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EA1" w:rsidRDefault="00005EA1" w:rsidP="00005EA1">
      <w:pPr>
        <w:pStyle w:val="leftmargin"/>
        <w:jc w:val="center"/>
        <w:rPr>
          <w:b/>
        </w:rPr>
      </w:pPr>
      <w:r>
        <w:rPr>
          <w:b/>
        </w:rPr>
        <w:t>Входная контрольная работа</w:t>
      </w:r>
    </w:p>
    <w:p w:rsidR="00005EA1" w:rsidRPr="00005EA1" w:rsidRDefault="00005EA1" w:rsidP="00005EA1">
      <w:pPr>
        <w:pStyle w:val="leftmargin"/>
        <w:jc w:val="center"/>
        <w:rPr>
          <w:b/>
        </w:rPr>
      </w:pPr>
      <w:r>
        <w:rPr>
          <w:b/>
        </w:rPr>
        <w:t xml:space="preserve">9 класс </w:t>
      </w:r>
    </w:p>
    <w:p w:rsidR="00005EA1" w:rsidRDefault="00005EA1" w:rsidP="00005EA1">
      <w:pPr>
        <w:pStyle w:val="leftmargin"/>
      </w:pPr>
    </w:p>
    <w:p w:rsidR="00005EA1" w:rsidRDefault="00005EA1" w:rsidP="00005EA1">
      <w:pPr>
        <w:pStyle w:val="leftmargin"/>
        <w:numPr>
          <w:ilvl w:val="0"/>
          <w:numId w:val="1"/>
        </w:numPr>
      </w:pPr>
      <w:r>
        <w:t xml:space="preserve">В стране Z был проведен опрос общественного мнения. Гражданам, участвующим в опросе, был задан вопрос: «Какой способ увеличения производительности труда Вы считаете наиболее эффективным?». Результаты опроса (в % от числа </w:t>
      </w:r>
      <w:proofErr w:type="gramStart"/>
      <w:r>
        <w:t>опрошенных</w:t>
      </w:r>
      <w:proofErr w:type="gramEnd"/>
      <w:r>
        <w:t xml:space="preserve">) представлены в виде диаграммы. </w:t>
      </w:r>
    </w:p>
    <w:p w:rsidR="00005EA1" w:rsidRDefault="00005EA1" w:rsidP="00005EA1">
      <w:pPr>
        <w:pStyle w:val="a3"/>
      </w:pPr>
      <w:r>
        <w:t> </w:t>
      </w:r>
    </w:p>
    <w:p w:rsidR="00005EA1" w:rsidRDefault="00005EA1" w:rsidP="00005EA1">
      <w:pPr>
        <w:pStyle w:val="a3"/>
      </w:pPr>
      <w:r>
        <w:rPr>
          <w:noProof/>
        </w:rPr>
        <w:drawing>
          <wp:inline distT="0" distB="0" distL="0" distR="0" wp14:anchorId="2CEE10B8" wp14:editId="44043052">
            <wp:extent cx="6029960" cy="2809240"/>
            <wp:effectExtent l="0" t="0" r="8890" b="0"/>
            <wp:docPr id="1" name="Рисунок 1" descr="https://soc-oge.sdamgia.ru/get_file?id=6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oc-oge.sdamgia.ru/get_file?id=64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EA1" w:rsidRDefault="00005EA1" w:rsidP="00005EA1">
      <w:pPr>
        <w:pStyle w:val="a3"/>
      </w:pPr>
      <w:r>
        <w:t> Сформулируйте по одному выводу: а) о сходстве и б) о различии в позициях групп опрошенных. Выскажите предположение о том, чем объясняется: а) сходство; б) различие.</w:t>
      </w:r>
    </w:p>
    <w:p w:rsidR="00005EA1" w:rsidRDefault="00005EA1" w:rsidP="00005EA1">
      <w:pPr>
        <w:pStyle w:val="leftmargin"/>
        <w:numPr>
          <w:ilvl w:val="0"/>
          <w:numId w:val="1"/>
        </w:numPr>
      </w:pPr>
      <w:r>
        <w:t xml:space="preserve">В ходе социологических опросов совершеннолетних жителей страны </w:t>
      </w:r>
      <w:r>
        <w:rPr>
          <w:i/>
          <w:iCs/>
        </w:rPr>
        <w:t>N</w:t>
      </w:r>
      <w:r>
        <w:t xml:space="preserve"> им предложили ответить на вопрос: «Хотите ли Вы стать предпринимателем и начать свое дело?»</w:t>
      </w:r>
    </w:p>
    <w:p w:rsidR="00005EA1" w:rsidRDefault="00005EA1" w:rsidP="00005EA1">
      <w:pPr>
        <w:pStyle w:val="leftmargin"/>
        <w:jc w:val="center"/>
      </w:pPr>
      <w:r>
        <w:t xml:space="preserve">Результаты опроса (в % от числа </w:t>
      </w:r>
      <w:proofErr w:type="gramStart"/>
      <w:r>
        <w:t>опрошенных</w:t>
      </w:r>
      <w:proofErr w:type="gramEnd"/>
      <w:r>
        <w:t>) представлены в виде таблицы.</w:t>
      </w:r>
    </w:p>
    <w:p w:rsidR="001A1787" w:rsidRDefault="00005EA1">
      <w:r w:rsidRPr="00005EA1">
        <w:rPr>
          <w:noProof/>
          <w:lang w:eastAsia="ru-RU"/>
        </w:rPr>
        <w:drawing>
          <wp:inline distT="0" distB="0" distL="0" distR="0" wp14:anchorId="729FA683" wp14:editId="463344BE">
            <wp:extent cx="5940425" cy="1251971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EA1" w:rsidRDefault="00005EA1" w:rsidP="00005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EA1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Сформулируйте по одному выводу: а) о сходстве и б) о различии в позициях групп опрошенных в 1991 и 2017 гг. Выскажите предположение о том, чем объясняется: а) сходство; б) различие. Ответ запишите на отдельном листе, указав номер задания.</w:t>
      </w:r>
    </w:p>
    <w:p w:rsidR="00DE23B6" w:rsidRDefault="00DE23B6" w:rsidP="00005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23B6" w:rsidRDefault="00DE23B6" w:rsidP="00005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23B6" w:rsidRPr="00DE23B6" w:rsidRDefault="00DE23B6" w:rsidP="006C17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3B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Национальная экономика складывается из отраслей промышленности, сельского хозяйства, непроизводственной сферы. Она во многом зависит от тех природных ресурсов, которыми наделила страну природа, от климатического пояса, в котором страна расположена, от численности ее жителей.</w:t>
      </w:r>
    </w:p>
    <w:p w:rsidR="00DE23B6" w:rsidRPr="00DE23B6" w:rsidRDefault="00DE23B6" w:rsidP="006C17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3B6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Экономическое состояние любого государства можно оценить с помощью различных показателей. Прежде всего, об уровне развития страны говорит отраслевая структура национальной экономики. В экономике одних стран преобладают высокотехнологичные отрасли промышленности (Япония, США, страны Западной Европы). В других, например в современной России, высок удельный вес добывающих отраслей. Есть страны, в которых основой экономики служит сельское хозяйство, туризм.</w:t>
      </w:r>
    </w:p>
    <w:p w:rsidR="00DE23B6" w:rsidRPr="00DE23B6" w:rsidRDefault="00DE23B6" w:rsidP="006C17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Другой важнейший показатель оценки экономики государства  — валовой внутренний продукт  — сумма всех товаров и услуг в денежном выражении, произведенных экономикой страны за определенный период, как </w:t>
      </w:r>
      <w:proofErr w:type="gramStart"/>
      <w:r w:rsidRPr="00DE23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правило</w:t>
      </w:r>
      <w:proofErr w:type="gramEnd"/>
      <w:r w:rsidRPr="00DE23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год. По величине и ежегодной динамике ВВП можно судить о том, насколько эффективно функционирует экономика страны, какие тенденции в ней преобладают: ежегодный рост ВВП свидетельствует о развитии экономики, об улучшении благосостояния ее граждан. Доля ВВП данного государства в мировом валовом продукте позволяет оценить, какую роль играет страна в мировом хозяйстве.</w:t>
      </w:r>
    </w:p>
    <w:p w:rsidR="00DE23B6" w:rsidRPr="00DE23B6" w:rsidRDefault="00DE23B6" w:rsidP="006C17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3B6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 один важнейший показатель  — уровень и качество жизни населения. Он отражает структуру использования валового внутреннего продукта: то, какие товары преобладают во внутреннем продукте страны, как происходит их распределение и потребление внутри общества, какое количество того или иного товара может позволить себе приобрести среднестатистический житель.</w:t>
      </w:r>
    </w:p>
    <w:p w:rsidR="00DE23B6" w:rsidRPr="00DE23B6" w:rsidRDefault="00DE23B6" w:rsidP="006C17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3B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оценить уровень развития того или иного государства, необходимо проанализировать все эти и еще многие другие показатели, поскольку национальная экономика  — это сложный комплекс, состоящий из множества элементов, каждый из которых важен.</w:t>
      </w:r>
      <w:bookmarkStart w:id="0" w:name="_GoBack"/>
      <w:bookmarkEnd w:id="0"/>
    </w:p>
    <w:p w:rsidR="00DE23B6" w:rsidRPr="00005EA1" w:rsidRDefault="00DE23B6" w:rsidP="006C17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23B6" w:rsidRDefault="00DE23B6" w:rsidP="006C17B5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3B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Составьте план текста. Для этого выделите основные смысловые фрагменты текста и озаглавьте каждый из них.</w:t>
      </w:r>
    </w:p>
    <w:p w:rsidR="00DE23B6" w:rsidRPr="00DE23B6" w:rsidRDefault="00DE23B6" w:rsidP="006C17B5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3B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Какую характеристику дает автор понятию «национальная экономика»? Укажите любые три компонента, из которых, по мнению автора, складывается национальная экономика. Какие три показателя экономического развития рассмотрены в тексте?</w:t>
      </w:r>
    </w:p>
    <w:p w:rsidR="00DE23B6" w:rsidRPr="00DE23B6" w:rsidRDefault="00DE23B6" w:rsidP="006C17B5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3B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государство может повлиять на рост ВВП? Укажите любые две меры государственной политики и кратко поясните каждую из них.</w:t>
      </w:r>
    </w:p>
    <w:p w:rsidR="00DE23B6" w:rsidRPr="00DE23B6" w:rsidRDefault="00DE23B6" w:rsidP="006C17B5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3B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задачи экономического развития стоят перед современной Россией (вашим субъектом РФ, населенным пунктом)? Опираясь на обществоведческие знания и факты общественной жизни, укажите любые две задачи и дайте краткое пояснение каждой из них.</w:t>
      </w:r>
    </w:p>
    <w:p w:rsidR="00DE23B6" w:rsidRPr="00DE23B6" w:rsidRDefault="00DE23B6" w:rsidP="006C17B5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23B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Объясните связь уровня экономического развития страны с имеющимися на ее территории природными ресурсами. Всегда ли обилие природных ресурсов позитивно влияет на экономическое развитие? Кратко поясните свой ответ.</w:t>
      </w:r>
    </w:p>
    <w:p w:rsidR="00DE23B6" w:rsidRPr="006C17B5" w:rsidRDefault="00DE23B6" w:rsidP="006C17B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5EA1" w:rsidRDefault="00005EA1" w:rsidP="006C17B5">
      <w:pPr>
        <w:jc w:val="both"/>
      </w:pPr>
    </w:p>
    <w:sectPr w:rsidR="00005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905A8"/>
    <w:multiLevelType w:val="hybridMultilevel"/>
    <w:tmpl w:val="C5E45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5C3DBA"/>
    <w:multiLevelType w:val="hybridMultilevel"/>
    <w:tmpl w:val="60D8A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B3A"/>
    <w:rsid w:val="00005EA1"/>
    <w:rsid w:val="001A1787"/>
    <w:rsid w:val="005C3B3A"/>
    <w:rsid w:val="006C17B5"/>
    <w:rsid w:val="00DE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005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005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05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5EA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E2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005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005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05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5EA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E2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0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2023-09-21T05:59:00Z</dcterms:created>
  <dcterms:modified xsi:type="dcterms:W3CDTF">2023-09-21T06:25:00Z</dcterms:modified>
</cp:coreProperties>
</file>