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0344" w14:textId="77777777" w:rsidR="00233203" w:rsidRDefault="00484DE3">
      <w:pPr>
        <w:spacing w:before="74" w:line="662" w:lineRule="auto"/>
        <w:ind w:left="3726" w:right="4469"/>
        <w:jc w:val="center"/>
        <w:rPr>
          <w:sz w:val="24"/>
        </w:rPr>
      </w:pPr>
      <w:r>
        <w:rPr>
          <w:spacing w:val="-4"/>
          <w:sz w:val="24"/>
        </w:rPr>
        <w:t xml:space="preserve">ГУАП </w:t>
      </w:r>
      <w:r>
        <w:rPr>
          <w:sz w:val="24"/>
        </w:rPr>
        <w:t>КАФЕДРА</w:t>
      </w:r>
      <w:r>
        <w:rPr>
          <w:spacing w:val="-15"/>
          <w:sz w:val="24"/>
        </w:rPr>
        <w:t xml:space="preserve"> </w:t>
      </w:r>
      <w:r>
        <w:rPr>
          <w:rFonts w:ascii="Segoe UI Symbol" w:hAnsi="Segoe UI Symbol"/>
          <w:sz w:val="24"/>
        </w:rPr>
        <w:t>№</w:t>
      </w:r>
      <w:r>
        <w:rPr>
          <w:rFonts w:ascii="Segoe UI Symbol" w:hAnsi="Segoe UI Symbol"/>
          <w:spacing w:val="-17"/>
          <w:sz w:val="24"/>
        </w:rPr>
        <w:t xml:space="preserve"> </w:t>
      </w:r>
      <w:r>
        <w:rPr>
          <w:sz w:val="24"/>
        </w:rPr>
        <w:t>12</w:t>
      </w:r>
    </w:p>
    <w:p w14:paraId="17181D33" w14:textId="77777777" w:rsidR="00233203" w:rsidRDefault="00233203">
      <w:pPr>
        <w:pStyle w:val="a3"/>
        <w:rPr>
          <w:sz w:val="24"/>
        </w:rPr>
      </w:pPr>
    </w:p>
    <w:p w14:paraId="1324EAAC" w14:textId="77777777" w:rsidR="00233203" w:rsidRDefault="00233203">
      <w:pPr>
        <w:pStyle w:val="a3"/>
        <w:rPr>
          <w:sz w:val="24"/>
        </w:rPr>
      </w:pPr>
    </w:p>
    <w:p w14:paraId="0A4B845B" w14:textId="77777777" w:rsidR="00233203" w:rsidRDefault="00233203">
      <w:pPr>
        <w:pStyle w:val="a3"/>
        <w:spacing w:before="60"/>
        <w:rPr>
          <w:sz w:val="24"/>
        </w:rPr>
      </w:pPr>
    </w:p>
    <w:p w14:paraId="0E214F8F" w14:textId="77777777" w:rsidR="00233203" w:rsidRDefault="00484DE3">
      <w:pPr>
        <w:pStyle w:val="a3"/>
        <w:tabs>
          <w:tab w:val="left" w:pos="7240"/>
        </w:tabs>
        <w:spacing w:before="1"/>
        <w:ind w:left="100"/>
      </w:pPr>
      <w:r>
        <w:t>ОТЧЕТ</w:t>
      </w:r>
      <w:r>
        <w:rPr>
          <w:spacing w:val="-8"/>
        </w:rPr>
        <w:t xml:space="preserve"> </w:t>
      </w:r>
      <w:r>
        <w:t>ЗАЩИЩЕН</w:t>
      </w:r>
      <w:r>
        <w:rPr>
          <w:spacing w:val="-9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rPr>
          <w:spacing w:val="-2"/>
        </w:rPr>
        <w:t>ОЦЕНКОЙ</w:t>
      </w:r>
      <w:r>
        <w:rPr>
          <w:u w:val="single"/>
        </w:rPr>
        <w:tab/>
      </w:r>
    </w:p>
    <w:p w14:paraId="2EF5D2C7" w14:textId="77777777" w:rsidR="00233203" w:rsidRDefault="00233203">
      <w:pPr>
        <w:pStyle w:val="a3"/>
      </w:pPr>
    </w:p>
    <w:p w14:paraId="27A3EE1E" w14:textId="77777777" w:rsidR="00233203" w:rsidRDefault="00233203">
      <w:pPr>
        <w:pStyle w:val="a3"/>
      </w:pPr>
    </w:p>
    <w:p w14:paraId="56F2B5DC" w14:textId="77777777" w:rsidR="00233203" w:rsidRDefault="00233203">
      <w:pPr>
        <w:pStyle w:val="a3"/>
        <w:spacing w:before="166"/>
      </w:pPr>
    </w:p>
    <w:p w14:paraId="3837A545" w14:textId="77777777" w:rsidR="00233203" w:rsidRDefault="00484DE3">
      <w:pPr>
        <w:pStyle w:val="a3"/>
        <w:ind w:left="100"/>
      </w:pPr>
      <w:r>
        <w:rPr>
          <w:spacing w:val="-2"/>
        </w:rPr>
        <w:t>ПРЕПОДАВАТЕЛЬ</w:t>
      </w:r>
    </w:p>
    <w:p w14:paraId="49CC1491" w14:textId="77777777" w:rsidR="00233203" w:rsidRDefault="00233203">
      <w:pPr>
        <w:pStyle w:val="a3"/>
        <w:spacing w:before="159"/>
        <w:rPr>
          <w:sz w:val="20"/>
        </w:rPr>
      </w:pPr>
    </w:p>
    <w:tbl>
      <w:tblPr>
        <w:tblStyle w:val="TableNormal"/>
        <w:tblW w:w="0" w:type="auto"/>
        <w:tblInd w:w="218" w:type="dxa"/>
        <w:tblLayout w:type="fixed"/>
        <w:tblLook w:val="01E0" w:firstRow="1" w:lastRow="1" w:firstColumn="1" w:lastColumn="1" w:noHBand="0" w:noVBand="0"/>
      </w:tblPr>
      <w:tblGrid>
        <w:gridCol w:w="3261"/>
        <w:gridCol w:w="284"/>
        <w:gridCol w:w="2834"/>
        <w:gridCol w:w="237"/>
        <w:gridCol w:w="3036"/>
      </w:tblGrid>
      <w:tr w:rsidR="00233203" w14:paraId="25693C69" w14:textId="77777777">
        <w:trPr>
          <w:trHeight w:val="381"/>
        </w:trPr>
        <w:tc>
          <w:tcPr>
            <w:tcW w:w="3261" w:type="dxa"/>
            <w:tcBorders>
              <w:bottom w:val="single" w:sz="4" w:space="0" w:color="000000"/>
            </w:tcBorders>
          </w:tcPr>
          <w:p w14:paraId="353DE9F9" w14:textId="77777777" w:rsidR="00233203" w:rsidRDefault="00484DE3">
            <w:pPr>
              <w:pStyle w:val="TableParagraph"/>
              <w:spacing w:line="225" w:lineRule="exact"/>
              <w:ind w:right="5"/>
              <w:jc w:val="center"/>
            </w:pPr>
            <w:r>
              <w:rPr>
                <w:spacing w:val="-2"/>
              </w:rPr>
              <w:t>ассистент</w:t>
            </w:r>
          </w:p>
        </w:tc>
        <w:tc>
          <w:tcPr>
            <w:tcW w:w="284" w:type="dxa"/>
          </w:tcPr>
          <w:p w14:paraId="2345D37E" w14:textId="77777777" w:rsidR="00233203" w:rsidRDefault="002332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</w:tcPr>
          <w:p w14:paraId="48CF610A" w14:textId="77777777" w:rsidR="00233203" w:rsidRDefault="002332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" w:type="dxa"/>
          </w:tcPr>
          <w:p w14:paraId="56CA956C" w14:textId="77777777" w:rsidR="00233203" w:rsidRDefault="002332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6" w:type="dxa"/>
            <w:tcBorders>
              <w:bottom w:val="single" w:sz="4" w:space="0" w:color="000000"/>
            </w:tcBorders>
          </w:tcPr>
          <w:p w14:paraId="34D33371" w14:textId="77777777" w:rsidR="00233203" w:rsidRDefault="00484DE3">
            <w:pPr>
              <w:pStyle w:val="TableParagraph"/>
              <w:spacing w:line="225" w:lineRule="exact"/>
              <w:ind w:left="961"/>
            </w:pPr>
            <w:r>
              <w:t>Силина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А.А.</w:t>
            </w:r>
          </w:p>
        </w:tc>
      </w:tr>
      <w:tr w:rsidR="00233203" w14:paraId="1465ED5B" w14:textId="77777777">
        <w:trPr>
          <w:trHeight w:val="218"/>
        </w:trPr>
        <w:tc>
          <w:tcPr>
            <w:tcW w:w="3261" w:type="dxa"/>
            <w:tcBorders>
              <w:top w:val="single" w:sz="4" w:space="0" w:color="000000"/>
            </w:tcBorders>
          </w:tcPr>
          <w:p w14:paraId="513F5120" w14:textId="77777777" w:rsidR="00233203" w:rsidRDefault="00484DE3">
            <w:pPr>
              <w:pStyle w:val="TableParagraph"/>
              <w:spacing w:before="1" w:line="197" w:lineRule="exact"/>
              <w:ind w:right="5"/>
              <w:jc w:val="center"/>
              <w:rPr>
                <w:sz w:val="18"/>
              </w:rPr>
            </w:pPr>
            <w:r>
              <w:rPr>
                <w:sz w:val="18"/>
              </w:rPr>
              <w:t>должность,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уч.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степень,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звание</w:t>
            </w:r>
          </w:p>
        </w:tc>
        <w:tc>
          <w:tcPr>
            <w:tcW w:w="284" w:type="dxa"/>
          </w:tcPr>
          <w:p w14:paraId="05180F52" w14:textId="77777777" w:rsidR="00233203" w:rsidRDefault="0023320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4" w:type="dxa"/>
            <w:tcBorders>
              <w:top w:val="single" w:sz="4" w:space="0" w:color="000000"/>
            </w:tcBorders>
          </w:tcPr>
          <w:p w14:paraId="07107656" w14:textId="77777777" w:rsidR="00233203" w:rsidRDefault="00484DE3">
            <w:pPr>
              <w:pStyle w:val="TableParagraph"/>
              <w:spacing w:before="1" w:line="197" w:lineRule="exact"/>
              <w:ind w:left="104"/>
              <w:rPr>
                <w:sz w:val="18"/>
              </w:rPr>
            </w:pPr>
            <w:r>
              <w:rPr>
                <w:sz w:val="18"/>
              </w:rPr>
              <w:t>подпись,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дата</w:t>
            </w:r>
          </w:p>
        </w:tc>
        <w:tc>
          <w:tcPr>
            <w:tcW w:w="237" w:type="dxa"/>
          </w:tcPr>
          <w:p w14:paraId="1D9887E7" w14:textId="77777777" w:rsidR="00233203" w:rsidRDefault="0023320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6" w:type="dxa"/>
            <w:tcBorders>
              <w:top w:val="single" w:sz="4" w:space="0" w:color="000000"/>
            </w:tcBorders>
          </w:tcPr>
          <w:p w14:paraId="7FA26768" w14:textId="77777777" w:rsidR="00233203" w:rsidRDefault="00484DE3">
            <w:pPr>
              <w:pStyle w:val="TableParagraph"/>
              <w:spacing w:before="1" w:line="197" w:lineRule="exact"/>
              <w:ind w:left="106"/>
              <w:rPr>
                <w:sz w:val="18"/>
              </w:rPr>
            </w:pPr>
            <w:r>
              <w:rPr>
                <w:sz w:val="18"/>
              </w:rPr>
              <w:t>инициалы,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фамилия</w:t>
            </w:r>
          </w:p>
        </w:tc>
      </w:tr>
    </w:tbl>
    <w:p w14:paraId="254F772E" w14:textId="77777777" w:rsidR="00233203" w:rsidRDefault="00233203">
      <w:pPr>
        <w:pStyle w:val="a3"/>
      </w:pPr>
    </w:p>
    <w:p w14:paraId="749BDF3F" w14:textId="77777777" w:rsidR="00233203" w:rsidRDefault="00233203">
      <w:pPr>
        <w:pStyle w:val="a3"/>
      </w:pPr>
    </w:p>
    <w:p w14:paraId="1AD0754A" w14:textId="77777777" w:rsidR="00233203" w:rsidRDefault="00233203">
      <w:pPr>
        <w:pStyle w:val="a3"/>
      </w:pPr>
    </w:p>
    <w:p w14:paraId="4A306608" w14:textId="77777777" w:rsidR="00233203" w:rsidRDefault="00233203">
      <w:pPr>
        <w:pStyle w:val="a3"/>
      </w:pPr>
    </w:p>
    <w:p w14:paraId="3DC72C0E" w14:textId="77777777" w:rsidR="00233203" w:rsidRDefault="00233203">
      <w:pPr>
        <w:pStyle w:val="a3"/>
        <w:spacing w:before="37"/>
      </w:pPr>
    </w:p>
    <w:p w14:paraId="1CF1E530" w14:textId="77777777" w:rsidR="00233203" w:rsidRDefault="00484DE3">
      <w:pPr>
        <w:pStyle w:val="1"/>
        <w:ind w:left="1771"/>
      </w:pPr>
      <w:r>
        <w:t>ОТЧЕТ</w:t>
      </w:r>
      <w:r>
        <w:rPr>
          <w:spacing w:val="-9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8"/>
        </w:rPr>
        <w:t xml:space="preserve"> </w:t>
      </w:r>
      <w:r>
        <w:rPr>
          <w:spacing w:val="-5"/>
        </w:rPr>
        <w:t>№2</w:t>
      </w:r>
    </w:p>
    <w:p w14:paraId="06F21C96" w14:textId="77777777" w:rsidR="00233203" w:rsidRDefault="00233203">
      <w:pPr>
        <w:pStyle w:val="a3"/>
        <w:rPr>
          <w:b/>
        </w:rPr>
      </w:pPr>
    </w:p>
    <w:p w14:paraId="113F582C" w14:textId="77777777" w:rsidR="00233203" w:rsidRDefault="00233203">
      <w:pPr>
        <w:pStyle w:val="a3"/>
        <w:spacing w:before="24"/>
        <w:rPr>
          <w:b/>
        </w:rPr>
      </w:pPr>
    </w:p>
    <w:p w14:paraId="462653DF" w14:textId="77777777" w:rsidR="00233203" w:rsidRDefault="00484DE3">
      <w:pPr>
        <w:pStyle w:val="a4"/>
      </w:pPr>
      <w:r>
        <w:t>Анализ</w:t>
      </w:r>
      <w:r>
        <w:rPr>
          <w:spacing w:val="-19"/>
        </w:rPr>
        <w:t xml:space="preserve"> </w:t>
      </w:r>
      <w:r>
        <w:t>предметной</w:t>
      </w:r>
      <w:r>
        <w:rPr>
          <w:spacing w:val="-16"/>
        </w:rPr>
        <w:t xml:space="preserve"> </w:t>
      </w:r>
      <w:r>
        <w:t>области</w:t>
      </w:r>
      <w:r>
        <w:rPr>
          <w:spacing w:val="-14"/>
        </w:rPr>
        <w:t xml:space="preserve"> </w:t>
      </w:r>
      <w:r>
        <w:t>разрабатываемой</w:t>
      </w:r>
      <w:r>
        <w:rPr>
          <w:spacing w:val="-15"/>
        </w:rPr>
        <w:t xml:space="preserve"> </w:t>
      </w:r>
      <w:r>
        <w:t>веб-</w:t>
      </w:r>
      <w:r>
        <w:rPr>
          <w:spacing w:val="-2"/>
        </w:rPr>
        <w:t>системы</w:t>
      </w:r>
    </w:p>
    <w:p w14:paraId="476C5B37" w14:textId="77777777" w:rsidR="00233203" w:rsidRDefault="00484DE3">
      <w:pPr>
        <w:spacing w:before="318"/>
        <w:ind w:right="715"/>
        <w:jc w:val="center"/>
        <w:rPr>
          <w:sz w:val="30"/>
        </w:rPr>
      </w:pPr>
      <w:r>
        <w:rPr>
          <w:sz w:val="28"/>
        </w:rPr>
        <w:t>по</w:t>
      </w:r>
      <w:r>
        <w:rPr>
          <w:spacing w:val="-12"/>
          <w:sz w:val="28"/>
        </w:rPr>
        <w:t xml:space="preserve"> </w:t>
      </w:r>
      <w:r>
        <w:rPr>
          <w:sz w:val="28"/>
        </w:rPr>
        <w:t>курсу:</w:t>
      </w:r>
      <w:r>
        <w:rPr>
          <w:spacing w:val="-14"/>
          <w:sz w:val="28"/>
        </w:rPr>
        <w:t xml:space="preserve"> </w:t>
      </w:r>
      <w:r>
        <w:rPr>
          <w:sz w:val="30"/>
        </w:rPr>
        <w:t>Проектирование</w:t>
      </w:r>
      <w:r>
        <w:rPr>
          <w:spacing w:val="-16"/>
          <w:sz w:val="30"/>
        </w:rPr>
        <w:t xml:space="preserve"> </w:t>
      </w:r>
      <w:r>
        <w:rPr>
          <w:sz w:val="30"/>
        </w:rPr>
        <w:t>информационных</w:t>
      </w:r>
      <w:r>
        <w:rPr>
          <w:spacing w:val="-10"/>
          <w:sz w:val="30"/>
        </w:rPr>
        <w:t xml:space="preserve"> </w:t>
      </w:r>
      <w:r>
        <w:rPr>
          <w:spacing w:val="-2"/>
          <w:sz w:val="30"/>
        </w:rPr>
        <w:t>систем</w:t>
      </w:r>
    </w:p>
    <w:p w14:paraId="22F43894" w14:textId="77777777" w:rsidR="00233203" w:rsidRDefault="00233203">
      <w:pPr>
        <w:pStyle w:val="a3"/>
        <w:rPr>
          <w:sz w:val="20"/>
        </w:rPr>
      </w:pPr>
    </w:p>
    <w:p w14:paraId="0E2B5950" w14:textId="77777777" w:rsidR="00233203" w:rsidRDefault="00233203">
      <w:pPr>
        <w:pStyle w:val="a3"/>
        <w:rPr>
          <w:sz w:val="20"/>
        </w:rPr>
      </w:pPr>
    </w:p>
    <w:p w14:paraId="300E19D8" w14:textId="77777777" w:rsidR="00233203" w:rsidRDefault="00233203">
      <w:pPr>
        <w:pStyle w:val="a3"/>
        <w:rPr>
          <w:sz w:val="20"/>
        </w:rPr>
      </w:pPr>
    </w:p>
    <w:p w14:paraId="28024DC2" w14:textId="77777777" w:rsidR="00233203" w:rsidRDefault="00233203">
      <w:pPr>
        <w:pStyle w:val="a3"/>
        <w:rPr>
          <w:sz w:val="20"/>
        </w:rPr>
      </w:pPr>
    </w:p>
    <w:p w14:paraId="7B6DE098" w14:textId="77777777" w:rsidR="00233203" w:rsidRDefault="00233203">
      <w:pPr>
        <w:pStyle w:val="a3"/>
        <w:spacing w:before="103"/>
        <w:rPr>
          <w:sz w:val="20"/>
        </w:rPr>
      </w:pPr>
    </w:p>
    <w:tbl>
      <w:tblPr>
        <w:tblStyle w:val="TableNormal"/>
        <w:tblW w:w="0" w:type="auto"/>
        <w:tblInd w:w="168" w:type="dxa"/>
        <w:tblLayout w:type="fixed"/>
        <w:tblLook w:val="01E0" w:firstRow="1" w:lastRow="1" w:firstColumn="1" w:lastColumn="1" w:noHBand="0" w:noVBand="0"/>
      </w:tblPr>
      <w:tblGrid>
        <w:gridCol w:w="2177"/>
        <w:gridCol w:w="1416"/>
        <w:gridCol w:w="283"/>
        <w:gridCol w:w="2948"/>
        <w:gridCol w:w="235"/>
        <w:gridCol w:w="2631"/>
      </w:tblGrid>
      <w:tr w:rsidR="00233203" w14:paraId="54C2B0E0" w14:textId="77777777">
        <w:trPr>
          <w:trHeight w:val="400"/>
        </w:trPr>
        <w:tc>
          <w:tcPr>
            <w:tcW w:w="2177" w:type="dxa"/>
          </w:tcPr>
          <w:p w14:paraId="414E0E3F" w14:textId="77777777" w:rsidR="00233203" w:rsidRDefault="00484DE3">
            <w:pPr>
              <w:pStyle w:val="TableParagraph"/>
              <w:spacing w:line="225" w:lineRule="exact"/>
              <w:ind w:left="50"/>
            </w:pPr>
            <w:r>
              <w:t>СТУДЕНТ</w:t>
            </w:r>
            <w:r>
              <w:rPr>
                <w:spacing w:val="-7"/>
              </w:rPr>
              <w:t xml:space="preserve"> </w:t>
            </w:r>
            <w:r>
              <w:t>ГР.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№</w:t>
            </w:r>
          </w:p>
        </w:tc>
        <w:tc>
          <w:tcPr>
            <w:tcW w:w="1416" w:type="dxa"/>
            <w:tcBorders>
              <w:bottom w:val="single" w:sz="4" w:space="0" w:color="000000"/>
            </w:tcBorders>
          </w:tcPr>
          <w:p w14:paraId="6A85576F" w14:textId="77777777" w:rsidR="00233203" w:rsidRDefault="00484DE3">
            <w:pPr>
              <w:pStyle w:val="TableParagraph"/>
              <w:spacing w:line="225" w:lineRule="exact"/>
              <w:ind w:left="552"/>
            </w:pPr>
            <w:r>
              <w:rPr>
                <w:spacing w:val="-4"/>
              </w:rPr>
              <w:t>1123</w:t>
            </w:r>
          </w:p>
        </w:tc>
        <w:tc>
          <w:tcPr>
            <w:tcW w:w="283" w:type="dxa"/>
          </w:tcPr>
          <w:p w14:paraId="18782148" w14:textId="77777777" w:rsidR="00233203" w:rsidRDefault="002332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48" w:type="dxa"/>
            <w:tcBorders>
              <w:bottom w:val="single" w:sz="4" w:space="0" w:color="000000"/>
            </w:tcBorders>
          </w:tcPr>
          <w:p w14:paraId="53A18678" w14:textId="77777777" w:rsidR="00233203" w:rsidRDefault="002332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5" w:type="dxa"/>
          </w:tcPr>
          <w:p w14:paraId="76B09616" w14:textId="77777777" w:rsidR="00233203" w:rsidRDefault="002332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31" w:type="dxa"/>
            <w:tcBorders>
              <w:bottom w:val="single" w:sz="4" w:space="0" w:color="000000"/>
            </w:tcBorders>
          </w:tcPr>
          <w:p w14:paraId="6F7ACACB" w14:textId="44203F20" w:rsidR="00233203" w:rsidRPr="00BC3688" w:rsidRDefault="00BC3688">
            <w:pPr>
              <w:pStyle w:val="TableParagraph"/>
              <w:spacing w:line="225" w:lineRule="exact"/>
              <w:ind w:left="8" w:right="8"/>
              <w:jc w:val="center"/>
            </w:pPr>
            <w:r>
              <w:rPr>
                <w:spacing w:val="-2"/>
              </w:rPr>
              <w:t>Шестопалов А. А.</w:t>
            </w:r>
          </w:p>
        </w:tc>
      </w:tr>
      <w:tr w:rsidR="00233203" w14:paraId="0A980989" w14:textId="77777777">
        <w:trPr>
          <w:trHeight w:val="188"/>
        </w:trPr>
        <w:tc>
          <w:tcPr>
            <w:tcW w:w="2177" w:type="dxa"/>
          </w:tcPr>
          <w:p w14:paraId="4C086734" w14:textId="77777777" w:rsidR="00233203" w:rsidRDefault="0023320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6" w:type="dxa"/>
            <w:tcBorders>
              <w:top w:val="single" w:sz="4" w:space="0" w:color="000000"/>
            </w:tcBorders>
          </w:tcPr>
          <w:p w14:paraId="796C09F5" w14:textId="77777777" w:rsidR="00233203" w:rsidRDefault="00484DE3">
            <w:pPr>
              <w:pStyle w:val="TableParagraph"/>
              <w:spacing w:line="168" w:lineRule="exact"/>
              <w:ind w:left="221"/>
              <w:rPr>
                <w:sz w:val="16"/>
              </w:rPr>
            </w:pPr>
            <w:r>
              <w:rPr>
                <w:sz w:val="16"/>
              </w:rPr>
              <w:t>номер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группы</w:t>
            </w:r>
          </w:p>
        </w:tc>
        <w:tc>
          <w:tcPr>
            <w:tcW w:w="283" w:type="dxa"/>
          </w:tcPr>
          <w:p w14:paraId="40C6F490" w14:textId="77777777" w:rsidR="00233203" w:rsidRDefault="0023320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48" w:type="dxa"/>
            <w:tcBorders>
              <w:top w:val="single" w:sz="4" w:space="0" w:color="000000"/>
            </w:tcBorders>
          </w:tcPr>
          <w:p w14:paraId="2BA11C32" w14:textId="77777777" w:rsidR="00233203" w:rsidRDefault="00484DE3">
            <w:pPr>
              <w:pStyle w:val="TableParagraph"/>
              <w:spacing w:line="168" w:lineRule="exact"/>
              <w:ind w:right="12"/>
              <w:jc w:val="center"/>
              <w:rPr>
                <w:sz w:val="16"/>
              </w:rPr>
            </w:pPr>
            <w:r>
              <w:rPr>
                <w:sz w:val="16"/>
              </w:rPr>
              <w:t>подпись,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дата</w:t>
            </w:r>
          </w:p>
        </w:tc>
        <w:tc>
          <w:tcPr>
            <w:tcW w:w="235" w:type="dxa"/>
          </w:tcPr>
          <w:p w14:paraId="5EC36282" w14:textId="77777777" w:rsidR="00233203" w:rsidRDefault="0023320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31" w:type="dxa"/>
            <w:tcBorders>
              <w:top w:val="single" w:sz="4" w:space="0" w:color="000000"/>
            </w:tcBorders>
          </w:tcPr>
          <w:p w14:paraId="08A705D9" w14:textId="77777777" w:rsidR="00233203" w:rsidRDefault="00484DE3">
            <w:pPr>
              <w:pStyle w:val="TableParagraph"/>
              <w:spacing w:line="168" w:lineRule="exact"/>
              <w:ind w:righ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инициалы,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фамилия</w:t>
            </w:r>
          </w:p>
        </w:tc>
      </w:tr>
    </w:tbl>
    <w:p w14:paraId="05B28CFD" w14:textId="77777777" w:rsidR="00233203" w:rsidRDefault="00233203">
      <w:pPr>
        <w:pStyle w:val="a3"/>
      </w:pPr>
    </w:p>
    <w:p w14:paraId="2DD76C93" w14:textId="77777777" w:rsidR="00233203" w:rsidRDefault="00233203">
      <w:pPr>
        <w:pStyle w:val="a3"/>
      </w:pPr>
    </w:p>
    <w:p w14:paraId="3C6D12C0" w14:textId="77777777" w:rsidR="00233203" w:rsidRDefault="00233203">
      <w:pPr>
        <w:pStyle w:val="a3"/>
      </w:pPr>
    </w:p>
    <w:p w14:paraId="3F75374D" w14:textId="77777777" w:rsidR="00233203" w:rsidRDefault="00233203">
      <w:pPr>
        <w:pStyle w:val="a3"/>
      </w:pPr>
    </w:p>
    <w:p w14:paraId="0ED75FDD" w14:textId="77777777" w:rsidR="00233203" w:rsidRDefault="00233203">
      <w:pPr>
        <w:pStyle w:val="a3"/>
        <w:spacing w:before="32"/>
      </w:pPr>
    </w:p>
    <w:p w14:paraId="7785616C" w14:textId="77777777" w:rsidR="00233203" w:rsidRDefault="00484DE3">
      <w:pPr>
        <w:pStyle w:val="a3"/>
        <w:spacing w:line="232" w:lineRule="auto"/>
        <w:ind w:left="3356" w:right="4077"/>
        <w:jc w:val="center"/>
      </w:pPr>
      <w:r>
        <w:rPr>
          <w:spacing w:val="-2"/>
        </w:rPr>
        <w:t xml:space="preserve">Санкт-Петербург </w:t>
      </w:r>
      <w:r>
        <w:rPr>
          <w:spacing w:val="-4"/>
        </w:rPr>
        <w:t>2024</w:t>
      </w:r>
    </w:p>
    <w:p w14:paraId="52F758A8" w14:textId="77777777" w:rsidR="00233203" w:rsidRDefault="00233203">
      <w:pPr>
        <w:spacing w:line="232" w:lineRule="auto"/>
        <w:jc w:val="center"/>
        <w:sectPr w:rsidR="00233203">
          <w:type w:val="continuous"/>
          <w:pgSz w:w="11910" w:h="16840"/>
          <w:pgMar w:top="1340" w:right="600" w:bottom="280" w:left="1340" w:header="720" w:footer="720" w:gutter="0"/>
          <w:cols w:space="720"/>
        </w:sectPr>
      </w:pPr>
    </w:p>
    <w:p w14:paraId="7610F893" w14:textId="77777777" w:rsidR="00233203" w:rsidRDefault="00484DE3">
      <w:pPr>
        <w:pStyle w:val="a3"/>
        <w:tabs>
          <w:tab w:val="left" w:pos="1708"/>
          <w:tab w:val="left" w:pos="2976"/>
          <w:tab w:val="left" w:pos="4611"/>
          <w:tab w:val="left" w:pos="7484"/>
        </w:tabs>
        <w:spacing w:before="75" w:line="362" w:lineRule="auto"/>
        <w:ind w:left="100" w:right="848" w:firstLine="706"/>
      </w:pPr>
      <w:r>
        <w:rPr>
          <w:b/>
          <w:spacing w:val="-4"/>
        </w:rPr>
        <w:lastRenderedPageBreak/>
        <w:t>Цель</w:t>
      </w:r>
      <w:r>
        <w:rPr>
          <w:b/>
        </w:rPr>
        <w:tab/>
      </w:r>
      <w:r>
        <w:rPr>
          <w:b/>
          <w:spacing w:val="-2"/>
        </w:rPr>
        <w:t>работы</w:t>
      </w:r>
      <w:r>
        <w:rPr>
          <w:spacing w:val="-2"/>
        </w:rPr>
        <w:t>:</w:t>
      </w:r>
      <w:r>
        <w:tab/>
      </w:r>
      <w:r>
        <w:rPr>
          <w:spacing w:val="-2"/>
        </w:rPr>
        <w:t>проведение</w:t>
      </w:r>
      <w:r>
        <w:tab/>
      </w:r>
      <w:r>
        <w:rPr>
          <w:spacing w:val="-2"/>
        </w:rPr>
        <w:t>многокритериального</w:t>
      </w:r>
      <w:r>
        <w:tab/>
      </w:r>
      <w:r>
        <w:rPr>
          <w:spacing w:val="-2"/>
        </w:rPr>
        <w:t xml:space="preserve">исследования </w:t>
      </w:r>
      <w:r>
        <w:t>характеристик конкурентов разрабатываемой веб-системы.</w:t>
      </w:r>
    </w:p>
    <w:p w14:paraId="041D0D8D" w14:textId="5C82794D" w:rsidR="00233203" w:rsidRDefault="00484DE3">
      <w:pPr>
        <w:spacing w:line="362" w:lineRule="auto"/>
        <w:ind w:left="100" w:firstLine="710"/>
        <w:rPr>
          <w:sz w:val="28"/>
        </w:rPr>
      </w:pPr>
      <w:r>
        <w:rPr>
          <w:b/>
          <w:sz w:val="28"/>
        </w:rPr>
        <w:t>Предметная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область</w:t>
      </w:r>
      <w:r>
        <w:rPr>
          <w:sz w:val="28"/>
        </w:rPr>
        <w:t>:</w:t>
      </w:r>
      <w:r>
        <w:rPr>
          <w:spacing w:val="40"/>
          <w:sz w:val="28"/>
        </w:rPr>
        <w:t xml:space="preserve"> </w:t>
      </w:r>
      <w:r>
        <w:rPr>
          <w:sz w:val="28"/>
        </w:rPr>
        <w:t>«Веб-</w:t>
      </w:r>
      <w:r w:rsidR="009C4DD3">
        <w:rPr>
          <w:sz w:val="28"/>
        </w:rPr>
        <w:t>система</w:t>
      </w:r>
      <w:r>
        <w:rPr>
          <w:spacing w:val="40"/>
          <w:sz w:val="28"/>
        </w:rPr>
        <w:t xml:space="preserve"> </w:t>
      </w:r>
      <w:r>
        <w:rPr>
          <w:sz w:val="28"/>
        </w:rPr>
        <w:t>для</w:t>
      </w:r>
      <w:r>
        <w:rPr>
          <w:spacing w:val="40"/>
          <w:sz w:val="28"/>
        </w:rPr>
        <w:t xml:space="preserve"> </w:t>
      </w:r>
      <w:r w:rsidR="009C4DD3">
        <w:rPr>
          <w:sz w:val="28"/>
        </w:rPr>
        <w:t xml:space="preserve">ведения рекламных компаний в нише </w:t>
      </w:r>
      <w:r w:rsidR="009C4DD3">
        <w:rPr>
          <w:sz w:val="28"/>
          <w:lang w:val="en-US"/>
        </w:rPr>
        <w:t>email</w:t>
      </w:r>
      <w:r w:rsidR="009C4DD3" w:rsidRPr="009C4DD3">
        <w:rPr>
          <w:sz w:val="28"/>
        </w:rPr>
        <w:t xml:space="preserve"> </w:t>
      </w:r>
      <w:r w:rsidR="009C4DD3">
        <w:rPr>
          <w:sz w:val="28"/>
        </w:rPr>
        <w:t>–</w:t>
      </w:r>
      <w:r w:rsidR="009C4DD3" w:rsidRPr="009C4DD3">
        <w:rPr>
          <w:sz w:val="28"/>
        </w:rPr>
        <w:t xml:space="preserve"> </w:t>
      </w:r>
      <w:r w:rsidR="008075C9">
        <w:rPr>
          <w:sz w:val="28"/>
        </w:rPr>
        <w:t>маркетинга</w:t>
      </w:r>
      <w:r w:rsidR="008075C9" w:rsidRPr="009C4DD3">
        <w:rPr>
          <w:sz w:val="28"/>
        </w:rPr>
        <w:t>»</w:t>
      </w:r>
      <w:r>
        <w:rPr>
          <w:spacing w:val="-2"/>
          <w:sz w:val="28"/>
        </w:rPr>
        <w:t>.</w:t>
      </w:r>
    </w:p>
    <w:p w14:paraId="699D8E4C" w14:textId="1DFF1CF4" w:rsidR="00233203" w:rsidRDefault="00484DE3">
      <w:pPr>
        <w:pStyle w:val="1"/>
        <w:spacing w:line="319" w:lineRule="exact"/>
        <w:rPr>
          <w:spacing w:val="-2"/>
        </w:rPr>
      </w:pPr>
      <w:r>
        <w:t>Прогресс</w:t>
      </w:r>
      <w:r>
        <w:rPr>
          <w:spacing w:val="-7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реализации</w:t>
      </w:r>
      <w:r>
        <w:rPr>
          <w:spacing w:val="-9"/>
        </w:rPr>
        <w:t xml:space="preserve"> </w:t>
      </w:r>
      <w:r>
        <w:t>проекта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 w:rsidR="009C4DD3">
        <w:rPr>
          <w:spacing w:val="-8"/>
        </w:rPr>
        <w:t xml:space="preserve">системе </w:t>
      </w:r>
      <w:proofErr w:type="spellStart"/>
      <w:r>
        <w:rPr>
          <w:spacing w:val="-2"/>
        </w:rPr>
        <w:t>Kaiten</w:t>
      </w:r>
      <w:proofErr w:type="spellEnd"/>
      <w:r>
        <w:rPr>
          <w:spacing w:val="-2"/>
        </w:rPr>
        <w:t>:</w:t>
      </w:r>
    </w:p>
    <w:p w14:paraId="5F067A61" w14:textId="77777777" w:rsidR="009C4DD3" w:rsidRPr="009C4DD3" w:rsidRDefault="009C4DD3">
      <w:pPr>
        <w:pStyle w:val="1"/>
        <w:spacing w:line="319" w:lineRule="exact"/>
        <w:rPr>
          <w:lang w:val="en-US"/>
        </w:rPr>
      </w:pPr>
    </w:p>
    <w:p w14:paraId="5C68DCAA" w14:textId="597299C4" w:rsidR="00233203" w:rsidRDefault="009C4DD3">
      <w:pPr>
        <w:pStyle w:val="a3"/>
        <w:spacing w:before="6"/>
        <w:rPr>
          <w:b/>
          <w:sz w:val="11"/>
        </w:rPr>
      </w:pPr>
      <w:r w:rsidRPr="009C4DD3">
        <w:rPr>
          <w:b/>
          <w:sz w:val="11"/>
        </w:rPr>
        <w:drawing>
          <wp:inline distT="0" distB="0" distL="0" distR="0" wp14:anchorId="1C81DF0E" wp14:editId="4FB2EB71">
            <wp:extent cx="6330950" cy="28149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448B" w14:textId="77777777" w:rsidR="00233203" w:rsidRDefault="00484DE3">
      <w:pPr>
        <w:pStyle w:val="a3"/>
        <w:spacing w:before="171"/>
        <w:ind w:left="2803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 Прогресс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Kaiten</w:t>
      </w:r>
      <w:proofErr w:type="spellEnd"/>
    </w:p>
    <w:p w14:paraId="45E059B8" w14:textId="77777777" w:rsidR="00233203" w:rsidRDefault="00484DE3">
      <w:pPr>
        <w:pStyle w:val="1"/>
        <w:spacing w:before="168"/>
      </w:pPr>
      <w:r>
        <w:t>Репозиторий</w:t>
      </w:r>
      <w:r>
        <w:rPr>
          <w:spacing w:val="-17"/>
        </w:rPr>
        <w:t xml:space="preserve"> </w:t>
      </w:r>
      <w:r>
        <w:rPr>
          <w:spacing w:val="-2"/>
        </w:rPr>
        <w:t>проекта:</w:t>
      </w:r>
    </w:p>
    <w:p w14:paraId="4ADEBDC9" w14:textId="10535794" w:rsidR="00233203" w:rsidRDefault="008075C9">
      <w:pPr>
        <w:pStyle w:val="a3"/>
        <w:spacing w:before="9"/>
        <w:rPr>
          <w:b/>
          <w:sz w:val="11"/>
        </w:rPr>
      </w:pPr>
      <w:r w:rsidRPr="008075C9">
        <w:rPr>
          <w:b/>
          <w:sz w:val="11"/>
        </w:rPr>
        <w:drawing>
          <wp:inline distT="0" distB="0" distL="0" distR="0" wp14:anchorId="68538169" wp14:editId="178E6922">
            <wp:extent cx="6330950" cy="252920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AEF8" w14:textId="754E3417" w:rsidR="00233203" w:rsidRPr="008075C9" w:rsidRDefault="00484DE3">
      <w:pPr>
        <w:pStyle w:val="a3"/>
        <w:spacing w:before="160" w:line="362" w:lineRule="auto"/>
        <w:ind w:left="811" w:right="2693" w:firstLine="1978"/>
      </w:pPr>
      <w:r>
        <w:t>Рисунок</w:t>
      </w:r>
      <w:r>
        <w:rPr>
          <w:spacing w:val="-9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Репозиторий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proofErr w:type="spellStart"/>
      <w:r>
        <w:t>Git</w:t>
      </w:r>
      <w:proofErr w:type="spellEnd"/>
      <w:r>
        <w:t xml:space="preserve"> Ссылка на репозиторий:</w:t>
      </w:r>
      <w:r w:rsidR="008075C9" w:rsidRPr="008075C9">
        <w:t xml:space="preserve"> </w:t>
      </w:r>
      <w:hyperlink r:id="rId9" w:history="1">
        <w:r w:rsidR="008075C9" w:rsidRPr="008075C9">
          <w:rPr>
            <w:rStyle w:val="aa"/>
            <w:b/>
            <w:bCs/>
            <w:color w:val="0F243E" w:themeColor="text2" w:themeShade="80"/>
          </w:rPr>
          <w:t>https://github.com/ch</w:t>
        </w:r>
        <w:r w:rsidR="008075C9" w:rsidRPr="008075C9">
          <w:rPr>
            <w:rStyle w:val="aa"/>
            <w:b/>
            <w:bCs/>
            <w:color w:val="0F243E" w:themeColor="text2" w:themeShade="80"/>
          </w:rPr>
          <w:t>e</w:t>
        </w:r>
        <w:r w:rsidR="008075C9" w:rsidRPr="008075C9">
          <w:rPr>
            <w:rStyle w:val="aa"/>
            <w:b/>
            <w:bCs/>
            <w:color w:val="0F243E" w:themeColor="text2" w:themeShade="80"/>
          </w:rPr>
          <w:t>zzt7/LR2</w:t>
        </w:r>
      </w:hyperlink>
    </w:p>
    <w:p w14:paraId="7F947178" w14:textId="77777777" w:rsidR="00233203" w:rsidRDefault="00484DE3">
      <w:pPr>
        <w:spacing w:line="362" w:lineRule="auto"/>
        <w:ind w:left="100" w:right="843" w:firstLine="710"/>
        <w:rPr>
          <w:b/>
          <w:sz w:val="28"/>
        </w:rPr>
      </w:pPr>
      <w:r>
        <w:rPr>
          <w:b/>
          <w:sz w:val="28"/>
        </w:rPr>
        <w:t>Результаты</w:t>
      </w:r>
      <w:r>
        <w:rPr>
          <w:b/>
          <w:spacing w:val="38"/>
          <w:sz w:val="28"/>
        </w:rPr>
        <w:t xml:space="preserve"> </w:t>
      </w:r>
      <w:r>
        <w:rPr>
          <w:b/>
          <w:sz w:val="28"/>
        </w:rPr>
        <w:t>многокритериального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исследования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характеристик сайтов-конкурентов в табличном виде:</w:t>
      </w:r>
    </w:p>
    <w:p w14:paraId="7CD21861" w14:textId="77777777" w:rsidR="00233203" w:rsidRDefault="00233203">
      <w:pPr>
        <w:spacing w:line="362" w:lineRule="auto"/>
        <w:rPr>
          <w:sz w:val="28"/>
        </w:rPr>
        <w:sectPr w:rsidR="00233203">
          <w:pgSz w:w="11910" w:h="16840"/>
          <w:pgMar w:top="1340" w:right="600" w:bottom="280" w:left="1340" w:header="720" w:footer="720" w:gutter="0"/>
          <w:cols w:space="720"/>
        </w:sectPr>
      </w:pPr>
    </w:p>
    <w:p w14:paraId="22FE30F5" w14:textId="0B69D79E" w:rsidR="00233203" w:rsidRPr="00C82283" w:rsidRDefault="00C82283">
      <w:pPr>
        <w:pStyle w:val="a3"/>
        <w:spacing w:before="75" w:line="362" w:lineRule="auto"/>
        <w:ind w:left="100" w:right="844" w:firstLine="710"/>
      </w:pPr>
      <w:r>
        <w:lastRenderedPageBreak/>
        <w:t>В качестве анализа конкурентов были выбраны 3 веб – системы, а именно:</w:t>
      </w:r>
      <w:r w:rsidRPr="00C82283">
        <w:t xml:space="preserve"> </w:t>
      </w:r>
      <w:proofErr w:type="spellStart"/>
      <w:r>
        <w:rPr>
          <w:lang w:val="en-US"/>
        </w:rPr>
        <w:t>MindBox</w:t>
      </w:r>
      <w:proofErr w:type="spellEnd"/>
      <w:r w:rsidRPr="00C82283">
        <w:t xml:space="preserve">, </w:t>
      </w:r>
      <w:proofErr w:type="spellStart"/>
      <w:r>
        <w:t>Майлопост</w:t>
      </w:r>
      <w:proofErr w:type="spellEnd"/>
      <w:r>
        <w:t xml:space="preserve">, </w:t>
      </w:r>
      <w:proofErr w:type="spellStart"/>
      <w:r>
        <w:rPr>
          <w:lang w:val="en-US"/>
        </w:rPr>
        <w:t>Encommerce</w:t>
      </w:r>
      <w:proofErr w:type="spellEnd"/>
      <w:r w:rsidRPr="00C82283">
        <w:t xml:space="preserve">. </w:t>
      </w:r>
      <w:r>
        <w:t>Последний из них имеет большее распространение за рубежом, это сделано для дальнейшей интеграции не только на СНГ рынок.</w:t>
      </w:r>
      <w:r w:rsidRPr="00C82283">
        <w:br/>
        <w:t xml:space="preserve"> </w:t>
      </w:r>
    </w:p>
    <w:p w14:paraId="0CA8FA41" w14:textId="49B445C7" w:rsidR="00233203" w:rsidRDefault="00F031FD">
      <w:pPr>
        <w:pStyle w:val="a3"/>
        <w:spacing w:line="315" w:lineRule="exact"/>
        <w:ind w:left="244"/>
      </w:pPr>
      <w:r>
        <w:t>Рисунок 2</w:t>
      </w:r>
      <w:r w:rsidR="00484DE3">
        <w:rPr>
          <w:spacing w:val="-8"/>
        </w:rPr>
        <w:t xml:space="preserve"> </w:t>
      </w:r>
      <w:r w:rsidR="00484DE3">
        <w:t>–</w:t>
      </w:r>
      <w:r w:rsidR="00484DE3">
        <w:rPr>
          <w:spacing w:val="-9"/>
        </w:rPr>
        <w:t xml:space="preserve"> </w:t>
      </w:r>
      <w:r>
        <w:t>р</w:t>
      </w:r>
      <w:r w:rsidR="00484DE3">
        <w:t>езультаты</w:t>
      </w:r>
      <w:r w:rsidR="00484DE3">
        <w:rPr>
          <w:spacing w:val="-10"/>
        </w:rPr>
        <w:t xml:space="preserve"> </w:t>
      </w:r>
      <w:r w:rsidR="00484DE3">
        <w:t>анализа</w:t>
      </w:r>
      <w:r w:rsidR="00484DE3">
        <w:rPr>
          <w:spacing w:val="-4"/>
        </w:rPr>
        <w:t xml:space="preserve"> </w:t>
      </w:r>
      <w:r w:rsidR="00484DE3">
        <w:t>характеристик</w:t>
      </w:r>
      <w:r w:rsidR="00484DE3">
        <w:rPr>
          <w:spacing w:val="-10"/>
        </w:rPr>
        <w:t xml:space="preserve"> </w:t>
      </w:r>
      <w:r w:rsidR="00484DE3">
        <w:t>сайтов-</w:t>
      </w:r>
      <w:r w:rsidR="00484DE3">
        <w:rPr>
          <w:spacing w:val="-2"/>
        </w:rPr>
        <w:t>конкурентов</w:t>
      </w:r>
    </w:p>
    <w:p w14:paraId="49953B85" w14:textId="2A397A7C" w:rsidR="00233203" w:rsidRDefault="00282693">
      <w:pPr>
        <w:pStyle w:val="a3"/>
        <w:spacing w:before="6"/>
        <w:rPr>
          <w:sz w:val="12"/>
        </w:rPr>
      </w:pPr>
      <w:r w:rsidRPr="00282693">
        <w:rPr>
          <w:sz w:val="12"/>
        </w:rPr>
        <w:drawing>
          <wp:inline distT="0" distB="0" distL="0" distR="0" wp14:anchorId="7A1CB5A5" wp14:editId="1E928FFA">
            <wp:extent cx="6330950" cy="6385560"/>
            <wp:effectExtent l="0" t="0" r="190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4816" w14:textId="77777777" w:rsidR="00233203" w:rsidRDefault="00233203">
      <w:pPr>
        <w:rPr>
          <w:sz w:val="12"/>
        </w:rPr>
        <w:sectPr w:rsidR="00233203">
          <w:pgSz w:w="11910" w:h="16840"/>
          <w:pgMar w:top="1340" w:right="600" w:bottom="280" w:left="1340" w:header="720" w:footer="720" w:gutter="0"/>
          <w:cols w:space="720"/>
        </w:sectPr>
      </w:pPr>
    </w:p>
    <w:p w14:paraId="4DEF6DFA" w14:textId="1FCA040F" w:rsidR="00233203" w:rsidRDefault="00233203" w:rsidP="00282693">
      <w:pPr>
        <w:pStyle w:val="a3"/>
        <w:rPr>
          <w:sz w:val="20"/>
        </w:rPr>
      </w:pPr>
    </w:p>
    <w:p w14:paraId="7B34BB32" w14:textId="77777777" w:rsidR="00233203" w:rsidRDefault="00F031FD">
      <w:pPr>
        <w:rPr>
          <w:sz w:val="28"/>
          <w:szCs w:val="28"/>
        </w:rPr>
      </w:pPr>
      <w:r>
        <w:rPr>
          <w:sz w:val="28"/>
          <w:szCs w:val="28"/>
        </w:rPr>
        <w:t>Рисунок 3 - результаты анализа характеристик сайтов конкурентов</w:t>
      </w:r>
    </w:p>
    <w:p w14:paraId="2D1AF0DC" w14:textId="77777777" w:rsidR="00F031FD" w:rsidRDefault="00F031FD">
      <w:pPr>
        <w:rPr>
          <w:sz w:val="28"/>
          <w:szCs w:val="28"/>
        </w:rPr>
      </w:pPr>
    </w:p>
    <w:p w14:paraId="755ADE91" w14:textId="70B2AFC3" w:rsidR="00F031FD" w:rsidRPr="00F031FD" w:rsidRDefault="00F031FD">
      <w:pPr>
        <w:rPr>
          <w:sz w:val="28"/>
          <w:szCs w:val="28"/>
        </w:rPr>
        <w:sectPr w:rsidR="00F031FD" w:rsidRPr="00F031FD">
          <w:pgSz w:w="11910" w:h="16840"/>
          <w:pgMar w:top="1420" w:right="600" w:bottom="280" w:left="1340" w:header="720" w:footer="720" w:gutter="0"/>
          <w:cols w:space="720"/>
        </w:sectPr>
      </w:pPr>
      <w:r w:rsidRPr="00F031FD">
        <w:rPr>
          <w:sz w:val="28"/>
          <w:szCs w:val="28"/>
        </w:rPr>
        <w:drawing>
          <wp:inline distT="0" distB="0" distL="0" distR="0" wp14:anchorId="120DBF4F" wp14:editId="23AA4216">
            <wp:extent cx="5645426" cy="7273915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6960" cy="728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61FD" w14:textId="77777777" w:rsidR="00233203" w:rsidRDefault="00233203">
      <w:pPr>
        <w:pStyle w:val="a3"/>
        <w:spacing w:before="310"/>
      </w:pPr>
    </w:p>
    <w:p w14:paraId="2B7C1475" w14:textId="77777777" w:rsidR="00233203" w:rsidRDefault="00484DE3">
      <w:pPr>
        <w:pStyle w:val="1"/>
      </w:pPr>
      <w:r>
        <w:rPr>
          <w:spacing w:val="-2"/>
        </w:rPr>
        <w:t>Выводы:</w:t>
      </w:r>
    </w:p>
    <w:p w14:paraId="205B6C9D" w14:textId="79BF8A8A" w:rsidR="00233203" w:rsidRDefault="00F031FD">
      <w:pPr>
        <w:pStyle w:val="a3"/>
        <w:spacing w:before="161"/>
      </w:pPr>
      <w:r>
        <w:t xml:space="preserve">В результате данного анализа конкурентных веб – ресурсов удалось выявить теоретические плюсы и минусы данных сервисов, тем самым показав какие направления создания ресурса </w:t>
      </w:r>
      <w:r w:rsidR="002E57C0">
        <w:t>более приоритетные.</w:t>
      </w:r>
    </w:p>
    <w:p w14:paraId="15AB6EB9" w14:textId="77777777" w:rsidR="002E57C0" w:rsidRDefault="002E57C0">
      <w:pPr>
        <w:spacing w:line="362" w:lineRule="auto"/>
        <w:jc w:val="both"/>
      </w:pPr>
    </w:p>
    <w:p w14:paraId="52B40DE6" w14:textId="6AF6B5DA" w:rsidR="00233203" w:rsidRDefault="002E57C0">
      <w:pPr>
        <w:spacing w:line="362" w:lineRule="auto"/>
        <w:jc w:val="both"/>
        <w:sectPr w:rsidR="00233203">
          <w:pgSz w:w="11910" w:h="16840"/>
          <w:pgMar w:top="1420" w:right="600" w:bottom="280" w:left="1340" w:header="720" w:footer="720" w:gutter="0"/>
          <w:cols w:space="720"/>
        </w:sectPr>
      </w:pPr>
      <w:r>
        <w:br/>
      </w:r>
    </w:p>
    <w:p w14:paraId="608611E3" w14:textId="77777777" w:rsidR="00233203" w:rsidRDefault="00484DE3">
      <w:pPr>
        <w:pStyle w:val="a3"/>
        <w:spacing w:before="75" w:line="362" w:lineRule="auto"/>
        <w:ind w:left="100"/>
      </w:pPr>
      <w:r>
        <w:lastRenderedPageBreak/>
        <w:t>интерфейса и визуальной привлекательности, что делает его доступным и понятным для пользователей.</w:t>
      </w:r>
    </w:p>
    <w:p w14:paraId="1269096F" w14:textId="77777777" w:rsidR="00233203" w:rsidRDefault="00233203">
      <w:pPr>
        <w:pStyle w:val="a3"/>
        <w:spacing w:before="155"/>
      </w:pPr>
    </w:p>
    <w:p w14:paraId="629BA43D" w14:textId="77777777" w:rsidR="00233203" w:rsidRDefault="00484DE3">
      <w:pPr>
        <w:pStyle w:val="a3"/>
        <w:spacing w:before="1" w:line="360" w:lineRule="auto"/>
        <w:ind w:left="100" w:right="836" w:firstLine="710"/>
        <w:jc w:val="both"/>
      </w:pPr>
      <w:proofErr w:type="spellStart"/>
      <w:r>
        <w:t>Zenmoney</w:t>
      </w:r>
      <w:proofErr w:type="spellEnd"/>
      <w:r>
        <w:t xml:space="preserve"> также получил высокие оценки, но показал небольшие недостатки в разделе мультимедийного наполнения и интеграции с интерактивными помощниками. Однако</w:t>
      </w:r>
      <w:r>
        <w:t xml:space="preserve"> </w:t>
      </w:r>
      <w:proofErr w:type="spellStart"/>
      <w:r>
        <w:t>Zenmoney</w:t>
      </w:r>
      <w:proofErr w:type="spellEnd"/>
      <w:r>
        <w:t xml:space="preserve"> продемонстрировал стабильность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технической</w:t>
      </w:r>
      <w:r>
        <w:rPr>
          <w:spacing w:val="-18"/>
        </w:rPr>
        <w:t xml:space="preserve"> </w:t>
      </w:r>
      <w:r>
        <w:t>части</w:t>
      </w:r>
      <w:r>
        <w:rPr>
          <w:spacing w:val="-17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обеспечил</w:t>
      </w:r>
      <w:r>
        <w:rPr>
          <w:spacing w:val="-17"/>
        </w:rPr>
        <w:t xml:space="preserve"> </w:t>
      </w:r>
      <w:r>
        <w:t>хорошую</w:t>
      </w:r>
      <w:r>
        <w:rPr>
          <w:spacing w:val="-18"/>
        </w:rPr>
        <w:t xml:space="preserve"> </w:t>
      </w:r>
      <w:proofErr w:type="spellStart"/>
      <w:r>
        <w:t>кроссбраузерность</w:t>
      </w:r>
      <w:proofErr w:type="spellEnd"/>
      <w:r>
        <w:t xml:space="preserve"> и скорость загрузки.</w:t>
      </w:r>
    </w:p>
    <w:p w14:paraId="07F8ABDA" w14:textId="77777777" w:rsidR="00233203" w:rsidRDefault="00233203">
      <w:pPr>
        <w:pStyle w:val="a3"/>
        <w:spacing w:before="163"/>
      </w:pPr>
    </w:p>
    <w:p w14:paraId="69E58F0D" w14:textId="77777777" w:rsidR="00233203" w:rsidRDefault="00484DE3">
      <w:pPr>
        <w:pStyle w:val="a3"/>
        <w:spacing w:line="360" w:lineRule="auto"/>
        <w:ind w:left="100" w:right="843" w:firstLine="710"/>
        <w:jc w:val="both"/>
      </w:pPr>
      <w:r>
        <w:t>Money</w:t>
      </w:r>
      <w:r>
        <w:rPr>
          <w:spacing w:val="-1"/>
        </w:rPr>
        <w:t xml:space="preserve"> </w:t>
      </w:r>
      <w:proofErr w:type="spellStart"/>
      <w:r>
        <w:t>Lover</w:t>
      </w:r>
      <w:proofErr w:type="spellEnd"/>
      <w:r>
        <w:rPr>
          <w:spacing w:val="-2"/>
        </w:rPr>
        <w:t xml:space="preserve"> </w:t>
      </w:r>
      <w:r>
        <w:t>несколько уступил</w:t>
      </w:r>
      <w:r>
        <w:rPr>
          <w:spacing w:val="-1"/>
        </w:rPr>
        <w:t xml:space="preserve"> </w:t>
      </w:r>
      <w:r>
        <w:t>конкурентам в</w:t>
      </w:r>
      <w:r>
        <w:rPr>
          <w:spacing w:val="-2"/>
        </w:rPr>
        <w:t xml:space="preserve"> </w:t>
      </w:r>
      <w:r>
        <w:t>плане прав</w:t>
      </w:r>
      <w:r>
        <w:rPr>
          <w:spacing w:val="-2"/>
        </w:rPr>
        <w:t xml:space="preserve"> </w:t>
      </w:r>
      <w:r>
        <w:t>доступа и структуры навигации, но при этом показал хорошее качество контента и д</w:t>
      </w:r>
      <w:r>
        <w:t>изайна, а также поддержку мультимедийных элементов. Этот сайт подходит для пользователей, которым важен визуальный и контентный аспект, но требует доработки по части взаимодействия и навигации.</w:t>
      </w:r>
    </w:p>
    <w:p w14:paraId="26ADE328" w14:textId="77777777" w:rsidR="00233203" w:rsidRDefault="00233203">
      <w:pPr>
        <w:pStyle w:val="a3"/>
        <w:spacing w:before="158"/>
      </w:pPr>
    </w:p>
    <w:p w14:paraId="77F02B8D" w14:textId="77777777" w:rsidR="00233203" w:rsidRDefault="00484DE3">
      <w:pPr>
        <w:pStyle w:val="a3"/>
        <w:spacing w:line="360" w:lineRule="auto"/>
        <w:ind w:left="100" w:right="842" w:firstLine="710"/>
        <w:jc w:val="both"/>
      </w:pPr>
      <w:r>
        <w:t>В</w:t>
      </w:r>
      <w:r>
        <w:rPr>
          <w:spacing w:val="-1"/>
        </w:rPr>
        <w:t xml:space="preserve"> </w:t>
      </w:r>
      <w:r>
        <w:t>целом, все три сайта обладают достоинствами и недостатками,</w:t>
      </w:r>
      <w:r>
        <w:t xml:space="preserve"> что может быть полезным для дальнейшего проектирования и разработки собственного веб-ресурса. Полученные результаты помогут учитывать сильные стороны конкурентов и избегать их недостатков, что позволит создать более качественный продукт, ориентированный н</w:t>
      </w:r>
      <w:r>
        <w:t xml:space="preserve">а потребности </w:t>
      </w:r>
      <w:r>
        <w:rPr>
          <w:spacing w:val="-2"/>
        </w:rPr>
        <w:t>пользователей.</w:t>
      </w:r>
    </w:p>
    <w:p w14:paraId="53C3BF00" w14:textId="77777777" w:rsidR="00233203" w:rsidRDefault="00233203">
      <w:pPr>
        <w:pStyle w:val="a3"/>
      </w:pPr>
    </w:p>
    <w:p w14:paraId="178349BB" w14:textId="77777777" w:rsidR="00233203" w:rsidRDefault="00233203">
      <w:pPr>
        <w:pStyle w:val="a3"/>
      </w:pPr>
    </w:p>
    <w:p w14:paraId="22B03F89" w14:textId="77777777" w:rsidR="00233203" w:rsidRDefault="00233203">
      <w:pPr>
        <w:pStyle w:val="a3"/>
      </w:pPr>
    </w:p>
    <w:p w14:paraId="5E8231E0" w14:textId="77777777" w:rsidR="00233203" w:rsidRDefault="00233203">
      <w:pPr>
        <w:pStyle w:val="a3"/>
      </w:pPr>
    </w:p>
    <w:p w14:paraId="43C046AD" w14:textId="77777777" w:rsidR="00233203" w:rsidRDefault="00233203">
      <w:pPr>
        <w:pStyle w:val="a3"/>
        <w:spacing w:before="241"/>
      </w:pPr>
    </w:p>
    <w:p w14:paraId="42642EB1" w14:textId="77777777" w:rsidR="00233203" w:rsidRDefault="00484DE3">
      <w:pPr>
        <w:pStyle w:val="1"/>
        <w:ind w:left="677" w:right="715"/>
        <w:jc w:val="center"/>
      </w:pPr>
      <w:r>
        <w:t>СПИСОК</w:t>
      </w:r>
      <w:r>
        <w:rPr>
          <w:spacing w:val="-15"/>
        </w:rPr>
        <w:t xml:space="preserve"> </w:t>
      </w:r>
      <w:r>
        <w:t>ИСПОЛЬЗОВАННЫХ</w:t>
      </w:r>
      <w:r>
        <w:rPr>
          <w:spacing w:val="-14"/>
        </w:rPr>
        <w:t xml:space="preserve"> </w:t>
      </w:r>
      <w:r>
        <w:rPr>
          <w:spacing w:val="-2"/>
        </w:rPr>
        <w:t>ИСТОЧНИКОВ</w:t>
      </w:r>
    </w:p>
    <w:p w14:paraId="18601FF5" w14:textId="77777777" w:rsidR="00233203" w:rsidRDefault="00484DE3">
      <w:pPr>
        <w:pStyle w:val="a3"/>
        <w:spacing w:before="264" w:line="357" w:lineRule="auto"/>
        <w:ind w:left="100" w:right="839" w:firstLine="710"/>
        <w:jc w:val="both"/>
      </w:pPr>
      <w:r>
        <w:t>1.</w:t>
      </w:r>
      <w:r>
        <w:rPr>
          <w:spacing w:val="-14"/>
        </w:rPr>
        <w:t xml:space="preserve"> </w:t>
      </w:r>
      <w:proofErr w:type="spellStart"/>
      <w:r>
        <w:t>Турнецкая</w:t>
      </w:r>
      <w:proofErr w:type="spellEnd"/>
      <w:r>
        <w:rPr>
          <w:spacing w:val="-13"/>
        </w:rPr>
        <w:t xml:space="preserve"> </w:t>
      </w:r>
      <w:r>
        <w:t>Е.</w:t>
      </w:r>
      <w:r>
        <w:rPr>
          <w:spacing w:val="-14"/>
        </w:rPr>
        <w:t xml:space="preserve"> </w:t>
      </w:r>
      <w:r>
        <w:t>Л.</w:t>
      </w:r>
      <w:r>
        <w:rPr>
          <w:spacing w:val="-10"/>
        </w:rPr>
        <w:t xml:space="preserve"> </w:t>
      </w:r>
      <w:r>
        <w:t>Программная</w:t>
      </w:r>
      <w:r>
        <w:rPr>
          <w:spacing w:val="-15"/>
        </w:rPr>
        <w:t xml:space="preserve"> </w:t>
      </w:r>
      <w:r>
        <w:t>инженерия.</w:t>
      </w:r>
      <w:r>
        <w:rPr>
          <w:spacing w:val="-14"/>
        </w:rPr>
        <w:t xml:space="preserve"> </w:t>
      </w:r>
      <w:r>
        <w:t>Интеграционный</w:t>
      </w:r>
      <w:r>
        <w:rPr>
          <w:spacing w:val="-16"/>
        </w:rPr>
        <w:t xml:space="preserve"> </w:t>
      </w:r>
      <w:r>
        <w:t xml:space="preserve">подход к </w:t>
      </w:r>
      <w:proofErr w:type="gramStart"/>
      <w:r>
        <w:t>разработке :</w:t>
      </w:r>
      <w:proofErr w:type="gramEnd"/>
      <w:r>
        <w:t xml:space="preserve"> учебник для вузов / Е. Л. </w:t>
      </w:r>
      <w:proofErr w:type="spellStart"/>
      <w:r>
        <w:t>Турнецкая</w:t>
      </w:r>
      <w:proofErr w:type="spellEnd"/>
      <w:r>
        <w:t>, А. В. Аграновский. – Санкт-</w:t>
      </w:r>
      <w:proofErr w:type="gramStart"/>
      <w:r>
        <w:t>Петербург :</w:t>
      </w:r>
      <w:proofErr w:type="gramEnd"/>
      <w:r>
        <w:t xml:space="preserve"> Лань, 2023. – 216 с. – </w:t>
      </w:r>
      <w:proofErr w:type="gramStart"/>
      <w:r>
        <w:t>Текст :</w:t>
      </w:r>
      <w:proofErr w:type="gramEnd"/>
      <w:r>
        <w:t xml:space="preserve"> непосредственный.</w:t>
      </w:r>
    </w:p>
    <w:p w14:paraId="3AB6C3CF" w14:textId="77777777" w:rsidR="00233203" w:rsidRDefault="00233203">
      <w:pPr>
        <w:spacing w:line="357" w:lineRule="auto"/>
        <w:jc w:val="both"/>
        <w:sectPr w:rsidR="00233203">
          <w:pgSz w:w="11910" w:h="16840"/>
          <w:pgMar w:top="1340" w:right="600" w:bottom="280" w:left="1340" w:header="720" w:footer="720" w:gutter="0"/>
          <w:cols w:space="720"/>
        </w:sectPr>
      </w:pPr>
    </w:p>
    <w:p w14:paraId="1082B2D2" w14:textId="77777777" w:rsidR="00233203" w:rsidRDefault="00233203">
      <w:pPr>
        <w:pStyle w:val="a3"/>
        <w:spacing w:before="4"/>
        <w:rPr>
          <w:sz w:val="17"/>
        </w:rPr>
      </w:pPr>
    </w:p>
    <w:sectPr w:rsidR="00233203">
      <w:pgSz w:w="11910" w:h="16840"/>
      <w:pgMar w:top="1920" w:right="6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E595E" w14:textId="77777777" w:rsidR="00484DE3" w:rsidRDefault="00484DE3" w:rsidP="00F031FD">
      <w:r>
        <w:separator/>
      </w:r>
    </w:p>
  </w:endnote>
  <w:endnote w:type="continuationSeparator" w:id="0">
    <w:p w14:paraId="78638D95" w14:textId="77777777" w:rsidR="00484DE3" w:rsidRDefault="00484DE3" w:rsidP="00F03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1CA50" w14:textId="77777777" w:rsidR="00484DE3" w:rsidRDefault="00484DE3" w:rsidP="00F031FD">
      <w:r>
        <w:separator/>
      </w:r>
    </w:p>
  </w:footnote>
  <w:footnote w:type="continuationSeparator" w:id="0">
    <w:p w14:paraId="374042FE" w14:textId="77777777" w:rsidR="00484DE3" w:rsidRDefault="00484DE3" w:rsidP="00F031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03"/>
    <w:rsid w:val="00233203"/>
    <w:rsid w:val="00282693"/>
    <w:rsid w:val="002E57C0"/>
    <w:rsid w:val="00484DE3"/>
    <w:rsid w:val="008075C9"/>
    <w:rsid w:val="009C4DD3"/>
    <w:rsid w:val="00BC3688"/>
    <w:rsid w:val="00C82283"/>
    <w:rsid w:val="00F0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F8BF0"/>
  <w15:docId w15:val="{695546BE-FA0E-438E-97F2-63ACA167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1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78" w:right="715"/>
      <w:jc w:val="center"/>
    </w:pPr>
    <w:rPr>
      <w:sz w:val="30"/>
      <w:szCs w:val="3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 w:cs="Calibri"/>
    </w:rPr>
  </w:style>
  <w:style w:type="paragraph" w:styleId="a6">
    <w:name w:val="header"/>
    <w:basedOn w:val="a"/>
    <w:link w:val="a7"/>
    <w:uiPriority w:val="99"/>
    <w:unhideWhenUsed/>
    <w:rsid w:val="00F031F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031FD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F031F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031FD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unhideWhenUsed/>
    <w:rsid w:val="008075C9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075C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075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9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hezzt7/LR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5C25D-9894-4C42-9D34-5414CD5A3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Voloshina</dc:creator>
  <cp:lastModifiedBy>Алексей Шестопалов</cp:lastModifiedBy>
  <cp:revision>3</cp:revision>
  <dcterms:created xsi:type="dcterms:W3CDTF">2024-11-27T15:41:00Z</dcterms:created>
  <dcterms:modified xsi:type="dcterms:W3CDTF">2024-11-27T15:48:00Z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2024-11-27T00:00:00Z</vt:filetime>
  </property>
  <property fmtid="{D5CDD505-2E9C-101B-9397-08002B2CF9AE}" pid="5" name="Producer">
    <vt:lpwstr>www.ilovepdf.com</vt:lpwstr>
  </property>
</Properties>
</file>