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The Mysterious Forest</w:t>
      </w:r>
    </w:p>
    <w:p>
      <w:pPr>
        <w:spacing w:after="200"/>
        <w:jc w:val="left"/>
      </w:pPr>
      <w:r>
        <w:rPr>
          <w:sz w:val="24"/>
        </w:rPr>
        <w:t>Once upon a time, in a land far away, there was a mysterious forest. The forest was known for its towering trees, shimmering streams, and secrets that no one dared to uncover.</w:t>
      </w:r>
    </w:p>
    <w:p>
      <w:pPr>
        <w:spacing w:after="200"/>
        <w:jc w:val="left"/>
      </w:pPr>
      <w:r>
        <w:rPr>
          <w:sz w:val="24"/>
        </w:rPr>
        <w:t>One day, a young adventurer named Alex decided to explore the forest. Armed with a map and a curious mind, Alex ventured into the unknown, unaware of the wonders and dangers that lay ahead.</w:t>
      </w:r>
    </w:p>
    <w:p>
      <w:pPr>
        <w:spacing w:after="200"/>
        <w:jc w:val="left"/>
      </w:pPr>
      <w:r>
        <w:rPr>
          <w:sz w:val="24"/>
        </w:rPr>
        <w:t>As Alex walked deeper into the forest, the sunlight faded, and the air grew colder. Strange sounds echoed through the trees, but Alex pressed on, determined to uncover the forest's secrets.</w:t>
      </w:r>
    </w:p>
    <w:p>
      <w:pPr>
        <w:spacing w:after="200"/>
        <w:jc w:val="left"/>
      </w:pPr>
      <w:r>
        <w:rPr>
          <w:sz w:val="24"/>
        </w:rPr>
        <w:t>After hours of walking, Alex stumbled upon an ancient stone gate covered in moss. The gate led to a hidden clearing, where a glowing fountain stood. The water sparkled like stars, and Alex knew this was no ordinary place.</w:t>
      </w:r>
    </w:p>
    <w:p>
      <w:pPr>
        <w:spacing w:after="200"/>
        <w:jc w:val="left"/>
      </w:pPr>
      <w:r>
        <w:rPr>
          <w:sz w:val="24"/>
        </w:rPr>
        <w:t>As Alex approached the fountain, a voice echoed: 'Only the brave and pure of heart may drink from this fountain.' Without hesitation, Alex took a sip, and in that moment, the forest's secrets were revealed.</w:t>
      </w:r>
    </w:p>
    <w:p>
      <w:pPr>
        <w:spacing w:after="200"/>
        <w:jc w:val="left"/>
      </w:pPr>
      <w:r>
        <w:rPr>
          <w:sz w:val="24"/>
        </w:rPr>
        <w:t>The mysterious forest was no longer a place of fear but a place of wonder and magic. Alex returned home with tales of adventure, and the forest became a legend for generations to come.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2025-02-15T12:37:51Z</dcterms:created>
  <dc:creator>Apache POI</dc:creator>
</cp:coreProperties>
</file>