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7C10" w14:textId="035FA57E" w:rsidR="006672F3" w:rsidRPr="006672F3" w:rsidRDefault="006672F3" w:rsidP="006672F3">
      <w:pPr>
        <w:autoSpaceDE w:val="0"/>
        <w:autoSpaceDN w:val="0"/>
        <w:adjustRightInd w:val="0"/>
        <w:rPr>
          <w:rFonts w:ascii="AppleSystemUIFont" w:hAnsi="AppleSystemUIFont" w:cs="AppleSystemUIFont"/>
          <w:b/>
          <w:bCs/>
          <w:kern w:val="0"/>
          <w:sz w:val="26"/>
          <w:szCs w:val="26"/>
        </w:rPr>
      </w:pPr>
      <w:r w:rsidRPr="006672F3">
        <w:rPr>
          <w:rFonts w:ascii="AppleSystemUIFont" w:hAnsi="AppleSystemUIFont" w:cs="AppleSystemUIFont"/>
          <w:b/>
          <w:bCs/>
          <w:kern w:val="0"/>
          <w:sz w:val="26"/>
          <w:szCs w:val="26"/>
        </w:rPr>
        <w:t>Fermenterade livsmedel – naturliga probiotika i maten</w:t>
      </w:r>
      <w:r>
        <w:rPr>
          <w:rFonts w:ascii="AppleSystemUIFont" w:hAnsi="AppleSystemUIFont" w:cs="AppleSystemUIFont"/>
          <w:b/>
          <w:bCs/>
          <w:kern w:val="0"/>
          <w:sz w:val="26"/>
          <w:szCs w:val="26"/>
        </w:rPr>
        <w:br/>
      </w:r>
    </w:p>
    <w:p w14:paraId="7DE0371E"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I takt med att intresset för maghälsa växer har begreppet functional food blivit allt mer relevant. Functional foods – eller funktionella livsmedel – är mat som inte bara ger basnäring utan också har vetenskapligt dokumenterade hälsoeffekter. En av de mest studerade områdena är tarmhälsa, där tre begrepp ofta återkommer: fermenterade livsmedel, probiotika och prebiotika. Här reder vi ut skillnaderna – och hur de samverkar för en friskare mage.</w:t>
      </w:r>
    </w:p>
    <w:p w14:paraId="1DAF7AC7" w14:textId="77777777" w:rsidR="006672F3" w:rsidRDefault="006672F3" w:rsidP="006672F3">
      <w:pPr>
        <w:autoSpaceDE w:val="0"/>
        <w:autoSpaceDN w:val="0"/>
        <w:adjustRightInd w:val="0"/>
        <w:rPr>
          <w:rFonts w:ascii="AppleSystemUIFont" w:hAnsi="AppleSystemUIFont" w:cs="AppleSystemUIFont"/>
          <w:kern w:val="0"/>
          <w:sz w:val="26"/>
          <w:szCs w:val="26"/>
        </w:rPr>
      </w:pPr>
    </w:p>
    <w:p w14:paraId="7005E7F3" w14:textId="77777777" w:rsidR="006672F3" w:rsidRDefault="006672F3" w:rsidP="006672F3">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Tarmvänlig mat</w:t>
      </w:r>
    </w:p>
    <w:p w14:paraId="2DA0564E"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Fermentering är en uråldrig metod för att konservera och förädla mat genom att utnyttja mikroorganismer som bakterier, jäst eller mögel. Under processen omvandlar dessa mikrober livsmedlets sockerarter till bland annat syror, gaser och alkohol. Resultatet blir mat med unik smak, längre hållbarhet – och ibland också levande, nyttiga mikroorganismer.</w:t>
      </w:r>
    </w:p>
    <w:p w14:paraId="7B1BBFEE" w14:textId="77777777" w:rsidR="006672F3" w:rsidRDefault="006672F3" w:rsidP="006672F3">
      <w:pPr>
        <w:autoSpaceDE w:val="0"/>
        <w:autoSpaceDN w:val="0"/>
        <w:adjustRightInd w:val="0"/>
        <w:rPr>
          <w:rFonts w:ascii="AppleSystemUIFont" w:hAnsi="AppleSystemUIFont" w:cs="AppleSystemUIFont"/>
          <w:kern w:val="0"/>
          <w:sz w:val="26"/>
          <w:szCs w:val="26"/>
        </w:rPr>
      </w:pPr>
    </w:p>
    <w:p w14:paraId="729F063E"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”Att vårda sin tarmflora är som att odla en inre trädgård. En varierad, fiberrik kost är avgörande – olika bakterier gillar olika typer av fibrer, så ju mer variation, desto bättre för din tarmflora.”</w:t>
      </w:r>
    </w:p>
    <w:p w14:paraId="59BF713B" w14:textId="77777777" w:rsidR="006672F3" w:rsidRDefault="006672F3" w:rsidP="006672F3">
      <w:pPr>
        <w:autoSpaceDE w:val="0"/>
        <w:autoSpaceDN w:val="0"/>
        <w:adjustRightInd w:val="0"/>
        <w:rPr>
          <w:rFonts w:ascii="AppleSystemUIFont" w:hAnsi="AppleSystemUIFont" w:cs="AppleSystemUIFont"/>
          <w:kern w:val="0"/>
          <w:sz w:val="26"/>
          <w:szCs w:val="26"/>
        </w:rPr>
      </w:pPr>
    </w:p>
    <w:p w14:paraId="2067D640"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Exempel på fermenterade livsmedel:</w:t>
      </w:r>
    </w:p>
    <w:p w14:paraId="4A932BB8"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B00FCDA"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Surkål – vitkål syrad med mjölksyrabakterier</w:t>
      </w:r>
    </w:p>
    <w:p w14:paraId="3FF0E3DA"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Kimchi – koreanska kryddade grönsaker, oftast kål</w:t>
      </w:r>
    </w:p>
    <w:p w14:paraId="176205ED"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Yoghurt och kefir – fermenterad mjölk</w:t>
      </w:r>
    </w:p>
    <w:p w14:paraId="268A25DF"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Kombucha – fermenterat, sötat te</w:t>
      </w:r>
    </w:p>
    <w:p w14:paraId="1CDBAE83"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Miso och tempeh – fermenterade sojabönor</w:t>
      </w:r>
    </w:p>
    <w:p w14:paraId="32C28A8B"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Surdegsbröd – bröd jäst med vildjäst och mjölksyrabakterier</w:t>
      </w:r>
    </w:p>
    <w:p w14:paraId="6C49BDC0"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Det som gör dessa produkter speciella är att de ofta innehåller naturliga probiotika – alltså levande bakterier som kan nå tarmen och göra nytta där. Till exempel innehåller yoghurt ofta Lactobacillus och Bifidobacterium, bakteriestammar som visat sig kunna bidra till tarmhälsan.</w:t>
      </w:r>
    </w:p>
    <w:p w14:paraId="640164FC"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48C0984"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B55CAFF"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Tips:</w:t>
      </w:r>
    </w:p>
    <w:p w14:paraId="15595B67"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Välj opastöriserade produkter (eftersom värmebehandling dödar bakterierna)</w:t>
      </w:r>
    </w:p>
    <w:p w14:paraId="20142BD4"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Gör gärna egen surkål eller kimchi hemma – men följ hygieniska recept</w:t>
      </w:r>
    </w:p>
    <w:p w14:paraId="40E21A57"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Lägg till små dagliga doser: en sked surkål, ett glas kefir eller lite kimchi till middagen</w:t>
      </w:r>
    </w:p>
    <w:p w14:paraId="3D194988" w14:textId="77777777" w:rsidR="006672F3" w:rsidRDefault="006672F3" w:rsidP="006672F3">
      <w:pPr>
        <w:autoSpaceDE w:val="0"/>
        <w:autoSpaceDN w:val="0"/>
        <w:adjustRightInd w:val="0"/>
        <w:rPr>
          <w:rFonts w:ascii="AppleSystemUIFont" w:hAnsi="AppleSystemUIFont" w:cs="AppleSystemUIFont"/>
          <w:kern w:val="0"/>
          <w:sz w:val="26"/>
          <w:szCs w:val="26"/>
        </w:rPr>
      </w:pPr>
    </w:p>
    <w:p w14:paraId="0E26BCA7"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En välmående tarm kan påverka hela kroppen, från immunförsvar till humör. Genom att ge magen rätt byggstenar – i form av fermenterade livsmedel, probiotika och prebiotika – gör du en investering i både hälsa och välmående.</w:t>
      </w:r>
    </w:p>
    <w:p w14:paraId="7F2008C3" w14:textId="77777777" w:rsidR="006672F3" w:rsidRDefault="006672F3" w:rsidP="006672F3">
      <w:pPr>
        <w:autoSpaceDE w:val="0"/>
        <w:autoSpaceDN w:val="0"/>
        <w:adjustRightInd w:val="0"/>
        <w:rPr>
          <w:rFonts w:ascii="AppleSystemUIFont" w:hAnsi="AppleSystemUIFont" w:cs="AppleSystemUIFont"/>
          <w:kern w:val="0"/>
          <w:sz w:val="26"/>
          <w:szCs w:val="26"/>
        </w:rPr>
      </w:pPr>
    </w:p>
    <w:p w14:paraId="0AFD2697" w14:textId="77777777" w:rsidR="006672F3" w:rsidRDefault="006672F3" w:rsidP="006672F3">
      <w:pPr>
        <w:autoSpaceDE w:val="0"/>
        <w:autoSpaceDN w:val="0"/>
        <w:adjustRightInd w:val="0"/>
        <w:rPr>
          <w:rFonts w:ascii="AppleSystemUIFont" w:hAnsi="AppleSystemUIFont" w:cs="AppleSystemUIFont"/>
          <w:b/>
          <w:bCs/>
          <w:kern w:val="0"/>
          <w:sz w:val="26"/>
          <w:szCs w:val="26"/>
        </w:rPr>
      </w:pPr>
      <w:r>
        <w:rPr>
          <w:rFonts w:ascii="AppleSystemUIFont" w:hAnsi="AppleSystemUIFont" w:cs="AppleSystemUIFont"/>
          <w:b/>
          <w:bCs/>
          <w:kern w:val="0"/>
          <w:sz w:val="26"/>
          <w:szCs w:val="26"/>
        </w:rPr>
        <w:t>Magens bästa vänner: Probiotika och prebiotika</w:t>
      </w:r>
    </w:p>
    <w:p w14:paraId="2CBE2B2D"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Probiotika koncentrerade doser av nyttiga bakterier Probiotika definieras som levande mikroorganismer som, i tillräckliga mängder, ger en hälsofördel för värden. De finns i vissa fermenterade livsmedel men även i form av kosttillskott – kapslar, pulver eller shots – som innehåller specifika stammar i noggrant kontrollerade doser.</w:t>
      </w:r>
    </w:p>
    <w:p w14:paraId="168B194B"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15611B5"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Vanliga stammar:</w:t>
      </w:r>
    </w:p>
    <w:p w14:paraId="0DF2473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2A1CEA3"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Lactobacillus rhamnosus GG (LGG)</w:t>
      </w:r>
    </w:p>
    <w:p w14:paraId="348100A8"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Bifidobacterium lactis</w:t>
      </w:r>
    </w:p>
    <w:p w14:paraId="540304C5"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Saccharomyces boulardii (jästsvamp)</w:t>
      </w:r>
    </w:p>
    <w:p w14:paraId="12DAEE4F"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Lactobacillus plantarum</w:t>
      </w:r>
    </w:p>
    <w:p w14:paraId="73F50006"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190ED048"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Probiotika har visat särskilt god effekt vid:</w:t>
      </w:r>
    </w:p>
    <w:p w14:paraId="6859156C"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Antibiotika-associerad diarré – t.ex. LGG och S. boulardii kan förebygga och mildra diarré i samband med antibiotikabehandling</w:t>
      </w:r>
    </w:p>
    <w:p w14:paraId="3C97C413"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2549DFB3"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Infektiös diarré hos barn – vissa stammar kan förkorta sjukdomsförloppet</w:t>
      </w:r>
    </w:p>
    <w:p w14:paraId="1E17A4DB"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C1C1C56"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IBS (irritable bowel syndrome) – viss lindring av symtom som gaser, uppblåsthet och buksmärta, även om effekten varierar mellan individer och produkter</w:t>
      </w:r>
    </w:p>
    <w:p w14:paraId="2D77BA4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5310D2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Det är viktigt att komma ihåg att probiotika inte fungerar likadant för alla. Rätt dos, rätt stam och regelbunden användning är nyckeln – och ibland krävs lite tålamod för att hitta rätt produkt.</w:t>
      </w:r>
    </w:p>
    <w:p w14:paraId="25D189B3"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29C6247"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Prebiotika – mat till de goda bakterierna</w:t>
      </w:r>
    </w:p>
    <w:p w14:paraId="74733E38"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Där probiotika tillför nyttiga bakterier, fungerar prebiotika som deras favoritmat. Prebiotika är icke-smältbara fibrer eller kolhydrater som når tjocktarmen och där stimulerar tillväxten av gynnsamma mikroorganismer, som Bifidobacterium och Lactobacillus.</w:t>
      </w:r>
    </w:p>
    <w:p w14:paraId="0426D0ED"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6029BAD5"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Vanliga prebiotiska fibrer:</w:t>
      </w:r>
    </w:p>
    <w:p w14:paraId="3BF17A0F"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Inulin och FOS – finns i jordärtskocka, cikoria, lök, vitlök, sparris</w:t>
      </w:r>
    </w:p>
    <w:p w14:paraId="39E474E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Resistent stärkelse – kall potatis, gröna bananer, baljväxter • GOS – baljväxter</w:t>
      </w:r>
    </w:p>
    <w:p w14:paraId="0C64B70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Betaglukaner – havre, korn • Psyllium – från psylliumfröskal (används även som tillskott)</w:t>
      </w:r>
    </w:p>
    <w:p w14:paraId="0ECD5DFC"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779B3DFF"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När bakterierna i tarmen fermenterar dessa fibrer produceras kortkedjiga fettsyror, bl.a. smörsyra (butyrat), som stärker tarmväggen och har antiinflammatoriska effekter.</w:t>
      </w:r>
    </w:p>
    <w:p w14:paraId="19A65B59" w14:textId="77777777" w:rsidR="006672F3" w:rsidRDefault="006672F3" w:rsidP="006672F3">
      <w:pPr>
        <w:autoSpaceDE w:val="0"/>
        <w:autoSpaceDN w:val="0"/>
        <w:adjustRightInd w:val="0"/>
        <w:rPr>
          <w:rFonts w:ascii="AppleSystemUIFont" w:hAnsi="AppleSystemUIFont" w:cs="AppleSystemUIFont"/>
          <w:kern w:val="0"/>
          <w:sz w:val="26"/>
          <w:szCs w:val="26"/>
        </w:rPr>
      </w:pPr>
    </w:p>
    <w:p w14:paraId="1E0B149D"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Genom att kombinera fermenterade livsmedel (naturliga probiotika) med prebiotiska kostfibrer ger du din tarm de bästa förutsättningarna. Tillsammans kan de stärka tarmbarriären, dämpa inflammation, förbättra matsmältningen och bidra till ett stabilt immunförsvar.</w:t>
      </w:r>
    </w:p>
    <w:p w14:paraId="2A22961D" w14:textId="77777777" w:rsidR="006672F3" w:rsidRDefault="006672F3" w:rsidP="006672F3">
      <w:pPr>
        <w:autoSpaceDE w:val="0"/>
        <w:autoSpaceDN w:val="0"/>
        <w:adjustRightInd w:val="0"/>
        <w:rPr>
          <w:rFonts w:ascii="AppleSystemUIFont" w:hAnsi="AppleSystemUIFont" w:cs="AppleSystemUIFont"/>
          <w:kern w:val="0"/>
          <w:sz w:val="26"/>
          <w:szCs w:val="26"/>
        </w:rPr>
      </w:pPr>
    </w:p>
    <w:p w14:paraId="0BE5B087"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Hälsoeffekter:</w:t>
      </w:r>
    </w:p>
    <w:p w14:paraId="05B1E44B"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148FBC08"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Bättre tarmfunktion – mer regelbunden avföring</w:t>
      </w:r>
    </w:p>
    <w:p w14:paraId="692D4DE1"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Minskad inflammation – tack vare de antiinflammatoriska fettsyrorna</w:t>
      </w:r>
    </w:p>
    <w:p w14:paraId="0A119BD0"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Lindring vid IBS – särskilt med psyllium och lösliga fibrer</w:t>
      </w:r>
    </w:p>
    <w:p w14:paraId="609343B1"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0C98C1EF"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Tips för vardagen:</w:t>
      </w:r>
    </w:p>
    <w:p w14:paraId="5B549F20" w14:textId="77777777" w:rsidR="006672F3" w:rsidRDefault="006672F3" w:rsidP="006672F3">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w:t>
      </w:r>
    </w:p>
    <w:p w14:paraId="58697C65"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Börja dagen med naturell yoghurt toppad med frukt och nötter</w:t>
      </w:r>
    </w:p>
    <w:p w14:paraId="61D60C80"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Ät råa eller lätt tillagade grönsaker dagligen</w:t>
      </w:r>
    </w:p>
    <w:p w14:paraId="6BAA7439"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Testa fermenterade tillbehör som kimchi eller surkål</w:t>
      </w:r>
    </w:p>
    <w:p w14:paraId="053993DD"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Drick ett glas kombucha till maten</w:t>
      </w:r>
    </w:p>
    <w:p w14:paraId="0CEA4102" w14:textId="77777777" w:rsidR="006672F3" w:rsidRDefault="006672F3" w:rsidP="006672F3">
      <w:pPr>
        <w:autoSpaceDE w:val="0"/>
        <w:autoSpaceDN w:val="0"/>
        <w:adjustRightInd w:val="0"/>
        <w:jc w:val="center"/>
        <w:rPr>
          <w:rFonts w:ascii="AppleSystemUIFont" w:hAnsi="AppleSystemUIFont" w:cs="AppleSystemUIFont"/>
          <w:kern w:val="0"/>
          <w:sz w:val="26"/>
          <w:szCs w:val="26"/>
        </w:rPr>
      </w:pPr>
      <w:r>
        <w:rPr>
          <w:rFonts w:ascii="AppleSystemUIFont" w:hAnsi="AppleSystemUIFont" w:cs="AppleSystemUIFont"/>
          <w:kern w:val="0"/>
          <w:sz w:val="26"/>
          <w:szCs w:val="26"/>
        </w:rPr>
        <w:t>• Ät varierat – det gynnar en mångfaldig flora</w:t>
      </w:r>
    </w:p>
    <w:p w14:paraId="11CC944A" w14:textId="77777777" w:rsidR="006672F3" w:rsidRDefault="006672F3" w:rsidP="006672F3">
      <w:pPr>
        <w:autoSpaceDE w:val="0"/>
        <w:autoSpaceDN w:val="0"/>
        <w:adjustRightInd w:val="0"/>
        <w:rPr>
          <w:rFonts w:ascii="AppleSystemUIFont" w:hAnsi="AppleSystemUIFont" w:cs="AppleSystemUIFont"/>
          <w:kern w:val="0"/>
          <w:sz w:val="26"/>
          <w:szCs w:val="26"/>
        </w:rPr>
      </w:pPr>
    </w:p>
    <w:p w14:paraId="162EC07F" w14:textId="77777777" w:rsidR="00AA65F7" w:rsidRDefault="00AA65F7"/>
    <w:sectPr w:rsidR="00AA65F7" w:rsidSect="006672F3">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F3"/>
    <w:rsid w:val="00330B5A"/>
    <w:rsid w:val="006672F3"/>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7D244D7"/>
  <w15:chartTrackingRefBased/>
  <w15:docId w15:val="{1D5CAC6D-881A-634A-9056-A46169D8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67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67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672F3"/>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672F3"/>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672F3"/>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672F3"/>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672F3"/>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672F3"/>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672F3"/>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672F3"/>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672F3"/>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672F3"/>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672F3"/>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672F3"/>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672F3"/>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672F3"/>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672F3"/>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672F3"/>
    <w:rPr>
      <w:rFonts w:eastAsiaTheme="majorEastAsia" w:cstheme="majorBidi"/>
      <w:color w:val="272727" w:themeColor="text1" w:themeTint="D8"/>
    </w:rPr>
  </w:style>
  <w:style w:type="paragraph" w:styleId="Rubrik">
    <w:name w:val="Title"/>
    <w:basedOn w:val="Normal"/>
    <w:next w:val="Normal"/>
    <w:link w:val="RubrikChar"/>
    <w:uiPriority w:val="10"/>
    <w:qFormat/>
    <w:rsid w:val="006672F3"/>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672F3"/>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672F3"/>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672F3"/>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672F3"/>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6672F3"/>
    <w:rPr>
      <w:i/>
      <w:iCs/>
      <w:color w:val="404040" w:themeColor="text1" w:themeTint="BF"/>
    </w:rPr>
  </w:style>
  <w:style w:type="paragraph" w:styleId="Liststycke">
    <w:name w:val="List Paragraph"/>
    <w:basedOn w:val="Normal"/>
    <w:uiPriority w:val="34"/>
    <w:qFormat/>
    <w:rsid w:val="006672F3"/>
    <w:pPr>
      <w:ind w:left="720"/>
      <w:contextualSpacing/>
    </w:pPr>
  </w:style>
  <w:style w:type="character" w:styleId="Starkbetoning">
    <w:name w:val="Intense Emphasis"/>
    <w:basedOn w:val="Standardstycketeckensnitt"/>
    <w:uiPriority w:val="21"/>
    <w:qFormat/>
    <w:rsid w:val="006672F3"/>
    <w:rPr>
      <w:i/>
      <w:iCs/>
      <w:color w:val="0F4761" w:themeColor="accent1" w:themeShade="BF"/>
    </w:rPr>
  </w:style>
  <w:style w:type="paragraph" w:styleId="Starktcitat">
    <w:name w:val="Intense Quote"/>
    <w:basedOn w:val="Normal"/>
    <w:next w:val="Normal"/>
    <w:link w:val="StarktcitatChar"/>
    <w:uiPriority w:val="30"/>
    <w:qFormat/>
    <w:rsid w:val="00667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672F3"/>
    <w:rPr>
      <w:i/>
      <w:iCs/>
      <w:color w:val="0F4761" w:themeColor="accent1" w:themeShade="BF"/>
    </w:rPr>
  </w:style>
  <w:style w:type="character" w:styleId="Starkreferens">
    <w:name w:val="Intense Reference"/>
    <w:basedOn w:val="Standardstycketeckensnitt"/>
    <w:uiPriority w:val="32"/>
    <w:qFormat/>
    <w:rsid w:val="00667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754</Words>
  <Characters>3999</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2025-09-04T14:51:00Z</dcterms:created>
  <dcterms:modified xsi:type="dcterms:W3CDTF">2025-09-04T14:52:00Z</dcterms:modified>
</cp:coreProperties>
</file>