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5E4E"/>
          <w:sz w:val="72"/>
        </w:rPr>
        <w:t>ROOTS</w:t>
      </w:r>
    </w:p>
    <w:p>
      <w:pPr>
        <w:jc w:val="center"/>
      </w:pPr>
      <w:r>
        <w:rPr>
          <w:color w:val="555555"/>
          <w:sz w:val="32"/>
        </w:rPr>
        <w:t>Produktformuleringar</w:t>
        <w:br/>
        <w:t>Schampo  |  Balsam  |  Body Wash</w:t>
      </w:r>
    </w:p>
    <w:p/>
    <w:p>
      <w:pPr>
        <w:jc w:val="center"/>
      </w:pPr>
      <w:r>
        <w:rPr>
          <w:color w:val="888888"/>
          <w:sz w:val="22"/>
        </w:rPr>
        <w:t>Kemistspecifikation v1.0</w:t>
        <w:br/>
        <w:t>2026-03-31</w:t>
        <w:br/>
        <w:t>KONFIDENTIELLT</w:t>
      </w:r>
    </w:p>
    <w:p>
      <w:r>
        <w:br w:type="page"/>
      </w:r>
    </w:p>
    <w:p>
      <w:pPr>
        <w:pStyle w:val="Heading1"/>
      </w:pPr>
      <w:r>
        <w:t>1. Varumärkesprofil &amp; Kravspecifikation</w:t>
      </w:r>
    </w:p>
    <w:p>
      <w:pPr>
        <w:pStyle w:val="Heading2"/>
      </w:pPr>
      <w:r>
        <w:t>Målgrupp</w:t>
      </w:r>
    </w:p>
    <w:p>
      <w:pPr>
        <w:pStyle w:val="ListBullet"/>
      </w:pPr>
      <w:r>
        <w:t>Unisex (inga könade doftprofiler eller produktnamn)</w:t>
      </w:r>
    </w:p>
    <w:p>
      <w:pPr>
        <w:pStyle w:val="ListBullet"/>
      </w:pPr>
      <w:r>
        <w:t>Föreningsliv/klubbar — säljs som paket (schampo + balsam + body wash)</w:t>
      </w:r>
    </w:p>
    <w:p>
      <w:pPr>
        <w:pStyle w:val="ListBullet"/>
      </w:pPr>
      <w:r>
        <w:t>Åldersspann: 16–65 år</w:t>
      </w:r>
    </w:p>
    <w:p>
      <w:pPr>
        <w:pStyle w:val="Heading2"/>
      </w:pPr>
      <w:r>
        <w:t>Prisklass</w:t>
      </w:r>
    </w:p>
    <w:p>
      <w:pPr>
        <w:pStyle w:val="ListBullet"/>
      </w:pPr>
      <w:r>
        <w:t>Konsumentpris: 399 SEK för paket om tre produkter</w:t>
      </w:r>
    </w:p>
    <w:p>
      <w:pPr>
        <w:pStyle w:val="ListBullet"/>
      </w:pPr>
      <w:r>
        <w:t>COGS-mål: max 60–80 SEK per paket (inkl. förpackning)</w:t>
      </w:r>
    </w:p>
    <w:p>
      <w:pPr>
        <w:pStyle w:val="ListBullet"/>
      </w:pPr>
      <w:r>
        <w:t>Förpackning: 250 ml per produkt (totalt 750 ml per paket)</w:t>
      </w:r>
    </w:p>
    <w:p>
      <w:pPr>
        <w:pStyle w:val="Heading2"/>
      </w:pPr>
      <w:r>
        <w:t>Produktfilosofi</w:t>
      </w:r>
    </w:p>
    <w:p>
      <w:pPr>
        <w:pStyle w:val="ListBullet"/>
      </w:pPr>
      <w:r>
        <w:t>Så naturligt som möjligt — inte nödvändigtvis 100 % ekologiskt certifierat</w:t>
      </w:r>
    </w:p>
    <w:p>
      <w:pPr>
        <w:pStyle w:val="ListBullet"/>
      </w:pPr>
      <w:r>
        <w:t>Produkterna ska fungera — prestandakrav går före dogmatisk naturlighet</w:t>
      </w:r>
    </w:p>
    <w:p>
      <w:pPr>
        <w:pStyle w:val="ListBullet"/>
      </w:pPr>
      <w:r>
        <w:t>Sulfatfri (inga SLS/SLES)</w:t>
      </w:r>
    </w:p>
    <w:p>
      <w:pPr>
        <w:pStyle w:val="ListBullet"/>
      </w:pPr>
      <w:r>
        <w:t>Silikonfri (inga dimethicone/cyclomethicone)</w:t>
      </w:r>
    </w:p>
    <w:p>
      <w:pPr>
        <w:pStyle w:val="ListBullet"/>
      </w:pPr>
      <w:r>
        <w:t>Parabensfri</w:t>
      </w:r>
    </w:p>
    <w:p>
      <w:pPr>
        <w:pStyle w:val="ListBullet"/>
      </w:pPr>
      <w:r>
        <w:t>Fri från MI/MCI (methylisothiazolinone / methylchloroisothiazolinone)</w:t>
      </w:r>
    </w:p>
    <w:p>
      <w:pPr>
        <w:pStyle w:val="ListBullet"/>
      </w:pPr>
      <w:r>
        <w:t>EU-compliant (EU Cosmetic Regulation 1223/2009)</w:t>
      </w:r>
    </w:p>
    <w:p>
      <w:r>
        <w:br w:type="page"/>
      </w:r>
    </w:p>
    <w:p>
      <w:pPr>
        <w:pStyle w:val="Heading1"/>
      </w:pPr>
      <w:r>
        <w:t>2. Gemensamma designprinciper</w:t>
      </w:r>
    </w:p>
    <w:p>
      <w:pPr>
        <w:pStyle w:val="Heading2"/>
      </w:pPr>
      <w:r>
        <w:t>Konserveringssystem (alla tre produkter)</w:t>
      </w:r>
    </w:p>
    <w:p>
      <w:r>
        <w:t>System: Sodium Benzoate + Potassium Sorbate + Ethylhexylglycerin</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2E5E4E"/>
          </w:tcPr>
          <w:p>
            <w:r>
              <w:rPr>
                <w:b/>
                <w:color w:val="FFFFFF"/>
                <w:sz w:val="18"/>
              </w:rPr>
              <w:t>Ingrediens</w:t>
            </w:r>
          </w:p>
        </w:tc>
        <w:tc>
          <w:tcPr>
            <w:tcW w:type="dxa" w:w="1417"/>
            <w:shd w:val="clear" w:color="auto" w:fill="2E5E4E"/>
          </w:tcPr>
          <w:p>
            <w:r>
              <w:rPr>
                <w:b/>
                <w:color w:val="FFFFFF"/>
                <w:sz w:val="18"/>
              </w:rPr>
              <w:t>Andel</w:t>
            </w:r>
          </w:p>
        </w:tc>
        <w:tc>
          <w:tcPr>
            <w:tcW w:type="dxa" w:w="5102"/>
            <w:shd w:val="clear" w:color="auto" w:fill="2E5E4E"/>
          </w:tcPr>
          <w:p>
            <w:r>
              <w:rPr>
                <w:b/>
                <w:color w:val="FFFFFF"/>
                <w:sz w:val="18"/>
              </w:rPr>
              <w:t>Funktion</w:t>
            </w:r>
          </w:p>
        </w:tc>
      </w:tr>
      <w:tr>
        <w:tc>
          <w:tcPr>
            <w:tcW w:type="dxa" w:w="2835"/>
          </w:tcPr>
          <w:p>
            <w:r>
              <w:rPr>
                <w:sz w:val="18"/>
              </w:rPr>
              <w:t>Sodium Benzoate</w:t>
            </w:r>
          </w:p>
        </w:tc>
        <w:tc>
          <w:tcPr>
            <w:tcW w:type="dxa" w:w="1417"/>
          </w:tcPr>
          <w:p>
            <w:r>
              <w:rPr>
                <w:sz w:val="18"/>
              </w:rPr>
              <w:t>0.40%</w:t>
            </w:r>
          </w:p>
        </w:tc>
        <w:tc>
          <w:tcPr>
            <w:tcW w:type="dxa" w:w="5102"/>
          </w:tcPr>
          <w:p>
            <w:r>
              <w:rPr>
                <w:sz w:val="18"/>
              </w:rPr>
              <w:t>Antibakteriell, anti-jäst (pKa 4.2)</w:t>
            </w:r>
          </w:p>
        </w:tc>
      </w:tr>
      <w:tr>
        <w:tc>
          <w:tcPr>
            <w:tcW w:type="dxa" w:w="2835"/>
            <w:shd w:val="clear" w:color="auto" w:fill="F2F2F2"/>
          </w:tcPr>
          <w:p>
            <w:r>
              <w:rPr>
                <w:sz w:val="18"/>
              </w:rPr>
              <w:t>Potassium Sorbate</w:t>
            </w:r>
          </w:p>
        </w:tc>
        <w:tc>
          <w:tcPr>
            <w:tcW w:type="dxa" w:w="1417"/>
            <w:shd w:val="clear" w:color="auto" w:fill="F2F2F2"/>
          </w:tcPr>
          <w:p>
            <w:r>
              <w:rPr>
                <w:sz w:val="18"/>
              </w:rPr>
              <w:t>0.30%</w:t>
            </w:r>
          </w:p>
        </w:tc>
        <w:tc>
          <w:tcPr>
            <w:tcW w:type="dxa" w:w="5102"/>
            <w:shd w:val="clear" w:color="auto" w:fill="F2F2F2"/>
          </w:tcPr>
          <w:p>
            <w:r>
              <w:rPr>
                <w:sz w:val="18"/>
              </w:rPr>
              <w:t>Anti-mögel, anti-jäst (pKa 4.8)</w:t>
            </w:r>
          </w:p>
        </w:tc>
      </w:tr>
      <w:tr>
        <w:tc>
          <w:tcPr>
            <w:tcW w:type="dxa" w:w="2835"/>
          </w:tcPr>
          <w:p>
            <w:r>
              <w:rPr>
                <w:sz w:val="18"/>
              </w:rPr>
              <w:t>Ethylhexylglycerin</w:t>
            </w:r>
          </w:p>
        </w:tc>
        <w:tc>
          <w:tcPr>
            <w:tcW w:type="dxa" w:w="1417"/>
          </w:tcPr>
          <w:p>
            <w:r>
              <w:rPr>
                <w:sz w:val="18"/>
              </w:rPr>
              <w:t>0.30%</w:t>
            </w:r>
          </w:p>
        </w:tc>
        <w:tc>
          <w:tcPr>
            <w:tcW w:type="dxa" w:w="5102"/>
          </w:tcPr>
          <w:p>
            <w:r>
              <w:rPr>
                <w:sz w:val="18"/>
              </w:rPr>
              <w:t>Konserveringsförstärkare, hudkonditionerare</w:t>
            </w:r>
          </w:p>
        </w:tc>
      </w:tr>
    </w:tbl>
    <w:p/>
    <w:p>
      <w:r>
        <w:rPr>
          <w:b/>
          <w:color w:val="CC0000"/>
        </w:rPr>
        <w:t xml:space="preserve">KRITISKT: </w:t>
      </w:r>
      <w:r>
        <w:t>Slutproduktens pH måste ligga under 5.5 för att konserveringssystemet ska vara effektivt.</w:t>
      </w:r>
    </w:p>
    <w:p>
      <w:pPr>
        <w:pStyle w:val="Heading2"/>
      </w:pPr>
      <w:r>
        <w:t>Kelator</w:t>
      </w:r>
    </w:p>
    <w:p>
      <w:r>
        <w:t>Sodium Phytate (0.10–0.15%) — naturligt ursprung (ris), binder metalljoner.</w:t>
      </w:r>
    </w:p>
    <w:p>
      <w:pPr>
        <w:pStyle w:val="Heading2"/>
      </w:pPr>
      <w:r>
        <w:t>Doftprofil</w:t>
      </w:r>
    </w:p>
    <w:p>
      <w:r>
        <w:t>Alla tre produkter ska harmoniera i doft. Unisex, nordisk/naturlig känsla.</w:t>
      </w:r>
    </w:p>
    <w:p>
      <w:pPr>
        <w:pStyle w:val="ListBullet"/>
      </w:pPr>
      <w:r>
        <w:t>Riktning: "Nordic Woods"</w:t>
      </w:r>
    </w:p>
    <w:p>
      <w:pPr>
        <w:pStyle w:val="ListBullet2"/>
      </w:pPr>
      <w:r>
        <w:t>Topptoner: Bergamott, grönt te</w:t>
      </w:r>
    </w:p>
    <w:p>
      <w:pPr>
        <w:pStyle w:val="ListBullet2"/>
      </w:pPr>
      <w:r>
        <w:t>Hjärttoner: Lavendel, rosmarin</w:t>
      </w:r>
    </w:p>
    <w:p>
      <w:pPr>
        <w:pStyle w:val="ListBullet2"/>
      </w:pPr>
      <w:r>
        <w:t>Bastoner: Cederträ, vetiver</w:t>
      </w:r>
    </w:p>
    <w:p>
      <w:r>
        <w:t>Implementering: Naturlig parfymkomposition vid 0.3–0.5 % i slutprodukt, alternativt färdig komposition från Givaudan, Firmenich eller IFF med "natural origin"-certifiering.</w:t>
      </w:r>
    </w:p>
    <w:p>
      <w:r>
        <w:t>Allergendeklaration: Vid &gt;0.01 % i rinse-off-produkter ska parfymallergener deklareras (limonene, linalool etc.) enligt EU 1223/2009.</w:t>
      </w:r>
    </w:p>
    <w:p>
      <w:r>
        <w:br w:type="page"/>
      </w:r>
    </w:p>
    <w:p>
      <w:pPr>
        <w:pStyle w:val="Heading1"/>
      </w:pPr>
      <w:r>
        <w:t>3. Formulering 1: SCHAMPO</w:t>
      </w:r>
    </w:p>
    <w:p>
      <w:pPr>
        <w:pStyle w:val="Heading2"/>
      </w:pPr>
      <w:r>
        <w:t>Designprincip</w:t>
      </w:r>
    </w:p>
    <w:p>
      <w:r>
        <w:t>Baserat på analys av 362 naturliga schampon: det bäst presterande sulfatfria systemet använder Sodium Cocoyl Isethionate som mild primär tensid med Cocamidopropyl Betaine som co-surfaktant och en glukosidtensid för extra mildhet. Kombinationen ger rik lödder, god rengöring och minimal irritation.</w:t>
      </w:r>
    </w:p>
    <w:p>
      <w:pPr>
        <w:pStyle w:val="Heading2"/>
      </w:pPr>
      <w:r>
        <w:t>INCI-formel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54"/>
            <w:shd w:val="clear" w:color="auto" w:fill="2E5E4E"/>
          </w:tcPr>
          <w:p>
            <w:r>
              <w:rPr>
                <w:b/>
                <w:color w:val="FFFFFF"/>
                <w:sz w:val="18"/>
              </w:rPr>
              <w:t>#</w:t>
            </w:r>
          </w:p>
        </w:tc>
        <w:tc>
          <w:tcPr>
            <w:tcW w:type="dxa" w:w="3118"/>
            <w:shd w:val="clear" w:color="auto" w:fill="2E5E4E"/>
          </w:tcPr>
          <w:p>
            <w:r>
              <w:rPr>
                <w:b/>
                <w:color w:val="FFFFFF"/>
                <w:sz w:val="18"/>
              </w:rPr>
              <w:t>INCI-namn</w:t>
            </w:r>
          </w:p>
        </w:tc>
        <w:tc>
          <w:tcPr>
            <w:tcW w:type="dxa" w:w="1134"/>
            <w:shd w:val="clear" w:color="auto" w:fill="2E5E4E"/>
          </w:tcPr>
          <w:p>
            <w:r>
              <w:rPr>
                <w:b/>
                <w:color w:val="FFFFFF"/>
                <w:sz w:val="18"/>
              </w:rPr>
              <w:t>Andel (%)</w:t>
            </w:r>
          </w:p>
        </w:tc>
        <w:tc>
          <w:tcPr>
            <w:tcW w:type="dxa" w:w="3402"/>
            <w:shd w:val="clear" w:color="auto" w:fill="2E5E4E"/>
          </w:tcPr>
          <w:p>
            <w:r>
              <w:rPr>
                <w:b/>
                <w:color w:val="FFFFFF"/>
                <w:sz w:val="18"/>
              </w:rPr>
              <w:t>Funktion</w:t>
            </w:r>
          </w:p>
        </w:tc>
        <w:tc>
          <w:tcPr>
            <w:tcW w:type="dxa" w:w="567"/>
            <w:shd w:val="clear" w:color="auto" w:fill="2E5E4E"/>
          </w:tcPr>
          <w:p>
            <w:r>
              <w:rPr>
                <w:b/>
                <w:color w:val="FFFFFF"/>
                <w:sz w:val="18"/>
              </w:rPr>
              <w:t>Fas</w:t>
            </w:r>
          </w:p>
        </w:tc>
      </w:tr>
      <w:tr>
        <w:tc>
          <w:tcPr>
            <w:tcW w:type="dxa" w:w="454"/>
          </w:tcPr>
          <w:p>
            <w:r>
              <w:rPr>
                <w:sz w:val="18"/>
              </w:rPr>
              <w:t>1</w:t>
            </w:r>
          </w:p>
        </w:tc>
        <w:tc>
          <w:tcPr>
            <w:tcW w:type="dxa" w:w="3118"/>
          </w:tcPr>
          <w:p>
            <w:r>
              <w:rPr>
                <w:sz w:val="18"/>
              </w:rPr>
              <w:t>Aqua</w:t>
            </w:r>
          </w:p>
        </w:tc>
        <w:tc>
          <w:tcPr>
            <w:tcW w:type="dxa" w:w="1134"/>
          </w:tcPr>
          <w:p>
            <w:r>
              <w:rPr>
                <w:sz w:val="18"/>
              </w:rPr>
              <w:t>till 100%</w:t>
            </w:r>
          </w:p>
        </w:tc>
        <w:tc>
          <w:tcPr>
            <w:tcW w:type="dxa" w:w="3402"/>
          </w:tcPr>
          <w:p>
            <w:r>
              <w:rPr>
                <w:sz w:val="18"/>
              </w:rPr>
              <w:t>Lösningsmedel</w:t>
            </w:r>
          </w:p>
        </w:tc>
        <w:tc>
          <w:tcPr>
            <w:tcW w:type="dxa" w:w="567"/>
          </w:tcPr>
          <w:p>
            <w:r>
              <w:rPr>
                <w:sz w:val="18"/>
              </w:rPr>
              <w:t>A</w:t>
            </w:r>
          </w:p>
        </w:tc>
      </w:tr>
      <w:tr>
        <w:tc>
          <w:tcPr>
            <w:tcW w:type="dxa" w:w="454"/>
            <w:shd w:val="clear" w:color="auto" w:fill="F2F2F2"/>
          </w:tcPr>
          <w:p>
            <w:r>
              <w:rPr>
                <w:sz w:val="18"/>
              </w:rPr>
              <w:t>2</w:t>
            </w:r>
          </w:p>
        </w:tc>
        <w:tc>
          <w:tcPr>
            <w:tcW w:type="dxa" w:w="3118"/>
            <w:shd w:val="clear" w:color="auto" w:fill="F2F2F2"/>
          </w:tcPr>
          <w:p>
            <w:r>
              <w:rPr>
                <w:sz w:val="18"/>
              </w:rPr>
              <w:t>Sodium Cocoyl Isethionate</w:t>
            </w:r>
          </w:p>
        </w:tc>
        <w:tc>
          <w:tcPr>
            <w:tcW w:type="dxa" w:w="1134"/>
            <w:shd w:val="clear" w:color="auto" w:fill="F2F2F2"/>
          </w:tcPr>
          <w:p>
            <w:r>
              <w:rPr>
                <w:sz w:val="18"/>
              </w:rPr>
              <w:t>12.0</w:t>
            </w:r>
          </w:p>
        </w:tc>
        <w:tc>
          <w:tcPr>
            <w:tcW w:type="dxa" w:w="3402"/>
            <w:shd w:val="clear" w:color="auto" w:fill="F2F2F2"/>
          </w:tcPr>
          <w:p>
            <w:r>
              <w:rPr>
                <w:sz w:val="18"/>
              </w:rPr>
              <w:t>Primär anjonisk tensid (mild, rik lödder)</w:t>
            </w:r>
          </w:p>
        </w:tc>
        <w:tc>
          <w:tcPr>
            <w:tcW w:type="dxa" w:w="567"/>
            <w:shd w:val="clear" w:color="auto" w:fill="F2F2F2"/>
          </w:tcPr>
          <w:p>
            <w:r>
              <w:rPr>
                <w:sz w:val="18"/>
              </w:rPr>
              <w:t>B</w:t>
            </w:r>
          </w:p>
        </w:tc>
      </w:tr>
      <w:tr>
        <w:tc>
          <w:tcPr>
            <w:tcW w:type="dxa" w:w="454"/>
          </w:tcPr>
          <w:p>
            <w:r>
              <w:rPr>
                <w:sz w:val="18"/>
              </w:rPr>
              <w:t>3</w:t>
            </w:r>
          </w:p>
        </w:tc>
        <w:tc>
          <w:tcPr>
            <w:tcW w:type="dxa" w:w="3118"/>
          </w:tcPr>
          <w:p>
            <w:r>
              <w:rPr>
                <w:sz w:val="18"/>
              </w:rPr>
              <w:t>Cocamidopropyl Betaine</w:t>
            </w:r>
          </w:p>
        </w:tc>
        <w:tc>
          <w:tcPr>
            <w:tcW w:type="dxa" w:w="1134"/>
          </w:tcPr>
          <w:p>
            <w:r>
              <w:rPr>
                <w:sz w:val="18"/>
              </w:rPr>
              <w:t>8.0</w:t>
            </w:r>
          </w:p>
        </w:tc>
        <w:tc>
          <w:tcPr>
            <w:tcW w:type="dxa" w:w="3402"/>
          </w:tcPr>
          <w:p>
            <w:r>
              <w:rPr>
                <w:sz w:val="18"/>
              </w:rPr>
              <w:t>Co-surfaktant (amfoter, skumförstärkare)</w:t>
            </w:r>
          </w:p>
        </w:tc>
        <w:tc>
          <w:tcPr>
            <w:tcW w:type="dxa" w:w="567"/>
          </w:tcPr>
          <w:p>
            <w:r>
              <w:rPr>
                <w:sz w:val="18"/>
              </w:rPr>
              <w:t>A</w:t>
            </w:r>
          </w:p>
        </w:tc>
      </w:tr>
      <w:tr>
        <w:tc>
          <w:tcPr>
            <w:tcW w:type="dxa" w:w="454"/>
            <w:shd w:val="clear" w:color="auto" w:fill="F2F2F2"/>
          </w:tcPr>
          <w:p>
            <w:r>
              <w:rPr>
                <w:sz w:val="18"/>
              </w:rPr>
              <w:t>4</w:t>
            </w:r>
          </w:p>
        </w:tc>
        <w:tc>
          <w:tcPr>
            <w:tcW w:type="dxa" w:w="3118"/>
            <w:shd w:val="clear" w:color="auto" w:fill="F2F2F2"/>
          </w:tcPr>
          <w:p>
            <w:r>
              <w:rPr>
                <w:sz w:val="18"/>
              </w:rPr>
              <w:t>Coco-Glucoside</w:t>
            </w:r>
          </w:p>
        </w:tc>
        <w:tc>
          <w:tcPr>
            <w:tcW w:type="dxa" w:w="1134"/>
            <w:shd w:val="clear" w:color="auto" w:fill="F2F2F2"/>
          </w:tcPr>
          <w:p>
            <w:r>
              <w:rPr>
                <w:sz w:val="18"/>
              </w:rPr>
              <w:t>4.0</w:t>
            </w:r>
          </w:p>
        </w:tc>
        <w:tc>
          <w:tcPr>
            <w:tcW w:type="dxa" w:w="3402"/>
            <w:shd w:val="clear" w:color="auto" w:fill="F2F2F2"/>
          </w:tcPr>
          <w:p>
            <w:r>
              <w:rPr>
                <w:sz w:val="18"/>
              </w:rPr>
              <w:t>Nonijonisk co-surfaktant (glukosidbaserad)</w:t>
            </w:r>
          </w:p>
        </w:tc>
        <w:tc>
          <w:tcPr>
            <w:tcW w:type="dxa" w:w="567"/>
            <w:shd w:val="clear" w:color="auto" w:fill="F2F2F2"/>
          </w:tcPr>
          <w:p>
            <w:r>
              <w:rPr>
                <w:sz w:val="18"/>
              </w:rPr>
              <w:t>A</w:t>
            </w:r>
          </w:p>
        </w:tc>
      </w:tr>
      <w:tr>
        <w:tc>
          <w:tcPr>
            <w:tcW w:type="dxa" w:w="454"/>
          </w:tcPr>
          <w:p>
            <w:r>
              <w:rPr>
                <w:sz w:val="18"/>
              </w:rPr>
              <w:t>5</w:t>
            </w:r>
          </w:p>
        </w:tc>
        <w:tc>
          <w:tcPr>
            <w:tcW w:type="dxa" w:w="3118"/>
          </w:tcPr>
          <w:p>
            <w:r>
              <w:rPr>
                <w:sz w:val="18"/>
              </w:rPr>
              <w:t>Glycerin</w:t>
            </w:r>
          </w:p>
        </w:tc>
        <w:tc>
          <w:tcPr>
            <w:tcW w:type="dxa" w:w="1134"/>
          </w:tcPr>
          <w:p>
            <w:r>
              <w:rPr>
                <w:sz w:val="18"/>
              </w:rPr>
              <w:t>3.0</w:t>
            </w:r>
          </w:p>
        </w:tc>
        <w:tc>
          <w:tcPr>
            <w:tcW w:type="dxa" w:w="3402"/>
          </w:tcPr>
          <w:p>
            <w:r>
              <w:rPr>
                <w:sz w:val="18"/>
              </w:rPr>
              <w:t>Humektant</w:t>
            </w:r>
          </w:p>
        </w:tc>
        <w:tc>
          <w:tcPr>
            <w:tcW w:type="dxa" w:w="567"/>
          </w:tcPr>
          <w:p>
            <w:r>
              <w:rPr>
                <w:sz w:val="18"/>
              </w:rPr>
              <w:t>A</w:t>
            </w:r>
          </w:p>
        </w:tc>
      </w:tr>
      <w:tr>
        <w:tc>
          <w:tcPr>
            <w:tcW w:type="dxa" w:w="454"/>
            <w:shd w:val="clear" w:color="auto" w:fill="F2F2F2"/>
          </w:tcPr>
          <w:p>
            <w:r>
              <w:rPr>
                <w:sz w:val="18"/>
              </w:rPr>
              <w:t>6</w:t>
            </w:r>
          </w:p>
        </w:tc>
        <w:tc>
          <w:tcPr>
            <w:tcW w:type="dxa" w:w="3118"/>
            <w:shd w:val="clear" w:color="auto" w:fill="F2F2F2"/>
          </w:tcPr>
          <w:p>
            <w:r>
              <w:rPr>
                <w:sz w:val="18"/>
              </w:rPr>
              <w:t>Aloe Barbadensis Leaf Juice</w:t>
            </w:r>
          </w:p>
        </w:tc>
        <w:tc>
          <w:tcPr>
            <w:tcW w:type="dxa" w:w="1134"/>
            <w:shd w:val="clear" w:color="auto" w:fill="F2F2F2"/>
          </w:tcPr>
          <w:p>
            <w:r>
              <w:rPr>
                <w:sz w:val="18"/>
              </w:rPr>
              <w:t>2.0</w:t>
            </w:r>
          </w:p>
        </w:tc>
        <w:tc>
          <w:tcPr>
            <w:tcW w:type="dxa" w:w="3402"/>
            <w:shd w:val="clear" w:color="auto" w:fill="F2F2F2"/>
          </w:tcPr>
          <w:p>
            <w:r>
              <w:rPr>
                <w:sz w:val="18"/>
              </w:rPr>
              <w:t>Lugnande, fuktgivande</w:t>
            </w:r>
          </w:p>
        </w:tc>
        <w:tc>
          <w:tcPr>
            <w:tcW w:type="dxa" w:w="567"/>
            <w:shd w:val="clear" w:color="auto" w:fill="F2F2F2"/>
          </w:tcPr>
          <w:p>
            <w:r>
              <w:rPr>
                <w:sz w:val="18"/>
              </w:rPr>
              <w:t>A</w:t>
            </w:r>
          </w:p>
        </w:tc>
      </w:tr>
      <w:tr>
        <w:tc>
          <w:tcPr>
            <w:tcW w:type="dxa" w:w="454"/>
          </w:tcPr>
          <w:p>
            <w:r>
              <w:rPr>
                <w:sz w:val="18"/>
              </w:rPr>
              <w:t>7</w:t>
            </w:r>
          </w:p>
        </w:tc>
        <w:tc>
          <w:tcPr>
            <w:tcW w:type="dxa" w:w="3118"/>
          </w:tcPr>
          <w:p>
            <w:r>
              <w:rPr>
                <w:sz w:val="18"/>
              </w:rPr>
              <w:t>Panthenol</w:t>
            </w:r>
          </w:p>
        </w:tc>
        <w:tc>
          <w:tcPr>
            <w:tcW w:type="dxa" w:w="1134"/>
          </w:tcPr>
          <w:p>
            <w:r>
              <w:rPr>
                <w:sz w:val="18"/>
              </w:rPr>
              <w:t>1.0</w:t>
            </w:r>
          </w:p>
        </w:tc>
        <w:tc>
          <w:tcPr>
            <w:tcW w:type="dxa" w:w="3402"/>
          </w:tcPr>
          <w:p>
            <w:r>
              <w:rPr>
                <w:sz w:val="18"/>
              </w:rPr>
              <w:t>Provitamin B5, stärker hårstråna</w:t>
            </w:r>
          </w:p>
        </w:tc>
        <w:tc>
          <w:tcPr>
            <w:tcW w:type="dxa" w:w="567"/>
          </w:tcPr>
          <w:p>
            <w:r>
              <w:rPr>
                <w:sz w:val="18"/>
              </w:rPr>
              <w:t>A</w:t>
            </w:r>
          </w:p>
        </w:tc>
      </w:tr>
      <w:tr>
        <w:tc>
          <w:tcPr>
            <w:tcW w:type="dxa" w:w="454"/>
            <w:shd w:val="clear" w:color="auto" w:fill="F2F2F2"/>
          </w:tcPr>
          <w:p>
            <w:r>
              <w:rPr>
                <w:sz w:val="18"/>
              </w:rPr>
              <w:t>8</w:t>
            </w:r>
          </w:p>
        </w:tc>
        <w:tc>
          <w:tcPr>
            <w:tcW w:type="dxa" w:w="3118"/>
            <w:shd w:val="clear" w:color="auto" w:fill="F2F2F2"/>
          </w:tcPr>
          <w:p>
            <w:r>
              <w:rPr>
                <w:sz w:val="18"/>
              </w:rPr>
              <w:t>Guar Hydroxypropyltrimonium Chloride</w:t>
            </w:r>
          </w:p>
        </w:tc>
        <w:tc>
          <w:tcPr>
            <w:tcW w:type="dxa" w:w="1134"/>
            <w:shd w:val="clear" w:color="auto" w:fill="F2F2F2"/>
          </w:tcPr>
          <w:p>
            <w:r>
              <w:rPr>
                <w:sz w:val="18"/>
              </w:rPr>
              <w:t>0.30</w:t>
            </w:r>
          </w:p>
        </w:tc>
        <w:tc>
          <w:tcPr>
            <w:tcW w:type="dxa" w:w="3402"/>
            <w:shd w:val="clear" w:color="auto" w:fill="F2F2F2"/>
          </w:tcPr>
          <w:p>
            <w:r>
              <w:rPr>
                <w:sz w:val="18"/>
              </w:rPr>
              <w:t>Konditionerande polymer</w:t>
            </w:r>
          </w:p>
        </w:tc>
        <w:tc>
          <w:tcPr>
            <w:tcW w:type="dxa" w:w="567"/>
            <w:shd w:val="clear" w:color="auto" w:fill="F2F2F2"/>
          </w:tcPr>
          <w:p>
            <w:r>
              <w:rPr>
                <w:sz w:val="18"/>
              </w:rPr>
              <w:t>C</w:t>
            </w:r>
          </w:p>
        </w:tc>
      </w:tr>
      <w:tr>
        <w:tc>
          <w:tcPr>
            <w:tcW w:type="dxa" w:w="454"/>
          </w:tcPr>
          <w:p>
            <w:r>
              <w:rPr>
                <w:sz w:val="18"/>
              </w:rPr>
              <w:t>9</w:t>
            </w:r>
          </w:p>
        </w:tc>
        <w:tc>
          <w:tcPr>
            <w:tcW w:type="dxa" w:w="3118"/>
          </w:tcPr>
          <w:p>
            <w:r>
              <w:rPr>
                <w:sz w:val="18"/>
              </w:rPr>
              <w:t>Niacinamide</w:t>
            </w:r>
          </w:p>
        </w:tc>
        <w:tc>
          <w:tcPr>
            <w:tcW w:type="dxa" w:w="1134"/>
          </w:tcPr>
          <w:p>
            <w:r>
              <w:rPr>
                <w:sz w:val="18"/>
              </w:rPr>
              <w:t>0.30</w:t>
            </w:r>
          </w:p>
        </w:tc>
        <w:tc>
          <w:tcPr>
            <w:tcW w:type="dxa" w:w="3402"/>
          </w:tcPr>
          <w:p>
            <w:r>
              <w:rPr>
                <w:sz w:val="18"/>
              </w:rPr>
              <w:t>Vitamin B3, hårfolliklar, sebumbalans</w:t>
            </w:r>
          </w:p>
        </w:tc>
        <w:tc>
          <w:tcPr>
            <w:tcW w:type="dxa" w:w="567"/>
          </w:tcPr>
          <w:p>
            <w:r>
              <w:rPr>
                <w:sz w:val="18"/>
              </w:rPr>
              <w:t>C</w:t>
            </w:r>
          </w:p>
        </w:tc>
      </w:tr>
      <w:tr>
        <w:tc>
          <w:tcPr>
            <w:tcW w:type="dxa" w:w="454"/>
            <w:shd w:val="clear" w:color="auto" w:fill="F2F2F2"/>
          </w:tcPr>
          <w:p>
            <w:r>
              <w:rPr>
                <w:sz w:val="18"/>
              </w:rPr>
              <w:t>10</w:t>
            </w:r>
          </w:p>
        </w:tc>
        <w:tc>
          <w:tcPr>
            <w:tcW w:type="dxa" w:w="3118"/>
            <w:shd w:val="clear" w:color="auto" w:fill="F2F2F2"/>
          </w:tcPr>
          <w:p>
            <w:r>
              <w:rPr>
                <w:sz w:val="18"/>
              </w:rPr>
              <w:t>Glyceryl Oleate</w:t>
            </w:r>
          </w:p>
        </w:tc>
        <w:tc>
          <w:tcPr>
            <w:tcW w:type="dxa" w:w="1134"/>
            <w:shd w:val="clear" w:color="auto" w:fill="F2F2F2"/>
          </w:tcPr>
          <w:p>
            <w:r>
              <w:rPr>
                <w:sz w:val="18"/>
              </w:rPr>
              <w:t>0.50</w:t>
            </w:r>
          </w:p>
        </w:tc>
        <w:tc>
          <w:tcPr>
            <w:tcW w:type="dxa" w:w="3402"/>
            <w:shd w:val="clear" w:color="auto" w:fill="F2F2F2"/>
          </w:tcPr>
          <w:p>
            <w:r>
              <w:rPr>
                <w:sz w:val="18"/>
              </w:rPr>
              <w:t>Återfettningsmedel</w:t>
            </w:r>
          </w:p>
        </w:tc>
        <w:tc>
          <w:tcPr>
            <w:tcW w:type="dxa" w:w="567"/>
            <w:shd w:val="clear" w:color="auto" w:fill="F2F2F2"/>
          </w:tcPr>
          <w:p>
            <w:r>
              <w:rPr>
                <w:sz w:val="18"/>
              </w:rPr>
              <w:t>B</w:t>
            </w:r>
          </w:p>
        </w:tc>
      </w:tr>
      <w:tr>
        <w:tc>
          <w:tcPr>
            <w:tcW w:type="dxa" w:w="454"/>
          </w:tcPr>
          <w:p>
            <w:r>
              <w:rPr>
                <w:sz w:val="18"/>
              </w:rPr>
              <w:t>11</w:t>
            </w:r>
          </w:p>
        </w:tc>
        <w:tc>
          <w:tcPr>
            <w:tcW w:type="dxa" w:w="3118"/>
          </w:tcPr>
          <w:p>
            <w:r>
              <w:rPr>
                <w:sz w:val="18"/>
              </w:rPr>
              <w:t>Xanthan Gum</w:t>
            </w:r>
          </w:p>
        </w:tc>
        <w:tc>
          <w:tcPr>
            <w:tcW w:type="dxa" w:w="1134"/>
          </w:tcPr>
          <w:p>
            <w:r>
              <w:rPr>
                <w:sz w:val="18"/>
              </w:rPr>
              <w:t>0.60</w:t>
            </w:r>
          </w:p>
        </w:tc>
        <w:tc>
          <w:tcPr>
            <w:tcW w:type="dxa" w:w="3402"/>
          </w:tcPr>
          <w:p>
            <w:r>
              <w:rPr>
                <w:sz w:val="18"/>
              </w:rPr>
              <w:t>Viskositetsreglering</w:t>
            </w:r>
          </w:p>
        </w:tc>
        <w:tc>
          <w:tcPr>
            <w:tcW w:type="dxa" w:w="567"/>
          </w:tcPr>
          <w:p>
            <w:r>
              <w:rPr>
                <w:sz w:val="18"/>
              </w:rPr>
              <w:t>C</w:t>
            </w:r>
          </w:p>
        </w:tc>
      </w:tr>
      <w:tr>
        <w:tc>
          <w:tcPr>
            <w:tcW w:type="dxa" w:w="454"/>
            <w:shd w:val="clear" w:color="auto" w:fill="F2F2F2"/>
          </w:tcPr>
          <w:p>
            <w:r>
              <w:rPr>
                <w:sz w:val="18"/>
              </w:rPr>
              <w:t>12</w:t>
            </w:r>
          </w:p>
        </w:tc>
        <w:tc>
          <w:tcPr>
            <w:tcW w:type="dxa" w:w="3118"/>
            <w:shd w:val="clear" w:color="auto" w:fill="F2F2F2"/>
          </w:tcPr>
          <w:p>
            <w:r>
              <w:rPr>
                <w:sz w:val="18"/>
              </w:rPr>
              <w:t>Sodium Chloride</w:t>
            </w:r>
          </w:p>
        </w:tc>
        <w:tc>
          <w:tcPr>
            <w:tcW w:type="dxa" w:w="1134"/>
            <w:shd w:val="clear" w:color="auto" w:fill="F2F2F2"/>
          </w:tcPr>
          <w:p>
            <w:r>
              <w:rPr>
                <w:sz w:val="18"/>
              </w:rPr>
              <w:t>0.50</w:t>
            </w:r>
          </w:p>
        </w:tc>
        <w:tc>
          <w:tcPr>
            <w:tcW w:type="dxa" w:w="3402"/>
            <w:shd w:val="clear" w:color="auto" w:fill="F2F2F2"/>
          </w:tcPr>
          <w:p>
            <w:r>
              <w:rPr>
                <w:sz w:val="18"/>
              </w:rPr>
              <w:t>Viskositetsreglering</w:t>
            </w:r>
          </w:p>
        </w:tc>
        <w:tc>
          <w:tcPr>
            <w:tcW w:type="dxa" w:w="567"/>
            <w:shd w:val="clear" w:color="auto" w:fill="F2F2F2"/>
          </w:tcPr>
          <w:p>
            <w:r>
              <w:rPr>
                <w:sz w:val="18"/>
              </w:rPr>
              <w:t>C</w:t>
            </w:r>
          </w:p>
        </w:tc>
      </w:tr>
      <w:tr>
        <w:tc>
          <w:tcPr>
            <w:tcW w:type="dxa" w:w="454"/>
          </w:tcPr>
          <w:p>
            <w:r>
              <w:rPr>
                <w:sz w:val="18"/>
              </w:rPr>
              <w:t>13</w:t>
            </w:r>
          </w:p>
        </w:tc>
        <w:tc>
          <w:tcPr>
            <w:tcW w:type="dxa" w:w="3118"/>
          </w:tcPr>
          <w:p>
            <w:r>
              <w:rPr>
                <w:sz w:val="18"/>
              </w:rPr>
              <w:t>Sodium Benzoate</w:t>
            </w:r>
          </w:p>
        </w:tc>
        <w:tc>
          <w:tcPr>
            <w:tcW w:type="dxa" w:w="1134"/>
          </w:tcPr>
          <w:p>
            <w:r>
              <w:rPr>
                <w:sz w:val="18"/>
              </w:rPr>
              <w:t>0.40</w:t>
            </w:r>
          </w:p>
        </w:tc>
        <w:tc>
          <w:tcPr>
            <w:tcW w:type="dxa" w:w="3402"/>
          </w:tcPr>
          <w:p>
            <w:r>
              <w:rPr>
                <w:sz w:val="18"/>
              </w:rPr>
              <w:t>Konservering</w:t>
            </w:r>
          </w:p>
        </w:tc>
        <w:tc>
          <w:tcPr>
            <w:tcW w:type="dxa" w:w="567"/>
          </w:tcPr>
          <w:p>
            <w:r>
              <w:rPr>
                <w:sz w:val="18"/>
              </w:rPr>
              <w:t>C</w:t>
            </w:r>
          </w:p>
        </w:tc>
      </w:tr>
      <w:tr>
        <w:tc>
          <w:tcPr>
            <w:tcW w:type="dxa" w:w="454"/>
            <w:shd w:val="clear" w:color="auto" w:fill="F2F2F2"/>
          </w:tcPr>
          <w:p>
            <w:r>
              <w:rPr>
                <w:sz w:val="18"/>
              </w:rPr>
              <w:t>14</w:t>
            </w:r>
          </w:p>
        </w:tc>
        <w:tc>
          <w:tcPr>
            <w:tcW w:type="dxa" w:w="3118"/>
            <w:shd w:val="clear" w:color="auto" w:fill="F2F2F2"/>
          </w:tcPr>
          <w:p>
            <w:r>
              <w:rPr>
                <w:sz w:val="18"/>
              </w:rPr>
              <w:t>Potassium Sorbate</w:t>
            </w:r>
          </w:p>
        </w:tc>
        <w:tc>
          <w:tcPr>
            <w:tcW w:type="dxa" w:w="1134"/>
            <w:shd w:val="clear" w:color="auto" w:fill="F2F2F2"/>
          </w:tcPr>
          <w:p>
            <w:r>
              <w:rPr>
                <w:sz w:val="18"/>
              </w:rPr>
              <w:t>0.30</w:t>
            </w:r>
          </w:p>
        </w:tc>
        <w:tc>
          <w:tcPr>
            <w:tcW w:type="dxa" w:w="3402"/>
            <w:shd w:val="clear" w:color="auto" w:fill="F2F2F2"/>
          </w:tcPr>
          <w:p>
            <w:r>
              <w:rPr>
                <w:sz w:val="18"/>
              </w:rPr>
              <w:t>Konservering</w:t>
            </w:r>
          </w:p>
        </w:tc>
        <w:tc>
          <w:tcPr>
            <w:tcW w:type="dxa" w:w="567"/>
            <w:shd w:val="clear" w:color="auto" w:fill="F2F2F2"/>
          </w:tcPr>
          <w:p>
            <w:r>
              <w:rPr>
                <w:sz w:val="18"/>
              </w:rPr>
              <w:t>C</w:t>
            </w:r>
          </w:p>
        </w:tc>
      </w:tr>
      <w:tr>
        <w:tc>
          <w:tcPr>
            <w:tcW w:type="dxa" w:w="454"/>
          </w:tcPr>
          <w:p>
            <w:r>
              <w:rPr>
                <w:sz w:val="18"/>
              </w:rPr>
              <w:t>15</w:t>
            </w:r>
          </w:p>
        </w:tc>
        <w:tc>
          <w:tcPr>
            <w:tcW w:type="dxa" w:w="3118"/>
          </w:tcPr>
          <w:p>
            <w:r>
              <w:rPr>
                <w:sz w:val="18"/>
              </w:rPr>
              <w:t>Ethylhexylglycerin</w:t>
            </w:r>
          </w:p>
        </w:tc>
        <w:tc>
          <w:tcPr>
            <w:tcW w:type="dxa" w:w="1134"/>
          </w:tcPr>
          <w:p>
            <w:r>
              <w:rPr>
                <w:sz w:val="18"/>
              </w:rPr>
              <w:t>0.30</w:t>
            </w:r>
          </w:p>
        </w:tc>
        <w:tc>
          <w:tcPr>
            <w:tcW w:type="dxa" w:w="3402"/>
          </w:tcPr>
          <w:p>
            <w:r>
              <w:rPr>
                <w:sz w:val="18"/>
              </w:rPr>
              <w:t>Konserveringsförstärkare</w:t>
            </w:r>
          </w:p>
        </w:tc>
        <w:tc>
          <w:tcPr>
            <w:tcW w:type="dxa" w:w="567"/>
          </w:tcPr>
          <w:p>
            <w:r>
              <w:rPr>
                <w:sz w:val="18"/>
              </w:rPr>
              <w:t>C</w:t>
            </w:r>
          </w:p>
        </w:tc>
      </w:tr>
      <w:tr>
        <w:tc>
          <w:tcPr>
            <w:tcW w:type="dxa" w:w="454"/>
            <w:shd w:val="clear" w:color="auto" w:fill="F2F2F2"/>
          </w:tcPr>
          <w:p>
            <w:r>
              <w:rPr>
                <w:sz w:val="18"/>
              </w:rPr>
              <w:t>16</w:t>
            </w:r>
          </w:p>
        </w:tc>
        <w:tc>
          <w:tcPr>
            <w:tcW w:type="dxa" w:w="3118"/>
            <w:shd w:val="clear" w:color="auto" w:fill="F2F2F2"/>
          </w:tcPr>
          <w:p>
            <w:r>
              <w:rPr>
                <w:sz w:val="18"/>
              </w:rPr>
              <w:t>Sodium Phytate</w:t>
            </w:r>
          </w:p>
        </w:tc>
        <w:tc>
          <w:tcPr>
            <w:tcW w:type="dxa" w:w="1134"/>
            <w:shd w:val="clear" w:color="auto" w:fill="F2F2F2"/>
          </w:tcPr>
          <w:p>
            <w:r>
              <w:rPr>
                <w:sz w:val="18"/>
              </w:rPr>
              <w:t>0.10</w:t>
            </w:r>
          </w:p>
        </w:tc>
        <w:tc>
          <w:tcPr>
            <w:tcW w:type="dxa" w:w="3402"/>
            <w:shd w:val="clear" w:color="auto" w:fill="F2F2F2"/>
          </w:tcPr>
          <w:p>
            <w:r>
              <w:rPr>
                <w:sz w:val="18"/>
              </w:rPr>
              <w:t>Kelator</w:t>
            </w:r>
          </w:p>
        </w:tc>
        <w:tc>
          <w:tcPr>
            <w:tcW w:type="dxa" w:w="567"/>
            <w:shd w:val="clear" w:color="auto" w:fill="F2F2F2"/>
          </w:tcPr>
          <w:p>
            <w:r>
              <w:rPr>
                <w:sz w:val="18"/>
              </w:rPr>
              <w:t>C</w:t>
            </w:r>
          </w:p>
        </w:tc>
      </w:tr>
      <w:tr>
        <w:tc>
          <w:tcPr>
            <w:tcW w:type="dxa" w:w="454"/>
          </w:tcPr>
          <w:p>
            <w:r>
              <w:rPr>
                <w:sz w:val="18"/>
              </w:rPr>
              <w:t>17</w:t>
            </w:r>
          </w:p>
        </w:tc>
        <w:tc>
          <w:tcPr>
            <w:tcW w:type="dxa" w:w="3118"/>
          </w:tcPr>
          <w:p>
            <w:r>
              <w:rPr>
                <w:sz w:val="18"/>
              </w:rPr>
              <w:t>Citric Acid</w:t>
            </w:r>
          </w:p>
        </w:tc>
        <w:tc>
          <w:tcPr>
            <w:tcW w:type="dxa" w:w="1134"/>
          </w:tcPr>
          <w:p>
            <w:r>
              <w:rPr>
                <w:sz w:val="18"/>
              </w:rPr>
              <w:t>q.s.</w:t>
            </w:r>
          </w:p>
        </w:tc>
        <w:tc>
          <w:tcPr>
            <w:tcW w:type="dxa" w:w="3402"/>
          </w:tcPr>
          <w:p>
            <w:r>
              <w:rPr>
                <w:sz w:val="18"/>
              </w:rPr>
              <w:t>pH-justering till 5.0–5.5</w:t>
            </w:r>
          </w:p>
        </w:tc>
        <w:tc>
          <w:tcPr>
            <w:tcW w:type="dxa" w:w="567"/>
          </w:tcPr>
          <w:p>
            <w:r>
              <w:rPr>
                <w:sz w:val="18"/>
              </w:rPr>
              <w:t>C</w:t>
            </w:r>
          </w:p>
        </w:tc>
      </w:tr>
      <w:tr>
        <w:tc>
          <w:tcPr>
            <w:tcW w:type="dxa" w:w="454"/>
            <w:shd w:val="clear" w:color="auto" w:fill="F2F2F2"/>
          </w:tcPr>
          <w:p>
            <w:r>
              <w:rPr>
                <w:sz w:val="18"/>
              </w:rPr>
              <w:t>18</w:t>
            </w:r>
          </w:p>
        </w:tc>
        <w:tc>
          <w:tcPr>
            <w:tcW w:type="dxa" w:w="3118"/>
            <w:shd w:val="clear" w:color="auto" w:fill="F2F2F2"/>
          </w:tcPr>
          <w:p>
            <w:r>
              <w:rPr>
                <w:sz w:val="18"/>
              </w:rPr>
              <w:t>Parfum (Natural)</w:t>
            </w:r>
          </w:p>
        </w:tc>
        <w:tc>
          <w:tcPr>
            <w:tcW w:type="dxa" w:w="1134"/>
            <w:shd w:val="clear" w:color="auto" w:fill="F2F2F2"/>
          </w:tcPr>
          <w:p>
            <w:r>
              <w:rPr>
                <w:sz w:val="18"/>
              </w:rPr>
              <w:t>0.40</w:t>
            </w:r>
          </w:p>
        </w:tc>
        <w:tc>
          <w:tcPr>
            <w:tcW w:type="dxa" w:w="3402"/>
            <w:shd w:val="clear" w:color="auto" w:fill="F2F2F2"/>
          </w:tcPr>
          <w:p>
            <w:r>
              <w:rPr>
                <w:sz w:val="18"/>
              </w:rPr>
              <w:t>Doft</w:t>
            </w:r>
          </w:p>
        </w:tc>
        <w:tc>
          <w:tcPr>
            <w:tcW w:type="dxa" w:w="567"/>
            <w:shd w:val="clear" w:color="auto" w:fill="F2F2F2"/>
          </w:tcPr>
          <w:p>
            <w:r>
              <w:rPr>
                <w:sz w:val="18"/>
              </w:rPr>
              <w:t>C</w:t>
            </w:r>
          </w:p>
        </w:tc>
      </w:tr>
    </w:tbl>
    <w:p/>
    <w:p>
      <w:pPr>
        <w:pStyle w:val="Heading2"/>
      </w:pPr>
      <w:r>
        <w:t>Tillverkningsinstruktioner</w:t>
      </w:r>
    </w:p>
    <w:p>
      <w:pPr>
        <w:pStyle w:val="Heading3"/>
      </w:pPr>
      <w:r>
        <w:t>Fas A — Vattenfas (rumstemperatur → 40 °C)</w:t>
      </w:r>
    </w:p>
    <w:p>
      <w:pPr>
        <w:pStyle w:val="ListNumber"/>
      </w:pPr>
      <w:r>
        <w:t>Väg upp Aqua i huvudkärlet.</w:t>
      </w:r>
    </w:p>
    <w:p>
      <w:pPr>
        <w:pStyle w:val="ListNumber"/>
      </w:pPr>
      <w:r>
        <w:t>Tillsätt Cocamidopropyl Betaine under långsam omrörning.</w:t>
      </w:r>
    </w:p>
    <w:p>
      <w:pPr>
        <w:pStyle w:val="ListNumber"/>
      </w:pPr>
      <w:r>
        <w:t>Tillsätt Coco-Glucoside.</w:t>
      </w:r>
    </w:p>
    <w:p>
      <w:pPr>
        <w:pStyle w:val="ListNumber"/>
      </w:pPr>
      <w:r>
        <w:t>Tillsätt Glycerin och Aloe Barbadensis Leaf Juice.</w:t>
      </w:r>
    </w:p>
    <w:p>
      <w:pPr>
        <w:pStyle w:val="ListNumber"/>
      </w:pPr>
      <w:r>
        <w:t>Rör tills homogent.</w:t>
      </w:r>
    </w:p>
    <w:p>
      <w:pPr>
        <w:pStyle w:val="Heading3"/>
      </w:pPr>
      <w:r>
        <w:t>Fas B — Smältfas (65–70 °C)</w:t>
      </w:r>
    </w:p>
    <w:p>
      <w:pPr>
        <w:pStyle w:val="ListNumber"/>
      </w:pPr>
      <w:r>
        <w:t>Smält Sodium Cocoyl Isethionate (SCI) i separat kärl vid 65–70 °C.</w:t>
      </w:r>
    </w:p>
    <w:p>
      <w:pPr>
        <w:pStyle w:val="ListNumber"/>
      </w:pPr>
      <w:r>
        <w:t>Tillsätt Glyceryl Oleate till smältan.</w:t>
      </w:r>
    </w:p>
    <w:p>
      <w:pPr>
        <w:pStyle w:val="ListNumber"/>
      </w:pPr>
      <w:r>
        <w:t>Tillsätt fas B sakta till fas A under omrörning.</w:t>
      </w:r>
    </w:p>
    <w:p>
      <w:pPr>
        <w:pStyle w:val="ListNumber"/>
      </w:pPr>
      <w:r>
        <w:t>Rör tills SCI är helt upplöst.</w:t>
      </w:r>
    </w:p>
    <w:p>
      <w:pPr>
        <w:pStyle w:val="ListNumber"/>
      </w:pPr>
      <w:r>
        <w:t>Låt svalna till under 40 °C.</w:t>
      </w:r>
    </w:p>
    <w:p>
      <w:pPr>
        <w:pStyle w:val="Heading3"/>
      </w:pPr>
      <w:r>
        <w:t>Fas C — Kallblandning (under 40 °C)</w:t>
      </w:r>
    </w:p>
    <w:p>
      <w:pPr>
        <w:pStyle w:val="ListNumber"/>
      </w:pPr>
      <w:r>
        <w:t>Tillsätt Panthenol, Niacinamide, Guar Hydroxypropyltrimonium Chloride.</w:t>
      </w:r>
    </w:p>
    <w:p>
      <w:pPr>
        <w:pStyle w:val="ListNumber"/>
      </w:pPr>
      <w:r>
        <w:t>Tillsätt Xanthan Gum (fördispergera i glycerin vid behov).</w:t>
      </w:r>
    </w:p>
    <w:p>
      <w:pPr>
        <w:pStyle w:val="ListNumber"/>
      </w:pPr>
      <w:r>
        <w:t>Tillsätt Sodium Chloride för viskositetsjustering.</w:t>
      </w:r>
    </w:p>
    <w:p>
      <w:pPr>
        <w:pStyle w:val="ListNumber"/>
      </w:pPr>
      <w:r>
        <w:t>Tillsätt konserveringssystemet.</w:t>
      </w:r>
    </w:p>
    <w:p>
      <w:pPr>
        <w:pStyle w:val="ListNumber"/>
      </w:pPr>
      <w:r>
        <w:t>Tillsätt Sodium Phytate och Parfum.</w:t>
      </w:r>
    </w:p>
    <w:p>
      <w:pPr>
        <w:pStyle w:val="ListNumber"/>
      </w:pPr>
      <w:r>
        <w:t>Justera pH med Citric Acid till 5.0–5.5.</w:t>
      </w:r>
    </w:p>
    <w:p>
      <w:pPr>
        <w:pStyle w:val="ListNumber"/>
      </w:pPr>
      <w:r>
        <w:t>Rör långsamt 10–15 minuter, undvik luftinslagning.</w:t>
      </w:r>
    </w:p>
    <w:p>
      <w:pPr>
        <w:pStyle w:val="Heading2"/>
      </w:pPr>
      <w:r>
        <w:t>Specifikationer</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5E4E"/>
          </w:tcPr>
          <w:p>
            <w:r>
              <w:rPr>
                <w:b/>
                <w:color w:val="FFFFFF"/>
                <w:sz w:val="18"/>
              </w:rPr>
              <w:t>Parameter</w:t>
            </w:r>
          </w:p>
        </w:tc>
        <w:tc>
          <w:tcPr>
            <w:tcW w:type="dxa" w:w="6803"/>
            <w:shd w:val="clear" w:color="auto" w:fill="2E5E4E"/>
          </w:tcPr>
          <w:p>
            <w:r>
              <w:rPr>
                <w:b/>
                <w:color w:val="FFFFFF"/>
                <w:sz w:val="18"/>
              </w:rPr>
              <w:t>Krav</w:t>
            </w:r>
          </w:p>
        </w:tc>
      </w:tr>
      <w:tr>
        <w:tc>
          <w:tcPr>
            <w:tcW w:type="dxa" w:w="2268"/>
          </w:tcPr>
          <w:p>
            <w:r>
              <w:rPr>
                <w:sz w:val="18"/>
              </w:rPr>
              <w:t>pH</w:t>
            </w:r>
          </w:p>
        </w:tc>
        <w:tc>
          <w:tcPr>
            <w:tcW w:type="dxa" w:w="6803"/>
          </w:tcPr>
          <w:p>
            <w:r>
              <w:rPr>
                <w:sz w:val="18"/>
              </w:rPr>
              <w:t>5.0–5.5</w:t>
            </w:r>
          </w:p>
        </w:tc>
      </w:tr>
      <w:tr>
        <w:tc>
          <w:tcPr>
            <w:tcW w:type="dxa" w:w="2268"/>
            <w:shd w:val="clear" w:color="auto" w:fill="F2F2F2"/>
          </w:tcPr>
          <w:p>
            <w:r>
              <w:rPr>
                <w:sz w:val="18"/>
              </w:rPr>
              <w:t>Viskositet</w:t>
            </w:r>
          </w:p>
        </w:tc>
        <w:tc>
          <w:tcPr>
            <w:tcW w:type="dxa" w:w="6803"/>
            <w:shd w:val="clear" w:color="auto" w:fill="F2F2F2"/>
          </w:tcPr>
          <w:p>
            <w:r>
              <w:rPr>
                <w:sz w:val="18"/>
              </w:rPr>
              <w:t>3 000–6 000 cP</w:t>
            </w:r>
          </w:p>
        </w:tc>
      </w:tr>
      <w:tr>
        <w:tc>
          <w:tcPr>
            <w:tcW w:type="dxa" w:w="2268"/>
          </w:tcPr>
          <w:p>
            <w:r>
              <w:rPr>
                <w:sz w:val="18"/>
              </w:rPr>
              <w:t>Färg</w:t>
            </w:r>
          </w:p>
        </w:tc>
        <w:tc>
          <w:tcPr>
            <w:tcW w:type="dxa" w:w="6803"/>
          </w:tcPr>
          <w:p>
            <w:r>
              <w:rPr>
                <w:sz w:val="18"/>
              </w:rPr>
              <w:t>Klar till lätt opalescent</w:t>
            </w:r>
          </w:p>
        </w:tc>
      </w:tr>
      <w:tr>
        <w:tc>
          <w:tcPr>
            <w:tcW w:type="dxa" w:w="2268"/>
            <w:shd w:val="clear" w:color="auto" w:fill="F2F2F2"/>
          </w:tcPr>
          <w:p>
            <w:r>
              <w:rPr>
                <w:sz w:val="18"/>
              </w:rPr>
              <w:t>Utseende</w:t>
            </w:r>
          </w:p>
        </w:tc>
        <w:tc>
          <w:tcPr>
            <w:tcW w:type="dxa" w:w="6803"/>
            <w:shd w:val="clear" w:color="auto" w:fill="F2F2F2"/>
          </w:tcPr>
          <w:p>
            <w:r>
              <w:rPr>
                <w:sz w:val="18"/>
              </w:rPr>
              <w:t>Slät gel utan synliga partiklar</w:t>
            </w:r>
          </w:p>
        </w:tc>
      </w:tr>
      <w:tr>
        <w:tc>
          <w:tcPr>
            <w:tcW w:type="dxa" w:w="2268"/>
          </w:tcPr>
          <w:p>
            <w:r>
              <w:rPr>
                <w:sz w:val="18"/>
              </w:rPr>
              <w:t>Mikrobiologiskt</w:t>
            </w:r>
          </w:p>
        </w:tc>
        <w:tc>
          <w:tcPr>
            <w:tcW w:type="dxa" w:w="6803"/>
          </w:tcPr>
          <w:p>
            <w:r>
              <w:rPr>
                <w:sz w:val="18"/>
              </w:rPr>
              <w:t>Klarar EU challenge test (ISO 11930)</w:t>
            </w:r>
          </w:p>
        </w:tc>
      </w:tr>
      <w:tr>
        <w:tc>
          <w:tcPr>
            <w:tcW w:type="dxa" w:w="2268"/>
            <w:shd w:val="clear" w:color="auto" w:fill="F2F2F2"/>
          </w:tcPr>
          <w:p>
            <w:r>
              <w:rPr>
                <w:sz w:val="18"/>
              </w:rPr>
              <w:t>Stabilitet</w:t>
            </w:r>
          </w:p>
        </w:tc>
        <w:tc>
          <w:tcPr>
            <w:tcW w:type="dxa" w:w="6803"/>
            <w:shd w:val="clear" w:color="auto" w:fill="F2F2F2"/>
          </w:tcPr>
          <w:p>
            <w:r>
              <w:rPr>
                <w:sz w:val="18"/>
              </w:rPr>
              <w:t>3 mån accelererad (40 °C / 75 % RH) utan separation</w:t>
            </w:r>
          </w:p>
        </w:tc>
      </w:tr>
    </w:tbl>
    <w:p/>
    <w:p>
      <w:r>
        <w:br w:type="page"/>
      </w:r>
    </w:p>
    <w:p>
      <w:pPr>
        <w:pStyle w:val="Heading1"/>
      </w:pPr>
      <w:r>
        <w:t>4. Formulering 2: BALSAM</w:t>
      </w:r>
    </w:p>
    <w:p>
      <w:pPr>
        <w:pStyle w:val="Heading2"/>
      </w:pPr>
      <w:r>
        <w:t>Designprincip</w:t>
      </w:r>
    </w:p>
    <w:p>
      <w:r>
        <w:t>Baserat på analys av 179 naturliga balsam: det dominerande systemet använder Cetearyl Alcohol som vaxig bas med Behentrimonium Chloride som kationisk konditionerare. Sheasmör och kokosolja är de vanligaste emolienterna. Panthenol och hydrolyserat vetemjölsprotein är de mest populära aktiva ingredienserna.</w:t>
      </w:r>
    </w:p>
    <w:p>
      <w:pPr>
        <w:pStyle w:val="Heading2"/>
      </w:pPr>
      <w:r>
        <w:t>INCI-formel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54"/>
            <w:shd w:val="clear" w:color="auto" w:fill="2E5E4E"/>
          </w:tcPr>
          <w:p>
            <w:r>
              <w:rPr>
                <w:b/>
                <w:color w:val="FFFFFF"/>
                <w:sz w:val="18"/>
              </w:rPr>
              <w:t>#</w:t>
            </w:r>
          </w:p>
        </w:tc>
        <w:tc>
          <w:tcPr>
            <w:tcW w:type="dxa" w:w="3118"/>
            <w:shd w:val="clear" w:color="auto" w:fill="2E5E4E"/>
          </w:tcPr>
          <w:p>
            <w:r>
              <w:rPr>
                <w:b/>
                <w:color w:val="FFFFFF"/>
                <w:sz w:val="18"/>
              </w:rPr>
              <w:t>INCI-namn</w:t>
            </w:r>
          </w:p>
        </w:tc>
        <w:tc>
          <w:tcPr>
            <w:tcW w:type="dxa" w:w="1134"/>
            <w:shd w:val="clear" w:color="auto" w:fill="2E5E4E"/>
          </w:tcPr>
          <w:p>
            <w:r>
              <w:rPr>
                <w:b/>
                <w:color w:val="FFFFFF"/>
                <w:sz w:val="18"/>
              </w:rPr>
              <w:t>Andel (%)</w:t>
            </w:r>
          </w:p>
        </w:tc>
        <w:tc>
          <w:tcPr>
            <w:tcW w:type="dxa" w:w="3402"/>
            <w:shd w:val="clear" w:color="auto" w:fill="2E5E4E"/>
          </w:tcPr>
          <w:p>
            <w:r>
              <w:rPr>
                <w:b/>
                <w:color w:val="FFFFFF"/>
                <w:sz w:val="18"/>
              </w:rPr>
              <w:t>Funktion</w:t>
            </w:r>
          </w:p>
        </w:tc>
        <w:tc>
          <w:tcPr>
            <w:tcW w:type="dxa" w:w="567"/>
            <w:shd w:val="clear" w:color="auto" w:fill="2E5E4E"/>
          </w:tcPr>
          <w:p>
            <w:r>
              <w:rPr>
                <w:b/>
                <w:color w:val="FFFFFF"/>
                <w:sz w:val="18"/>
              </w:rPr>
              <w:t>Fas</w:t>
            </w:r>
          </w:p>
        </w:tc>
      </w:tr>
      <w:tr>
        <w:tc>
          <w:tcPr>
            <w:tcW w:type="dxa" w:w="454"/>
          </w:tcPr>
          <w:p>
            <w:r>
              <w:rPr>
                <w:sz w:val="18"/>
              </w:rPr>
              <w:t>1</w:t>
            </w:r>
          </w:p>
        </w:tc>
        <w:tc>
          <w:tcPr>
            <w:tcW w:type="dxa" w:w="3118"/>
          </w:tcPr>
          <w:p>
            <w:r>
              <w:rPr>
                <w:sz w:val="18"/>
              </w:rPr>
              <w:t>Aqua</w:t>
            </w:r>
          </w:p>
        </w:tc>
        <w:tc>
          <w:tcPr>
            <w:tcW w:type="dxa" w:w="1134"/>
          </w:tcPr>
          <w:p>
            <w:r>
              <w:rPr>
                <w:sz w:val="18"/>
              </w:rPr>
              <w:t>till 100%</w:t>
            </w:r>
          </w:p>
        </w:tc>
        <w:tc>
          <w:tcPr>
            <w:tcW w:type="dxa" w:w="3402"/>
          </w:tcPr>
          <w:p>
            <w:r>
              <w:rPr>
                <w:sz w:val="18"/>
              </w:rPr>
              <w:t>Lösningsmedel</w:t>
            </w:r>
          </w:p>
        </w:tc>
        <w:tc>
          <w:tcPr>
            <w:tcW w:type="dxa" w:w="567"/>
          </w:tcPr>
          <w:p>
            <w:r>
              <w:rPr>
                <w:sz w:val="18"/>
              </w:rPr>
              <w:t>A</w:t>
            </w:r>
          </w:p>
        </w:tc>
      </w:tr>
      <w:tr>
        <w:tc>
          <w:tcPr>
            <w:tcW w:type="dxa" w:w="454"/>
            <w:shd w:val="clear" w:color="auto" w:fill="F2F2F2"/>
          </w:tcPr>
          <w:p>
            <w:r>
              <w:rPr>
                <w:sz w:val="18"/>
              </w:rPr>
              <w:t>2</w:t>
            </w:r>
          </w:p>
        </w:tc>
        <w:tc>
          <w:tcPr>
            <w:tcW w:type="dxa" w:w="3118"/>
            <w:shd w:val="clear" w:color="auto" w:fill="F2F2F2"/>
          </w:tcPr>
          <w:p>
            <w:r>
              <w:rPr>
                <w:sz w:val="18"/>
              </w:rPr>
              <w:t>Cetearyl Alcohol</w:t>
            </w:r>
          </w:p>
        </w:tc>
        <w:tc>
          <w:tcPr>
            <w:tcW w:type="dxa" w:w="1134"/>
            <w:shd w:val="clear" w:color="auto" w:fill="F2F2F2"/>
          </w:tcPr>
          <w:p>
            <w:r>
              <w:rPr>
                <w:sz w:val="18"/>
              </w:rPr>
              <w:t>5.0</w:t>
            </w:r>
          </w:p>
        </w:tc>
        <w:tc>
          <w:tcPr>
            <w:tcW w:type="dxa" w:w="3402"/>
            <w:shd w:val="clear" w:color="auto" w:fill="F2F2F2"/>
          </w:tcPr>
          <w:p>
            <w:r>
              <w:rPr>
                <w:sz w:val="18"/>
              </w:rPr>
              <w:t>Fettig co-emulgator, viskositet</w:t>
            </w:r>
          </w:p>
        </w:tc>
        <w:tc>
          <w:tcPr>
            <w:tcW w:type="dxa" w:w="567"/>
            <w:shd w:val="clear" w:color="auto" w:fill="F2F2F2"/>
          </w:tcPr>
          <w:p>
            <w:r>
              <w:rPr>
                <w:sz w:val="18"/>
              </w:rPr>
              <w:t>B</w:t>
            </w:r>
          </w:p>
        </w:tc>
      </w:tr>
      <w:tr>
        <w:tc>
          <w:tcPr>
            <w:tcW w:type="dxa" w:w="454"/>
          </w:tcPr>
          <w:p>
            <w:r>
              <w:rPr>
                <w:sz w:val="18"/>
              </w:rPr>
              <w:t>3</w:t>
            </w:r>
          </w:p>
        </w:tc>
        <w:tc>
          <w:tcPr>
            <w:tcW w:type="dxa" w:w="3118"/>
          </w:tcPr>
          <w:p>
            <w:r>
              <w:rPr>
                <w:sz w:val="18"/>
              </w:rPr>
              <w:t>Behentrimonium Chloride</w:t>
            </w:r>
          </w:p>
        </w:tc>
        <w:tc>
          <w:tcPr>
            <w:tcW w:type="dxa" w:w="1134"/>
          </w:tcPr>
          <w:p>
            <w:r>
              <w:rPr>
                <w:sz w:val="18"/>
              </w:rPr>
              <w:t>2.0</w:t>
            </w:r>
          </w:p>
        </w:tc>
        <w:tc>
          <w:tcPr>
            <w:tcW w:type="dxa" w:w="3402"/>
          </w:tcPr>
          <w:p>
            <w:r>
              <w:rPr>
                <w:sz w:val="18"/>
              </w:rPr>
              <w:t>Kationisk konditionerare (primär)</w:t>
            </w:r>
          </w:p>
        </w:tc>
        <w:tc>
          <w:tcPr>
            <w:tcW w:type="dxa" w:w="567"/>
          </w:tcPr>
          <w:p>
            <w:r>
              <w:rPr>
                <w:sz w:val="18"/>
              </w:rPr>
              <w:t>B</w:t>
            </w:r>
          </w:p>
        </w:tc>
      </w:tr>
      <w:tr>
        <w:tc>
          <w:tcPr>
            <w:tcW w:type="dxa" w:w="454"/>
            <w:shd w:val="clear" w:color="auto" w:fill="F2F2F2"/>
          </w:tcPr>
          <w:p>
            <w:r>
              <w:rPr>
                <w:sz w:val="18"/>
              </w:rPr>
              <w:t>4</w:t>
            </w:r>
          </w:p>
        </w:tc>
        <w:tc>
          <w:tcPr>
            <w:tcW w:type="dxa" w:w="3118"/>
            <w:shd w:val="clear" w:color="auto" w:fill="F2F2F2"/>
          </w:tcPr>
          <w:p>
            <w:r>
              <w:rPr>
                <w:sz w:val="18"/>
              </w:rPr>
              <w:t>Glycerin</w:t>
            </w:r>
          </w:p>
        </w:tc>
        <w:tc>
          <w:tcPr>
            <w:tcW w:type="dxa" w:w="1134"/>
            <w:shd w:val="clear" w:color="auto" w:fill="F2F2F2"/>
          </w:tcPr>
          <w:p>
            <w:r>
              <w:rPr>
                <w:sz w:val="18"/>
              </w:rPr>
              <w:t>3.0</w:t>
            </w:r>
          </w:p>
        </w:tc>
        <w:tc>
          <w:tcPr>
            <w:tcW w:type="dxa" w:w="3402"/>
            <w:shd w:val="clear" w:color="auto" w:fill="F2F2F2"/>
          </w:tcPr>
          <w:p>
            <w:r>
              <w:rPr>
                <w:sz w:val="18"/>
              </w:rPr>
              <w:t>Humektant</w:t>
            </w:r>
          </w:p>
        </w:tc>
        <w:tc>
          <w:tcPr>
            <w:tcW w:type="dxa" w:w="567"/>
            <w:shd w:val="clear" w:color="auto" w:fill="F2F2F2"/>
          </w:tcPr>
          <w:p>
            <w:r>
              <w:rPr>
                <w:sz w:val="18"/>
              </w:rPr>
              <w:t>A</w:t>
            </w:r>
          </w:p>
        </w:tc>
      </w:tr>
      <w:tr>
        <w:tc>
          <w:tcPr>
            <w:tcW w:type="dxa" w:w="454"/>
          </w:tcPr>
          <w:p>
            <w:r>
              <w:rPr>
                <w:sz w:val="18"/>
              </w:rPr>
              <w:t>5</w:t>
            </w:r>
          </w:p>
        </w:tc>
        <w:tc>
          <w:tcPr>
            <w:tcW w:type="dxa" w:w="3118"/>
          </w:tcPr>
          <w:p>
            <w:r>
              <w:rPr>
                <w:sz w:val="18"/>
              </w:rPr>
              <w:t>Butyrospermum Parkii (Shea) Butter</w:t>
            </w:r>
          </w:p>
        </w:tc>
        <w:tc>
          <w:tcPr>
            <w:tcW w:type="dxa" w:w="1134"/>
          </w:tcPr>
          <w:p>
            <w:r>
              <w:rPr>
                <w:sz w:val="18"/>
              </w:rPr>
              <w:t>2.0</w:t>
            </w:r>
          </w:p>
        </w:tc>
        <w:tc>
          <w:tcPr>
            <w:tcW w:type="dxa" w:w="3402"/>
          </w:tcPr>
          <w:p>
            <w:r>
              <w:rPr>
                <w:sz w:val="18"/>
              </w:rPr>
              <w:t>Emolient, näring</w:t>
            </w:r>
          </w:p>
        </w:tc>
        <w:tc>
          <w:tcPr>
            <w:tcW w:type="dxa" w:w="567"/>
          </w:tcPr>
          <w:p>
            <w:r>
              <w:rPr>
                <w:sz w:val="18"/>
              </w:rPr>
              <w:t>B</w:t>
            </w:r>
          </w:p>
        </w:tc>
      </w:tr>
      <w:tr>
        <w:tc>
          <w:tcPr>
            <w:tcW w:type="dxa" w:w="454"/>
            <w:shd w:val="clear" w:color="auto" w:fill="F2F2F2"/>
          </w:tcPr>
          <w:p>
            <w:r>
              <w:rPr>
                <w:sz w:val="18"/>
              </w:rPr>
              <w:t>6</w:t>
            </w:r>
          </w:p>
        </w:tc>
        <w:tc>
          <w:tcPr>
            <w:tcW w:type="dxa" w:w="3118"/>
            <w:shd w:val="clear" w:color="auto" w:fill="F2F2F2"/>
          </w:tcPr>
          <w:p>
            <w:r>
              <w:rPr>
                <w:sz w:val="18"/>
              </w:rPr>
              <w:t>Cocos Nucifera (Coconut) Oil</w:t>
            </w:r>
          </w:p>
        </w:tc>
        <w:tc>
          <w:tcPr>
            <w:tcW w:type="dxa" w:w="1134"/>
            <w:shd w:val="clear" w:color="auto" w:fill="F2F2F2"/>
          </w:tcPr>
          <w:p>
            <w:r>
              <w:rPr>
                <w:sz w:val="18"/>
              </w:rPr>
              <w:t>1.5</w:t>
            </w:r>
          </w:p>
        </w:tc>
        <w:tc>
          <w:tcPr>
            <w:tcW w:type="dxa" w:w="3402"/>
            <w:shd w:val="clear" w:color="auto" w:fill="F2F2F2"/>
          </w:tcPr>
          <w:p>
            <w:r>
              <w:rPr>
                <w:sz w:val="18"/>
              </w:rPr>
              <w:t>Emolient, penetrerar hårskaftet</w:t>
            </w:r>
          </w:p>
        </w:tc>
        <w:tc>
          <w:tcPr>
            <w:tcW w:type="dxa" w:w="567"/>
            <w:shd w:val="clear" w:color="auto" w:fill="F2F2F2"/>
          </w:tcPr>
          <w:p>
            <w:r>
              <w:rPr>
                <w:sz w:val="18"/>
              </w:rPr>
              <w:t>B</w:t>
            </w:r>
          </w:p>
        </w:tc>
      </w:tr>
      <w:tr>
        <w:tc>
          <w:tcPr>
            <w:tcW w:type="dxa" w:w="454"/>
          </w:tcPr>
          <w:p>
            <w:r>
              <w:rPr>
                <w:sz w:val="18"/>
              </w:rPr>
              <w:t>7</w:t>
            </w:r>
          </w:p>
        </w:tc>
        <w:tc>
          <w:tcPr>
            <w:tcW w:type="dxa" w:w="3118"/>
          </w:tcPr>
          <w:p>
            <w:r>
              <w:rPr>
                <w:sz w:val="18"/>
              </w:rPr>
              <w:t>Aloe Barbadensis Leaf Juice</w:t>
            </w:r>
          </w:p>
        </w:tc>
        <w:tc>
          <w:tcPr>
            <w:tcW w:type="dxa" w:w="1134"/>
          </w:tcPr>
          <w:p>
            <w:r>
              <w:rPr>
                <w:sz w:val="18"/>
              </w:rPr>
              <w:t>2.0</w:t>
            </w:r>
          </w:p>
        </w:tc>
        <w:tc>
          <w:tcPr>
            <w:tcW w:type="dxa" w:w="3402"/>
          </w:tcPr>
          <w:p>
            <w:r>
              <w:rPr>
                <w:sz w:val="18"/>
              </w:rPr>
              <w:t>Lugnande, fuktgivande</w:t>
            </w:r>
          </w:p>
        </w:tc>
        <w:tc>
          <w:tcPr>
            <w:tcW w:type="dxa" w:w="567"/>
          </w:tcPr>
          <w:p>
            <w:r>
              <w:rPr>
                <w:sz w:val="18"/>
              </w:rPr>
              <w:t>A</w:t>
            </w:r>
          </w:p>
        </w:tc>
      </w:tr>
      <w:tr>
        <w:tc>
          <w:tcPr>
            <w:tcW w:type="dxa" w:w="454"/>
            <w:shd w:val="clear" w:color="auto" w:fill="F2F2F2"/>
          </w:tcPr>
          <w:p>
            <w:r>
              <w:rPr>
                <w:sz w:val="18"/>
              </w:rPr>
              <w:t>8</w:t>
            </w:r>
          </w:p>
        </w:tc>
        <w:tc>
          <w:tcPr>
            <w:tcW w:type="dxa" w:w="3118"/>
            <w:shd w:val="clear" w:color="auto" w:fill="F2F2F2"/>
          </w:tcPr>
          <w:p>
            <w:r>
              <w:rPr>
                <w:sz w:val="18"/>
              </w:rPr>
              <w:t>Panthenol</w:t>
            </w:r>
          </w:p>
        </w:tc>
        <w:tc>
          <w:tcPr>
            <w:tcW w:type="dxa" w:w="1134"/>
            <w:shd w:val="clear" w:color="auto" w:fill="F2F2F2"/>
          </w:tcPr>
          <w:p>
            <w:r>
              <w:rPr>
                <w:sz w:val="18"/>
              </w:rPr>
              <w:t>1.0</w:t>
            </w:r>
          </w:p>
        </w:tc>
        <w:tc>
          <w:tcPr>
            <w:tcW w:type="dxa" w:w="3402"/>
            <w:shd w:val="clear" w:color="auto" w:fill="F2F2F2"/>
          </w:tcPr>
          <w:p>
            <w:r>
              <w:rPr>
                <w:sz w:val="18"/>
              </w:rPr>
              <w:t>Provitamin B5, stärker hår</w:t>
            </w:r>
          </w:p>
        </w:tc>
        <w:tc>
          <w:tcPr>
            <w:tcW w:type="dxa" w:w="567"/>
            <w:shd w:val="clear" w:color="auto" w:fill="F2F2F2"/>
          </w:tcPr>
          <w:p>
            <w:r>
              <w:rPr>
                <w:sz w:val="18"/>
              </w:rPr>
              <w:t>C</w:t>
            </w:r>
          </w:p>
        </w:tc>
      </w:tr>
      <w:tr>
        <w:tc>
          <w:tcPr>
            <w:tcW w:type="dxa" w:w="454"/>
          </w:tcPr>
          <w:p>
            <w:r>
              <w:rPr>
                <w:sz w:val="18"/>
              </w:rPr>
              <w:t>9</w:t>
            </w:r>
          </w:p>
        </w:tc>
        <w:tc>
          <w:tcPr>
            <w:tcW w:type="dxa" w:w="3118"/>
          </w:tcPr>
          <w:p>
            <w:r>
              <w:rPr>
                <w:sz w:val="18"/>
              </w:rPr>
              <w:t>Hydrolyzed Wheat Protein</w:t>
            </w:r>
          </w:p>
        </w:tc>
        <w:tc>
          <w:tcPr>
            <w:tcW w:type="dxa" w:w="1134"/>
          </w:tcPr>
          <w:p>
            <w:r>
              <w:rPr>
                <w:sz w:val="18"/>
              </w:rPr>
              <w:t>0.50</w:t>
            </w:r>
          </w:p>
        </w:tc>
        <w:tc>
          <w:tcPr>
            <w:tcW w:type="dxa" w:w="3402"/>
          </w:tcPr>
          <w:p>
            <w:r>
              <w:rPr>
                <w:sz w:val="18"/>
              </w:rPr>
              <w:t>Proteinreparation, volym</w:t>
            </w:r>
          </w:p>
        </w:tc>
        <w:tc>
          <w:tcPr>
            <w:tcW w:type="dxa" w:w="567"/>
          </w:tcPr>
          <w:p>
            <w:r>
              <w:rPr>
                <w:sz w:val="18"/>
              </w:rPr>
              <w:t>C</w:t>
            </w:r>
          </w:p>
        </w:tc>
      </w:tr>
      <w:tr>
        <w:tc>
          <w:tcPr>
            <w:tcW w:type="dxa" w:w="454"/>
            <w:shd w:val="clear" w:color="auto" w:fill="F2F2F2"/>
          </w:tcPr>
          <w:p>
            <w:r>
              <w:rPr>
                <w:sz w:val="18"/>
              </w:rPr>
              <w:t>10</w:t>
            </w:r>
          </w:p>
        </w:tc>
        <w:tc>
          <w:tcPr>
            <w:tcW w:type="dxa" w:w="3118"/>
            <w:shd w:val="clear" w:color="auto" w:fill="F2F2F2"/>
          </w:tcPr>
          <w:p>
            <w:r>
              <w:rPr>
                <w:sz w:val="18"/>
              </w:rPr>
              <w:t>Argania Spinosa Kernel Oil</w:t>
            </w:r>
          </w:p>
        </w:tc>
        <w:tc>
          <w:tcPr>
            <w:tcW w:type="dxa" w:w="1134"/>
            <w:shd w:val="clear" w:color="auto" w:fill="F2F2F2"/>
          </w:tcPr>
          <w:p>
            <w:r>
              <w:rPr>
                <w:sz w:val="18"/>
              </w:rPr>
              <w:t>0.50</w:t>
            </w:r>
          </w:p>
        </w:tc>
        <w:tc>
          <w:tcPr>
            <w:tcW w:type="dxa" w:w="3402"/>
            <w:shd w:val="clear" w:color="auto" w:fill="F2F2F2"/>
          </w:tcPr>
          <w:p>
            <w:r>
              <w:rPr>
                <w:sz w:val="18"/>
              </w:rPr>
              <w:t>Arganolja, glans</w:t>
            </w:r>
          </w:p>
        </w:tc>
        <w:tc>
          <w:tcPr>
            <w:tcW w:type="dxa" w:w="567"/>
            <w:shd w:val="clear" w:color="auto" w:fill="F2F2F2"/>
          </w:tcPr>
          <w:p>
            <w:r>
              <w:rPr>
                <w:sz w:val="18"/>
              </w:rPr>
              <w:t>B</w:t>
            </w:r>
          </w:p>
        </w:tc>
      </w:tr>
      <w:tr>
        <w:tc>
          <w:tcPr>
            <w:tcW w:type="dxa" w:w="454"/>
          </w:tcPr>
          <w:p>
            <w:r>
              <w:rPr>
                <w:sz w:val="18"/>
              </w:rPr>
              <w:t>11</w:t>
            </w:r>
          </w:p>
        </w:tc>
        <w:tc>
          <w:tcPr>
            <w:tcW w:type="dxa" w:w="3118"/>
          </w:tcPr>
          <w:p>
            <w:r>
              <w:rPr>
                <w:sz w:val="18"/>
              </w:rPr>
              <w:t>Stearamidopropyl Dimethylamine</w:t>
            </w:r>
          </w:p>
        </w:tc>
        <w:tc>
          <w:tcPr>
            <w:tcW w:type="dxa" w:w="1134"/>
          </w:tcPr>
          <w:p>
            <w:r>
              <w:rPr>
                <w:sz w:val="18"/>
              </w:rPr>
              <w:t>1.0</w:t>
            </w:r>
          </w:p>
        </w:tc>
        <w:tc>
          <w:tcPr>
            <w:tcW w:type="dxa" w:w="3402"/>
          </w:tcPr>
          <w:p>
            <w:r>
              <w:rPr>
                <w:sz w:val="18"/>
              </w:rPr>
              <w:t>Sekundär konditionerare</w:t>
            </w:r>
          </w:p>
        </w:tc>
        <w:tc>
          <w:tcPr>
            <w:tcW w:type="dxa" w:w="567"/>
          </w:tcPr>
          <w:p>
            <w:r>
              <w:rPr>
                <w:sz w:val="18"/>
              </w:rPr>
              <w:t>B</w:t>
            </w:r>
          </w:p>
        </w:tc>
      </w:tr>
      <w:tr>
        <w:tc>
          <w:tcPr>
            <w:tcW w:type="dxa" w:w="454"/>
            <w:shd w:val="clear" w:color="auto" w:fill="F2F2F2"/>
          </w:tcPr>
          <w:p>
            <w:r>
              <w:rPr>
                <w:sz w:val="18"/>
              </w:rPr>
              <w:t>12</w:t>
            </w:r>
          </w:p>
        </w:tc>
        <w:tc>
          <w:tcPr>
            <w:tcW w:type="dxa" w:w="3118"/>
            <w:shd w:val="clear" w:color="auto" w:fill="F2F2F2"/>
          </w:tcPr>
          <w:p>
            <w:r>
              <w:rPr>
                <w:sz w:val="18"/>
              </w:rPr>
              <w:t>Guar Hydroxypropyltrimonium Chloride</w:t>
            </w:r>
          </w:p>
        </w:tc>
        <w:tc>
          <w:tcPr>
            <w:tcW w:type="dxa" w:w="1134"/>
            <w:shd w:val="clear" w:color="auto" w:fill="F2F2F2"/>
          </w:tcPr>
          <w:p>
            <w:r>
              <w:rPr>
                <w:sz w:val="18"/>
              </w:rPr>
              <w:t>0.20</w:t>
            </w:r>
          </w:p>
        </w:tc>
        <w:tc>
          <w:tcPr>
            <w:tcW w:type="dxa" w:w="3402"/>
            <w:shd w:val="clear" w:color="auto" w:fill="F2F2F2"/>
          </w:tcPr>
          <w:p>
            <w:r>
              <w:rPr>
                <w:sz w:val="18"/>
              </w:rPr>
              <w:t>Konditionerande polymer</w:t>
            </w:r>
          </w:p>
        </w:tc>
        <w:tc>
          <w:tcPr>
            <w:tcW w:type="dxa" w:w="567"/>
            <w:shd w:val="clear" w:color="auto" w:fill="F2F2F2"/>
          </w:tcPr>
          <w:p>
            <w:r>
              <w:rPr>
                <w:sz w:val="18"/>
              </w:rPr>
              <w:t>C</w:t>
            </w:r>
          </w:p>
        </w:tc>
      </w:tr>
      <w:tr>
        <w:tc>
          <w:tcPr>
            <w:tcW w:type="dxa" w:w="454"/>
          </w:tcPr>
          <w:p>
            <w:r>
              <w:rPr>
                <w:sz w:val="18"/>
              </w:rPr>
              <w:t>13</w:t>
            </w:r>
          </w:p>
        </w:tc>
        <w:tc>
          <w:tcPr>
            <w:tcW w:type="dxa" w:w="3118"/>
          </w:tcPr>
          <w:p>
            <w:r>
              <w:rPr>
                <w:sz w:val="18"/>
              </w:rPr>
              <w:t>Lactic Acid</w:t>
            </w:r>
          </w:p>
        </w:tc>
        <w:tc>
          <w:tcPr>
            <w:tcW w:type="dxa" w:w="1134"/>
          </w:tcPr>
          <w:p>
            <w:r>
              <w:rPr>
                <w:sz w:val="18"/>
              </w:rPr>
              <w:t>0.30</w:t>
            </w:r>
          </w:p>
        </w:tc>
        <w:tc>
          <w:tcPr>
            <w:tcW w:type="dxa" w:w="3402"/>
          </w:tcPr>
          <w:p>
            <w:r>
              <w:rPr>
                <w:sz w:val="18"/>
              </w:rPr>
              <w:t>Cuticula-nedplattning, glans</w:t>
            </w:r>
          </w:p>
        </w:tc>
        <w:tc>
          <w:tcPr>
            <w:tcW w:type="dxa" w:w="567"/>
          </w:tcPr>
          <w:p>
            <w:r>
              <w:rPr>
                <w:sz w:val="18"/>
              </w:rPr>
              <w:t>C</w:t>
            </w:r>
          </w:p>
        </w:tc>
      </w:tr>
      <w:tr>
        <w:tc>
          <w:tcPr>
            <w:tcW w:type="dxa" w:w="454"/>
            <w:shd w:val="clear" w:color="auto" w:fill="F2F2F2"/>
          </w:tcPr>
          <w:p>
            <w:r>
              <w:rPr>
                <w:sz w:val="18"/>
              </w:rPr>
              <w:t>14</w:t>
            </w:r>
          </w:p>
        </w:tc>
        <w:tc>
          <w:tcPr>
            <w:tcW w:type="dxa" w:w="3118"/>
            <w:shd w:val="clear" w:color="auto" w:fill="F2F2F2"/>
          </w:tcPr>
          <w:p>
            <w:r>
              <w:rPr>
                <w:sz w:val="18"/>
              </w:rPr>
              <w:t>Tocopherol</w:t>
            </w:r>
          </w:p>
        </w:tc>
        <w:tc>
          <w:tcPr>
            <w:tcW w:type="dxa" w:w="1134"/>
            <w:shd w:val="clear" w:color="auto" w:fill="F2F2F2"/>
          </w:tcPr>
          <w:p>
            <w:r>
              <w:rPr>
                <w:sz w:val="18"/>
              </w:rPr>
              <w:t>0.10</w:t>
            </w:r>
          </w:p>
        </w:tc>
        <w:tc>
          <w:tcPr>
            <w:tcW w:type="dxa" w:w="3402"/>
            <w:shd w:val="clear" w:color="auto" w:fill="F2F2F2"/>
          </w:tcPr>
          <w:p>
            <w:r>
              <w:rPr>
                <w:sz w:val="18"/>
              </w:rPr>
              <w:t>Vitamin E, antioxidant</w:t>
            </w:r>
          </w:p>
        </w:tc>
        <w:tc>
          <w:tcPr>
            <w:tcW w:type="dxa" w:w="567"/>
            <w:shd w:val="clear" w:color="auto" w:fill="F2F2F2"/>
          </w:tcPr>
          <w:p>
            <w:r>
              <w:rPr>
                <w:sz w:val="18"/>
              </w:rPr>
              <w:t>B</w:t>
            </w:r>
          </w:p>
        </w:tc>
      </w:tr>
      <w:tr>
        <w:tc>
          <w:tcPr>
            <w:tcW w:type="dxa" w:w="454"/>
          </w:tcPr>
          <w:p>
            <w:r>
              <w:rPr>
                <w:sz w:val="18"/>
              </w:rPr>
              <w:t>15</w:t>
            </w:r>
          </w:p>
        </w:tc>
        <w:tc>
          <w:tcPr>
            <w:tcW w:type="dxa" w:w="3118"/>
          </w:tcPr>
          <w:p>
            <w:r>
              <w:rPr>
                <w:sz w:val="18"/>
              </w:rPr>
              <w:t>Sodium Benzoate</w:t>
            </w:r>
          </w:p>
        </w:tc>
        <w:tc>
          <w:tcPr>
            <w:tcW w:type="dxa" w:w="1134"/>
          </w:tcPr>
          <w:p>
            <w:r>
              <w:rPr>
                <w:sz w:val="18"/>
              </w:rPr>
              <w:t>0.40</w:t>
            </w:r>
          </w:p>
        </w:tc>
        <w:tc>
          <w:tcPr>
            <w:tcW w:type="dxa" w:w="3402"/>
          </w:tcPr>
          <w:p>
            <w:r>
              <w:rPr>
                <w:sz w:val="18"/>
              </w:rPr>
              <w:t>Konservering</w:t>
            </w:r>
          </w:p>
        </w:tc>
        <w:tc>
          <w:tcPr>
            <w:tcW w:type="dxa" w:w="567"/>
          </w:tcPr>
          <w:p>
            <w:r>
              <w:rPr>
                <w:sz w:val="18"/>
              </w:rPr>
              <w:t>C</w:t>
            </w:r>
          </w:p>
        </w:tc>
      </w:tr>
      <w:tr>
        <w:tc>
          <w:tcPr>
            <w:tcW w:type="dxa" w:w="454"/>
            <w:shd w:val="clear" w:color="auto" w:fill="F2F2F2"/>
          </w:tcPr>
          <w:p>
            <w:r>
              <w:rPr>
                <w:sz w:val="18"/>
              </w:rPr>
              <w:t>16</w:t>
            </w:r>
          </w:p>
        </w:tc>
        <w:tc>
          <w:tcPr>
            <w:tcW w:type="dxa" w:w="3118"/>
            <w:shd w:val="clear" w:color="auto" w:fill="F2F2F2"/>
          </w:tcPr>
          <w:p>
            <w:r>
              <w:rPr>
                <w:sz w:val="18"/>
              </w:rPr>
              <w:t>Potassium Sorbate</w:t>
            </w:r>
          </w:p>
        </w:tc>
        <w:tc>
          <w:tcPr>
            <w:tcW w:type="dxa" w:w="1134"/>
            <w:shd w:val="clear" w:color="auto" w:fill="F2F2F2"/>
          </w:tcPr>
          <w:p>
            <w:r>
              <w:rPr>
                <w:sz w:val="18"/>
              </w:rPr>
              <w:t>0.30</w:t>
            </w:r>
          </w:p>
        </w:tc>
        <w:tc>
          <w:tcPr>
            <w:tcW w:type="dxa" w:w="3402"/>
            <w:shd w:val="clear" w:color="auto" w:fill="F2F2F2"/>
          </w:tcPr>
          <w:p>
            <w:r>
              <w:rPr>
                <w:sz w:val="18"/>
              </w:rPr>
              <w:t>Konservering</w:t>
            </w:r>
          </w:p>
        </w:tc>
        <w:tc>
          <w:tcPr>
            <w:tcW w:type="dxa" w:w="567"/>
            <w:shd w:val="clear" w:color="auto" w:fill="F2F2F2"/>
          </w:tcPr>
          <w:p>
            <w:r>
              <w:rPr>
                <w:sz w:val="18"/>
              </w:rPr>
              <w:t>C</w:t>
            </w:r>
          </w:p>
        </w:tc>
      </w:tr>
      <w:tr>
        <w:tc>
          <w:tcPr>
            <w:tcW w:type="dxa" w:w="454"/>
          </w:tcPr>
          <w:p>
            <w:r>
              <w:rPr>
                <w:sz w:val="18"/>
              </w:rPr>
              <w:t>17</w:t>
            </w:r>
          </w:p>
        </w:tc>
        <w:tc>
          <w:tcPr>
            <w:tcW w:type="dxa" w:w="3118"/>
          </w:tcPr>
          <w:p>
            <w:r>
              <w:rPr>
                <w:sz w:val="18"/>
              </w:rPr>
              <w:t>Ethylhexylglycerin</w:t>
            </w:r>
          </w:p>
        </w:tc>
        <w:tc>
          <w:tcPr>
            <w:tcW w:type="dxa" w:w="1134"/>
          </w:tcPr>
          <w:p>
            <w:r>
              <w:rPr>
                <w:sz w:val="18"/>
              </w:rPr>
              <w:t>0.30</w:t>
            </w:r>
          </w:p>
        </w:tc>
        <w:tc>
          <w:tcPr>
            <w:tcW w:type="dxa" w:w="3402"/>
          </w:tcPr>
          <w:p>
            <w:r>
              <w:rPr>
                <w:sz w:val="18"/>
              </w:rPr>
              <w:t>Konserveringsförstärkare</w:t>
            </w:r>
          </w:p>
        </w:tc>
        <w:tc>
          <w:tcPr>
            <w:tcW w:type="dxa" w:w="567"/>
          </w:tcPr>
          <w:p>
            <w:r>
              <w:rPr>
                <w:sz w:val="18"/>
              </w:rPr>
              <w:t>C</w:t>
            </w:r>
          </w:p>
        </w:tc>
      </w:tr>
      <w:tr>
        <w:tc>
          <w:tcPr>
            <w:tcW w:type="dxa" w:w="454"/>
            <w:shd w:val="clear" w:color="auto" w:fill="F2F2F2"/>
          </w:tcPr>
          <w:p>
            <w:r>
              <w:rPr>
                <w:sz w:val="18"/>
              </w:rPr>
              <w:t>18</w:t>
            </w:r>
          </w:p>
        </w:tc>
        <w:tc>
          <w:tcPr>
            <w:tcW w:type="dxa" w:w="3118"/>
            <w:shd w:val="clear" w:color="auto" w:fill="F2F2F2"/>
          </w:tcPr>
          <w:p>
            <w:r>
              <w:rPr>
                <w:sz w:val="18"/>
              </w:rPr>
              <w:t>Sodium Phytate</w:t>
            </w:r>
          </w:p>
        </w:tc>
        <w:tc>
          <w:tcPr>
            <w:tcW w:type="dxa" w:w="1134"/>
            <w:shd w:val="clear" w:color="auto" w:fill="F2F2F2"/>
          </w:tcPr>
          <w:p>
            <w:r>
              <w:rPr>
                <w:sz w:val="18"/>
              </w:rPr>
              <w:t>0.10</w:t>
            </w:r>
          </w:p>
        </w:tc>
        <w:tc>
          <w:tcPr>
            <w:tcW w:type="dxa" w:w="3402"/>
            <w:shd w:val="clear" w:color="auto" w:fill="F2F2F2"/>
          </w:tcPr>
          <w:p>
            <w:r>
              <w:rPr>
                <w:sz w:val="18"/>
              </w:rPr>
              <w:t>Kelator</w:t>
            </w:r>
          </w:p>
        </w:tc>
        <w:tc>
          <w:tcPr>
            <w:tcW w:type="dxa" w:w="567"/>
            <w:shd w:val="clear" w:color="auto" w:fill="F2F2F2"/>
          </w:tcPr>
          <w:p>
            <w:r>
              <w:rPr>
                <w:sz w:val="18"/>
              </w:rPr>
              <w:t>C</w:t>
            </w:r>
          </w:p>
        </w:tc>
      </w:tr>
      <w:tr>
        <w:tc>
          <w:tcPr>
            <w:tcW w:type="dxa" w:w="454"/>
          </w:tcPr>
          <w:p>
            <w:r>
              <w:rPr>
                <w:sz w:val="18"/>
              </w:rPr>
              <w:t>19</w:t>
            </w:r>
          </w:p>
        </w:tc>
        <w:tc>
          <w:tcPr>
            <w:tcW w:type="dxa" w:w="3118"/>
          </w:tcPr>
          <w:p>
            <w:r>
              <w:rPr>
                <w:sz w:val="18"/>
              </w:rPr>
              <w:t>Citric Acid</w:t>
            </w:r>
          </w:p>
        </w:tc>
        <w:tc>
          <w:tcPr>
            <w:tcW w:type="dxa" w:w="1134"/>
          </w:tcPr>
          <w:p>
            <w:r>
              <w:rPr>
                <w:sz w:val="18"/>
              </w:rPr>
              <w:t>q.s.</w:t>
            </w:r>
          </w:p>
        </w:tc>
        <w:tc>
          <w:tcPr>
            <w:tcW w:type="dxa" w:w="3402"/>
          </w:tcPr>
          <w:p>
            <w:r>
              <w:rPr>
                <w:sz w:val="18"/>
              </w:rPr>
              <w:t>pH-justering till 4.5–5.0</w:t>
            </w:r>
          </w:p>
        </w:tc>
        <w:tc>
          <w:tcPr>
            <w:tcW w:type="dxa" w:w="567"/>
          </w:tcPr>
          <w:p>
            <w:r>
              <w:rPr>
                <w:sz w:val="18"/>
              </w:rPr>
              <w:t>C</w:t>
            </w:r>
          </w:p>
        </w:tc>
      </w:tr>
      <w:tr>
        <w:tc>
          <w:tcPr>
            <w:tcW w:type="dxa" w:w="454"/>
            <w:shd w:val="clear" w:color="auto" w:fill="F2F2F2"/>
          </w:tcPr>
          <w:p>
            <w:r>
              <w:rPr>
                <w:sz w:val="18"/>
              </w:rPr>
              <w:t>20</w:t>
            </w:r>
          </w:p>
        </w:tc>
        <w:tc>
          <w:tcPr>
            <w:tcW w:type="dxa" w:w="3118"/>
            <w:shd w:val="clear" w:color="auto" w:fill="F2F2F2"/>
          </w:tcPr>
          <w:p>
            <w:r>
              <w:rPr>
                <w:sz w:val="18"/>
              </w:rPr>
              <w:t>Parfum (Natural)</w:t>
            </w:r>
          </w:p>
        </w:tc>
        <w:tc>
          <w:tcPr>
            <w:tcW w:type="dxa" w:w="1134"/>
            <w:shd w:val="clear" w:color="auto" w:fill="F2F2F2"/>
          </w:tcPr>
          <w:p>
            <w:r>
              <w:rPr>
                <w:sz w:val="18"/>
              </w:rPr>
              <w:t>0.40</w:t>
            </w:r>
          </w:p>
        </w:tc>
        <w:tc>
          <w:tcPr>
            <w:tcW w:type="dxa" w:w="3402"/>
            <w:shd w:val="clear" w:color="auto" w:fill="F2F2F2"/>
          </w:tcPr>
          <w:p>
            <w:r>
              <w:rPr>
                <w:sz w:val="18"/>
              </w:rPr>
              <w:t>Doft</w:t>
            </w:r>
          </w:p>
        </w:tc>
        <w:tc>
          <w:tcPr>
            <w:tcW w:type="dxa" w:w="567"/>
            <w:shd w:val="clear" w:color="auto" w:fill="F2F2F2"/>
          </w:tcPr>
          <w:p>
            <w:r>
              <w:rPr>
                <w:sz w:val="18"/>
              </w:rPr>
              <w:t>C</w:t>
            </w:r>
          </w:p>
        </w:tc>
      </w:tr>
    </w:tbl>
    <w:p/>
    <w:p>
      <w:pPr>
        <w:pStyle w:val="Heading2"/>
      </w:pPr>
      <w:r>
        <w:t>Tillverkningsinstruktioner</w:t>
      </w:r>
    </w:p>
    <w:p>
      <w:pPr>
        <w:pStyle w:val="Heading3"/>
      </w:pPr>
      <w:r>
        <w:t>Fas A — Vattenfas (70–75 °C)</w:t>
      </w:r>
    </w:p>
    <w:p>
      <w:pPr>
        <w:pStyle w:val="ListNumber"/>
      </w:pPr>
      <w:r>
        <w:t>Väg upp Aqua, Glycerin, Aloe Barbadensis Leaf Juice i huvudkärlet.</w:t>
      </w:r>
    </w:p>
    <w:p>
      <w:pPr>
        <w:pStyle w:val="ListNumber"/>
      </w:pPr>
      <w:r>
        <w:t>Värm till 70–75 °C under omrörning.</w:t>
      </w:r>
    </w:p>
    <w:p>
      <w:pPr>
        <w:pStyle w:val="Heading3"/>
      </w:pPr>
      <w:r>
        <w:t>Fas B — Oljefas (70–75 °C)</w:t>
      </w:r>
    </w:p>
    <w:p>
      <w:pPr>
        <w:pStyle w:val="ListNumber"/>
      </w:pPr>
      <w:r>
        <w:t>I separat kärl: smält Cetearyl Alcohol vid ~70 °C.</w:t>
      </w:r>
    </w:p>
    <w:p>
      <w:pPr>
        <w:pStyle w:val="ListNumber"/>
      </w:pPr>
      <w:r>
        <w:t>Tillsätt Behentrimonium Chloride, Stearamidopropyl Dimethylamine, Shea Butter, Coconut Oil, Argan Oil.</w:t>
      </w:r>
    </w:p>
    <w:p>
      <w:pPr>
        <w:pStyle w:val="ListNumber"/>
      </w:pPr>
      <w:r>
        <w:t>Tillsätt Tocopherol.</w:t>
      </w:r>
    </w:p>
    <w:p>
      <w:pPr>
        <w:pStyle w:val="ListNumber"/>
      </w:pPr>
      <w:r>
        <w:t>Rör tills allt är smält och homogent.</w:t>
      </w:r>
    </w:p>
    <w:p>
      <w:pPr>
        <w:pStyle w:val="Heading3"/>
      </w:pPr>
      <w:r>
        <w:t>Emulgering</w:t>
      </w:r>
    </w:p>
    <w:p>
      <w:pPr>
        <w:pStyle w:val="ListNumber"/>
      </w:pPr>
      <w:r>
        <w:t>Häll fas B sakta i fas A under kraftig omrörning (high-shear mixer).</w:t>
      </w:r>
    </w:p>
    <w:p>
      <w:pPr>
        <w:pStyle w:val="ListNumber"/>
      </w:pPr>
      <w:r>
        <w:t>Emulgera i 3–5 minuter tills emulsionen är slät och homogen.</w:t>
      </w:r>
    </w:p>
    <w:p>
      <w:pPr>
        <w:pStyle w:val="ListNumber"/>
      </w:pPr>
      <w:r>
        <w:t>Fortsätt omrörning under avkylning till ~40 °C.</w:t>
      </w:r>
    </w:p>
    <w:p>
      <w:r>
        <w:rPr>
          <w:b/>
        </w:rPr>
        <w:t xml:space="preserve">OBS: </w:t>
      </w:r>
      <w:r>
        <w:t>För snabb avkylning ger kornig textur. Låt svalna gradvis.</w:t>
      </w:r>
    </w:p>
    <w:p>
      <w:pPr>
        <w:pStyle w:val="Heading3"/>
      </w:pPr>
      <w:r>
        <w:t>Fas C — Kallblandning (under 40 °C)</w:t>
      </w:r>
    </w:p>
    <w:p>
      <w:pPr>
        <w:pStyle w:val="ListNumber"/>
      </w:pPr>
      <w:r>
        <w:t>Tillsätt Panthenol, Hydrolyzed Wheat Protein, Guar Hydroxypropyltrimonium Chloride.</w:t>
      </w:r>
    </w:p>
    <w:p>
      <w:pPr>
        <w:pStyle w:val="ListNumber"/>
      </w:pPr>
      <w:r>
        <w:t>Tillsätt konserveringssystemet.</w:t>
      </w:r>
    </w:p>
    <w:p>
      <w:pPr>
        <w:pStyle w:val="ListNumber"/>
      </w:pPr>
      <w:r>
        <w:t>Tillsätt Sodium Phytate och Parfum.</w:t>
      </w:r>
    </w:p>
    <w:p>
      <w:pPr>
        <w:pStyle w:val="ListNumber"/>
      </w:pPr>
      <w:r>
        <w:t>Justera pH med Citric Acid / Lactic Acid till 4.5–5.0.</w:t>
      </w:r>
    </w:p>
    <w:p>
      <w:pPr>
        <w:pStyle w:val="ListNumber"/>
      </w:pPr>
      <w:r>
        <w:t>Rör långsamt ytterligare 15–20 minuter.</w:t>
      </w:r>
    </w:p>
    <w:p>
      <w:pPr>
        <w:pStyle w:val="Heading2"/>
      </w:pPr>
      <w:r>
        <w:t>Specifikationer</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5E4E"/>
          </w:tcPr>
          <w:p>
            <w:r>
              <w:rPr>
                <w:b/>
                <w:color w:val="FFFFFF"/>
                <w:sz w:val="18"/>
              </w:rPr>
              <w:t>Parameter</w:t>
            </w:r>
          </w:p>
        </w:tc>
        <w:tc>
          <w:tcPr>
            <w:tcW w:type="dxa" w:w="6803"/>
            <w:shd w:val="clear" w:color="auto" w:fill="2E5E4E"/>
          </w:tcPr>
          <w:p>
            <w:r>
              <w:rPr>
                <w:b/>
                <w:color w:val="FFFFFF"/>
                <w:sz w:val="18"/>
              </w:rPr>
              <w:t>Krav</w:t>
            </w:r>
          </w:p>
        </w:tc>
      </w:tr>
      <w:tr>
        <w:tc>
          <w:tcPr>
            <w:tcW w:type="dxa" w:w="2268"/>
          </w:tcPr>
          <w:p>
            <w:r>
              <w:rPr>
                <w:sz w:val="18"/>
              </w:rPr>
              <w:t>pH</w:t>
            </w:r>
          </w:p>
        </w:tc>
        <w:tc>
          <w:tcPr>
            <w:tcW w:type="dxa" w:w="6803"/>
          </w:tcPr>
          <w:p>
            <w:r>
              <w:rPr>
                <w:sz w:val="18"/>
              </w:rPr>
              <w:t>4.5–5.0</w:t>
            </w:r>
          </w:p>
        </w:tc>
      </w:tr>
      <w:tr>
        <w:tc>
          <w:tcPr>
            <w:tcW w:type="dxa" w:w="2268"/>
            <w:shd w:val="clear" w:color="auto" w:fill="F2F2F2"/>
          </w:tcPr>
          <w:p>
            <w:r>
              <w:rPr>
                <w:sz w:val="18"/>
              </w:rPr>
              <w:t>Viskositet</w:t>
            </w:r>
          </w:p>
        </w:tc>
        <w:tc>
          <w:tcPr>
            <w:tcW w:type="dxa" w:w="6803"/>
            <w:shd w:val="clear" w:color="auto" w:fill="F2F2F2"/>
          </w:tcPr>
          <w:p>
            <w:r>
              <w:rPr>
                <w:sz w:val="18"/>
              </w:rPr>
              <w:t>15 000–30 000 cP</w:t>
            </w:r>
          </w:p>
        </w:tc>
      </w:tr>
      <w:tr>
        <w:tc>
          <w:tcPr>
            <w:tcW w:type="dxa" w:w="2268"/>
          </w:tcPr>
          <w:p>
            <w:r>
              <w:rPr>
                <w:sz w:val="18"/>
              </w:rPr>
              <w:t>Färg</w:t>
            </w:r>
          </w:p>
        </w:tc>
        <w:tc>
          <w:tcPr>
            <w:tcW w:type="dxa" w:w="6803"/>
          </w:tcPr>
          <w:p>
            <w:r>
              <w:rPr>
                <w:sz w:val="18"/>
              </w:rPr>
              <w:t>Vit till off-white</w:t>
            </w:r>
          </w:p>
        </w:tc>
      </w:tr>
      <w:tr>
        <w:tc>
          <w:tcPr>
            <w:tcW w:type="dxa" w:w="2268"/>
            <w:shd w:val="clear" w:color="auto" w:fill="F2F2F2"/>
          </w:tcPr>
          <w:p>
            <w:r>
              <w:rPr>
                <w:sz w:val="18"/>
              </w:rPr>
              <w:t>Utseende</w:t>
            </w:r>
          </w:p>
        </w:tc>
        <w:tc>
          <w:tcPr>
            <w:tcW w:type="dxa" w:w="6803"/>
            <w:shd w:val="clear" w:color="auto" w:fill="F2F2F2"/>
          </w:tcPr>
          <w:p>
            <w:r>
              <w:rPr>
                <w:sz w:val="18"/>
              </w:rPr>
              <w:t>Slät krämig emulsion utan korn/klumpar</w:t>
            </w:r>
          </w:p>
        </w:tc>
      </w:tr>
      <w:tr>
        <w:tc>
          <w:tcPr>
            <w:tcW w:type="dxa" w:w="2268"/>
          </w:tcPr>
          <w:p>
            <w:r>
              <w:rPr>
                <w:sz w:val="18"/>
              </w:rPr>
              <w:t>Mikrobiologiskt</w:t>
            </w:r>
          </w:p>
        </w:tc>
        <w:tc>
          <w:tcPr>
            <w:tcW w:type="dxa" w:w="6803"/>
          </w:tcPr>
          <w:p>
            <w:r>
              <w:rPr>
                <w:sz w:val="18"/>
              </w:rPr>
              <w:t>Klarar EU challenge test (ISO 11930)</w:t>
            </w:r>
          </w:p>
        </w:tc>
      </w:tr>
      <w:tr>
        <w:tc>
          <w:tcPr>
            <w:tcW w:type="dxa" w:w="2268"/>
            <w:shd w:val="clear" w:color="auto" w:fill="F2F2F2"/>
          </w:tcPr>
          <w:p>
            <w:r>
              <w:rPr>
                <w:sz w:val="18"/>
              </w:rPr>
              <w:t>Stabilitet</w:t>
            </w:r>
          </w:p>
        </w:tc>
        <w:tc>
          <w:tcPr>
            <w:tcW w:type="dxa" w:w="6803"/>
            <w:shd w:val="clear" w:color="auto" w:fill="F2F2F2"/>
          </w:tcPr>
          <w:p>
            <w:r>
              <w:rPr>
                <w:sz w:val="18"/>
              </w:rPr>
              <w:t>3 mån accelererad utan separation eller viskositetsförlust</w:t>
            </w:r>
          </w:p>
        </w:tc>
      </w:tr>
    </w:tbl>
    <w:p/>
    <w:p>
      <w:r>
        <w:br w:type="page"/>
      </w:r>
    </w:p>
    <w:p>
      <w:pPr>
        <w:pStyle w:val="Heading1"/>
      </w:pPr>
      <w:r>
        <w:t>5. Formulering 3: BODY WASH</w:t>
      </w:r>
    </w:p>
    <w:p>
      <w:pPr>
        <w:pStyle w:val="Heading2"/>
      </w:pPr>
      <w:r>
        <w:t>Designprincip</w:t>
      </w:r>
    </w:p>
    <w:p>
      <w:r>
        <w:t>Baserat på analys av 145 body wash-produkter: de mildaste och bäst rankade använder Cocamidopropyl Betaine som primär tensid, kompletterad med Coco-Glucoside och Decyl Glucoside för den mildaste möjliga rengöringsprofilen. Högre andel glycerin (5 %) och aloe vera ger fuktbalans. Inga sulfater.</w:t>
      </w:r>
    </w:p>
    <w:p>
      <w:pPr>
        <w:pStyle w:val="Heading2"/>
      </w:pPr>
      <w:r>
        <w:t>INCI-formel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54"/>
            <w:shd w:val="clear" w:color="auto" w:fill="2E5E4E"/>
          </w:tcPr>
          <w:p>
            <w:r>
              <w:rPr>
                <w:b/>
                <w:color w:val="FFFFFF"/>
                <w:sz w:val="18"/>
              </w:rPr>
              <w:t>#</w:t>
            </w:r>
          </w:p>
        </w:tc>
        <w:tc>
          <w:tcPr>
            <w:tcW w:type="dxa" w:w="3118"/>
            <w:shd w:val="clear" w:color="auto" w:fill="2E5E4E"/>
          </w:tcPr>
          <w:p>
            <w:r>
              <w:rPr>
                <w:b/>
                <w:color w:val="FFFFFF"/>
                <w:sz w:val="18"/>
              </w:rPr>
              <w:t>INCI-namn</w:t>
            </w:r>
          </w:p>
        </w:tc>
        <w:tc>
          <w:tcPr>
            <w:tcW w:type="dxa" w:w="1134"/>
            <w:shd w:val="clear" w:color="auto" w:fill="2E5E4E"/>
          </w:tcPr>
          <w:p>
            <w:r>
              <w:rPr>
                <w:b/>
                <w:color w:val="FFFFFF"/>
                <w:sz w:val="18"/>
              </w:rPr>
              <w:t>Andel (%)</w:t>
            </w:r>
          </w:p>
        </w:tc>
        <w:tc>
          <w:tcPr>
            <w:tcW w:type="dxa" w:w="3402"/>
            <w:shd w:val="clear" w:color="auto" w:fill="2E5E4E"/>
          </w:tcPr>
          <w:p>
            <w:r>
              <w:rPr>
                <w:b/>
                <w:color w:val="FFFFFF"/>
                <w:sz w:val="18"/>
              </w:rPr>
              <w:t>Funktion</w:t>
            </w:r>
          </w:p>
        </w:tc>
        <w:tc>
          <w:tcPr>
            <w:tcW w:type="dxa" w:w="567"/>
            <w:shd w:val="clear" w:color="auto" w:fill="2E5E4E"/>
          </w:tcPr>
          <w:p>
            <w:r>
              <w:rPr>
                <w:b/>
                <w:color w:val="FFFFFF"/>
                <w:sz w:val="18"/>
              </w:rPr>
              <w:t>Fas</w:t>
            </w:r>
          </w:p>
        </w:tc>
      </w:tr>
      <w:tr>
        <w:tc>
          <w:tcPr>
            <w:tcW w:type="dxa" w:w="454"/>
          </w:tcPr>
          <w:p>
            <w:r>
              <w:rPr>
                <w:sz w:val="18"/>
              </w:rPr>
              <w:t>1</w:t>
            </w:r>
          </w:p>
        </w:tc>
        <w:tc>
          <w:tcPr>
            <w:tcW w:type="dxa" w:w="3118"/>
          </w:tcPr>
          <w:p>
            <w:r>
              <w:rPr>
                <w:sz w:val="18"/>
              </w:rPr>
              <w:t>Aqua</w:t>
            </w:r>
          </w:p>
        </w:tc>
        <w:tc>
          <w:tcPr>
            <w:tcW w:type="dxa" w:w="1134"/>
          </w:tcPr>
          <w:p>
            <w:r>
              <w:rPr>
                <w:sz w:val="18"/>
              </w:rPr>
              <w:t>till 100%</w:t>
            </w:r>
          </w:p>
        </w:tc>
        <w:tc>
          <w:tcPr>
            <w:tcW w:type="dxa" w:w="3402"/>
          </w:tcPr>
          <w:p>
            <w:r>
              <w:rPr>
                <w:sz w:val="18"/>
              </w:rPr>
              <w:t>Lösningsmedel</w:t>
            </w:r>
          </w:p>
        </w:tc>
        <w:tc>
          <w:tcPr>
            <w:tcW w:type="dxa" w:w="567"/>
          </w:tcPr>
          <w:p>
            <w:r>
              <w:rPr>
                <w:sz w:val="18"/>
              </w:rPr>
              <w:t>A</w:t>
            </w:r>
          </w:p>
        </w:tc>
      </w:tr>
      <w:tr>
        <w:tc>
          <w:tcPr>
            <w:tcW w:type="dxa" w:w="454"/>
            <w:shd w:val="clear" w:color="auto" w:fill="F2F2F2"/>
          </w:tcPr>
          <w:p>
            <w:r>
              <w:rPr>
                <w:sz w:val="18"/>
              </w:rPr>
              <w:t>2</w:t>
            </w:r>
          </w:p>
        </w:tc>
        <w:tc>
          <w:tcPr>
            <w:tcW w:type="dxa" w:w="3118"/>
            <w:shd w:val="clear" w:color="auto" w:fill="F2F2F2"/>
          </w:tcPr>
          <w:p>
            <w:r>
              <w:rPr>
                <w:sz w:val="18"/>
              </w:rPr>
              <w:t>Cocamidopropyl Betaine</w:t>
            </w:r>
          </w:p>
        </w:tc>
        <w:tc>
          <w:tcPr>
            <w:tcW w:type="dxa" w:w="1134"/>
            <w:shd w:val="clear" w:color="auto" w:fill="F2F2F2"/>
          </w:tcPr>
          <w:p>
            <w:r>
              <w:rPr>
                <w:sz w:val="18"/>
              </w:rPr>
              <w:t>10.0</w:t>
            </w:r>
          </w:p>
        </w:tc>
        <w:tc>
          <w:tcPr>
            <w:tcW w:type="dxa" w:w="3402"/>
            <w:shd w:val="clear" w:color="auto" w:fill="F2F2F2"/>
          </w:tcPr>
          <w:p>
            <w:r>
              <w:rPr>
                <w:sz w:val="18"/>
              </w:rPr>
              <w:t>Primär amfoter tensid (extremt mild)</w:t>
            </w:r>
          </w:p>
        </w:tc>
        <w:tc>
          <w:tcPr>
            <w:tcW w:type="dxa" w:w="567"/>
            <w:shd w:val="clear" w:color="auto" w:fill="F2F2F2"/>
          </w:tcPr>
          <w:p>
            <w:r>
              <w:rPr>
                <w:sz w:val="18"/>
              </w:rPr>
              <w:t>A</w:t>
            </w:r>
          </w:p>
        </w:tc>
      </w:tr>
      <w:tr>
        <w:tc>
          <w:tcPr>
            <w:tcW w:type="dxa" w:w="454"/>
          </w:tcPr>
          <w:p>
            <w:r>
              <w:rPr>
                <w:sz w:val="18"/>
              </w:rPr>
              <w:t>3</w:t>
            </w:r>
          </w:p>
        </w:tc>
        <w:tc>
          <w:tcPr>
            <w:tcW w:type="dxa" w:w="3118"/>
          </w:tcPr>
          <w:p>
            <w:r>
              <w:rPr>
                <w:sz w:val="18"/>
              </w:rPr>
              <w:t>Coco-Glucoside</w:t>
            </w:r>
          </w:p>
        </w:tc>
        <w:tc>
          <w:tcPr>
            <w:tcW w:type="dxa" w:w="1134"/>
          </w:tcPr>
          <w:p>
            <w:r>
              <w:rPr>
                <w:sz w:val="18"/>
              </w:rPr>
              <w:t>5.0</w:t>
            </w:r>
          </w:p>
        </w:tc>
        <w:tc>
          <w:tcPr>
            <w:tcW w:type="dxa" w:w="3402"/>
          </w:tcPr>
          <w:p>
            <w:r>
              <w:rPr>
                <w:sz w:val="18"/>
              </w:rPr>
              <w:t>Co-surfaktant (nonijonisk, botanisk)</w:t>
            </w:r>
          </w:p>
        </w:tc>
        <w:tc>
          <w:tcPr>
            <w:tcW w:type="dxa" w:w="567"/>
          </w:tcPr>
          <w:p>
            <w:r>
              <w:rPr>
                <w:sz w:val="18"/>
              </w:rPr>
              <w:t>A</w:t>
            </w:r>
          </w:p>
        </w:tc>
      </w:tr>
      <w:tr>
        <w:tc>
          <w:tcPr>
            <w:tcW w:type="dxa" w:w="454"/>
            <w:shd w:val="clear" w:color="auto" w:fill="F2F2F2"/>
          </w:tcPr>
          <w:p>
            <w:r>
              <w:rPr>
                <w:sz w:val="18"/>
              </w:rPr>
              <w:t>4</w:t>
            </w:r>
          </w:p>
        </w:tc>
        <w:tc>
          <w:tcPr>
            <w:tcW w:type="dxa" w:w="3118"/>
            <w:shd w:val="clear" w:color="auto" w:fill="F2F2F2"/>
          </w:tcPr>
          <w:p>
            <w:r>
              <w:rPr>
                <w:sz w:val="18"/>
              </w:rPr>
              <w:t>Decyl Glucoside</w:t>
            </w:r>
          </w:p>
        </w:tc>
        <w:tc>
          <w:tcPr>
            <w:tcW w:type="dxa" w:w="1134"/>
            <w:shd w:val="clear" w:color="auto" w:fill="F2F2F2"/>
          </w:tcPr>
          <w:p>
            <w:r>
              <w:rPr>
                <w:sz w:val="18"/>
              </w:rPr>
              <w:t>3.0</w:t>
            </w:r>
          </w:p>
        </w:tc>
        <w:tc>
          <w:tcPr>
            <w:tcW w:type="dxa" w:w="3402"/>
            <w:shd w:val="clear" w:color="auto" w:fill="F2F2F2"/>
          </w:tcPr>
          <w:p>
            <w:r>
              <w:rPr>
                <w:sz w:val="18"/>
              </w:rPr>
              <w:t>Co-surfaktant (extra mildhet)</w:t>
            </w:r>
          </w:p>
        </w:tc>
        <w:tc>
          <w:tcPr>
            <w:tcW w:type="dxa" w:w="567"/>
            <w:shd w:val="clear" w:color="auto" w:fill="F2F2F2"/>
          </w:tcPr>
          <w:p>
            <w:r>
              <w:rPr>
                <w:sz w:val="18"/>
              </w:rPr>
              <w:t>A</w:t>
            </w:r>
          </w:p>
        </w:tc>
      </w:tr>
      <w:tr>
        <w:tc>
          <w:tcPr>
            <w:tcW w:type="dxa" w:w="454"/>
          </w:tcPr>
          <w:p>
            <w:r>
              <w:rPr>
                <w:sz w:val="18"/>
              </w:rPr>
              <w:t>5</w:t>
            </w:r>
          </w:p>
        </w:tc>
        <w:tc>
          <w:tcPr>
            <w:tcW w:type="dxa" w:w="3118"/>
          </w:tcPr>
          <w:p>
            <w:r>
              <w:rPr>
                <w:sz w:val="18"/>
              </w:rPr>
              <w:t>Glycerin</w:t>
            </w:r>
          </w:p>
        </w:tc>
        <w:tc>
          <w:tcPr>
            <w:tcW w:type="dxa" w:w="1134"/>
          </w:tcPr>
          <w:p>
            <w:r>
              <w:rPr>
                <w:sz w:val="18"/>
              </w:rPr>
              <w:t>5.0</w:t>
            </w:r>
          </w:p>
        </w:tc>
        <w:tc>
          <w:tcPr>
            <w:tcW w:type="dxa" w:w="3402"/>
          </w:tcPr>
          <w:p>
            <w:r>
              <w:rPr>
                <w:sz w:val="18"/>
              </w:rPr>
              <w:t>Humektant (högre andel för hud)</w:t>
            </w:r>
          </w:p>
        </w:tc>
        <w:tc>
          <w:tcPr>
            <w:tcW w:type="dxa" w:w="567"/>
          </w:tcPr>
          <w:p>
            <w:r>
              <w:rPr>
                <w:sz w:val="18"/>
              </w:rPr>
              <w:t>A</w:t>
            </w:r>
          </w:p>
        </w:tc>
      </w:tr>
      <w:tr>
        <w:tc>
          <w:tcPr>
            <w:tcW w:type="dxa" w:w="454"/>
            <w:shd w:val="clear" w:color="auto" w:fill="F2F2F2"/>
          </w:tcPr>
          <w:p>
            <w:r>
              <w:rPr>
                <w:sz w:val="18"/>
              </w:rPr>
              <w:t>6</w:t>
            </w:r>
          </w:p>
        </w:tc>
        <w:tc>
          <w:tcPr>
            <w:tcW w:type="dxa" w:w="3118"/>
            <w:shd w:val="clear" w:color="auto" w:fill="F2F2F2"/>
          </w:tcPr>
          <w:p>
            <w:r>
              <w:rPr>
                <w:sz w:val="18"/>
              </w:rPr>
              <w:t>Aloe Barbadensis Leaf Juice</w:t>
            </w:r>
          </w:p>
        </w:tc>
        <w:tc>
          <w:tcPr>
            <w:tcW w:type="dxa" w:w="1134"/>
            <w:shd w:val="clear" w:color="auto" w:fill="F2F2F2"/>
          </w:tcPr>
          <w:p>
            <w:r>
              <w:rPr>
                <w:sz w:val="18"/>
              </w:rPr>
              <w:t>2.0</w:t>
            </w:r>
          </w:p>
        </w:tc>
        <w:tc>
          <w:tcPr>
            <w:tcW w:type="dxa" w:w="3402"/>
            <w:shd w:val="clear" w:color="auto" w:fill="F2F2F2"/>
          </w:tcPr>
          <w:p>
            <w:r>
              <w:rPr>
                <w:sz w:val="18"/>
              </w:rPr>
              <w:t>Lugnande, antiinflammatorisk</w:t>
            </w:r>
          </w:p>
        </w:tc>
        <w:tc>
          <w:tcPr>
            <w:tcW w:type="dxa" w:w="567"/>
            <w:shd w:val="clear" w:color="auto" w:fill="F2F2F2"/>
          </w:tcPr>
          <w:p>
            <w:r>
              <w:rPr>
                <w:sz w:val="18"/>
              </w:rPr>
              <w:t>A</w:t>
            </w:r>
          </w:p>
        </w:tc>
      </w:tr>
      <w:tr>
        <w:tc>
          <w:tcPr>
            <w:tcW w:type="dxa" w:w="454"/>
          </w:tcPr>
          <w:p>
            <w:r>
              <w:rPr>
                <w:sz w:val="18"/>
              </w:rPr>
              <w:t>7</w:t>
            </w:r>
          </w:p>
        </w:tc>
        <w:tc>
          <w:tcPr>
            <w:tcW w:type="dxa" w:w="3118"/>
          </w:tcPr>
          <w:p>
            <w:r>
              <w:rPr>
                <w:sz w:val="18"/>
              </w:rPr>
              <w:t>Sodium Lauroyl Sarcosinate</w:t>
            </w:r>
          </w:p>
        </w:tc>
        <w:tc>
          <w:tcPr>
            <w:tcW w:type="dxa" w:w="1134"/>
          </w:tcPr>
          <w:p>
            <w:r>
              <w:rPr>
                <w:sz w:val="18"/>
              </w:rPr>
              <w:t>2.0</w:t>
            </w:r>
          </w:p>
        </w:tc>
        <w:tc>
          <w:tcPr>
            <w:tcW w:type="dxa" w:w="3402"/>
          </w:tcPr>
          <w:p>
            <w:r>
              <w:rPr>
                <w:sz w:val="18"/>
              </w:rPr>
              <w:t>Mild anjonisk tensid (lödder)</w:t>
            </w:r>
          </w:p>
        </w:tc>
        <w:tc>
          <w:tcPr>
            <w:tcW w:type="dxa" w:w="567"/>
          </w:tcPr>
          <w:p>
            <w:r>
              <w:rPr>
                <w:sz w:val="18"/>
              </w:rPr>
              <w:t>A</w:t>
            </w:r>
          </w:p>
        </w:tc>
      </w:tr>
      <w:tr>
        <w:tc>
          <w:tcPr>
            <w:tcW w:type="dxa" w:w="454"/>
            <w:shd w:val="clear" w:color="auto" w:fill="F2F2F2"/>
          </w:tcPr>
          <w:p>
            <w:r>
              <w:rPr>
                <w:sz w:val="18"/>
              </w:rPr>
              <w:t>8</w:t>
            </w:r>
          </w:p>
        </w:tc>
        <w:tc>
          <w:tcPr>
            <w:tcW w:type="dxa" w:w="3118"/>
            <w:shd w:val="clear" w:color="auto" w:fill="F2F2F2"/>
          </w:tcPr>
          <w:p>
            <w:r>
              <w:rPr>
                <w:sz w:val="18"/>
              </w:rPr>
              <w:t>Panthenol</w:t>
            </w:r>
          </w:p>
        </w:tc>
        <w:tc>
          <w:tcPr>
            <w:tcW w:type="dxa" w:w="1134"/>
            <w:shd w:val="clear" w:color="auto" w:fill="F2F2F2"/>
          </w:tcPr>
          <w:p>
            <w:r>
              <w:rPr>
                <w:sz w:val="18"/>
              </w:rPr>
              <w:t>0.50</w:t>
            </w:r>
          </w:p>
        </w:tc>
        <w:tc>
          <w:tcPr>
            <w:tcW w:type="dxa" w:w="3402"/>
            <w:shd w:val="clear" w:color="auto" w:fill="F2F2F2"/>
          </w:tcPr>
          <w:p>
            <w:r>
              <w:rPr>
                <w:sz w:val="18"/>
              </w:rPr>
              <w:t>Provitamin B5, hudbarriärstöd</w:t>
            </w:r>
          </w:p>
        </w:tc>
        <w:tc>
          <w:tcPr>
            <w:tcW w:type="dxa" w:w="567"/>
            <w:shd w:val="clear" w:color="auto" w:fill="F2F2F2"/>
          </w:tcPr>
          <w:p>
            <w:r>
              <w:rPr>
                <w:sz w:val="18"/>
              </w:rPr>
              <w:t>B</w:t>
            </w:r>
          </w:p>
        </w:tc>
      </w:tr>
      <w:tr>
        <w:tc>
          <w:tcPr>
            <w:tcW w:type="dxa" w:w="454"/>
          </w:tcPr>
          <w:p>
            <w:r>
              <w:rPr>
                <w:sz w:val="18"/>
              </w:rPr>
              <w:t>9</w:t>
            </w:r>
          </w:p>
        </w:tc>
        <w:tc>
          <w:tcPr>
            <w:tcW w:type="dxa" w:w="3118"/>
          </w:tcPr>
          <w:p>
            <w:r>
              <w:rPr>
                <w:sz w:val="18"/>
              </w:rPr>
              <w:t>Niacinamide</w:t>
            </w:r>
          </w:p>
        </w:tc>
        <w:tc>
          <w:tcPr>
            <w:tcW w:type="dxa" w:w="1134"/>
          </w:tcPr>
          <w:p>
            <w:r>
              <w:rPr>
                <w:sz w:val="18"/>
              </w:rPr>
              <w:t>0.30</w:t>
            </w:r>
          </w:p>
        </w:tc>
        <w:tc>
          <w:tcPr>
            <w:tcW w:type="dxa" w:w="3402"/>
          </w:tcPr>
          <w:p>
            <w:r>
              <w:rPr>
                <w:sz w:val="18"/>
              </w:rPr>
              <w:t>Vitamin B3, hudfunktion</w:t>
            </w:r>
          </w:p>
        </w:tc>
        <w:tc>
          <w:tcPr>
            <w:tcW w:type="dxa" w:w="567"/>
          </w:tcPr>
          <w:p>
            <w:r>
              <w:rPr>
                <w:sz w:val="18"/>
              </w:rPr>
              <w:t>B</w:t>
            </w:r>
          </w:p>
        </w:tc>
      </w:tr>
      <w:tr>
        <w:tc>
          <w:tcPr>
            <w:tcW w:type="dxa" w:w="454"/>
            <w:shd w:val="clear" w:color="auto" w:fill="F2F2F2"/>
          </w:tcPr>
          <w:p>
            <w:r>
              <w:rPr>
                <w:sz w:val="18"/>
              </w:rPr>
              <w:t>10</w:t>
            </w:r>
          </w:p>
        </w:tc>
        <w:tc>
          <w:tcPr>
            <w:tcW w:type="dxa" w:w="3118"/>
            <w:shd w:val="clear" w:color="auto" w:fill="F2F2F2"/>
          </w:tcPr>
          <w:p>
            <w:r>
              <w:rPr>
                <w:sz w:val="18"/>
              </w:rPr>
              <w:t>Chamomilla Recutita Flower Extract</w:t>
            </w:r>
          </w:p>
        </w:tc>
        <w:tc>
          <w:tcPr>
            <w:tcW w:type="dxa" w:w="1134"/>
            <w:shd w:val="clear" w:color="auto" w:fill="F2F2F2"/>
          </w:tcPr>
          <w:p>
            <w:r>
              <w:rPr>
                <w:sz w:val="18"/>
              </w:rPr>
              <w:t>0.30</w:t>
            </w:r>
          </w:p>
        </w:tc>
        <w:tc>
          <w:tcPr>
            <w:tcW w:type="dxa" w:w="3402"/>
            <w:shd w:val="clear" w:color="auto" w:fill="F2F2F2"/>
          </w:tcPr>
          <w:p>
            <w:r>
              <w:rPr>
                <w:sz w:val="18"/>
              </w:rPr>
              <w:t>Kamomill, lugnande</w:t>
            </w:r>
          </w:p>
        </w:tc>
        <w:tc>
          <w:tcPr>
            <w:tcW w:type="dxa" w:w="567"/>
            <w:shd w:val="clear" w:color="auto" w:fill="F2F2F2"/>
          </w:tcPr>
          <w:p>
            <w:r>
              <w:rPr>
                <w:sz w:val="18"/>
              </w:rPr>
              <w:t>B</w:t>
            </w:r>
          </w:p>
        </w:tc>
      </w:tr>
      <w:tr>
        <w:tc>
          <w:tcPr>
            <w:tcW w:type="dxa" w:w="454"/>
          </w:tcPr>
          <w:p>
            <w:r>
              <w:rPr>
                <w:sz w:val="18"/>
              </w:rPr>
              <w:t>11</w:t>
            </w:r>
          </w:p>
        </w:tc>
        <w:tc>
          <w:tcPr>
            <w:tcW w:type="dxa" w:w="3118"/>
          </w:tcPr>
          <w:p>
            <w:r>
              <w:rPr>
                <w:sz w:val="18"/>
              </w:rPr>
              <w:t>Glyceryl Oleate</w:t>
            </w:r>
          </w:p>
        </w:tc>
        <w:tc>
          <w:tcPr>
            <w:tcW w:type="dxa" w:w="1134"/>
          </w:tcPr>
          <w:p>
            <w:r>
              <w:rPr>
                <w:sz w:val="18"/>
              </w:rPr>
              <w:t>0.50</w:t>
            </w:r>
          </w:p>
        </w:tc>
        <w:tc>
          <w:tcPr>
            <w:tcW w:type="dxa" w:w="3402"/>
          </w:tcPr>
          <w:p>
            <w:r>
              <w:rPr>
                <w:sz w:val="18"/>
              </w:rPr>
              <w:t>Återfettningsmedel</w:t>
            </w:r>
          </w:p>
        </w:tc>
        <w:tc>
          <w:tcPr>
            <w:tcW w:type="dxa" w:w="567"/>
          </w:tcPr>
          <w:p>
            <w:r>
              <w:rPr>
                <w:sz w:val="18"/>
              </w:rPr>
              <w:t>A</w:t>
            </w:r>
          </w:p>
        </w:tc>
      </w:tr>
      <w:tr>
        <w:tc>
          <w:tcPr>
            <w:tcW w:type="dxa" w:w="454"/>
            <w:shd w:val="clear" w:color="auto" w:fill="F2F2F2"/>
          </w:tcPr>
          <w:p>
            <w:r>
              <w:rPr>
                <w:sz w:val="18"/>
              </w:rPr>
              <w:t>12</w:t>
            </w:r>
          </w:p>
        </w:tc>
        <w:tc>
          <w:tcPr>
            <w:tcW w:type="dxa" w:w="3118"/>
            <w:shd w:val="clear" w:color="auto" w:fill="F2F2F2"/>
          </w:tcPr>
          <w:p>
            <w:r>
              <w:rPr>
                <w:sz w:val="18"/>
              </w:rPr>
              <w:t>Sodium Cocoamphoacetate</w:t>
            </w:r>
          </w:p>
        </w:tc>
        <w:tc>
          <w:tcPr>
            <w:tcW w:type="dxa" w:w="1134"/>
            <w:shd w:val="clear" w:color="auto" w:fill="F2F2F2"/>
          </w:tcPr>
          <w:p>
            <w:r>
              <w:rPr>
                <w:sz w:val="18"/>
              </w:rPr>
              <w:t>2.0</w:t>
            </w:r>
          </w:p>
        </w:tc>
        <w:tc>
          <w:tcPr>
            <w:tcW w:type="dxa" w:w="3402"/>
            <w:shd w:val="clear" w:color="auto" w:fill="F2F2F2"/>
          </w:tcPr>
          <w:p>
            <w:r>
              <w:rPr>
                <w:sz w:val="18"/>
              </w:rPr>
              <w:t>Amfoter co-surfaktant</w:t>
            </w:r>
          </w:p>
        </w:tc>
        <w:tc>
          <w:tcPr>
            <w:tcW w:type="dxa" w:w="567"/>
            <w:shd w:val="clear" w:color="auto" w:fill="F2F2F2"/>
          </w:tcPr>
          <w:p>
            <w:r>
              <w:rPr>
                <w:sz w:val="18"/>
              </w:rPr>
              <w:t>A</w:t>
            </w:r>
          </w:p>
        </w:tc>
      </w:tr>
      <w:tr>
        <w:tc>
          <w:tcPr>
            <w:tcW w:type="dxa" w:w="454"/>
          </w:tcPr>
          <w:p>
            <w:r>
              <w:rPr>
                <w:sz w:val="18"/>
              </w:rPr>
              <w:t>13</w:t>
            </w:r>
          </w:p>
        </w:tc>
        <w:tc>
          <w:tcPr>
            <w:tcW w:type="dxa" w:w="3118"/>
          </w:tcPr>
          <w:p>
            <w:r>
              <w:rPr>
                <w:sz w:val="18"/>
              </w:rPr>
              <w:t>Hydroxypropyl Methylcellulose</w:t>
            </w:r>
          </w:p>
        </w:tc>
        <w:tc>
          <w:tcPr>
            <w:tcW w:type="dxa" w:w="1134"/>
          </w:tcPr>
          <w:p>
            <w:r>
              <w:rPr>
                <w:sz w:val="18"/>
              </w:rPr>
              <w:t>0.40</w:t>
            </w:r>
          </w:p>
        </w:tc>
        <w:tc>
          <w:tcPr>
            <w:tcW w:type="dxa" w:w="3402"/>
          </w:tcPr>
          <w:p>
            <w:r>
              <w:rPr>
                <w:sz w:val="18"/>
              </w:rPr>
              <w:t>Viskositetsreglering</w:t>
            </w:r>
          </w:p>
        </w:tc>
        <w:tc>
          <w:tcPr>
            <w:tcW w:type="dxa" w:w="567"/>
          </w:tcPr>
          <w:p>
            <w:r>
              <w:rPr>
                <w:sz w:val="18"/>
              </w:rPr>
              <w:t>B</w:t>
            </w:r>
          </w:p>
        </w:tc>
      </w:tr>
      <w:tr>
        <w:tc>
          <w:tcPr>
            <w:tcW w:type="dxa" w:w="454"/>
            <w:shd w:val="clear" w:color="auto" w:fill="F2F2F2"/>
          </w:tcPr>
          <w:p>
            <w:r>
              <w:rPr>
                <w:sz w:val="18"/>
              </w:rPr>
              <w:t>14</w:t>
            </w:r>
          </w:p>
        </w:tc>
        <w:tc>
          <w:tcPr>
            <w:tcW w:type="dxa" w:w="3118"/>
            <w:shd w:val="clear" w:color="auto" w:fill="F2F2F2"/>
          </w:tcPr>
          <w:p>
            <w:r>
              <w:rPr>
                <w:sz w:val="18"/>
              </w:rPr>
              <w:t>Xanthan Gum</w:t>
            </w:r>
          </w:p>
        </w:tc>
        <w:tc>
          <w:tcPr>
            <w:tcW w:type="dxa" w:w="1134"/>
            <w:shd w:val="clear" w:color="auto" w:fill="F2F2F2"/>
          </w:tcPr>
          <w:p>
            <w:r>
              <w:rPr>
                <w:sz w:val="18"/>
              </w:rPr>
              <w:t>0.30</w:t>
            </w:r>
          </w:p>
        </w:tc>
        <w:tc>
          <w:tcPr>
            <w:tcW w:type="dxa" w:w="3402"/>
            <w:shd w:val="clear" w:color="auto" w:fill="F2F2F2"/>
          </w:tcPr>
          <w:p>
            <w:r>
              <w:rPr>
                <w:sz w:val="18"/>
              </w:rPr>
              <w:t>Viskositetsreglering</w:t>
            </w:r>
          </w:p>
        </w:tc>
        <w:tc>
          <w:tcPr>
            <w:tcW w:type="dxa" w:w="567"/>
            <w:shd w:val="clear" w:color="auto" w:fill="F2F2F2"/>
          </w:tcPr>
          <w:p>
            <w:r>
              <w:rPr>
                <w:sz w:val="18"/>
              </w:rPr>
              <w:t>B</w:t>
            </w:r>
          </w:p>
        </w:tc>
      </w:tr>
      <w:tr>
        <w:tc>
          <w:tcPr>
            <w:tcW w:type="dxa" w:w="454"/>
          </w:tcPr>
          <w:p>
            <w:r>
              <w:rPr>
                <w:sz w:val="18"/>
              </w:rPr>
              <w:t>15</w:t>
            </w:r>
          </w:p>
        </w:tc>
        <w:tc>
          <w:tcPr>
            <w:tcW w:type="dxa" w:w="3118"/>
          </w:tcPr>
          <w:p>
            <w:r>
              <w:rPr>
                <w:sz w:val="18"/>
              </w:rPr>
              <w:t>Sodium Benzoate</w:t>
            </w:r>
          </w:p>
        </w:tc>
        <w:tc>
          <w:tcPr>
            <w:tcW w:type="dxa" w:w="1134"/>
          </w:tcPr>
          <w:p>
            <w:r>
              <w:rPr>
                <w:sz w:val="18"/>
              </w:rPr>
              <w:t>0.40</w:t>
            </w:r>
          </w:p>
        </w:tc>
        <w:tc>
          <w:tcPr>
            <w:tcW w:type="dxa" w:w="3402"/>
          </w:tcPr>
          <w:p>
            <w:r>
              <w:rPr>
                <w:sz w:val="18"/>
              </w:rPr>
              <w:t>Konservering</w:t>
            </w:r>
          </w:p>
        </w:tc>
        <w:tc>
          <w:tcPr>
            <w:tcW w:type="dxa" w:w="567"/>
          </w:tcPr>
          <w:p>
            <w:r>
              <w:rPr>
                <w:sz w:val="18"/>
              </w:rPr>
              <w:t>B</w:t>
            </w:r>
          </w:p>
        </w:tc>
      </w:tr>
      <w:tr>
        <w:tc>
          <w:tcPr>
            <w:tcW w:type="dxa" w:w="454"/>
            <w:shd w:val="clear" w:color="auto" w:fill="F2F2F2"/>
          </w:tcPr>
          <w:p>
            <w:r>
              <w:rPr>
                <w:sz w:val="18"/>
              </w:rPr>
              <w:t>16</w:t>
            </w:r>
          </w:p>
        </w:tc>
        <w:tc>
          <w:tcPr>
            <w:tcW w:type="dxa" w:w="3118"/>
            <w:shd w:val="clear" w:color="auto" w:fill="F2F2F2"/>
          </w:tcPr>
          <w:p>
            <w:r>
              <w:rPr>
                <w:sz w:val="18"/>
              </w:rPr>
              <w:t>Potassium Sorbate</w:t>
            </w:r>
          </w:p>
        </w:tc>
        <w:tc>
          <w:tcPr>
            <w:tcW w:type="dxa" w:w="1134"/>
            <w:shd w:val="clear" w:color="auto" w:fill="F2F2F2"/>
          </w:tcPr>
          <w:p>
            <w:r>
              <w:rPr>
                <w:sz w:val="18"/>
              </w:rPr>
              <w:t>0.30</w:t>
            </w:r>
          </w:p>
        </w:tc>
        <w:tc>
          <w:tcPr>
            <w:tcW w:type="dxa" w:w="3402"/>
            <w:shd w:val="clear" w:color="auto" w:fill="F2F2F2"/>
          </w:tcPr>
          <w:p>
            <w:r>
              <w:rPr>
                <w:sz w:val="18"/>
              </w:rPr>
              <w:t>Konservering</w:t>
            </w:r>
          </w:p>
        </w:tc>
        <w:tc>
          <w:tcPr>
            <w:tcW w:type="dxa" w:w="567"/>
            <w:shd w:val="clear" w:color="auto" w:fill="F2F2F2"/>
          </w:tcPr>
          <w:p>
            <w:r>
              <w:rPr>
                <w:sz w:val="18"/>
              </w:rPr>
              <w:t>B</w:t>
            </w:r>
          </w:p>
        </w:tc>
      </w:tr>
      <w:tr>
        <w:tc>
          <w:tcPr>
            <w:tcW w:type="dxa" w:w="454"/>
          </w:tcPr>
          <w:p>
            <w:r>
              <w:rPr>
                <w:sz w:val="18"/>
              </w:rPr>
              <w:t>17</w:t>
            </w:r>
          </w:p>
        </w:tc>
        <w:tc>
          <w:tcPr>
            <w:tcW w:type="dxa" w:w="3118"/>
          </w:tcPr>
          <w:p>
            <w:r>
              <w:rPr>
                <w:sz w:val="18"/>
              </w:rPr>
              <w:t>Ethylhexylglycerin</w:t>
            </w:r>
          </w:p>
        </w:tc>
        <w:tc>
          <w:tcPr>
            <w:tcW w:type="dxa" w:w="1134"/>
          </w:tcPr>
          <w:p>
            <w:r>
              <w:rPr>
                <w:sz w:val="18"/>
              </w:rPr>
              <w:t>0.30</w:t>
            </w:r>
          </w:p>
        </w:tc>
        <w:tc>
          <w:tcPr>
            <w:tcW w:type="dxa" w:w="3402"/>
          </w:tcPr>
          <w:p>
            <w:r>
              <w:rPr>
                <w:sz w:val="18"/>
              </w:rPr>
              <w:t>Konserveringsförstärkare</w:t>
            </w:r>
          </w:p>
        </w:tc>
        <w:tc>
          <w:tcPr>
            <w:tcW w:type="dxa" w:w="567"/>
          </w:tcPr>
          <w:p>
            <w:r>
              <w:rPr>
                <w:sz w:val="18"/>
              </w:rPr>
              <w:t>B</w:t>
            </w:r>
          </w:p>
        </w:tc>
      </w:tr>
      <w:tr>
        <w:tc>
          <w:tcPr>
            <w:tcW w:type="dxa" w:w="454"/>
            <w:shd w:val="clear" w:color="auto" w:fill="F2F2F2"/>
          </w:tcPr>
          <w:p>
            <w:r>
              <w:rPr>
                <w:sz w:val="18"/>
              </w:rPr>
              <w:t>18</w:t>
            </w:r>
          </w:p>
        </w:tc>
        <w:tc>
          <w:tcPr>
            <w:tcW w:type="dxa" w:w="3118"/>
            <w:shd w:val="clear" w:color="auto" w:fill="F2F2F2"/>
          </w:tcPr>
          <w:p>
            <w:r>
              <w:rPr>
                <w:sz w:val="18"/>
              </w:rPr>
              <w:t>Sodium Phytate</w:t>
            </w:r>
          </w:p>
        </w:tc>
        <w:tc>
          <w:tcPr>
            <w:tcW w:type="dxa" w:w="1134"/>
            <w:shd w:val="clear" w:color="auto" w:fill="F2F2F2"/>
          </w:tcPr>
          <w:p>
            <w:r>
              <w:rPr>
                <w:sz w:val="18"/>
              </w:rPr>
              <w:t>0.10</w:t>
            </w:r>
          </w:p>
        </w:tc>
        <w:tc>
          <w:tcPr>
            <w:tcW w:type="dxa" w:w="3402"/>
            <w:shd w:val="clear" w:color="auto" w:fill="F2F2F2"/>
          </w:tcPr>
          <w:p>
            <w:r>
              <w:rPr>
                <w:sz w:val="18"/>
              </w:rPr>
              <w:t>Kelator</w:t>
            </w:r>
          </w:p>
        </w:tc>
        <w:tc>
          <w:tcPr>
            <w:tcW w:type="dxa" w:w="567"/>
            <w:shd w:val="clear" w:color="auto" w:fill="F2F2F2"/>
          </w:tcPr>
          <w:p>
            <w:r>
              <w:rPr>
                <w:sz w:val="18"/>
              </w:rPr>
              <w:t>B</w:t>
            </w:r>
          </w:p>
        </w:tc>
      </w:tr>
      <w:tr>
        <w:tc>
          <w:tcPr>
            <w:tcW w:type="dxa" w:w="454"/>
          </w:tcPr>
          <w:p>
            <w:r>
              <w:rPr>
                <w:sz w:val="18"/>
              </w:rPr>
              <w:t>19</w:t>
            </w:r>
          </w:p>
        </w:tc>
        <w:tc>
          <w:tcPr>
            <w:tcW w:type="dxa" w:w="3118"/>
          </w:tcPr>
          <w:p>
            <w:r>
              <w:rPr>
                <w:sz w:val="18"/>
              </w:rPr>
              <w:t>Citric Acid</w:t>
            </w:r>
          </w:p>
        </w:tc>
        <w:tc>
          <w:tcPr>
            <w:tcW w:type="dxa" w:w="1134"/>
          </w:tcPr>
          <w:p>
            <w:r>
              <w:rPr>
                <w:sz w:val="18"/>
              </w:rPr>
              <w:t>q.s.</w:t>
            </w:r>
          </w:p>
        </w:tc>
        <w:tc>
          <w:tcPr>
            <w:tcW w:type="dxa" w:w="3402"/>
          </w:tcPr>
          <w:p>
            <w:r>
              <w:rPr>
                <w:sz w:val="18"/>
              </w:rPr>
              <w:t>pH-justering till 5.0–5.5</w:t>
            </w:r>
          </w:p>
        </w:tc>
        <w:tc>
          <w:tcPr>
            <w:tcW w:type="dxa" w:w="567"/>
          </w:tcPr>
          <w:p>
            <w:r>
              <w:rPr>
                <w:sz w:val="18"/>
              </w:rPr>
              <w:t>B</w:t>
            </w:r>
          </w:p>
        </w:tc>
      </w:tr>
      <w:tr>
        <w:tc>
          <w:tcPr>
            <w:tcW w:type="dxa" w:w="454"/>
            <w:shd w:val="clear" w:color="auto" w:fill="F2F2F2"/>
          </w:tcPr>
          <w:p>
            <w:r>
              <w:rPr>
                <w:sz w:val="18"/>
              </w:rPr>
              <w:t>20</w:t>
            </w:r>
          </w:p>
        </w:tc>
        <w:tc>
          <w:tcPr>
            <w:tcW w:type="dxa" w:w="3118"/>
            <w:shd w:val="clear" w:color="auto" w:fill="F2F2F2"/>
          </w:tcPr>
          <w:p>
            <w:r>
              <w:rPr>
                <w:sz w:val="18"/>
              </w:rPr>
              <w:t>Parfum (Natural)</w:t>
            </w:r>
          </w:p>
        </w:tc>
        <w:tc>
          <w:tcPr>
            <w:tcW w:type="dxa" w:w="1134"/>
            <w:shd w:val="clear" w:color="auto" w:fill="F2F2F2"/>
          </w:tcPr>
          <w:p>
            <w:r>
              <w:rPr>
                <w:sz w:val="18"/>
              </w:rPr>
              <w:t>0.40</w:t>
            </w:r>
          </w:p>
        </w:tc>
        <w:tc>
          <w:tcPr>
            <w:tcW w:type="dxa" w:w="3402"/>
            <w:shd w:val="clear" w:color="auto" w:fill="F2F2F2"/>
          </w:tcPr>
          <w:p>
            <w:r>
              <w:rPr>
                <w:sz w:val="18"/>
              </w:rPr>
              <w:t>Doft</w:t>
            </w:r>
          </w:p>
        </w:tc>
        <w:tc>
          <w:tcPr>
            <w:tcW w:type="dxa" w:w="567"/>
            <w:shd w:val="clear" w:color="auto" w:fill="F2F2F2"/>
          </w:tcPr>
          <w:p>
            <w:r>
              <w:rPr>
                <w:sz w:val="18"/>
              </w:rPr>
              <w:t>B</w:t>
            </w:r>
          </w:p>
        </w:tc>
      </w:tr>
    </w:tbl>
    <w:p/>
    <w:p>
      <w:pPr>
        <w:pStyle w:val="Heading2"/>
      </w:pPr>
      <w:r>
        <w:t>Tillverkningsinstruktioner</w:t>
      </w:r>
    </w:p>
    <w:p>
      <w:pPr>
        <w:pStyle w:val="Heading3"/>
      </w:pPr>
      <w:r>
        <w:t>Fas A — Huvudfas (rumstemperatur → 35 °C)</w:t>
      </w:r>
    </w:p>
    <w:p>
      <w:pPr>
        <w:pStyle w:val="ListNumber"/>
      </w:pPr>
      <w:r>
        <w:t>Väg upp Aqua i huvudkärlet.</w:t>
      </w:r>
    </w:p>
    <w:p>
      <w:pPr>
        <w:pStyle w:val="ListNumber"/>
      </w:pPr>
      <w:r>
        <w:t>Tillsätt Cocamidopropyl Betaine långsamt under mild omrörning.</w:t>
      </w:r>
    </w:p>
    <w:p>
      <w:pPr>
        <w:pStyle w:val="ListNumber"/>
      </w:pPr>
      <w:r>
        <w:t>Tillsätt Coco-Glucoside och Decyl Glucoside.</w:t>
      </w:r>
    </w:p>
    <w:p>
      <w:pPr>
        <w:pStyle w:val="ListNumber"/>
      </w:pPr>
      <w:r>
        <w:t>Tillsätt Sodium Lauroyl Sarcosinate och Sodium Cocoamphoacetate.</w:t>
      </w:r>
    </w:p>
    <w:p>
      <w:pPr>
        <w:pStyle w:val="ListNumber"/>
      </w:pPr>
      <w:r>
        <w:t>Tillsätt Glycerin, Aloe Barbadensis Leaf Juice, Glyceryl Oleate.</w:t>
      </w:r>
    </w:p>
    <w:p>
      <w:pPr>
        <w:pStyle w:val="ListNumber"/>
      </w:pPr>
      <w:r>
        <w:t>Rör tills homogent. Undvik luftinslagning.</w:t>
      </w:r>
    </w:p>
    <w:p>
      <w:pPr>
        <w:pStyle w:val="Heading3"/>
      </w:pPr>
      <w:r>
        <w:t>Fas B — Tillsatser (under 35 °C)</w:t>
      </w:r>
    </w:p>
    <w:p>
      <w:pPr>
        <w:pStyle w:val="ListNumber"/>
      </w:pPr>
      <w:r>
        <w:t>Fördispergera HPMC och Xanthan Gum i en liten mängd glycerin, tillsätt sedan till batch.</w:t>
      </w:r>
    </w:p>
    <w:p>
      <w:pPr>
        <w:pStyle w:val="ListNumber"/>
      </w:pPr>
      <w:r>
        <w:t>Tillsätt Panthenol, Niacinamide, Chamomilla Recutita-extrakt.</w:t>
      </w:r>
    </w:p>
    <w:p>
      <w:pPr>
        <w:pStyle w:val="ListNumber"/>
      </w:pPr>
      <w:r>
        <w:t>Tillsätt konserveringssystemet.</w:t>
      </w:r>
    </w:p>
    <w:p>
      <w:pPr>
        <w:pStyle w:val="ListNumber"/>
      </w:pPr>
      <w:r>
        <w:t>Tillsätt Sodium Phytate och Parfum.</w:t>
      </w:r>
    </w:p>
    <w:p>
      <w:pPr>
        <w:pStyle w:val="ListNumber"/>
      </w:pPr>
      <w:r>
        <w:t>Justera pH med Citric Acid till 5.0–5.5.</w:t>
      </w:r>
    </w:p>
    <w:p>
      <w:pPr>
        <w:pStyle w:val="ListNumber"/>
      </w:pPr>
      <w:r>
        <w:t>Rör långsamt 10–15 minuter.</w:t>
      </w:r>
    </w:p>
    <w:p>
      <w:pPr>
        <w:pStyle w:val="Heading2"/>
      </w:pPr>
      <w:r>
        <w:t>Specifikationer</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5E4E"/>
          </w:tcPr>
          <w:p>
            <w:r>
              <w:rPr>
                <w:b/>
                <w:color w:val="FFFFFF"/>
                <w:sz w:val="18"/>
              </w:rPr>
              <w:t>Parameter</w:t>
            </w:r>
          </w:p>
        </w:tc>
        <w:tc>
          <w:tcPr>
            <w:tcW w:type="dxa" w:w="6803"/>
            <w:shd w:val="clear" w:color="auto" w:fill="2E5E4E"/>
          </w:tcPr>
          <w:p>
            <w:r>
              <w:rPr>
                <w:b/>
                <w:color w:val="FFFFFF"/>
                <w:sz w:val="18"/>
              </w:rPr>
              <w:t>Krav</w:t>
            </w:r>
          </w:p>
        </w:tc>
      </w:tr>
      <w:tr>
        <w:tc>
          <w:tcPr>
            <w:tcW w:type="dxa" w:w="2268"/>
          </w:tcPr>
          <w:p>
            <w:r>
              <w:rPr>
                <w:sz w:val="18"/>
              </w:rPr>
              <w:t>pH</w:t>
            </w:r>
          </w:p>
        </w:tc>
        <w:tc>
          <w:tcPr>
            <w:tcW w:type="dxa" w:w="6803"/>
          </w:tcPr>
          <w:p>
            <w:r>
              <w:rPr>
                <w:sz w:val="18"/>
              </w:rPr>
              <w:t>5.0–5.5</w:t>
            </w:r>
          </w:p>
        </w:tc>
      </w:tr>
      <w:tr>
        <w:tc>
          <w:tcPr>
            <w:tcW w:type="dxa" w:w="2268"/>
            <w:shd w:val="clear" w:color="auto" w:fill="F2F2F2"/>
          </w:tcPr>
          <w:p>
            <w:r>
              <w:rPr>
                <w:sz w:val="18"/>
              </w:rPr>
              <w:t>Viskositet</w:t>
            </w:r>
          </w:p>
        </w:tc>
        <w:tc>
          <w:tcPr>
            <w:tcW w:type="dxa" w:w="6803"/>
            <w:shd w:val="clear" w:color="auto" w:fill="F2F2F2"/>
          </w:tcPr>
          <w:p>
            <w:r>
              <w:rPr>
                <w:sz w:val="18"/>
              </w:rPr>
              <w:t>2 000–5 000 cP</w:t>
            </w:r>
          </w:p>
        </w:tc>
      </w:tr>
      <w:tr>
        <w:tc>
          <w:tcPr>
            <w:tcW w:type="dxa" w:w="2268"/>
          </w:tcPr>
          <w:p>
            <w:r>
              <w:rPr>
                <w:sz w:val="18"/>
              </w:rPr>
              <w:t>Färg</w:t>
            </w:r>
          </w:p>
        </w:tc>
        <w:tc>
          <w:tcPr>
            <w:tcW w:type="dxa" w:w="6803"/>
          </w:tcPr>
          <w:p>
            <w:r>
              <w:rPr>
                <w:sz w:val="18"/>
              </w:rPr>
              <w:t>Klar till lätt opalescent</w:t>
            </w:r>
          </w:p>
        </w:tc>
      </w:tr>
      <w:tr>
        <w:tc>
          <w:tcPr>
            <w:tcW w:type="dxa" w:w="2268"/>
            <w:shd w:val="clear" w:color="auto" w:fill="F2F2F2"/>
          </w:tcPr>
          <w:p>
            <w:r>
              <w:rPr>
                <w:sz w:val="18"/>
              </w:rPr>
              <w:t>Utseende</w:t>
            </w:r>
          </w:p>
        </w:tc>
        <w:tc>
          <w:tcPr>
            <w:tcW w:type="dxa" w:w="6803"/>
            <w:shd w:val="clear" w:color="auto" w:fill="F2F2F2"/>
          </w:tcPr>
          <w:p>
            <w:r>
              <w:rPr>
                <w:sz w:val="18"/>
              </w:rPr>
              <w:t>Slät gel</w:t>
            </w:r>
          </w:p>
        </w:tc>
      </w:tr>
      <w:tr>
        <w:tc>
          <w:tcPr>
            <w:tcW w:type="dxa" w:w="2268"/>
          </w:tcPr>
          <w:p>
            <w:r>
              <w:rPr>
                <w:sz w:val="18"/>
              </w:rPr>
              <w:t>Mikrobiologiskt</w:t>
            </w:r>
          </w:p>
        </w:tc>
        <w:tc>
          <w:tcPr>
            <w:tcW w:type="dxa" w:w="6803"/>
          </w:tcPr>
          <w:p>
            <w:r>
              <w:rPr>
                <w:sz w:val="18"/>
              </w:rPr>
              <w:t>Klarar EU challenge test (ISO 11930)</w:t>
            </w:r>
          </w:p>
        </w:tc>
      </w:tr>
      <w:tr>
        <w:tc>
          <w:tcPr>
            <w:tcW w:type="dxa" w:w="2268"/>
            <w:shd w:val="clear" w:color="auto" w:fill="F2F2F2"/>
          </w:tcPr>
          <w:p>
            <w:r>
              <w:rPr>
                <w:sz w:val="18"/>
              </w:rPr>
              <w:t>Stabilitet</w:t>
            </w:r>
          </w:p>
        </w:tc>
        <w:tc>
          <w:tcPr>
            <w:tcW w:type="dxa" w:w="6803"/>
            <w:shd w:val="clear" w:color="auto" w:fill="F2F2F2"/>
          </w:tcPr>
          <w:p>
            <w:r>
              <w:rPr>
                <w:sz w:val="18"/>
              </w:rPr>
              <w:t>3 mån accelererad utan separation</w:t>
            </w:r>
          </w:p>
        </w:tc>
      </w:tr>
    </w:tbl>
    <w:p/>
    <w:p>
      <w:r>
        <w:br w:type="page"/>
      </w:r>
    </w:p>
    <w:p>
      <w:pPr>
        <w:pStyle w:val="Heading1"/>
      </w:pPr>
      <w:r>
        <w:t>6. Gemensam ingrediensöversikt</w:t>
      </w:r>
    </w:p>
    <w:p>
      <w:r>
        <w:t>Ingredienser som alla tre produkter delar, vilket skapar en sammanhållen produktfamilj:</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835"/>
            <w:shd w:val="clear" w:color="auto" w:fill="2E5E4E"/>
          </w:tcPr>
          <w:p>
            <w:r>
              <w:rPr>
                <w:b/>
                <w:color w:val="FFFFFF"/>
                <w:sz w:val="18"/>
              </w:rPr>
              <w:t>Ingrediens</w:t>
            </w:r>
          </w:p>
        </w:tc>
        <w:tc>
          <w:tcPr>
            <w:tcW w:type="dxa" w:w="1134"/>
            <w:shd w:val="clear" w:color="auto" w:fill="2E5E4E"/>
          </w:tcPr>
          <w:p>
            <w:r>
              <w:rPr>
                <w:b/>
                <w:color w:val="FFFFFF"/>
                <w:sz w:val="18"/>
              </w:rPr>
              <w:t>Schampo</w:t>
            </w:r>
          </w:p>
        </w:tc>
        <w:tc>
          <w:tcPr>
            <w:tcW w:type="dxa" w:w="1134"/>
            <w:shd w:val="clear" w:color="auto" w:fill="2E5E4E"/>
          </w:tcPr>
          <w:p>
            <w:r>
              <w:rPr>
                <w:b/>
                <w:color w:val="FFFFFF"/>
                <w:sz w:val="18"/>
              </w:rPr>
              <w:t>Balsam</w:t>
            </w:r>
          </w:p>
        </w:tc>
        <w:tc>
          <w:tcPr>
            <w:tcW w:type="dxa" w:w="1134"/>
            <w:shd w:val="clear" w:color="auto" w:fill="2E5E4E"/>
          </w:tcPr>
          <w:p>
            <w:r>
              <w:rPr>
                <w:b/>
                <w:color w:val="FFFFFF"/>
                <w:sz w:val="18"/>
              </w:rPr>
              <w:t>Body Wash</w:t>
            </w:r>
          </w:p>
        </w:tc>
        <w:tc>
          <w:tcPr>
            <w:tcW w:type="dxa" w:w="2268"/>
            <w:shd w:val="clear" w:color="auto" w:fill="2E5E4E"/>
          </w:tcPr>
          <w:p>
            <w:r>
              <w:rPr>
                <w:b/>
                <w:color w:val="FFFFFF"/>
                <w:sz w:val="18"/>
              </w:rPr>
              <w:t>Syfte</w:t>
            </w:r>
          </w:p>
        </w:tc>
      </w:tr>
      <w:tr>
        <w:tc>
          <w:tcPr>
            <w:tcW w:type="dxa" w:w="2835"/>
          </w:tcPr>
          <w:p>
            <w:r>
              <w:rPr>
                <w:sz w:val="18"/>
              </w:rPr>
              <w:t>Aqua</w:t>
            </w:r>
          </w:p>
        </w:tc>
        <w:tc>
          <w:tcPr>
            <w:tcW w:type="dxa" w:w="1134"/>
          </w:tcPr>
          <w:p>
            <w:r>
              <w:rPr>
                <w:sz w:val="18"/>
              </w:rPr>
              <w:t>bas</w:t>
            </w:r>
          </w:p>
        </w:tc>
        <w:tc>
          <w:tcPr>
            <w:tcW w:type="dxa" w:w="1134"/>
          </w:tcPr>
          <w:p>
            <w:r>
              <w:rPr>
                <w:sz w:val="18"/>
              </w:rPr>
              <w:t>bas</w:t>
            </w:r>
          </w:p>
        </w:tc>
        <w:tc>
          <w:tcPr>
            <w:tcW w:type="dxa" w:w="1134"/>
          </w:tcPr>
          <w:p>
            <w:r>
              <w:rPr>
                <w:sz w:val="18"/>
              </w:rPr>
              <w:t>bas</w:t>
            </w:r>
          </w:p>
        </w:tc>
        <w:tc>
          <w:tcPr>
            <w:tcW w:type="dxa" w:w="2268"/>
          </w:tcPr>
          <w:p>
            <w:r>
              <w:rPr>
                <w:sz w:val="18"/>
              </w:rPr>
              <w:t>Lösningsmedel</w:t>
            </w:r>
          </w:p>
        </w:tc>
      </w:tr>
      <w:tr>
        <w:tc>
          <w:tcPr>
            <w:tcW w:type="dxa" w:w="2835"/>
            <w:shd w:val="clear" w:color="auto" w:fill="F2F2F2"/>
          </w:tcPr>
          <w:p>
            <w:r>
              <w:rPr>
                <w:sz w:val="18"/>
              </w:rPr>
              <w:t>Glycerin</w:t>
            </w:r>
          </w:p>
        </w:tc>
        <w:tc>
          <w:tcPr>
            <w:tcW w:type="dxa" w:w="1134"/>
            <w:shd w:val="clear" w:color="auto" w:fill="F2F2F2"/>
          </w:tcPr>
          <w:p>
            <w:r>
              <w:rPr>
                <w:sz w:val="18"/>
              </w:rPr>
              <w:t>3%</w:t>
            </w:r>
          </w:p>
        </w:tc>
        <w:tc>
          <w:tcPr>
            <w:tcW w:type="dxa" w:w="1134"/>
            <w:shd w:val="clear" w:color="auto" w:fill="F2F2F2"/>
          </w:tcPr>
          <w:p>
            <w:r>
              <w:rPr>
                <w:sz w:val="18"/>
              </w:rPr>
              <w:t>3%</w:t>
            </w:r>
          </w:p>
        </w:tc>
        <w:tc>
          <w:tcPr>
            <w:tcW w:type="dxa" w:w="1134"/>
            <w:shd w:val="clear" w:color="auto" w:fill="F2F2F2"/>
          </w:tcPr>
          <w:p>
            <w:r>
              <w:rPr>
                <w:sz w:val="18"/>
              </w:rPr>
              <w:t>5%</w:t>
            </w:r>
          </w:p>
        </w:tc>
        <w:tc>
          <w:tcPr>
            <w:tcW w:type="dxa" w:w="2268"/>
            <w:shd w:val="clear" w:color="auto" w:fill="F2F2F2"/>
          </w:tcPr>
          <w:p>
            <w:r>
              <w:rPr>
                <w:sz w:val="18"/>
              </w:rPr>
              <w:t>Fuktbevarare</w:t>
            </w:r>
          </w:p>
        </w:tc>
      </w:tr>
      <w:tr>
        <w:tc>
          <w:tcPr>
            <w:tcW w:type="dxa" w:w="2835"/>
          </w:tcPr>
          <w:p>
            <w:r>
              <w:rPr>
                <w:sz w:val="18"/>
              </w:rPr>
              <w:t>Aloe Barbadensis Leaf Juice</w:t>
            </w:r>
          </w:p>
        </w:tc>
        <w:tc>
          <w:tcPr>
            <w:tcW w:type="dxa" w:w="1134"/>
          </w:tcPr>
          <w:p>
            <w:r>
              <w:rPr>
                <w:sz w:val="18"/>
              </w:rPr>
              <w:t>2%</w:t>
            </w:r>
          </w:p>
        </w:tc>
        <w:tc>
          <w:tcPr>
            <w:tcW w:type="dxa" w:w="1134"/>
          </w:tcPr>
          <w:p>
            <w:r>
              <w:rPr>
                <w:sz w:val="18"/>
              </w:rPr>
              <w:t>2%</w:t>
            </w:r>
          </w:p>
        </w:tc>
        <w:tc>
          <w:tcPr>
            <w:tcW w:type="dxa" w:w="1134"/>
          </w:tcPr>
          <w:p>
            <w:r>
              <w:rPr>
                <w:sz w:val="18"/>
              </w:rPr>
              <w:t>2%</w:t>
            </w:r>
          </w:p>
        </w:tc>
        <w:tc>
          <w:tcPr>
            <w:tcW w:type="dxa" w:w="2268"/>
          </w:tcPr>
          <w:p>
            <w:r>
              <w:rPr>
                <w:sz w:val="18"/>
              </w:rPr>
              <w:t>Lugnande aktiv</w:t>
            </w:r>
          </w:p>
        </w:tc>
      </w:tr>
      <w:tr>
        <w:tc>
          <w:tcPr>
            <w:tcW w:type="dxa" w:w="2835"/>
            <w:shd w:val="clear" w:color="auto" w:fill="F2F2F2"/>
          </w:tcPr>
          <w:p>
            <w:r>
              <w:rPr>
                <w:sz w:val="18"/>
              </w:rPr>
              <w:t>Panthenol</w:t>
            </w:r>
          </w:p>
        </w:tc>
        <w:tc>
          <w:tcPr>
            <w:tcW w:type="dxa" w:w="1134"/>
            <w:shd w:val="clear" w:color="auto" w:fill="F2F2F2"/>
          </w:tcPr>
          <w:p>
            <w:r>
              <w:rPr>
                <w:sz w:val="18"/>
              </w:rPr>
              <w:t>1%</w:t>
            </w:r>
          </w:p>
        </w:tc>
        <w:tc>
          <w:tcPr>
            <w:tcW w:type="dxa" w:w="1134"/>
            <w:shd w:val="clear" w:color="auto" w:fill="F2F2F2"/>
          </w:tcPr>
          <w:p>
            <w:r>
              <w:rPr>
                <w:sz w:val="18"/>
              </w:rPr>
              <w:t>1%</w:t>
            </w:r>
          </w:p>
        </w:tc>
        <w:tc>
          <w:tcPr>
            <w:tcW w:type="dxa" w:w="1134"/>
            <w:shd w:val="clear" w:color="auto" w:fill="F2F2F2"/>
          </w:tcPr>
          <w:p>
            <w:r>
              <w:rPr>
                <w:sz w:val="18"/>
              </w:rPr>
              <w:t>0.5%</w:t>
            </w:r>
          </w:p>
        </w:tc>
        <w:tc>
          <w:tcPr>
            <w:tcW w:type="dxa" w:w="2268"/>
            <w:shd w:val="clear" w:color="auto" w:fill="F2F2F2"/>
          </w:tcPr>
          <w:p>
            <w:r>
              <w:rPr>
                <w:sz w:val="18"/>
              </w:rPr>
              <w:t>Provitamin B5</w:t>
            </w:r>
          </w:p>
        </w:tc>
      </w:tr>
      <w:tr>
        <w:tc>
          <w:tcPr>
            <w:tcW w:type="dxa" w:w="2835"/>
          </w:tcPr>
          <w:p>
            <w:r>
              <w:rPr>
                <w:sz w:val="18"/>
              </w:rPr>
              <w:t>Sodium Benzoate</w:t>
            </w:r>
          </w:p>
        </w:tc>
        <w:tc>
          <w:tcPr>
            <w:tcW w:type="dxa" w:w="1134"/>
          </w:tcPr>
          <w:p>
            <w:r>
              <w:rPr>
                <w:sz w:val="18"/>
              </w:rPr>
              <w:t>0.4%</w:t>
            </w:r>
          </w:p>
        </w:tc>
        <w:tc>
          <w:tcPr>
            <w:tcW w:type="dxa" w:w="1134"/>
          </w:tcPr>
          <w:p>
            <w:r>
              <w:rPr>
                <w:sz w:val="18"/>
              </w:rPr>
              <w:t>0.4%</w:t>
            </w:r>
          </w:p>
        </w:tc>
        <w:tc>
          <w:tcPr>
            <w:tcW w:type="dxa" w:w="1134"/>
          </w:tcPr>
          <w:p>
            <w:r>
              <w:rPr>
                <w:sz w:val="18"/>
              </w:rPr>
              <w:t>0.4%</w:t>
            </w:r>
          </w:p>
        </w:tc>
        <w:tc>
          <w:tcPr>
            <w:tcW w:type="dxa" w:w="2268"/>
          </w:tcPr>
          <w:p>
            <w:r>
              <w:rPr>
                <w:sz w:val="18"/>
              </w:rPr>
              <w:t>Konservering</w:t>
            </w:r>
          </w:p>
        </w:tc>
      </w:tr>
      <w:tr>
        <w:tc>
          <w:tcPr>
            <w:tcW w:type="dxa" w:w="2835"/>
            <w:shd w:val="clear" w:color="auto" w:fill="F2F2F2"/>
          </w:tcPr>
          <w:p>
            <w:r>
              <w:rPr>
                <w:sz w:val="18"/>
              </w:rPr>
              <w:t>Potassium Sorbate</w:t>
            </w:r>
          </w:p>
        </w:tc>
        <w:tc>
          <w:tcPr>
            <w:tcW w:type="dxa" w:w="1134"/>
            <w:shd w:val="clear" w:color="auto" w:fill="F2F2F2"/>
          </w:tcPr>
          <w:p>
            <w:r>
              <w:rPr>
                <w:sz w:val="18"/>
              </w:rPr>
              <w:t>0.3%</w:t>
            </w:r>
          </w:p>
        </w:tc>
        <w:tc>
          <w:tcPr>
            <w:tcW w:type="dxa" w:w="1134"/>
            <w:shd w:val="clear" w:color="auto" w:fill="F2F2F2"/>
          </w:tcPr>
          <w:p>
            <w:r>
              <w:rPr>
                <w:sz w:val="18"/>
              </w:rPr>
              <w:t>0.3%</w:t>
            </w:r>
          </w:p>
        </w:tc>
        <w:tc>
          <w:tcPr>
            <w:tcW w:type="dxa" w:w="1134"/>
            <w:shd w:val="clear" w:color="auto" w:fill="F2F2F2"/>
          </w:tcPr>
          <w:p>
            <w:r>
              <w:rPr>
                <w:sz w:val="18"/>
              </w:rPr>
              <w:t>0.3%</w:t>
            </w:r>
          </w:p>
        </w:tc>
        <w:tc>
          <w:tcPr>
            <w:tcW w:type="dxa" w:w="2268"/>
            <w:shd w:val="clear" w:color="auto" w:fill="F2F2F2"/>
          </w:tcPr>
          <w:p>
            <w:r>
              <w:rPr>
                <w:sz w:val="18"/>
              </w:rPr>
              <w:t>Konservering</w:t>
            </w:r>
          </w:p>
        </w:tc>
      </w:tr>
      <w:tr>
        <w:tc>
          <w:tcPr>
            <w:tcW w:type="dxa" w:w="2835"/>
          </w:tcPr>
          <w:p>
            <w:r>
              <w:rPr>
                <w:sz w:val="18"/>
              </w:rPr>
              <w:t>Ethylhexylglycerin</w:t>
            </w:r>
          </w:p>
        </w:tc>
        <w:tc>
          <w:tcPr>
            <w:tcW w:type="dxa" w:w="1134"/>
          </w:tcPr>
          <w:p>
            <w:r>
              <w:rPr>
                <w:sz w:val="18"/>
              </w:rPr>
              <w:t>0.3%</w:t>
            </w:r>
          </w:p>
        </w:tc>
        <w:tc>
          <w:tcPr>
            <w:tcW w:type="dxa" w:w="1134"/>
          </w:tcPr>
          <w:p>
            <w:r>
              <w:rPr>
                <w:sz w:val="18"/>
              </w:rPr>
              <w:t>0.3%</w:t>
            </w:r>
          </w:p>
        </w:tc>
        <w:tc>
          <w:tcPr>
            <w:tcW w:type="dxa" w:w="1134"/>
          </w:tcPr>
          <w:p>
            <w:r>
              <w:rPr>
                <w:sz w:val="18"/>
              </w:rPr>
              <w:t>0.3%</w:t>
            </w:r>
          </w:p>
        </w:tc>
        <w:tc>
          <w:tcPr>
            <w:tcW w:type="dxa" w:w="2268"/>
          </w:tcPr>
          <w:p>
            <w:r>
              <w:rPr>
                <w:sz w:val="18"/>
              </w:rPr>
              <w:t>Konserveringsförstärkare</w:t>
            </w:r>
          </w:p>
        </w:tc>
      </w:tr>
      <w:tr>
        <w:tc>
          <w:tcPr>
            <w:tcW w:type="dxa" w:w="2835"/>
            <w:shd w:val="clear" w:color="auto" w:fill="F2F2F2"/>
          </w:tcPr>
          <w:p>
            <w:r>
              <w:rPr>
                <w:sz w:val="18"/>
              </w:rPr>
              <w:t>Sodium Phytate</w:t>
            </w:r>
          </w:p>
        </w:tc>
        <w:tc>
          <w:tcPr>
            <w:tcW w:type="dxa" w:w="1134"/>
            <w:shd w:val="clear" w:color="auto" w:fill="F2F2F2"/>
          </w:tcPr>
          <w:p>
            <w:r>
              <w:rPr>
                <w:sz w:val="18"/>
              </w:rPr>
              <w:t>0.1%</w:t>
            </w:r>
          </w:p>
        </w:tc>
        <w:tc>
          <w:tcPr>
            <w:tcW w:type="dxa" w:w="1134"/>
            <w:shd w:val="clear" w:color="auto" w:fill="F2F2F2"/>
          </w:tcPr>
          <w:p>
            <w:r>
              <w:rPr>
                <w:sz w:val="18"/>
              </w:rPr>
              <w:t>0.1%</w:t>
            </w:r>
          </w:p>
        </w:tc>
        <w:tc>
          <w:tcPr>
            <w:tcW w:type="dxa" w:w="1134"/>
            <w:shd w:val="clear" w:color="auto" w:fill="F2F2F2"/>
          </w:tcPr>
          <w:p>
            <w:r>
              <w:rPr>
                <w:sz w:val="18"/>
              </w:rPr>
              <w:t>0.1%</w:t>
            </w:r>
          </w:p>
        </w:tc>
        <w:tc>
          <w:tcPr>
            <w:tcW w:type="dxa" w:w="2268"/>
            <w:shd w:val="clear" w:color="auto" w:fill="F2F2F2"/>
          </w:tcPr>
          <w:p>
            <w:r>
              <w:rPr>
                <w:sz w:val="18"/>
              </w:rPr>
              <w:t>Kelator</w:t>
            </w:r>
          </w:p>
        </w:tc>
      </w:tr>
      <w:tr>
        <w:tc>
          <w:tcPr>
            <w:tcW w:type="dxa" w:w="2835"/>
          </w:tcPr>
          <w:p>
            <w:r>
              <w:rPr>
                <w:sz w:val="18"/>
              </w:rPr>
              <w:t>Parfum (Natural)</w:t>
            </w:r>
          </w:p>
        </w:tc>
        <w:tc>
          <w:tcPr>
            <w:tcW w:type="dxa" w:w="1134"/>
          </w:tcPr>
          <w:p>
            <w:r>
              <w:rPr>
                <w:sz w:val="18"/>
              </w:rPr>
              <w:t>0.4%</w:t>
            </w:r>
          </w:p>
        </w:tc>
        <w:tc>
          <w:tcPr>
            <w:tcW w:type="dxa" w:w="1134"/>
          </w:tcPr>
          <w:p>
            <w:r>
              <w:rPr>
                <w:sz w:val="18"/>
              </w:rPr>
              <w:t>0.4%</w:t>
            </w:r>
          </w:p>
        </w:tc>
        <w:tc>
          <w:tcPr>
            <w:tcW w:type="dxa" w:w="1134"/>
          </w:tcPr>
          <w:p>
            <w:r>
              <w:rPr>
                <w:sz w:val="18"/>
              </w:rPr>
              <w:t>0.4%</w:t>
            </w:r>
          </w:p>
        </w:tc>
        <w:tc>
          <w:tcPr>
            <w:tcW w:type="dxa" w:w="2268"/>
          </w:tcPr>
          <w:p>
            <w:r>
              <w:rPr>
                <w:sz w:val="18"/>
              </w:rPr>
              <w:t>Doft</w:t>
            </w:r>
          </w:p>
        </w:tc>
      </w:tr>
    </w:tbl>
    <w:p/>
    <w:p>
      <w:pPr>
        <w:pStyle w:val="Heading1"/>
      </w:pPr>
      <w:r>
        <w:t>7. Råvaruleverantörer (förslag)</w:t>
      </w:r>
    </w:p>
    <w:tbl>
      <w:tblPr>
        <w:tblStyle w:val="TableGrid"/>
        <w:tblW w:type="auto" w:w="0"/>
        <w:jc w:val="center"/>
        <w:tblLook w:firstColumn="1" w:firstRow="1" w:lastColumn="0" w:lastRow="0" w:noHBand="0" w:noVBand="1" w:val="04A0"/>
      </w:tblPr>
      <w:tblGrid>
        <w:gridCol w:w="4320"/>
        <w:gridCol w:w="4320"/>
      </w:tblGrid>
      <w:tr>
        <w:tc>
          <w:tcPr>
            <w:tcW w:type="dxa" w:w="3402"/>
            <w:shd w:val="clear" w:color="auto" w:fill="2E5E4E"/>
          </w:tcPr>
          <w:p>
            <w:r>
              <w:rPr>
                <w:b/>
                <w:color w:val="FFFFFF"/>
                <w:sz w:val="18"/>
              </w:rPr>
              <w:t>Råvara</w:t>
            </w:r>
          </w:p>
        </w:tc>
        <w:tc>
          <w:tcPr>
            <w:tcW w:type="dxa" w:w="5669"/>
            <w:shd w:val="clear" w:color="auto" w:fill="2E5E4E"/>
          </w:tcPr>
          <w:p>
            <w:r>
              <w:rPr>
                <w:b/>
                <w:color w:val="FFFFFF"/>
                <w:sz w:val="18"/>
              </w:rPr>
              <w:t>Leverantörsförslag</w:t>
            </w:r>
          </w:p>
        </w:tc>
      </w:tr>
      <w:tr>
        <w:tc>
          <w:tcPr>
            <w:tcW w:type="dxa" w:w="3402"/>
          </w:tcPr>
          <w:p>
            <w:r>
              <w:rPr>
                <w:sz w:val="18"/>
              </w:rPr>
              <w:t>Sodium Cocoyl Isethionate</w:t>
            </w:r>
          </w:p>
        </w:tc>
        <w:tc>
          <w:tcPr>
            <w:tcW w:type="dxa" w:w="5669"/>
          </w:tcPr>
          <w:p>
            <w:r>
              <w:rPr>
                <w:sz w:val="18"/>
              </w:rPr>
              <w:t>BASF (Plantapon SCI), Innospec</w:t>
            </w:r>
          </w:p>
        </w:tc>
      </w:tr>
      <w:tr>
        <w:tc>
          <w:tcPr>
            <w:tcW w:type="dxa" w:w="3402"/>
            <w:shd w:val="clear" w:color="auto" w:fill="F2F2F2"/>
          </w:tcPr>
          <w:p>
            <w:r>
              <w:rPr>
                <w:sz w:val="18"/>
              </w:rPr>
              <w:t>Cocamidopropyl Betaine</w:t>
            </w:r>
          </w:p>
        </w:tc>
        <w:tc>
          <w:tcPr>
            <w:tcW w:type="dxa" w:w="5669"/>
            <w:shd w:val="clear" w:color="auto" w:fill="F2F2F2"/>
          </w:tcPr>
          <w:p>
            <w:r>
              <w:rPr>
                <w:sz w:val="18"/>
              </w:rPr>
              <w:t>Evonik (Tego Betain), Solvay</w:t>
            </w:r>
          </w:p>
        </w:tc>
      </w:tr>
      <w:tr>
        <w:tc>
          <w:tcPr>
            <w:tcW w:type="dxa" w:w="3402"/>
          </w:tcPr>
          <w:p>
            <w:r>
              <w:rPr>
                <w:sz w:val="18"/>
              </w:rPr>
              <w:t>Coco-Glucoside / Decyl Glucoside</w:t>
            </w:r>
          </w:p>
        </w:tc>
        <w:tc>
          <w:tcPr>
            <w:tcW w:type="dxa" w:w="5669"/>
          </w:tcPr>
          <w:p>
            <w:r>
              <w:rPr>
                <w:sz w:val="18"/>
              </w:rPr>
              <w:t>BASF (Plantacare), Galaxy Surfactants</w:t>
            </w:r>
          </w:p>
        </w:tc>
      </w:tr>
      <w:tr>
        <w:tc>
          <w:tcPr>
            <w:tcW w:type="dxa" w:w="3402"/>
            <w:shd w:val="clear" w:color="auto" w:fill="F2F2F2"/>
          </w:tcPr>
          <w:p>
            <w:r>
              <w:rPr>
                <w:sz w:val="18"/>
              </w:rPr>
              <w:t>Behentrimonium Chloride</w:t>
            </w:r>
          </w:p>
        </w:tc>
        <w:tc>
          <w:tcPr>
            <w:tcW w:type="dxa" w:w="5669"/>
            <w:shd w:val="clear" w:color="auto" w:fill="F2F2F2"/>
          </w:tcPr>
          <w:p>
            <w:r>
              <w:rPr>
                <w:sz w:val="18"/>
              </w:rPr>
              <w:t>Evonik (Varisoft BT 85), Clariant</w:t>
            </w:r>
          </w:p>
        </w:tc>
      </w:tr>
      <w:tr>
        <w:tc>
          <w:tcPr>
            <w:tcW w:type="dxa" w:w="3402"/>
          </w:tcPr>
          <w:p>
            <w:r>
              <w:rPr>
                <w:sz w:val="18"/>
              </w:rPr>
              <w:t>Cetearyl Alcohol</w:t>
            </w:r>
          </w:p>
        </w:tc>
        <w:tc>
          <w:tcPr>
            <w:tcW w:type="dxa" w:w="5669"/>
          </w:tcPr>
          <w:p>
            <w:r>
              <w:rPr>
                <w:sz w:val="18"/>
              </w:rPr>
              <w:t>BASF, KLK Oleo</w:t>
            </w:r>
          </w:p>
        </w:tc>
      </w:tr>
      <w:tr>
        <w:tc>
          <w:tcPr>
            <w:tcW w:type="dxa" w:w="3402"/>
            <w:shd w:val="clear" w:color="auto" w:fill="F2F2F2"/>
          </w:tcPr>
          <w:p>
            <w:r>
              <w:rPr>
                <w:sz w:val="18"/>
              </w:rPr>
              <w:t>Shea Butter</w:t>
            </w:r>
          </w:p>
        </w:tc>
        <w:tc>
          <w:tcPr>
            <w:tcW w:type="dxa" w:w="5669"/>
            <w:shd w:val="clear" w:color="auto" w:fill="F2F2F2"/>
          </w:tcPr>
          <w:p>
            <w:r>
              <w:rPr>
                <w:sz w:val="18"/>
              </w:rPr>
              <w:t>AAK (Lipex SheaSoft)</w:t>
            </w:r>
          </w:p>
        </w:tc>
      </w:tr>
      <w:tr>
        <w:tc>
          <w:tcPr>
            <w:tcW w:type="dxa" w:w="3402"/>
          </w:tcPr>
          <w:p>
            <w:r>
              <w:rPr>
                <w:sz w:val="18"/>
              </w:rPr>
              <w:t>Konserveringssystem</w:t>
            </w:r>
          </w:p>
        </w:tc>
        <w:tc>
          <w:tcPr>
            <w:tcW w:type="dxa" w:w="5669"/>
          </w:tcPr>
          <w:p>
            <w:r>
              <w:rPr>
                <w:sz w:val="18"/>
              </w:rPr>
              <w:t>Lonza (Geogard Ultra), Ashland</w:t>
            </w:r>
          </w:p>
        </w:tc>
      </w:tr>
      <w:tr>
        <w:tc>
          <w:tcPr>
            <w:tcW w:type="dxa" w:w="3402"/>
            <w:shd w:val="clear" w:color="auto" w:fill="F2F2F2"/>
          </w:tcPr>
          <w:p>
            <w:r>
              <w:rPr>
                <w:sz w:val="18"/>
              </w:rPr>
              <w:t>Parfym</w:t>
            </w:r>
          </w:p>
        </w:tc>
        <w:tc>
          <w:tcPr>
            <w:tcW w:type="dxa" w:w="5669"/>
            <w:shd w:val="clear" w:color="auto" w:fill="F2F2F2"/>
          </w:tcPr>
          <w:p>
            <w:r>
              <w:rPr>
                <w:sz w:val="18"/>
              </w:rPr>
              <w:t>Givaudan, Firmenich, IFF</w:t>
            </w:r>
          </w:p>
        </w:tc>
      </w:tr>
    </w:tbl>
    <w:p/>
    <w:p>
      <w:r>
        <w:br w:type="page"/>
      </w:r>
    </w:p>
    <w:p>
      <w:pPr>
        <w:pStyle w:val="Heading1"/>
      </w:pPr>
      <w:r>
        <w:t>8. Testprotokoll</w:t>
      </w:r>
    </w:p>
    <w:p>
      <w:pPr>
        <w:pStyle w:val="Heading2"/>
      </w:pPr>
      <w:r>
        <w:t>Fas 1: Labbskala (1–2 kg batcher)</w:t>
      </w:r>
    </w:p>
    <w:p>
      <w:pPr>
        <w:pStyle w:val="ListNumber"/>
      </w:pPr>
      <w:r>
        <w:t>Formulera alla tre produkter.</w:t>
      </w:r>
    </w:p>
    <w:p>
      <w:pPr>
        <w:pStyle w:val="ListNumber"/>
      </w:pPr>
      <w:r>
        <w:t>Mät pH, viskositet, utseende.</w:t>
      </w:r>
    </w:p>
    <w:p>
      <w:pPr>
        <w:pStyle w:val="ListNumber"/>
      </w:pPr>
      <w:r>
        <w:t>Grundläggande skumtest (cylinder-metod).</w:t>
      </w:r>
    </w:p>
    <w:p>
      <w:pPr>
        <w:pStyle w:val="ListNumber"/>
      </w:pPr>
      <w:r>
        <w:t>Sensorisk bedömning (lukt, textur, löddring, sköljbarhet).</w:t>
      </w:r>
    </w:p>
    <w:p>
      <w:pPr>
        <w:pStyle w:val="Heading2"/>
      </w:pPr>
      <w:r>
        <w:t>Fas 2: Stabilitetstester</w:t>
      </w:r>
    </w:p>
    <w:p>
      <w:pPr>
        <w:pStyle w:val="ListNumber"/>
      </w:pPr>
      <w:r>
        <w:t>Centrifugtest: 3 000 rpm, 30 min — ingen separation tillåten.</w:t>
      </w:r>
    </w:p>
    <w:p>
      <w:pPr>
        <w:pStyle w:val="ListNumber"/>
      </w:pPr>
      <w:r>
        <w:t>Frys-tö-cykling: 5 cykler (−10 °C / +40 °C, 24 h vardera).</w:t>
      </w:r>
    </w:p>
    <w:p>
      <w:pPr>
        <w:pStyle w:val="ListNumber"/>
      </w:pPr>
      <w:r>
        <w:t>Accelererad åldring: 40 °C / 75 % RH i 3 månader.</w:t>
      </w:r>
    </w:p>
    <w:p>
      <w:pPr>
        <w:pStyle w:val="ListNumber"/>
      </w:pPr>
      <w:r>
        <w:t>Rumstemperatur: 25 °C i 6 månader (långtidsstabilitet).</w:t>
      </w:r>
    </w:p>
    <w:p>
      <w:pPr>
        <w:pStyle w:val="Heading2"/>
      </w:pPr>
      <w:r>
        <w:t>Fas 3: Mikrobiologisk testning</w:t>
      </w:r>
    </w:p>
    <w:p>
      <w:pPr>
        <w:pStyle w:val="ListNumber"/>
      </w:pPr>
      <w:r>
        <w:t>Challenge test (ISO 11930 / EP Method A) — obligatorisk för EU-marknaden.</w:t>
      </w:r>
    </w:p>
    <w:p>
      <w:pPr>
        <w:pStyle w:val="ListNumber"/>
      </w:pPr>
      <w:r>
        <w:t>Total aerob mikrobiell räkning vid batch-frisläpp.</w:t>
      </w:r>
    </w:p>
    <w:p>
      <w:pPr>
        <w:pStyle w:val="Heading2"/>
      </w:pPr>
      <w:r>
        <w:t>Fas 4: Användartest</w:t>
      </w:r>
    </w:p>
    <w:p>
      <w:pPr>
        <w:pStyle w:val="ListNumber"/>
      </w:pPr>
      <w:r>
        <w:t>Paneltest med 20–30 personer (unisex, varierande hårtyper).</w:t>
      </w:r>
    </w:p>
    <w:p>
      <w:pPr>
        <w:pStyle w:val="ListNumber"/>
      </w:pPr>
      <w:r>
        <w:t>Bedöm: skumkvalitet, rengöring, hårkänsla efter tork, hudkänsla, doft.</w:t>
      </w:r>
    </w:p>
    <w:p>
      <w:pPr>
        <w:pStyle w:val="ListNumber"/>
      </w:pPr>
      <w:r>
        <w:t>Jämförelsetest mot ledande naturliga märken (Maria Nila, Sachajuan, Davines).</w:t>
      </w:r>
    </w:p>
    <w:p>
      <w:pPr>
        <w:pStyle w:val="Heading1"/>
      </w:pPr>
      <w:r>
        <w:t>9. Regulatoriskt</w:t>
      </w:r>
    </w:p>
    <w:p>
      <w:pPr>
        <w:pStyle w:val="Heading2"/>
      </w:pPr>
      <w:r>
        <w:t>EU Cosmetic Regulation 1223/2009</w:t>
      </w:r>
    </w:p>
    <w:p>
      <w:pPr>
        <w:pStyle w:val="ListBullet"/>
      </w:pPr>
      <w:r>
        <w:t>Alla ingredienser ska vara listade i EU CosIng-databasen.</w:t>
      </w:r>
    </w:p>
    <w:p>
      <w:pPr>
        <w:pStyle w:val="ListBullet"/>
      </w:pPr>
      <w:r>
        <w:t>CPNP-notifikation krävs innan produkten säljs.</w:t>
      </w:r>
    </w:p>
    <w:p>
      <w:pPr>
        <w:pStyle w:val="ListBullet"/>
      </w:pPr>
      <w:r>
        <w:t>Responsible Person (RP) inom EU ska utses.</w:t>
      </w:r>
    </w:p>
    <w:p>
      <w:pPr>
        <w:pStyle w:val="ListBullet"/>
      </w:pPr>
      <w:r>
        <w:t>Product Information File (PIF) med säkerhetsbedömning krävs.</w:t>
      </w:r>
    </w:p>
    <w:p>
      <w:pPr>
        <w:pStyle w:val="ListBullet"/>
      </w:pPr>
      <w:r>
        <w:t>Alla parfymallergener ovan 0.01 % i rinse-off ska deklareras.</w:t>
      </w:r>
    </w:p>
    <w:p>
      <w:pPr>
        <w:pStyle w:val="Heading2"/>
      </w:pPr>
      <w:r>
        <w:t>Claims</w:t>
      </w:r>
    </w:p>
    <w:p>
      <w:r>
        <w:t>Med dessa formuleringar kan följande påståenden göras:</w:t>
      </w:r>
    </w:p>
    <w:p>
      <w:pPr>
        <w:pStyle w:val="ListBullet"/>
      </w:pPr>
      <w:r>
        <w:t>"Sulfatfri" / "Sulfate-free"</w:t>
      </w:r>
    </w:p>
    <w:p>
      <w:pPr>
        <w:pStyle w:val="ListBullet"/>
      </w:pPr>
      <w:r>
        <w:t>"Silikonfri" / "Silicone-free"</w:t>
      </w:r>
    </w:p>
    <w:p>
      <w:pPr>
        <w:pStyle w:val="ListBullet"/>
      </w:pPr>
      <w:r>
        <w:t>"Parabensfri" / "Paraben-free"</w:t>
      </w:r>
    </w:p>
    <w:p>
      <w:pPr>
        <w:pStyle w:val="ListBullet"/>
      </w:pPr>
      <w:r>
        <w:t>"Vegansk" (verifiera med leverantör att inga animaliska råvaror)</w:t>
      </w:r>
    </w:p>
    <w:p>
      <w:pPr>
        <w:pStyle w:val="ListBullet"/>
      </w:pPr>
      <w:r>
        <w:t>"Med naturliga ingredienser"</w:t>
      </w:r>
    </w:p>
    <w:p>
      <w:pPr>
        <w:pStyle w:val="ListBullet"/>
      </w:pPr>
      <w:r>
        <w:t>"Mild / Gentle"</w:t>
      </w:r>
    </w:p>
    <w:p>
      <w:r>
        <w:rPr>
          <w:b/>
        </w:rPr>
        <w:t xml:space="preserve">Undvik: </w:t>
      </w:r>
      <w:r>
        <w:t>"Naturlig" som ensamt claim utan certifiering — kan vara vilseledande.</w:t>
      </w:r>
    </w:p>
    <w:p>
      <w:pPr>
        <w:pStyle w:val="Heading1"/>
      </w:pPr>
      <w:r>
        <w:t>10. Kostnadskalkyl (uppskattning)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35"/>
            <w:shd w:val="clear" w:color="auto" w:fill="2E5E4E"/>
          </w:tcPr>
          <w:p>
            <w:r>
              <w:rPr>
                <w:b/>
                <w:color w:val="FFFFFF"/>
                <w:sz w:val="18"/>
              </w:rPr>
              <w:t>Komponent</w:t>
            </w:r>
          </w:p>
        </w:tc>
        <w:tc>
          <w:tcPr>
            <w:tcW w:type="dxa" w:w="1984"/>
            <w:shd w:val="clear" w:color="auto" w:fill="2E5E4E"/>
          </w:tcPr>
          <w:p>
            <w:r>
              <w:rPr>
                <w:b/>
                <w:color w:val="FFFFFF"/>
                <w:sz w:val="18"/>
              </w:rPr>
              <w:t>Schampo</w:t>
            </w:r>
          </w:p>
        </w:tc>
        <w:tc>
          <w:tcPr>
            <w:tcW w:type="dxa" w:w="1984"/>
            <w:shd w:val="clear" w:color="auto" w:fill="2E5E4E"/>
          </w:tcPr>
          <w:p>
            <w:r>
              <w:rPr>
                <w:b/>
                <w:color w:val="FFFFFF"/>
                <w:sz w:val="18"/>
              </w:rPr>
              <w:t>Balsam</w:t>
            </w:r>
          </w:p>
        </w:tc>
        <w:tc>
          <w:tcPr>
            <w:tcW w:type="dxa" w:w="1984"/>
            <w:shd w:val="clear" w:color="auto" w:fill="2E5E4E"/>
          </w:tcPr>
          <w:p>
            <w:r>
              <w:rPr>
                <w:b/>
                <w:color w:val="FFFFFF"/>
                <w:sz w:val="18"/>
              </w:rPr>
              <w:t>Body Wash</w:t>
            </w:r>
          </w:p>
        </w:tc>
      </w:tr>
      <w:tr>
        <w:tc>
          <w:tcPr>
            <w:tcW w:type="dxa" w:w="2835"/>
          </w:tcPr>
          <w:p>
            <w:r>
              <w:rPr>
                <w:sz w:val="18"/>
              </w:rPr>
              <w:t>Råvaror (250 ml)</w:t>
            </w:r>
          </w:p>
        </w:tc>
        <w:tc>
          <w:tcPr>
            <w:tcW w:type="dxa" w:w="1984"/>
          </w:tcPr>
          <w:p>
            <w:r>
              <w:rPr>
                <w:sz w:val="18"/>
              </w:rPr>
              <w:t>8–12 SEK</w:t>
            </w:r>
          </w:p>
        </w:tc>
        <w:tc>
          <w:tcPr>
            <w:tcW w:type="dxa" w:w="1984"/>
          </w:tcPr>
          <w:p>
            <w:r>
              <w:rPr>
                <w:sz w:val="18"/>
              </w:rPr>
              <w:t>10–15 SEK</w:t>
            </w:r>
          </w:p>
        </w:tc>
        <w:tc>
          <w:tcPr>
            <w:tcW w:type="dxa" w:w="1984"/>
          </w:tcPr>
          <w:p>
            <w:r>
              <w:rPr>
                <w:sz w:val="18"/>
              </w:rPr>
              <w:t>8–12 SEK</w:t>
            </w:r>
          </w:p>
        </w:tc>
      </w:tr>
      <w:tr>
        <w:tc>
          <w:tcPr>
            <w:tcW w:type="dxa" w:w="2835"/>
            <w:shd w:val="clear" w:color="auto" w:fill="F2F2F2"/>
          </w:tcPr>
          <w:p>
            <w:r>
              <w:rPr>
                <w:sz w:val="18"/>
              </w:rPr>
              <w:t>Förpackning (flaska + lock)</w:t>
            </w:r>
          </w:p>
        </w:tc>
        <w:tc>
          <w:tcPr>
            <w:tcW w:type="dxa" w:w="1984"/>
            <w:shd w:val="clear" w:color="auto" w:fill="F2F2F2"/>
          </w:tcPr>
          <w:p>
            <w:r>
              <w:rPr>
                <w:sz w:val="18"/>
              </w:rPr>
              <w:t>5–8 SEK</w:t>
            </w:r>
          </w:p>
        </w:tc>
        <w:tc>
          <w:tcPr>
            <w:tcW w:type="dxa" w:w="1984"/>
            <w:shd w:val="clear" w:color="auto" w:fill="F2F2F2"/>
          </w:tcPr>
          <w:p>
            <w:r>
              <w:rPr>
                <w:sz w:val="18"/>
              </w:rPr>
              <w:t>5–8 SEK</w:t>
            </w:r>
          </w:p>
        </w:tc>
        <w:tc>
          <w:tcPr>
            <w:tcW w:type="dxa" w:w="1984"/>
            <w:shd w:val="clear" w:color="auto" w:fill="F2F2F2"/>
          </w:tcPr>
          <w:p>
            <w:r>
              <w:rPr>
                <w:sz w:val="18"/>
              </w:rPr>
              <w:t>5–8 SEK</w:t>
            </w:r>
          </w:p>
        </w:tc>
      </w:tr>
      <w:tr>
        <w:tc>
          <w:tcPr>
            <w:tcW w:type="dxa" w:w="2835"/>
          </w:tcPr>
          <w:p>
            <w:r>
              <w:rPr>
                <w:sz w:val="18"/>
              </w:rPr>
              <w:t>Tillverkning + fyllning</w:t>
            </w:r>
          </w:p>
        </w:tc>
        <w:tc>
          <w:tcPr>
            <w:tcW w:type="dxa" w:w="1984"/>
          </w:tcPr>
          <w:p>
            <w:r>
              <w:rPr>
                <w:sz w:val="18"/>
              </w:rPr>
              <w:t>3–5 SEK</w:t>
            </w:r>
          </w:p>
        </w:tc>
        <w:tc>
          <w:tcPr>
            <w:tcW w:type="dxa" w:w="1984"/>
          </w:tcPr>
          <w:p>
            <w:r>
              <w:rPr>
                <w:sz w:val="18"/>
              </w:rPr>
              <w:t>3–5 SEK</w:t>
            </w:r>
          </w:p>
        </w:tc>
        <w:tc>
          <w:tcPr>
            <w:tcW w:type="dxa" w:w="1984"/>
          </w:tcPr>
          <w:p>
            <w:r>
              <w:rPr>
                <w:sz w:val="18"/>
              </w:rPr>
              <w:t>3–5 SEK</w:t>
            </w:r>
          </w:p>
        </w:tc>
      </w:tr>
      <w:tr>
        <w:tc>
          <w:tcPr>
            <w:tcW w:type="dxa" w:w="2835"/>
            <w:shd w:val="clear" w:color="auto" w:fill="F2F2F2"/>
          </w:tcPr>
          <w:p>
            <w:r>
              <w:rPr>
                <w:sz w:val="18"/>
              </w:rPr>
              <w:t>Total per produkt</w:t>
            </w:r>
          </w:p>
        </w:tc>
        <w:tc>
          <w:tcPr>
            <w:tcW w:type="dxa" w:w="1984"/>
            <w:shd w:val="clear" w:color="auto" w:fill="F2F2F2"/>
          </w:tcPr>
          <w:p>
            <w:r>
              <w:rPr>
                <w:sz w:val="18"/>
              </w:rPr>
              <w:t>16–25 SEK</w:t>
            </w:r>
          </w:p>
        </w:tc>
        <w:tc>
          <w:tcPr>
            <w:tcW w:type="dxa" w:w="1984"/>
            <w:shd w:val="clear" w:color="auto" w:fill="F2F2F2"/>
          </w:tcPr>
          <w:p>
            <w:r>
              <w:rPr>
                <w:sz w:val="18"/>
              </w:rPr>
              <w:t>18–28 SEK</w:t>
            </w:r>
          </w:p>
        </w:tc>
        <w:tc>
          <w:tcPr>
            <w:tcW w:type="dxa" w:w="1984"/>
            <w:shd w:val="clear" w:color="auto" w:fill="F2F2F2"/>
          </w:tcPr>
          <w:p>
            <w:r>
              <w:rPr>
                <w:sz w:val="18"/>
              </w:rPr>
              <w:t>16–25 SEK</w:t>
            </w:r>
          </w:p>
        </w:tc>
      </w:tr>
      <w:tr>
        <w:tc>
          <w:tcPr>
            <w:tcW w:type="dxa" w:w="2835"/>
          </w:tcPr>
          <w:p>
            <w:r>
              <w:rPr>
                <w:sz w:val="18"/>
              </w:rPr>
              <w:t>Paket (3 st)</w:t>
            </w:r>
          </w:p>
        </w:tc>
        <w:tc>
          <w:tcPr>
            <w:tcW w:type="dxa" w:w="1984"/>
          </w:tcPr>
          <w:p>
            <w:r>
              <w:rPr>
                <w:sz w:val="18"/>
              </w:rPr>
            </w:r>
          </w:p>
        </w:tc>
        <w:tc>
          <w:tcPr>
            <w:tcW w:type="dxa" w:w="1984"/>
          </w:tcPr>
          <w:p>
            <w:r>
              <w:rPr>
                <w:sz w:val="18"/>
              </w:rPr>
              <w:t>50–78 SEK</w:t>
            </w:r>
          </w:p>
        </w:tc>
        <w:tc>
          <w:tcPr>
            <w:tcW w:type="dxa" w:w="1984"/>
          </w:tcPr>
          <w:p>
            <w:r>
              <w:rPr>
                <w:sz w:val="18"/>
              </w:rPr>
            </w:r>
          </w:p>
        </w:tc>
      </w:tr>
    </w:tbl>
    <w:p/>
    <w:p>
      <w:r>
        <w:t>Vid konsumentpris 399 SEK och antagen 50 % rabatt till klubbar (inköp 200 SEK): bruttomarginal 60–75 % vid kontraktstillverkning i större volymer.</w:t>
      </w:r>
    </w:p>
    <w:p>
      <w:r>
        <w:t>Priserna baseras på nordeuropeiska leverantörspriser vid MOQ 500–1 000 kg. Skalas ner vid högre volymer.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5E4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5E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5E4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