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D67" w:rsidRPr="00F4433D" w:rsidRDefault="00971D67">
      <w:pPr>
        <w:rPr>
          <w:b/>
        </w:rPr>
      </w:pPr>
      <w:r w:rsidRPr="00F4433D">
        <w:rPr>
          <w:b/>
        </w:rPr>
        <w:t>NotificationSampleApplication</w:t>
      </w:r>
    </w:p>
    <w:p w:rsidR="00FF2F01" w:rsidRDefault="00FF2F01">
      <w:r>
        <w:t xml:space="preserve">The NotificationSampleApplication demo shows how a notification subscription can be made to a submitted job. This is useful when the job takes a long time and the user wants to get notified about the outcome of the executed job. </w:t>
      </w:r>
    </w:p>
    <w:p w:rsidR="00B77244" w:rsidRDefault="00FF2F01" w:rsidP="00B77244">
      <w:pPr>
        <w:rPr>
          <w:rFonts w:ascii="Consolas" w:hAnsi="Consolas" w:cs="Consolas"/>
          <w:sz w:val="19"/>
          <w:szCs w:val="19"/>
        </w:rPr>
      </w:pPr>
      <w:r>
        <w:t>N</w:t>
      </w:r>
      <w:r>
        <w:t xml:space="preserve">otification subscriptions are created for a </w:t>
      </w:r>
      <w:r>
        <w:t xml:space="preserve">certain </w:t>
      </w:r>
      <w:r>
        <w:t>job</w:t>
      </w:r>
      <w:r>
        <w:t xml:space="preserve">s and for specified status. This means, a new entry </w:t>
      </w:r>
      <w:r>
        <w:t xml:space="preserve">will </w:t>
      </w:r>
      <w:r>
        <w:t xml:space="preserve">be inserted to the queue when the job status is one of the specified status. When notification subscriptions are created for a job, the job notifications are added to queues in a user specified Azure storage. </w:t>
      </w:r>
    </w:p>
    <w:p w:rsidR="00971D67" w:rsidRPr="00F4433D" w:rsidRDefault="00B77244">
      <w:r>
        <w:t xml:space="preserve">In the app.config file, the service urls, certificate thumbprint and </w:t>
      </w:r>
      <w:r w:rsidR="007477C0">
        <w:t>DNS</w:t>
      </w:r>
      <w:r>
        <w:t xml:space="preserve"> </w:t>
      </w:r>
      <w:r w:rsidR="000A2397">
        <w:t>e</w:t>
      </w:r>
      <w:bookmarkStart w:id="0" w:name="_GoBack"/>
      <w:bookmarkEnd w:id="0"/>
      <w:r>
        <w:t xml:space="preserve">ndpoint must be configured to the environment the demo will be run. Also, the connection string that the queues will be created must be </w:t>
      </w:r>
      <w:r w:rsidR="00A543E4">
        <w:t xml:space="preserve">specified in the configuration. </w:t>
      </w:r>
      <w:r w:rsidR="00FF2F01">
        <w:t>For demonstration purposes, the queues defined in this demo appl</w:t>
      </w:r>
      <w:r w:rsidR="00FF2F01" w:rsidRPr="00F4433D">
        <w:t>ication is as follows:</w:t>
      </w:r>
    </w:p>
    <w:p w:rsidR="00FF2F01" w:rsidRPr="00F4433D" w:rsidRDefault="00FF2F01" w:rsidP="00FF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433D">
        <w:rPr>
          <w:rFonts w:ascii="Consolas" w:hAnsi="Consolas" w:cs="Consolas"/>
          <w:b/>
          <w:sz w:val="19"/>
          <w:szCs w:val="19"/>
        </w:rPr>
        <w:t>a</w:t>
      </w:r>
      <w:r w:rsidRPr="00F4433D">
        <w:rPr>
          <w:rFonts w:ascii="Consolas" w:hAnsi="Consolas" w:cs="Consolas"/>
          <w:b/>
          <w:sz w:val="19"/>
          <w:szCs w:val="19"/>
        </w:rPr>
        <w:t>llstatuses</w:t>
      </w:r>
      <w:r w:rsidRPr="00F4433D">
        <w:rPr>
          <w:rFonts w:ascii="Consolas" w:hAnsi="Consolas" w:cs="Consolas"/>
          <w:sz w:val="19"/>
          <w:szCs w:val="19"/>
        </w:rPr>
        <w:tab/>
      </w:r>
      <w:r w:rsidRPr="00F4433D">
        <w:rPr>
          <w:rFonts w:ascii="Consolas" w:hAnsi="Consolas" w:cs="Consolas"/>
          <w:sz w:val="19"/>
          <w:szCs w:val="19"/>
        </w:rPr>
        <w:tab/>
        <w:t xml:space="preserve">For </w:t>
      </w:r>
      <w:r w:rsidR="00A543E4">
        <w:rPr>
          <w:rFonts w:ascii="Consolas" w:hAnsi="Consolas" w:cs="Consolas"/>
          <w:sz w:val="19"/>
          <w:szCs w:val="19"/>
        </w:rPr>
        <w:t>the first job</w:t>
      </w:r>
      <w:r w:rsidRPr="00F4433D">
        <w:rPr>
          <w:rFonts w:ascii="Consolas" w:hAnsi="Consolas" w:cs="Consolas"/>
          <w:sz w:val="19"/>
          <w:szCs w:val="19"/>
        </w:rPr>
        <w:t xml:space="preserve"> in the list with </w:t>
      </w:r>
      <w:r w:rsidR="00A543E4">
        <w:rPr>
          <w:rFonts w:ascii="Consolas" w:hAnsi="Consolas" w:cs="Consolas"/>
          <w:sz w:val="19"/>
          <w:szCs w:val="19"/>
        </w:rPr>
        <w:t xml:space="preserve">all </w:t>
      </w:r>
      <w:r w:rsidRPr="00F4433D">
        <w:rPr>
          <w:rFonts w:ascii="Consolas" w:hAnsi="Consolas" w:cs="Consolas"/>
          <w:sz w:val="19"/>
          <w:szCs w:val="19"/>
        </w:rPr>
        <w:t>status</w:t>
      </w:r>
      <w:r w:rsidR="00A543E4">
        <w:rPr>
          <w:rFonts w:ascii="Consolas" w:hAnsi="Consolas" w:cs="Consolas"/>
          <w:sz w:val="19"/>
          <w:szCs w:val="19"/>
        </w:rPr>
        <w:t>es</w:t>
      </w:r>
    </w:p>
    <w:p w:rsidR="00FF2F01" w:rsidRPr="00F4433D" w:rsidRDefault="00FF2F01" w:rsidP="00FF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433D">
        <w:rPr>
          <w:rFonts w:ascii="Consolas" w:hAnsi="Consolas" w:cs="Consolas"/>
          <w:b/>
          <w:sz w:val="19"/>
          <w:szCs w:val="19"/>
        </w:rPr>
        <w:t>runningstatus</w:t>
      </w:r>
      <w:r w:rsidRPr="00F4433D">
        <w:rPr>
          <w:rFonts w:ascii="Consolas" w:hAnsi="Consolas" w:cs="Consolas"/>
          <w:sz w:val="19"/>
          <w:szCs w:val="19"/>
        </w:rPr>
        <w:tab/>
      </w:r>
      <w:r w:rsidRPr="00F4433D">
        <w:rPr>
          <w:rFonts w:ascii="Consolas" w:hAnsi="Consolas" w:cs="Consolas"/>
          <w:sz w:val="19"/>
          <w:szCs w:val="19"/>
        </w:rPr>
        <w:tab/>
      </w:r>
      <w:r w:rsidRPr="00F4433D">
        <w:rPr>
          <w:rFonts w:ascii="Consolas" w:hAnsi="Consolas" w:cs="Consolas"/>
          <w:sz w:val="19"/>
          <w:szCs w:val="19"/>
        </w:rPr>
        <w:t xml:space="preserve">For the first job in the list with </w:t>
      </w:r>
      <w:r w:rsidR="00A543E4">
        <w:rPr>
          <w:rFonts w:ascii="Consolas" w:hAnsi="Consolas" w:cs="Consolas"/>
          <w:sz w:val="19"/>
          <w:szCs w:val="19"/>
        </w:rPr>
        <w:t>Running</w:t>
      </w:r>
      <w:r w:rsidRPr="00F4433D">
        <w:rPr>
          <w:rFonts w:ascii="Consolas" w:hAnsi="Consolas" w:cs="Consolas"/>
          <w:sz w:val="19"/>
          <w:szCs w:val="19"/>
        </w:rPr>
        <w:t xml:space="preserve"> status</w:t>
      </w:r>
    </w:p>
    <w:p w:rsidR="00FF2F01" w:rsidRDefault="00FF2F01" w:rsidP="00FF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4433D">
        <w:rPr>
          <w:rFonts w:ascii="Consolas" w:hAnsi="Consolas" w:cs="Consolas"/>
          <w:b/>
          <w:sz w:val="19"/>
          <w:szCs w:val="19"/>
        </w:rPr>
        <w:t>finishedstatus</w:t>
      </w:r>
      <w:r w:rsidRPr="00F4433D">
        <w:rPr>
          <w:rFonts w:ascii="Consolas" w:hAnsi="Consolas" w:cs="Consolas"/>
          <w:sz w:val="19"/>
          <w:szCs w:val="19"/>
        </w:rPr>
        <w:tab/>
      </w:r>
      <w:r w:rsidRPr="00F4433D">
        <w:rPr>
          <w:rFonts w:ascii="Consolas" w:hAnsi="Consolas" w:cs="Consolas"/>
          <w:sz w:val="19"/>
          <w:szCs w:val="19"/>
        </w:rPr>
        <w:t xml:space="preserve">For the </w:t>
      </w:r>
      <w:r w:rsidR="00A543E4">
        <w:rPr>
          <w:rFonts w:ascii="Consolas" w:hAnsi="Consolas" w:cs="Consolas"/>
          <w:sz w:val="19"/>
          <w:szCs w:val="19"/>
        </w:rPr>
        <w:t xml:space="preserve">first and </w:t>
      </w:r>
      <w:r w:rsidR="00F4433D" w:rsidRPr="00F4433D">
        <w:rPr>
          <w:rFonts w:ascii="Consolas" w:hAnsi="Consolas" w:cs="Consolas"/>
          <w:sz w:val="19"/>
          <w:szCs w:val="19"/>
        </w:rPr>
        <w:t>second</w:t>
      </w:r>
      <w:r w:rsidRPr="00F4433D">
        <w:rPr>
          <w:rFonts w:ascii="Consolas" w:hAnsi="Consolas" w:cs="Consolas"/>
          <w:sz w:val="19"/>
          <w:szCs w:val="19"/>
        </w:rPr>
        <w:t xml:space="preserve"> job in the list with </w:t>
      </w:r>
      <w:r w:rsidR="00F4433D" w:rsidRPr="00F4433D">
        <w:rPr>
          <w:rFonts w:ascii="Consolas" w:hAnsi="Consolas" w:cs="Consolas"/>
          <w:sz w:val="19"/>
          <w:szCs w:val="19"/>
        </w:rPr>
        <w:t>Finished</w:t>
      </w:r>
      <w:r w:rsidRPr="00F4433D">
        <w:rPr>
          <w:rFonts w:ascii="Consolas" w:hAnsi="Consolas" w:cs="Consolas"/>
          <w:sz w:val="19"/>
          <w:szCs w:val="19"/>
        </w:rPr>
        <w:t xml:space="preserve"> status</w:t>
      </w:r>
    </w:p>
    <w:p w:rsidR="00A543E4" w:rsidRDefault="00A543E4" w:rsidP="00FF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433D" w:rsidRDefault="00F4433D">
      <w:r>
        <w:t xml:space="preserve">Before proceeding with </w:t>
      </w:r>
      <w:r w:rsidR="00B77244">
        <w:t xml:space="preserve">running </w:t>
      </w:r>
      <w:r>
        <w:t xml:space="preserve">the </w:t>
      </w:r>
      <w:r w:rsidR="00B77244" w:rsidRPr="00B77244">
        <w:t>NotificationSampleApplication</w:t>
      </w:r>
      <w:r>
        <w:t>, jobs must be created for notification subscription. This can be achieved by executing the Workflow.UBVBio application.</w:t>
      </w:r>
      <w:r w:rsidR="00B77244">
        <w:t xml:space="preserve"> The UPVBio application should be executed and when the below step is reached, the </w:t>
      </w:r>
      <w:r w:rsidR="00B77244" w:rsidRPr="00B77244">
        <w:t>NotificationSampleApplication</w:t>
      </w:r>
      <w:r w:rsidR="00B77244">
        <w:t xml:space="preserve"> application should be executed to attach the subscriptions. Once the subscriptions are attached, the </w:t>
      </w:r>
      <w:r w:rsidR="00B77244">
        <w:t>UPVBio</w:t>
      </w:r>
      <w:r w:rsidR="00B77244">
        <w:t xml:space="preserve"> can be continued and the splitter job can be submitted.</w:t>
      </w:r>
    </w:p>
    <w:p w:rsidR="00B77244" w:rsidRDefault="00B77244">
      <w:r>
        <w:rPr>
          <w:noProof/>
        </w:rPr>
        <w:drawing>
          <wp:inline distT="0" distB="0" distL="0" distR="0" wp14:anchorId="71523751" wp14:editId="7A210FB7">
            <wp:extent cx="5972810" cy="30175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3D" w:rsidRPr="00F4433D" w:rsidRDefault="00F4433D" w:rsidP="00F443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433D" w:rsidRDefault="00B77244" w:rsidP="00F4433D">
      <w:r>
        <w:t xml:space="preserve">Below is the output window </w:t>
      </w:r>
      <w:r w:rsidR="00A543E4">
        <w:t>after all the jobs executed successfully</w:t>
      </w:r>
      <w:r>
        <w:t xml:space="preserve">. </w:t>
      </w:r>
      <w:r w:rsidR="00F4433D">
        <w:t xml:space="preserve">There are some security checks here to control whether admin can subscribe on jobs or a user can subscribe on another user’s jobs. The green messages in the output window show these checks. </w:t>
      </w:r>
    </w:p>
    <w:p w:rsidR="001A3FDC" w:rsidRDefault="001A3FDC"/>
    <w:p w:rsidR="00104BDD" w:rsidRDefault="00971D67">
      <w:r>
        <w:rPr>
          <w:noProof/>
        </w:rPr>
        <w:drawing>
          <wp:inline distT="0" distB="0" distL="0" distR="0" wp14:anchorId="13C6F069" wp14:editId="20B961FE">
            <wp:extent cx="5972810" cy="30175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D" w:rsidRDefault="00B77244">
      <w:r>
        <w:t xml:space="preserve">You </w:t>
      </w:r>
      <w:r w:rsidR="00A543E4">
        <w:t>should</w:t>
      </w:r>
      <w:r>
        <w:t xml:space="preserve"> see the </w:t>
      </w:r>
      <w:r w:rsidR="00A543E4">
        <w:t>queues filled in the specified connection storage.</w:t>
      </w:r>
    </w:p>
    <w:p w:rsidR="00971D67" w:rsidRDefault="00971D67">
      <w:r>
        <w:rPr>
          <w:noProof/>
        </w:rPr>
        <w:drawing>
          <wp:inline distT="0" distB="0" distL="0" distR="0" wp14:anchorId="4B61F6EF" wp14:editId="3246D30A">
            <wp:extent cx="5972810" cy="359092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43" w:rsidRDefault="000A2397"/>
    <w:p w:rsidR="00A4135B" w:rsidRDefault="00A4135B"/>
    <w:p w:rsidR="00A4135B" w:rsidRDefault="00A4135B"/>
    <w:sectPr w:rsidR="00A4135B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0B4"/>
    <w:rsid w:val="00054009"/>
    <w:rsid w:val="000A2397"/>
    <w:rsid w:val="00104BDD"/>
    <w:rsid w:val="001A3FDC"/>
    <w:rsid w:val="00363763"/>
    <w:rsid w:val="003C604C"/>
    <w:rsid w:val="007477C0"/>
    <w:rsid w:val="00971D67"/>
    <w:rsid w:val="00A4135B"/>
    <w:rsid w:val="00A543E4"/>
    <w:rsid w:val="00B77244"/>
    <w:rsid w:val="00D430B4"/>
    <w:rsid w:val="00DE5B06"/>
    <w:rsid w:val="00F4433D"/>
    <w:rsid w:val="00FF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Goekhan Bodur</dc:creator>
  <cp:keywords/>
  <dc:description/>
  <cp:lastModifiedBy>Goekhan Bodur</cp:lastModifiedBy>
  <cp:revision>7</cp:revision>
  <dcterms:created xsi:type="dcterms:W3CDTF">2012-03-30T10:47:00Z</dcterms:created>
  <dcterms:modified xsi:type="dcterms:W3CDTF">2012-03-30T15:19:00Z</dcterms:modified>
</cp:coreProperties>
</file>