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Распределение участников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sdaf</w:t>
              <w:br/>
              <w:t>dsaf</w:t>
              <w:br/>
              <w:t>sad</w:t>
              <w:br/>
              <w:t>s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sadf</w:t>
              <w:br/>
              <w:t>fsad</w:t>
              <w:br/>
              <w:t>adf</w:t>
              <w:br/>
              <w:t>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</w:t>
              <w:br/>
              <w:t>sadf</w:t>
              <w:br/>
              <w:t>asdf</w:t>
              <w:br/>
              <w:t>sadf</w:t>
            </w:r>
          </w:p>
        </w:tc>
      </w:tr>
      <w:tr>
        <w:tc>
          <w:tcPr>
            <w:tcW w:type="dxa" w:w="2880"/>
          </w:tcPr>
          <w:p>
            <w:r>
              <w:t>2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fasdf</w:t>
              <w:br/>
              <w:t>f</w:t>
              <w:br/>
              <w:t>adf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sad</w:t>
              <w:br/>
              <w:t>fsadf</w:t>
              <w:br/>
              <w:t>asdf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</w:t>
              <w:br/>
              <w:t>sadfs</w:t>
              <w:br/>
              <w:t>fsdafsdf</w:t>
            </w:r>
          </w:p>
        </w:tc>
      </w:tr>
      <w:tr>
        <w:tc>
          <w:tcPr>
            <w:tcW w:type="dxa" w:w="2880"/>
          </w:tcPr>
          <w:p>
            <w:r>
              <w:t>3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sd</w:t>
              <w:br/>
              <w:t>fasdfasd</w:t>
              <w:br/>
              <w:t>f</w:t>
              <w:br/>
              <w:t>sad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fasdf</w:t>
              <w:br/>
              <w:t>sad</w:t>
              <w:br/>
              <w:t>asdfs</w:t>
              <w:br/>
              <w:t>asfdfs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sdaf</w:t>
              <w:br/>
              <w:t>dfsadf</w:t>
              <w:br/>
              <w:t>sadf</w:t>
            </w:r>
          </w:p>
        </w:tc>
      </w:tr>
      <w:tr>
        <w:tc>
          <w:tcPr>
            <w:tcW w:type="dxa" w:w="2880"/>
          </w:tcPr>
          <w:p>
            <w:r>
              <w:t>4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fsdafsdf</w:t>
              <w:br/>
              <w:t>sad</w:t>
              <w:br/>
              <w:t>df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sad</w:t>
              <w:br/>
              <w:t>asdf</w:t>
              <w:br/>
              <w:t>sdfsadf</w:t>
              <w:br/>
              <w:t>sdaf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sdfasdf</w:t>
              <w:br/>
              <w:t>dafsdfasd</w:t>
              <w:br/>
              <w:t>df</w:t>
              <w:br/>
              <w:t>fsadfsad</w:t>
            </w:r>
          </w:p>
        </w:tc>
      </w:tr>
      <w:tr>
        <w:tc>
          <w:tcPr>
            <w:tcW w:type="dxa" w:w="2880"/>
          </w:tcPr>
          <w:p>
            <w:r>
              <w:t>5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adf</w:t>
              <w:br/>
              <w:t>asfdfs</w:t>
              <w:br/>
              <w:t>asdf</w:t>
              <w:br/>
              <w:t>sad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sdaf</w:t>
              <w:br/>
              <w:t>dsaf</w:t>
              <w:br/>
              <w:t>sad</w:t>
              <w:br/>
              <w:t>sad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sadfsad</w:t>
              <w:br/>
              <w:t>sad</w:t>
              <w:br/>
              <w:t>sd</w:t>
              <w:br/>
              <w:t>sad</w:t>
            </w:r>
          </w:p>
        </w:tc>
      </w:tr>
      <w:tr>
        <w:tc>
          <w:tcPr>
            <w:tcW w:type="dxa" w:w="2880"/>
          </w:tcPr>
          <w:p>
            <w:r>
              <w:t>6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sadf</w:t>
              <w:br/>
              <w:t>dafsdfasd</w:t>
              <w:br/>
              <w:t>dfsadf</w:t>
              <w:br/>
              <w:t>fsadf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</w:t>
              <w:br/>
              <w:t>fsdafsdf</w:t>
              <w:br/>
              <w:t>a</w:t>
              <w:br/>
              <w:t>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sad</w:t>
              <w:br/>
              <w:t>f</w:t>
              <w:br/>
              <w:t>sdaf</w:t>
              <w:br/>
              <w:t>asfdfs</w:t>
            </w:r>
          </w:p>
        </w:tc>
      </w:tr>
      <w:tr>
        <w:tc>
          <w:tcPr>
            <w:tcW w:type="dxa" w:w="2880"/>
          </w:tcPr>
          <w:p>
            <w:r>
              <w:t>7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sad</w:t>
              <w:br/>
              <w:t>sdaf</w:t>
              <w:br/>
              <w:t>asdfs</w:t>
              <w:br/>
              <w:t>a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dfsadf</w:t>
              <w:br/>
              <w:t>asdfdsf</w:t>
              <w:br/>
              <w:t>sadfsad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</w:t>
              <w:br/>
              <w:t>fasdfasd</w:t>
              <w:br/>
              <w:t>sd</w:t>
              <w:br/>
              <w:t>fasdf</w:t>
            </w:r>
          </w:p>
        </w:tc>
      </w:tr>
      <w:tr>
        <w:tc>
          <w:tcPr>
            <w:tcW w:type="dxa" w:w="2880"/>
          </w:tcPr>
          <w:p>
            <w:r>
              <w:t>8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asdf</w:t>
              <w:br/>
              <w:t>asdfdsf</w:t>
              <w:br/>
              <w:t>sadf</w:t>
              <w:br/>
              <w:t>sadfsad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sd</w:t>
              <w:br/>
              <w:t>df</w:t>
              <w:br/>
              <w:t>adf</w:t>
              <w:br/>
              <w:t>sdfasdf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asdfdsf</w:t>
              <w:br/>
              <w:t>adf</w:t>
              <w:br/>
              <w:t>fas</w:t>
            </w:r>
          </w:p>
        </w:tc>
      </w:tr>
      <w:tr>
        <w:tc>
          <w:tcPr>
            <w:tcW w:type="dxa" w:w="2880"/>
          </w:tcPr>
          <w:p>
            <w:r>
              <w:t>9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sadf</w:t>
              <w:br/>
              <w:t>sdfasdf</w:t>
              <w:br/>
              <w:t>fsad</w:t>
              <w:br/>
              <w:t>fsadfsad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dafsdfasd</w:t>
              <w:br/>
              <w:t>fsadfsad</w:t>
              <w:br/>
              <w:t>sadf</w:t>
              <w:br/>
              <w:t>sadfs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sadf</w:t>
              <w:br/>
              <w:t>sdfsadf</w:t>
              <w:br/>
              <w:t>sad</w:t>
              <w:br/>
              <w:t>fsad</w:t>
            </w:r>
          </w:p>
        </w:tc>
      </w:tr>
      <w:tr>
        <w:tc>
          <w:tcPr>
            <w:tcW w:type="dxa" w:w="2880"/>
          </w:tcPr>
          <w:p>
            <w:r>
              <w:t>10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sadfs</w:t>
              <w:br/>
              <w:t>sdfsadf</w:t>
              <w:br/>
              <w:t>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asdf</w:t>
              <w:br/>
              <w:t>fas</w:t>
              <w:br/>
              <w:t>sd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asdfs</w:t>
              <w:br/>
              <w:t>asdf</w:t>
              <w:br/>
              <w:t>fsadf</w:t>
              <w:br/>
              <w:t>sad</w:t>
            </w:r>
          </w:p>
        </w:tc>
      </w:tr>
      <w:tr>
        <w:tc>
          <w:tcPr>
            <w:tcW w:type="dxa" w:w="2880"/>
          </w:tcPr>
          <w:p>
            <w:r>
              <w:t>11 Стол</w:t>
            </w:r>
          </w:p>
        </w:tc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Участники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fas</w:t>
              <w:br/>
              <w:t>sd</w:t>
              <w:br/>
              <w:t>asdf</w:t>
              <w:br/>
              <w:t>sadf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</w:t>
              <w:br/>
              <w:t>fasdfasd</w:t>
              <w:br/>
              <w:t>sadf</w:t>
              <w:br/>
              <w:t>sadf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</w:t>
              <w:br/>
              <w:t>adf</w:t>
              <w:br/>
              <w:t>dsaf</w:t>
              <w:br/>
              <w:t>asdf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