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599" w:rsidRPr="0015246F" w:rsidRDefault="004E0E01" w:rsidP="004E0E01">
      <w:pPr>
        <w:pStyle w:val="Titel"/>
        <w:rPr>
          <w:lang w:val="en-GB"/>
        </w:rPr>
      </w:pPr>
      <w:r w:rsidRPr="0015246F">
        <w:rPr>
          <w:lang w:val="en-GB"/>
        </w:rPr>
        <w:t xml:space="preserve">Requirements </w:t>
      </w:r>
    </w:p>
    <w:p w:rsidR="004E0E01" w:rsidRPr="0015246F" w:rsidRDefault="004E0E01" w:rsidP="004E0E01">
      <w:pPr>
        <w:pStyle w:val="berschrift1"/>
        <w:rPr>
          <w:lang w:val="en-GB"/>
        </w:rPr>
      </w:pPr>
      <w:r w:rsidRPr="0015246F">
        <w:rPr>
          <w:lang w:val="en-GB"/>
        </w:rPr>
        <w:t>Safety and Security</w:t>
      </w:r>
    </w:p>
    <w:p w:rsidR="004E0E01" w:rsidRDefault="004E0E01" w:rsidP="004E0E01">
      <w:pPr>
        <w:pStyle w:val="Listenabsatz"/>
        <w:numPr>
          <w:ilvl w:val="0"/>
          <w:numId w:val="1"/>
        </w:numPr>
        <w:rPr>
          <w:lang w:val="en-GB"/>
        </w:rPr>
      </w:pPr>
      <w:r w:rsidRPr="0015246F">
        <w:rPr>
          <w:lang w:val="en-GB"/>
        </w:rPr>
        <w:t>Access control with different levels of security for different purposes e.g. medical cabinet, and 24/7 building access.</w:t>
      </w:r>
    </w:p>
    <w:p w:rsidR="0015246F" w:rsidRPr="0015246F" w:rsidRDefault="00EB297E" w:rsidP="0015246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15246F">
        <w:rPr>
          <w:lang w:val="en-GB"/>
        </w:rPr>
        <w:t>urveillance of the public spaces</w:t>
      </w:r>
    </w:p>
    <w:p w:rsidR="0015246F" w:rsidRDefault="0015246F" w:rsidP="0015246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Smoke detection</w:t>
      </w:r>
    </w:p>
    <w:p w:rsidR="0015246F" w:rsidRDefault="0015246F" w:rsidP="0015246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Window and door status listed in the central hub</w:t>
      </w:r>
    </w:p>
    <w:p w:rsidR="002B2740" w:rsidRPr="0015246F" w:rsidRDefault="002B2740" w:rsidP="0015246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Safe deposit of monitoring feeds</w:t>
      </w:r>
    </w:p>
    <w:p w:rsidR="004E0E01" w:rsidRPr="0015246F" w:rsidRDefault="004E0E01" w:rsidP="004E0E01">
      <w:pPr>
        <w:pStyle w:val="berschrift1"/>
        <w:rPr>
          <w:lang w:val="en-GB"/>
        </w:rPr>
      </w:pPr>
      <w:r w:rsidRPr="0015246F">
        <w:rPr>
          <w:lang w:val="en-GB"/>
        </w:rPr>
        <w:t>24/7 real-time Health Monitoring facilities</w:t>
      </w:r>
    </w:p>
    <w:p w:rsidR="004E0E01" w:rsidRPr="0015246F" w:rsidRDefault="004E0E01" w:rsidP="004E0E01">
      <w:pPr>
        <w:pStyle w:val="Listenabsatz"/>
        <w:numPr>
          <w:ilvl w:val="0"/>
          <w:numId w:val="1"/>
        </w:numPr>
        <w:rPr>
          <w:lang w:val="en-GB"/>
        </w:rPr>
      </w:pPr>
      <w:r w:rsidRPr="0015246F">
        <w:rPr>
          <w:lang w:val="en-GB"/>
        </w:rPr>
        <w:t>Monitoring of inhabitants without breaking the laws of privacy</w:t>
      </w:r>
    </w:p>
    <w:p w:rsidR="004E0E01" w:rsidRPr="0015246F" w:rsidRDefault="004E0E01" w:rsidP="004E0E01">
      <w:pPr>
        <w:pStyle w:val="Listenabsatz"/>
        <w:numPr>
          <w:ilvl w:val="0"/>
          <w:numId w:val="1"/>
        </w:numPr>
        <w:rPr>
          <w:lang w:val="en-GB"/>
        </w:rPr>
      </w:pPr>
      <w:r w:rsidRPr="0015246F">
        <w:rPr>
          <w:lang w:val="en-GB"/>
        </w:rPr>
        <w:t>Heart rate</w:t>
      </w:r>
    </w:p>
    <w:p w:rsidR="004E0E01" w:rsidRPr="0015246F" w:rsidRDefault="004E0E01" w:rsidP="004E0E01">
      <w:pPr>
        <w:pStyle w:val="Listenabsatz"/>
        <w:numPr>
          <w:ilvl w:val="0"/>
          <w:numId w:val="1"/>
        </w:numPr>
        <w:rPr>
          <w:lang w:val="en-GB"/>
        </w:rPr>
      </w:pPr>
      <w:r w:rsidRPr="0015246F">
        <w:rPr>
          <w:lang w:val="en-GB"/>
        </w:rPr>
        <w:t>Location tracking</w:t>
      </w:r>
    </w:p>
    <w:p w:rsidR="004E0E01" w:rsidRPr="0015246F" w:rsidRDefault="004E0E01" w:rsidP="004E0E01">
      <w:pPr>
        <w:pStyle w:val="Listenabsatz"/>
        <w:numPr>
          <w:ilvl w:val="0"/>
          <w:numId w:val="1"/>
        </w:numPr>
        <w:rPr>
          <w:lang w:val="en-GB"/>
        </w:rPr>
      </w:pPr>
      <w:r w:rsidRPr="0015246F">
        <w:rPr>
          <w:lang w:val="en-GB"/>
        </w:rPr>
        <w:t>Blood pressure</w:t>
      </w:r>
    </w:p>
    <w:p w:rsidR="0015246F" w:rsidRDefault="0015246F" w:rsidP="004E0E01">
      <w:pPr>
        <w:pStyle w:val="Listenabsatz"/>
        <w:numPr>
          <w:ilvl w:val="0"/>
          <w:numId w:val="1"/>
        </w:numPr>
        <w:rPr>
          <w:lang w:val="en-GB"/>
        </w:rPr>
      </w:pPr>
      <w:r w:rsidRPr="0015246F">
        <w:rPr>
          <w:lang w:val="en-GB"/>
        </w:rPr>
        <w:t>Emergency button</w:t>
      </w:r>
    </w:p>
    <w:p w:rsidR="004E0E01" w:rsidRPr="0015246F" w:rsidRDefault="004E0E01" w:rsidP="004E0E01">
      <w:pPr>
        <w:pStyle w:val="berschrift1"/>
        <w:rPr>
          <w:lang w:val="en-GB"/>
        </w:rPr>
      </w:pPr>
      <w:r w:rsidRPr="0015246F">
        <w:rPr>
          <w:lang w:val="en-GB"/>
        </w:rPr>
        <w:t>Engineering services</w:t>
      </w:r>
    </w:p>
    <w:p w:rsidR="004E0E01" w:rsidRPr="0015246F" w:rsidRDefault="0015246F" w:rsidP="004E0E01">
      <w:pPr>
        <w:pStyle w:val="Listenabsatz"/>
        <w:numPr>
          <w:ilvl w:val="0"/>
          <w:numId w:val="1"/>
        </w:numPr>
        <w:rPr>
          <w:lang w:val="en-GB"/>
        </w:rPr>
      </w:pPr>
      <w:r w:rsidRPr="0015246F">
        <w:rPr>
          <w:lang w:val="en-GB"/>
        </w:rPr>
        <w:t xml:space="preserve">Central hub that lists the status of the building infrastructure </w:t>
      </w:r>
    </w:p>
    <w:p w:rsidR="004E0E01" w:rsidRPr="0015246F" w:rsidRDefault="0015246F" w:rsidP="004E0E01">
      <w:pPr>
        <w:pStyle w:val="Listenabsatz"/>
        <w:numPr>
          <w:ilvl w:val="0"/>
          <w:numId w:val="1"/>
        </w:numPr>
        <w:rPr>
          <w:lang w:val="en-GB"/>
        </w:rPr>
      </w:pPr>
      <w:r w:rsidRPr="0015246F">
        <w:rPr>
          <w:lang w:val="en-GB"/>
        </w:rPr>
        <w:t>A silent alarm to the personal</w:t>
      </w:r>
      <w:r>
        <w:rPr>
          <w:lang w:val="en-GB"/>
        </w:rPr>
        <w:t xml:space="preserve"> if a critical device is failing</w:t>
      </w:r>
    </w:p>
    <w:p w:rsidR="004E0E01" w:rsidRPr="0015246F" w:rsidRDefault="004E0E01" w:rsidP="004E0E01">
      <w:pPr>
        <w:pStyle w:val="berschrift1"/>
        <w:rPr>
          <w:lang w:val="en-GB"/>
        </w:rPr>
      </w:pPr>
      <w:r w:rsidRPr="0015246F">
        <w:rPr>
          <w:lang w:val="en-GB"/>
        </w:rPr>
        <w:t>Energy and water consumption</w:t>
      </w:r>
    </w:p>
    <w:p w:rsidR="004E0E01" w:rsidRDefault="0015246F" w:rsidP="004E0E0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Monitoring of water and energy consumption</w:t>
      </w:r>
    </w:p>
    <w:p w:rsidR="0015246F" w:rsidRPr="0015246F" w:rsidRDefault="0015246F" w:rsidP="004E0E0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Central heating control</w:t>
      </w:r>
    </w:p>
    <w:p w:rsidR="004E0E01" w:rsidRPr="0015246F" w:rsidRDefault="004E0E01" w:rsidP="004E0E01">
      <w:pPr>
        <w:pStyle w:val="berschrift1"/>
        <w:rPr>
          <w:lang w:val="en-GB"/>
        </w:rPr>
      </w:pPr>
      <w:r w:rsidRPr="0015246F">
        <w:rPr>
          <w:lang w:val="en-GB"/>
        </w:rPr>
        <w:t>Cleanliness and outbuilding services</w:t>
      </w:r>
    </w:p>
    <w:p w:rsidR="004E0E01" w:rsidRDefault="002B2740" w:rsidP="0015246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Tracking of cleaning services</w:t>
      </w:r>
    </w:p>
    <w:p w:rsidR="002B2740" w:rsidRPr="0015246F" w:rsidRDefault="002B2740" w:rsidP="0015246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 easy way to report contaminations</w:t>
      </w:r>
    </w:p>
    <w:p w:rsidR="004E0E01" w:rsidRDefault="004E0E01" w:rsidP="004E0E01">
      <w:pPr>
        <w:pStyle w:val="berschrift1"/>
        <w:rPr>
          <w:lang w:val="en-GB"/>
        </w:rPr>
      </w:pPr>
      <w:r w:rsidRPr="0015246F">
        <w:rPr>
          <w:lang w:val="en-GB"/>
        </w:rPr>
        <w:t>Residents satisfaction</w:t>
      </w:r>
    </w:p>
    <w:p w:rsidR="002B2740" w:rsidRDefault="002B2740" w:rsidP="002B274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 pleasant living temperature all year round that each individual can set in his own room</w:t>
      </w:r>
    </w:p>
    <w:p w:rsidR="002B2740" w:rsidRDefault="002B2740" w:rsidP="002B274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Optional registration for health services like heart rate and location tracking</w:t>
      </w:r>
    </w:p>
    <w:p w:rsidR="002B2740" w:rsidRPr="00BA63F5" w:rsidRDefault="002B2740" w:rsidP="00BA63F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Info board for events</w:t>
      </w:r>
      <w:bookmarkStart w:id="0" w:name="_GoBack"/>
      <w:bookmarkEnd w:id="0"/>
    </w:p>
    <w:sectPr w:rsidR="002B2740" w:rsidRPr="00BA63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07D"/>
    <w:multiLevelType w:val="hybridMultilevel"/>
    <w:tmpl w:val="8D5A4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4695"/>
    <w:multiLevelType w:val="hybridMultilevel"/>
    <w:tmpl w:val="C2C0D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01"/>
    <w:rsid w:val="0015246F"/>
    <w:rsid w:val="00256F41"/>
    <w:rsid w:val="002B2740"/>
    <w:rsid w:val="004E0E01"/>
    <w:rsid w:val="00BA63F5"/>
    <w:rsid w:val="00EB297E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6EB1"/>
  <w15:chartTrackingRefBased/>
  <w15:docId w15:val="{57621F3A-6333-4150-8714-B028923D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E0E01"/>
  </w:style>
  <w:style w:type="paragraph" w:styleId="berschrift1">
    <w:name w:val="heading 1"/>
    <w:basedOn w:val="Standard"/>
    <w:next w:val="Standard"/>
    <w:link w:val="berschrift1Zchn"/>
    <w:uiPriority w:val="9"/>
    <w:qFormat/>
    <w:rsid w:val="004E0E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0E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0E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0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0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0E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0E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0E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0E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0E0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0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0E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0E0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0E0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0E0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0E0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0E0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0E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E0E01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4E0E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E0E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0E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0E0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4E0E01"/>
    <w:rPr>
      <w:b/>
      <w:bCs/>
    </w:rPr>
  </w:style>
  <w:style w:type="character" w:styleId="Hervorhebung">
    <w:name w:val="Emphasis"/>
    <w:basedOn w:val="Absatz-Standardschriftart"/>
    <w:uiPriority w:val="20"/>
    <w:qFormat/>
    <w:rsid w:val="004E0E01"/>
    <w:rPr>
      <w:i/>
      <w:iCs/>
    </w:rPr>
  </w:style>
  <w:style w:type="paragraph" w:styleId="KeinLeerraum">
    <w:name w:val="No Spacing"/>
    <w:uiPriority w:val="1"/>
    <w:qFormat/>
    <w:rsid w:val="004E0E0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E0E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E0E01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0E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0E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4E0E0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E0E0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E0E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4E0E01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4E0E01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E0E01"/>
    <w:pPr>
      <w:outlineLvl w:val="9"/>
    </w:pPr>
  </w:style>
  <w:style w:type="paragraph" w:styleId="Listenabsatz">
    <w:name w:val="List Paragraph"/>
    <w:basedOn w:val="Standard"/>
    <w:uiPriority w:val="34"/>
    <w:qFormat/>
    <w:rsid w:val="004E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CSTX_a_SCHWTO5</dc:creator>
  <cp:keywords/>
  <dc:description/>
  <cp:lastModifiedBy>CSTX_a_SCHWTO5</cp:lastModifiedBy>
  <cp:revision>2</cp:revision>
  <dcterms:created xsi:type="dcterms:W3CDTF">2017-12-02T10:32:00Z</dcterms:created>
  <dcterms:modified xsi:type="dcterms:W3CDTF">2017-12-02T14:07:00Z</dcterms:modified>
</cp:coreProperties>
</file>