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C1CC" w14:textId="77777777" w:rsidR="007F19CD" w:rsidRPr="00F20FD3" w:rsidRDefault="007F19CD" w:rsidP="00C65077">
      <w:pPr>
        <w:pStyle w:val="BodyText"/>
        <w:spacing w:before="3"/>
        <w:ind w:left="0"/>
        <w:rPr>
          <w:rFonts w:ascii="Arial"/>
          <w:i/>
          <w:sz w:val="23"/>
        </w:rPr>
      </w:pPr>
    </w:p>
    <w:p w14:paraId="0A40E014" w14:textId="14B87656" w:rsidR="00A125D6" w:rsidRDefault="00A125D6" w:rsidP="00C65077">
      <w:pPr>
        <w:tabs>
          <w:tab w:val="left" w:pos="5182"/>
          <w:tab w:val="left" w:pos="7810"/>
        </w:tabs>
        <w:ind w:right="179"/>
        <w:jc w:val="center"/>
        <w:rPr>
          <w:b/>
          <w:sz w:val="26"/>
        </w:rPr>
      </w:pPr>
      <w:r>
        <w:rPr>
          <w:b/>
          <w:sz w:val="26"/>
        </w:rPr>
        <w:t>VIBHAV</w:t>
      </w:r>
      <w:r w:rsidR="00194351">
        <w:rPr>
          <w:b/>
          <w:sz w:val="26"/>
        </w:rPr>
        <w:t xml:space="preserve"> CHHABRA</w:t>
      </w:r>
    </w:p>
    <w:p w14:paraId="4C7749B6" w14:textId="52571DC4" w:rsidR="007F19CD" w:rsidRDefault="006B61B0" w:rsidP="00C65077">
      <w:pPr>
        <w:tabs>
          <w:tab w:val="left" w:pos="5182"/>
          <w:tab w:val="left" w:pos="7810"/>
        </w:tabs>
        <w:ind w:right="179"/>
        <w:jc w:val="center"/>
      </w:pPr>
      <w:r>
        <w:t xml:space="preserve">  </w:t>
      </w:r>
      <w:r w:rsidR="00C65077">
        <w:t>New Delhi</w:t>
      </w:r>
      <w:r w:rsidR="009264DF">
        <w:t xml:space="preserve">    +</w:t>
      </w:r>
      <w:r w:rsidR="00C65077">
        <w:t>91 8851191010</w:t>
      </w:r>
      <w:r w:rsidR="009264DF">
        <w:t xml:space="preserve">   </w:t>
      </w:r>
      <w:hyperlink r:id="rId5" w:history="1">
        <w:r w:rsidR="00620C46" w:rsidRPr="00620C46">
          <w:rPr>
            <w:rStyle w:val="Hyperlink"/>
          </w:rPr>
          <w:t>https://www.linkedin.com/in/vibhavchhabra/</w:t>
        </w:r>
      </w:hyperlink>
      <w:r w:rsidR="009264DF">
        <w:t xml:space="preserve">    </w:t>
      </w:r>
      <w:hyperlink r:id="rId6" w:history="1">
        <w:r w:rsidR="00A125D6" w:rsidRPr="00A125D6">
          <w:rPr>
            <w:rStyle w:val="Hyperlink"/>
            <w:lang w:val="en-IN"/>
          </w:rPr>
          <w:t>vibhav.chhabra1510@gmail.com</w:t>
        </w:r>
      </w:hyperlink>
    </w:p>
    <w:p w14:paraId="0324FF74" w14:textId="77777777" w:rsidR="00757EA7" w:rsidRDefault="00757EA7" w:rsidP="00C65077">
      <w:pPr>
        <w:tabs>
          <w:tab w:val="left" w:pos="5182"/>
          <w:tab w:val="left" w:pos="7810"/>
        </w:tabs>
        <w:ind w:right="179"/>
        <w:jc w:val="center"/>
        <w:rPr>
          <w:sz w:val="18"/>
        </w:rPr>
      </w:pPr>
    </w:p>
    <w:p w14:paraId="1753B299" w14:textId="51417A26" w:rsidR="007F19CD" w:rsidRDefault="00000000" w:rsidP="00C65077">
      <w:pPr>
        <w:pStyle w:val="Heading1"/>
      </w:pPr>
      <w:r>
        <w:t>EDUCATION</w:t>
      </w:r>
    </w:p>
    <w:p w14:paraId="00F74525" w14:textId="598CCA5D" w:rsidR="007F19CD" w:rsidRDefault="007F19CD" w:rsidP="00C65077">
      <w:pPr>
        <w:pStyle w:val="BodyText"/>
        <w:ind w:left="112"/>
        <w:rPr>
          <w:sz w:val="2"/>
        </w:rPr>
      </w:pPr>
    </w:p>
    <w:p w14:paraId="6423B537" w14:textId="76427775" w:rsidR="007D7E45" w:rsidRDefault="00A125D6" w:rsidP="00C65077">
      <w:pPr>
        <w:tabs>
          <w:tab w:val="left" w:pos="9980"/>
        </w:tabs>
        <w:ind w:left="140"/>
      </w:pPr>
      <w:proofErr w:type="spellStart"/>
      <w:proofErr w:type="gramStart"/>
      <w:r>
        <w:rPr>
          <w:b/>
          <w:i/>
        </w:rPr>
        <w:t>B.Tech</w:t>
      </w:r>
      <w:proofErr w:type="spellEnd"/>
      <w:proofErr w:type="gramEnd"/>
      <w:r>
        <w:rPr>
          <w:b/>
          <w:i/>
        </w:rPr>
        <w:t xml:space="preserve"> in Computer Science</w:t>
      </w:r>
      <w:r w:rsidR="00682774" w:rsidRPr="00682774">
        <w:rPr>
          <w:b/>
          <w:i/>
        </w:rPr>
        <w:t xml:space="preserve">, </w:t>
      </w:r>
      <w:r>
        <w:t xml:space="preserve">The </w:t>
      </w:r>
      <w:proofErr w:type="spellStart"/>
      <w:r>
        <w:t>NorthCap</w:t>
      </w:r>
      <w:proofErr w:type="spellEnd"/>
      <w:r>
        <w:t xml:space="preserve"> University, Haryana</w:t>
      </w:r>
      <w:r w:rsidR="00287D78">
        <w:t xml:space="preserve"> </w:t>
      </w:r>
      <w:r w:rsidR="00682774" w:rsidRPr="00C85231">
        <w:rPr>
          <w:b/>
          <w:bCs/>
        </w:rPr>
        <w:t>(</w:t>
      </w:r>
      <w:r>
        <w:rPr>
          <w:b/>
          <w:bCs/>
        </w:rPr>
        <w:t>C</w:t>
      </w:r>
      <w:r w:rsidR="00682774" w:rsidRPr="00C85231">
        <w:rPr>
          <w:b/>
          <w:bCs/>
        </w:rPr>
        <w:t xml:space="preserve">GPA: </w:t>
      </w:r>
      <w:r>
        <w:rPr>
          <w:b/>
          <w:bCs/>
        </w:rPr>
        <w:t>8.5</w:t>
      </w:r>
      <w:r w:rsidR="00682774">
        <w:rPr>
          <w:b/>
          <w:bCs/>
        </w:rPr>
        <w:t>)</w:t>
      </w:r>
      <w:r w:rsidR="00B7538E">
        <w:t xml:space="preserve">   </w:t>
      </w:r>
      <w:r w:rsidR="00682774">
        <w:t xml:space="preserve">           </w:t>
      </w:r>
      <w:r>
        <w:t xml:space="preserve">        </w:t>
      </w:r>
      <w:r w:rsidR="00682774">
        <w:t xml:space="preserve"> </w:t>
      </w:r>
      <w:r w:rsidR="00287D78">
        <w:t xml:space="preserve"> </w:t>
      </w:r>
      <w:r>
        <w:t xml:space="preserve">                  </w:t>
      </w:r>
      <w:r w:rsidR="00682774">
        <w:t>0</w:t>
      </w:r>
      <w:r>
        <w:t>6</w:t>
      </w:r>
      <w:r w:rsidR="00682774">
        <w:t>/202</w:t>
      </w:r>
      <w:r>
        <w:t>1</w:t>
      </w:r>
      <w:r w:rsidR="00682774">
        <w:t xml:space="preserve"> </w:t>
      </w:r>
      <w:r w:rsidR="00682774" w:rsidRPr="006340A3">
        <w:t xml:space="preserve">– </w:t>
      </w:r>
      <w:r>
        <w:t>05</w:t>
      </w:r>
      <w:r w:rsidR="00682774" w:rsidRPr="006340A3">
        <w:t>/202</w:t>
      </w:r>
      <w:r>
        <w:t>5</w:t>
      </w:r>
      <w:r w:rsidR="00682774">
        <w:rPr>
          <w:spacing w:val="-5"/>
        </w:rPr>
        <w:t xml:space="preserve"> </w:t>
      </w:r>
      <w:r w:rsidR="00682774">
        <w:t xml:space="preserve"> </w:t>
      </w:r>
    </w:p>
    <w:p w14:paraId="4D91D286" w14:textId="74B74CB6" w:rsidR="00B7538E" w:rsidRPr="00A125D6" w:rsidRDefault="00A125D6" w:rsidP="00C65077">
      <w:pPr>
        <w:tabs>
          <w:tab w:val="left" w:pos="9980"/>
        </w:tabs>
        <w:ind w:left="140"/>
      </w:pPr>
      <w:r w:rsidRPr="00A125D6">
        <w:rPr>
          <w:b/>
          <w:bCs/>
          <w:i/>
          <w:iCs/>
        </w:rPr>
        <w:t>Specialization: Data Science</w:t>
      </w:r>
      <w:r w:rsidR="00B7538E" w:rsidRPr="00A125D6">
        <w:rPr>
          <w:b/>
          <w:bCs/>
          <w:i/>
          <w:iCs/>
        </w:rPr>
        <w:t xml:space="preserve">  </w:t>
      </w:r>
      <w:r w:rsidR="00B7538E" w:rsidRPr="00A125D6">
        <w:t xml:space="preserve">                                                                                                      </w:t>
      </w:r>
    </w:p>
    <w:p w14:paraId="14545800" w14:textId="2AF93F50" w:rsidR="000270EA" w:rsidRDefault="00C85231" w:rsidP="00C65077">
      <w:pPr>
        <w:tabs>
          <w:tab w:val="left" w:pos="500"/>
          <w:tab w:val="left" w:pos="501"/>
        </w:tabs>
        <w:ind w:left="139"/>
        <w:contextualSpacing/>
      </w:pPr>
      <w:r w:rsidRPr="00C85231">
        <w:t xml:space="preserve">Coursework </w:t>
      </w:r>
      <w:proofErr w:type="gramStart"/>
      <w:r w:rsidRPr="00C85231">
        <w:t>includes</w:t>
      </w:r>
      <w:r>
        <w:t>:</w:t>
      </w:r>
      <w:proofErr w:type="gramEnd"/>
      <w:r w:rsidRPr="00C85231">
        <w:t xml:space="preserve"> </w:t>
      </w:r>
      <w:r w:rsidR="00620C46" w:rsidRPr="00620C46">
        <w:t>Statistics</w:t>
      </w:r>
      <w:r w:rsidR="002518FD" w:rsidRPr="00620C46">
        <w:t xml:space="preserve">, </w:t>
      </w:r>
      <w:r w:rsidRPr="00620C46">
        <w:t xml:space="preserve">Big Data: SQL </w:t>
      </w:r>
      <w:r w:rsidR="002518FD" w:rsidRPr="00620C46">
        <w:t>&amp;</w:t>
      </w:r>
      <w:r w:rsidRPr="00620C46">
        <w:t xml:space="preserve"> ETL, </w:t>
      </w:r>
      <w:r w:rsidR="00620C46" w:rsidRPr="00620C46">
        <w:t>Data Analysis using Python</w:t>
      </w:r>
      <w:r w:rsidRPr="00620C46">
        <w:t xml:space="preserve">, </w:t>
      </w:r>
      <w:r w:rsidR="00620C46" w:rsidRPr="00620C46">
        <w:t>BI and Data Visualization</w:t>
      </w:r>
    </w:p>
    <w:p w14:paraId="2D3179A3" w14:textId="77777777" w:rsidR="007F19CD" w:rsidRDefault="007F19CD" w:rsidP="00C65077">
      <w:pPr>
        <w:pStyle w:val="BodyText"/>
        <w:ind w:left="0"/>
      </w:pPr>
    </w:p>
    <w:p w14:paraId="06FA77C8" w14:textId="2F17CE01" w:rsidR="00A125D6" w:rsidRPr="00A125D6" w:rsidRDefault="00000000" w:rsidP="00C65077">
      <w:pPr>
        <w:pStyle w:val="Heading1"/>
        <w:spacing w:before="0"/>
      </w:pPr>
      <w:r>
        <w:t>EXPERIENCE</w:t>
      </w:r>
    </w:p>
    <w:p w14:paraId="2F820587" w14:textId="3E9576C7" w:rsidR="006D193C" w:rsidRDefault="00A125D6" w:rsidP="00C65077">
      <w:pPr>
        <w:pStyle w:val="BodyText"/>
        <w:tabs>
          <w:tab w:val="left" w:pos="8725"/>
        </w:tabs>
        <w:ind w:left="0" w:right="137"/>
        <w:rPr>
          <w:b/>
          <w:i/>
        </w:rPr>
      </w:pPr>
      <w:r>
        <w:rPr>
          <w:b/>
          <w:i/>
        </w:rPr>
        <w:t>Data Analyst Intern</w:t>
      </w:r>
      <w:r w:rsidR="006D193C">
        <w:rPr>
          <w:b/>
        </w:rPr>
        <w:t xml:space="preserve">, </w:t>
      </w:r>
      <w:r>
        <w:rPr>
          <w:bCs/>
        </w:rPr>
        <w:t>Ericsson</w:t>
      </w:r>
      <w:r w:rsidR="006D193C">
        <w:rPr>
          <w:bCs/>
        </w:rPr>
        <w:t xml:space="preserve">, </w:t>
      </w:r>
      <w:r>
        <w:rPr>
          <w:bCs/>
        </w:rPr>
        <w:t>Haryana</w:t>
      </w:r>
      <w:r w:rsidR="006D193C">
        <w:rPr>
          <w:bCs/>
        </w:rPr>
        <w:tab/>
        <w:t xml:space="preserve">              </w:t>
      </w:r>
      <w:r w:rsidR="006D193C">
        <w:t>0</w:t>
      </w:r>
      <w:r>
        <w:t>6</w:t>
      </w:r>
      <w:r w:rsidR="00E37099">
        <w:t>/2023</w:t>
      </w:r>
      <w:r w:rsidR="006D193C" w:rsidRPr="006340A3">
        <w:t xml:space="preserve">– </w:t>
      </w:r>
      <w:r>
        <w:t>08/2023</w:t>
      </w:r>
      <w:r w:rsidR="00A17153">
        <w:rPr>
          <w:b/>
          <w:i/>
        </w:rPr>
        <w:t xml:space="preserve"> </w:t>
      </w:r>
    </w:p>
    <w:p w14:paraId="67CCC93C" w14:textId="096B1EAE" w:rsidR="00C65077" w:rsidRDefault="00C65077" w:rsidP="00C65077">
      <w:pPr>
        <w:pStyle w:val="ListParagraph"/>
        <w:numPr>
          <w:ilvl w:val="1"/>
          <w:numId w:val="1"/>
        </w:numPr>
        <w:spacing w:line="240" w:lineRule="auto"/>
      </w:pPr>
      <w:r w:rsidRPr="00C65077">
        <w:t>Streamlined report generation processes using Excel and Power BI</w:t>
      </w:r>
      <w:r w:rsidR="00EA0AE1">
        <w:t xml:space="preserve"> by implementing </w:t>
      </w:r>
      <w:r w:rsidR="00EA0AE1" w:rsidRPr="00C65077">
        <w:t>report categorization by Circle/Area, service provider, and engineer</w:t>
      </w:r>
      <w:r w:rsidRPr="00C65077">
        <w:t xml:space="preserve">, </w:t>
      </w:r>
      <w:r w:rsidR="00EA0AE1">
        <w:t xml:space="preserve">leading to </w:t>
      </w:r>
      <w:r w:rsidR="00EA0AE1" w:rsidRPr="00E350EC">
        <w:rPr>
          <w:b/>
          <w:bCs/>
        </w:rPr>
        <w:t>~15% faster issue identification</w:t>
      </w:r>
      <w:r w:rsidR="00EA0AE1">
        <w:t xml:space="preserve"> </w:t>
      </w:r>
      <w:r w:rsidR="00E350EC">
        <w:t xml:space="preserve">and increased cost </w:t>
      </w:r>
      <w:proofErr w:type="gramStart"/>
      <w:r w:rsidR="00E350EC">
        <w:t>savings</w:t>
      </w:r>
      <w:proofErr w:type="gramEnd"/>
    </w:p>
    <w:p w14:paraId="4E42B5C4" w14:textId="629B1E82" w:rsidR="00C65077" w:rsidRDefault="00E350EC" w:rsidP="00C65077">
      <w:pPr>
        <w:pStyle w:val="ListParagraph"/>
        <w:numPr>
          <w:ilvl w:val="1"/>
          <w:numId w:val="1"/>
        </w:numPr>
        <w:spacing w:line="240" w:lineRule="auto"/>
      </w:pPr>
      <w:r>
        <w:t>C</w:t>
      </w:r>
      <w:r w:rsidRPr="00C65077">
        <w:t>onducted comprehensive data analysis on key activities</w:t>
      </w:r>
      <w:r>
        <w:t xml:space="preserve"> empowering critical business decisions and </w:t>
      </w:r>
      <w:r w:rsidRPr="00E350EC">
        <w:rPr>
          <w:b/>
          <w:bCs/>
        </w:rPr>
        <w:t>c</w:t>
      </w:r>
      <w:r w:rsidR="00EA0AE1" w:rsidRPr="00E350EC">
        <w:rPr>
          <w:b/>
          <w:bCs/>
        </w:rPr>
        <w:t>ollaborated cross-functionally</w:t>
      </w:r>
      <w:r w:rsidR="00EA0AE1" w:rsidRPr="00C65077">
        <w:t xml:space="preserve"> to expedite issue resolution </w:t>
      </w:r>
      <w:r w:rsidR="00EA0AE1">
        <w:t>and</w:t>
      </w:r>
      <w:r w:rsidR="00C65077" w:rsidRPr="00C65077">
        <w:t xml:space="preserve">, resulting in </w:t>
      </w:r>
      <w:r w:rsidR="00EA0AE1">
        <w:t>a</w:t>
      </w:r>
      <w:r w:rsidR="00C65077" w:rsidRPr="00C65077">
        <w:t xml:space="preserve"> </w:t>
      </w:r>
      <w:r w:rsidR="00EA0AE1" w:rsidRPr="00E350EC">
        <w:rPr>
          <w:b/>
          <w:bCs/>
        </w:rPr>
        <w:t xml:space="preserve">5% reduction in issue diagnosis and resolution </w:t>
      </w:r>
      <w:proofErr w:type="gramStart"/>
      <w:r w:rsidR="00EA0AE1" w:rsidRPr="00E350EC">
        <w:rPr>
          <w:b/>
          <w:bCs/>
        </w:rPr>
        <w:t>time</w:t>
      </w:r>
      <w:proofErr w:type="gramEnd"/>
    </w:p>
    <w:p w14:paraId="73D6092C" w14:textId="7397B0CF" w:rsidR="00A125D6" w:rsidRDefault="00C65077" w:rsidP="00C65077">
      <w:pPr>
        <w:pStyle w:val="ListParagraph"/>
        <w:numPr>
          <w:ilvl w:val="1"/>
          <w:numId w:val="1"/>
        </w:numPr>
        <w:spacing w:line="240" w:lineRule="auto"/>
      </w:pPr>
      <w:r w:rsidRPr="00C65077">
        <w:t xml:space="preserve">Spearheaded </w:t>
      </w:r>
      <w:r w:rsidR="00EA0AE1">
        <w:t xml:space="preserve">data-driven </w:t>
      </w:r>
      <w:r w:rsidRPr="00C65077">
        <w:t>process enhancements, driving a 12% efficiency increase and reducing downtime by 7%</w:t>
      </w:r>
    </w:p>
    <w:p w14:paraId="61958F22" w14:textId="77777777" w:rsidR="00C65077" w:rsidRDefault="00C65077" w:rsidP="00C65077">
      <w:pPr>
        <w:pStyle w:val="ListParagraph"/>
        <w:spacing w:line="240" w:lineRule="auto"/>
        <w:ind w:firstLine="0"/>
      </w:pPr>
    </w:p>
    <w:p w14:paraId="273E4DED" w14:textId="4055E77A" w:rsidR="00A125D6" w:rsidRDefault="00A125D6" w:rsidP="00C65077">
      <w:pPr>
        <w:pStyle w:val="Heading1"/>
        <w:spacing w:before="0"/>
      </w:pPr>
      <w:r>
        <w:t>PROJECTS</w:t>
      </w:r>
    </w:p>
    <w:p w14:paraId="2BA0F282" w14:textId="62A8D78C" w:rsidR="00C65077" w:rsidRPr="00A125D6" w:rsidRDefault="00A125D6" w:rsidP="00C65077">
      <w:pPr>
        <w:rPr>
          <w:b/>
          <w:i/>
        </w:rPr>
      </w:pPr>
      <w:r w:rsidRPr="00A125D6">
        <w:rPr>
          <w:b/>
          <w:i/>
        </w:rPr>
        <w:t>Real-time Insights from Social Media Data | Python, Pandas, Scikit-Learn, Seaborn, Tableau</w:t>
      </w:r>
    </w:p>
    <w:p w14:paraId="468FBF24" w14:textId="0A030FEB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Analy</w:t>
      </w:r>
      <w:r>
        <w:t>z</w:t>
      </w:r>
      <w:r w:rsidRPr="00A125D6">
        <w:t>ed and tracked trends with over 10,000 tweets per hour.</w:t>
      </w:r>
    </w:p>
    <w:p w14:paraId="13A4A8D0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Improved trend engagement by 20% through optimization.</w:t>
      </w:r>
    </w:p>
    <w:p w14:paraId="40B4FFA8" w14:textId="22348B83" w:rsidR="00A125D6" w:rsidRDefault="00A125D6" w:rsidP="003572A8">
      <w:pPr>
        <w:pStyle w:val="ListParagraph"/>
        <w:numPr>
          <w:ilvl w:val="1"/>
          <w:numId w:val="1"/>
        </w:numPr>
        <w:spacing w:line="240" w:lineRule="auto"/>
      </w:pPr>
      <w:r w:rsidRPr="00A125D6">
        <w:t>Contributed to a 15% growth in customer interactions.</w:t>
      </w:r>
    </w:p>
    <w:p w14:paraId="28BC6ED8" w14:textId="77777777" w:rsidR="00A125D6" w:rsidRPr="00A125D6" w:rsidRDefault="00A125D6" w:rsidP="00C65077">
      <w:pPr>
        <w:ind w:left="592"/>
      </w:pPr>
    </w:p>
    <w:p w14:paraId="4633CFF6" w14:textId="026200DC" w:rsidR="00C65077" w:rsidRPr="00A125D6" w:rsidRDefault="00A125D6" w:rsidP="00C65077">
      <w:pPr>
        <w:rPr>
          <w:b/>
          <w:i/>
        </w:rPr>
      </w:pPr>
      <w:r w:rsidRPr="00A125D6">
        <w:rPr>
          <w:b/>
          <w:i/>
        </w:rPr>
        <w:t>Predicting Credit Card Approvals | SQL, Python, Pandas, Scikit-Learn, Seaborn, Tableau</w:t>
      </w:r>
    </w:p>
    <w:p w14:paraId="31287B08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Successfully mitigated credit risk, resulting in a 10% decrease in credit defaults.</w:t>
      </w:r>
    </w:p>
    <w:p w14:paraId="7904B646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Reduced decision-making time by 45% through model deployment.</w:t>
      </w:r>
    </w:p>
    <w:p w14:paraId="1C0D5FD4" w14:textId="538ADCDE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Developed a predictive model for credit card approvals with an initial accuracy of 88%.</w:t>
      </w:r>
    </w:p>
    <w:p w14:paraId="1273FE58" w14:textId="18A5317F" w:rsidR="00A125D6" w:rsidRPr="00A125D6" w:rsidRDefault="00A125D6" w:rsidP="00C65077">
      <w:pPr>
        <w:tabs>
          <w:tab w:val="left" w:pos="700"/>
        </w:tabs>
        <w:rPr>
          <w:rFonts w:eastAsia="Arial"/>
        </w:rPr>
      </w:pPr>
    </w:p>
    <w:p w14:paraId="603E5158" w14:textId="04C7BA16" w:rsidR="00C65077" w:rsidRPr="00C65077" w:rsidRDefault="00A125D6" w:rsidP="00C65077">
      <w:pPr>
        <w:rPr>
          <w:b/>
          <w:i/>
        </w:rPr>
      </w:pPr>
      <w:r w:rsidRPr="00A125D6">
        <w:rPr>
          <w:b/>
          <w:i/>
        </w:rPr>
        <w:t>International Debt Statistics Analysis | Python, Scikit-Learn, TensorFlow, Matplotlib, Seaborn, Power BI</w:t>
      </w:r>
    </w:p>
    <w:p w14:paraId="599344DC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Spearheaded the integration of machine learning models to enhance debt prediction accuracy, achieving a 7% reduction in forecasting errors.</w:t>
      </w:r>
    </w:p>
    <w:p w14:paraId="01C599FF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Contributed to a 12% increase in informed policy adjustments based on debt analysis.</w:t>
      </w:r>
    </w:p>
    <w:p w14:paraId="14B17899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Achieved a 10% improvement in data visualization effectiveness, enhancing stakeholder engagement.</w:t>
      </w:r>
    </w:p>
    <w:p w14:paraId="776C3875" w14:textId="77777777" w:rsid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Authored a 15% decrease in debt-to-GDP ratio for specific countries, guiding debt management strategies.</w:t>
      </w:r>
    </w:p>
    <w:p w14:paraId="4AC912A0" w14:textId="77777777" w:rsidR="00A125D6" w:rsidRPr="00A125D6" w:rsidRDefault="00A125D6" w:rsidP="00C65077">
      <w:pPr>
        <w:pStyle w:val="ListParagraph"/>
        <w:spacing w:line="240" w:lineRule="auto"/>
        <w:ind w:firstLine="0"/>
      </w:pPr>
    </w:p>
    <w:p w14:paraId="544142E5" w14:textId="7D3AA061" w:rsidR="00C65077" w:rsidRPr="00A125D6" w:rsidRDefault="00A125D6" w:rsidP="00C65077">
      <w:pPr>
        <w:rPr>
          <w:b/>
          <w:i/>
        </w:rPr>
      </w:pPr>
      <w:r w:rsidRPr="00A125D6">
        <w:rPr>
          <w:b/>
          <w:i/>
        </w:rPr>
        <w:t>Customer Churn Analysis | Python, Pandas, Scikit-Learn, Seaborn, Tableau</w:t>
      </w:r>
    </w:p>
    <w:p w14:paraId="6E5D95E5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Achieved an 85% accuracy rate in predicting customer churn, enabling proactive intervention.</w:t>
      </w:r>
    </w:p>
    <w:p w14:paraId="174C6B94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Identified top three product categories influencing churn, facilitating product optimization efforts.</w:t>
      </w:r>
    </w:p>
    <w:p w14:paraId="69C7CA21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Improved marketing ROI by 10% through customer segmentation-based campaign targeting.</w:t>
      </w:r>
    </w:p>
    <w:p w14:paraId="30A24B20" w14:textId="77777777" w:rsidR="00A125D6" w:rsidRPr="00A125D6" w:rsidRDefault="00A125D6" w:rsidP="00C65077">
      <w:pPr>
        <w:pStyle w:val="ListParagraph"/>
        <w:numPr>
          <w:ilvl w:val="1"/>
          <w:numId w:val="1"/>
        </w:numPr>
        <w:spacing w:line="240" w:lineRule="auto"/>
      </w:pPr>
      <w:r w:rsidRPr="00A125D6">
        <w:t>Enhanced customer lifetime value by 12% through personalized recommendations and incentives.</w:t>
      </w:r>
    </w:p>
    <w:p w14:paraId="05BC02DF" w14:textId="77777777" w:rsidR="00A125D6" w:rsidRPr="00A125D6" w:rsidRDefault="00A125D6" w:rsidP="00C65077">
      <w:pPr>
        <w:pStyle w:val="BodyText"/>
        <w:tabs>
          <w:tab w:val="left" w:pos="8725"/>
        </w:tabs>
        <w:ind w:left="0" w:right="137"/>
        <w:rPr>
          <w:b/>
          <w:i/>
        </w:rPr>
      </w:pPr>
    </w:p>
    <w:p w14:paraId="17097B30" w14:textId="0F5F61AC" w:rsidR="00A125D6" w:rsidRDefault="00000000" w:rsidP="00C65077">
      <w:pPr>
        <w:pStyle w:val="Heading1"/>
      </w:pPr>
      <w:r>
        <w:t>SPECIALIZED SKILLS</w:t>
      </w:r>
    </w:p>
    <w:p w14:paraId="1D4B63AC" w14:textId="7E1F3C75" w:rsidR="007F19CD" w:rsidRDefault="007F19CD" w:rsidP="00C65077">
      <w:pPr>
        <w:pStyle w:val="BodyText"/>
        <w:ind w:left="112"/>
        <w:rPr>
          <w:sz w:val="2"/>
        </w:rPr>
      </w:pPr>
    </w:p>
    <w:p w14:paraId="703B76E0" w14:textId="227C661A" w:rsidR="007F19CD" w:rsidRDefault="00000000" w:rsidP="00C65077">
      <w:pPr>
        <w:pStyle w:val="ListParagraph"/>
        <w:numPr>
          <w:ilvl w:val="1"/>
          <w:numId w:val="1"/>
        </w:numPr>
        <w:tabs>
          <w:tab w:val="left" w:pos="591"/>
          <w:tab w:val="left" w:pos="592"/>
        </w:tabs>
        <w:spacing w:line="240" w:lineRule="auto"/>
      </w:pPr>
      <w:r>
        <w:rPr>
          <w:b/>
        </w:rPr>
        <w:t xml:space="preserve">Languages: </w:t>
      </w:r>
      <w:r>
        <w:t xml:space="preserve">SQL, </w:t>
      </w:r>
      <w:r w:rsidR="00431436">
        <w:t>Python (Pandas</w:t>
      </w:r>
      <w:r w:rsidR="00453990">
        <w:t xml:space="preserve">, </w:t>
      </w:r>
      <w:r w:rsidR="00431436">
        <w:t>NumPy, Scikit-learn</w:t>
      </w:r>
      <w:r w:rsidR="00453990">
        <w:t>, matplotlib</w:t>
      </w:r>
      <w:r w:rsidR="00A125D6">
        <w:t xml:space="preserve">, Seaborn, </w:t>
      </w:r>
      <w:proofErr w:type="spellStart"/>
      <w:r w:rsidR="00A125D6">
        <w:t>Tensorflow</w:t>
      </w:r>
      <w:proofErr w:type="spellEnd"/>
      <w:r w:rsidR="003572A8">
        <w:t>)</w:t>
      </w:r>
    </w:p>
    <w:p w14:paraId="742A8975" w14:textId="46B78CDF" w:rsidR="007F19CD" w:rsidRDefault="00000000" w:rsidP="00C65077">
      <w:pPr>
        <w:pStyle w:val="ListParagraph"/>
        <w:numPr>
          <w:ilvl w:val="1"/>
          <w:numId w:val="1"/>
        </w:numPr>
        <w:tabs>
          <w:tab w:val="left" w:pos="591"/>
          <w:tab w:val="left" w:pos="592"/>
        </w:tabs>
        <w:spacing w:line="240" w:lineRule="auto"/>
      </w:pPr>
      <w:r>
        <w:rPr>
          <w:b/>
        </w:rPr>
        <w:t>Tools:</w:t>
      </w:r>
      <w:r w:rsidR="000270EA">
        <w:rPr>
          <w:b/>
        </w:rPr>
        <w:t xml:space="preserve"> </w:t>
      </w:r>
      <w:r w:rsidR="00E3523C">
        <w:t xml:space="preserve">Power </w:t>
      </w:r>
      <w:r w:rsidR="00E3523C" w:rsidRPr="00DB2BD7">
        <w:t>BI</w:t>
      </w:r>
      <w:r w:rsidR="00E3523C">
        <w:t>,</w:t>
      </w:r>
      <w:r w:rsidR="00E3523C" w:rsidRPr="00DB2BD7">
        <w:t xml:space="preserve"> Tableau</w:t>
      </w:r>
      <w:r w:rsidR="00E3523C" w:rsidRPr="00723C2F">
        <w:rPr>
          <w:bCs/>
        </w:rPr>
        <w:t>,</w:t>
      </w:r>
      <w:r w:rsidR="00E3523C">
        <w:rPr>
          <w:b/>
        </w:rPr>
        <w:t xml:space="preserve"> </w:t>
      </w:r>
      <w:r w:rsidR="00453990" w:rsidRPr="00DB2BD7">
        <w:t>Excel</w:t>
      </w:r>
      <w:r w:rsidR="00453990">
        <w:t xml:space="preserve"> (Pivot, VLOOKUP),</w:t>
      </w:r>
      <w:r w:rsidR="00453990" w:rsidRPr="00DB2BD7">
        <w:t xml:space="preserve"> </w:t>
      </w:r>
      <w:r w:rsidR="00453990">
        <w:rPr>
          <w:bCs/>
        </w:rPr>
        <w:t>VBA</w:t>
      </w:r>
      <w:r w:rsidR="00094AD8">
        <w:t xml:space="preserve">, </w:t>
      </w:r>
      <w:r w:rsidR="000270EA" w:rsidRPr="00DB2BD7">
        <w:t>PowerPoint</w:t>
      </w:r>
      <w:r w:rsidR="00B656FF">
        <w:t xml:space="preserve">, </w:t>
      </w:r>
      <w:r w:rsidR="00C76F96">
        <w:t xml:space="preserve">Git, </w:t>
      </w:r>
      <w:proofErr w:type="spellStart"/>
      <w:r w:rsidR="00C76F96" w:rsidRPr="00DB2BD7">
        <w:t>Jupyter</w:t>
      </w:r>
      <w:proofErr w:type="spellEnd"/>
      <w:r w:rsidR="009F0BE0">
        <w:t xml:space="preserve">, </w:t>
      </w:r>
      <w:r w:rsidR="00A125D6">
        <w:t>VS Code</w:t>
      </w:r>
    </w:p>
    <w:p w14:paraId="1F60C2B2" w14:textId="77777777" w:rsidR="00DB2BD7" w:rsidRPr="00DB2BD7" w:rsidRDefault="00DB2BD7" w:rsidP="00C65077">
      <w:pPr>
        <w:pStyle w:val="ListParagraph"/>
        <w:tabs>
          <w:tab w:val="left" w:pos="591"/>
          <w:tab w:val="left" w:pos="592"/>
        </w:tabs>
        <w:spacing w:before="1" w:line="240" w:lineRule="auto"/>
        <w:ind w:firstLine="0"/>
        <w:rPr>
          <w:bCs/>
        </w:rPr>
      </w:pPr>
    </w:p>
    <w:p w14:paraId="273F13D8" w14:textId="343CD0A5" w:rsidR="007F19CD" w:rsidRDefault="00C65077" w:rsidP="00C65077">
      <w:pPr>
        <w:pStyle w:val="Heading1"/>
      </w:pPr>
      <w:r>
        <w:t>CERTIFICATIONS</w:t>
      </w:r>
    </w:p>
    <w:p w14:paraId="43303C2C" w14:textId="1A6304D8" w:rsidR="004550DA" w:rsidRDefault="00C65077" w:rsidP="00C65077">
      <w:pPr>
        <w:pStyle w:val="ListParagraph"/>
        <w:numPr>
          <w:ilvl w:val="1"/>
          <w:numId w:val="1"/>
        </w:numPr>
        <w:tabs>
          <w:tab w:val="left" w:pos="591"/>
          <w:tab w:val="left" w:pos="592"/>
          <w:tab w:val="right" w:pos="11063"/>
        </w:tabs>
        <w:spacing w:before="28" w:line="240" w:lineRule="auto"/>
      </w:pPr>
      <w:r>
        <w:t>AWS Cloud Practitioner (CLF-C02)</w:t>
      </w:r>
    </w:p>
    <w:p w14:paraId="3266EFF7" w14:textId="272D79EB" w:rsidR="00C65077" w:rsidRDefault="00C65077" w:rsidP="00550F69">
      <w:pPr>
        <w:pStyle w:val="ListParagraph"/>
        <w:numPr>
          <w:ilvl w:val="1"/>
          <w:numId w:val="1"/>
        </w:numPr>
        <w:tabs>
          <w:tab w:val="left" w:pos="591"/>
          <w:tab w:val="left" w:pos="592"/>
          <w:tab w:val="right" w:pos="11063"/>
        </w:tabs>
        <w:spacing w:before="28" w:line="240" w:lineRule="auto"/>
      </w:pPr>
      <w:r>
        <w:t xml:space="preserve">Google Analytics Certification </w:t>
      </w:r>
    </w:p>
    <w:p w14:paraId="385C8B56" w14:textId="77777777" w:rsidR="00620C46" w:rsidRDefault="00620C46" w:rsidP="00620C46">
      <w:pPr>
        <w:pStyle w:val="ListParagraph"/>
        <w:tabs>
          <w:tab w:val="left" w:pos="591"/>
          <w:tab w:val="left" w:pos="592"/>
          <w:tab w:val="right" w:pos="11063"/>
        </w:tabs>
        <w:spacing w:before="28" w:line="240" w:lineRule="auto"/>
        <w:ind w:left="500" w:firstLine="0"/>
      </w:pPr>
    </w:p>
    <w:p w14:paraId="0207A4B1" w14:textId="77777777" w:rsidR="00C65077" w:rsidRDefault="00C65077" w:rsidP="00C65077">
      <w:pPr>
        <w:pStyle w:val="Heading1"/>
      </w:pPr>
      <w:r>
        <w:t>LEADERSHIP EXPERIENCE</w:t>
      </w:r>
    </w:p>
    <w:p w14:paraId="6C320420" w14:textId="57EDA36E" w:rsidR="00C65077" w:rsidRPr="00C65077" w:rsidRDefault="00C65077" w:rsidP="00C65077">
      <w:pPr>
        <w:numPr>
          <w:ilvl w:val="0"/>
          <w:numId w:val="13"/>
        </w:numPr>
        <w:tabs>
          <w:tab w:val="left" w:pos="591"/>
          <w:tab w:val="left" w:pos="592"/>
          <w:tab w:val="right" w:pos="11063"/>
        </w:tabs>
        <w:spacing w:before="28"/>
        <w:rPr>
          <w:lang w:val="en-IN"/>
        </w:rPr>
      </w:pPr>
      <w:r w:rsidRPr="00C65077">
        <w:rPr>
          <w:lang w:val="en-IN"/>
        </w:rPr>
        <w:t xml:space="preserve">Core Team Member: Annual Fest (NCU) – mentored 15 other students on operational </w:t>
      </w:r>
      <w:proofErr w:type="gramStart"/>
      <w:r w:rsidRPr="00C65077">
        <w:rPr>
          <w:lang w:val="en-IN"/>
        </w:rPr>
        <w:t>issues</w:t>
      </w:r>
      <w:proofErr w:type="gramEnd"/>
    </w:p>
    <w:p w14:paraId="0FBD5773" w14:textId="18861CA3" w:rsidR="00C65077" w:rsidRPr="00C65077" w:rsidRDefault="00C65077" w:rsidP="00C65077">
      <w:pPr>
        <w:numPr>
          <w:ilvl w:val="0"/>
          <w:numId w:val="13"/>
        </w:numPr>
        <w:tabs>
          <w:tab w:val="left" w:pos="591"/>
          <w:tab w:val="left" w:pos="592"/>
          <w:tab w:val="right" w:pos="11063"/>
        </w:tabs>
        <w:spacing w:before="28"/>
        <w:rPr>
          <w:lang w:val="en-IN"/>
        </w:rPr>
      </w:pPr>
      <w:r w:rsidRPr="00C65077">
        <w:rPr>
          <w:lang w:val="en-IN"/>
        </w:rPr>
        <w:t xml:space="preserve">Graphics </w:t>
      </w:r>
      <w:r w:rsidR="00620C46">
        <w:rPr>
          <w:lang w:val="en-IN"/>
        </w:rPr>
        <w:t xml:space="preserve">and Technical </w:t>
      </w:r>
      <w:r w:rsidRPr="00C65077">
        <w:rPr>
          <w:lang w:val="en-IN"/>
        </w:rPr>
        <w:t xml:space="preserve">Head: Success Mantra Club (NCU) – club focused </w:t>
      </w:r>
      <w:proofErr w:type="gramStart"/>
      <w:r w:rsidRPr="00C65077">
        <w:rPr>
          <w:lang w:val="en-IN"/>
        </w:rPr>
        <w:t>towards</w:t>
      </w:r>
      <w:proofErr w:type="gramEnd"/>
      <w:r w:rsidRPr="00C65077">
        <w:rPr>
          <w:lang w:val="en-IN"/>
        </w:rPr>
        <w:t xml:space="preserve"> professional success and work ethics.</w:t>
      </w:r>
    </w:p>
    <w:p w14:paraId="0C9DB7D6" w14:textId="4D4FDE7D" w:rsidR="00C65077" w:rsidRPr="00620C46" w:rsidRDefault="00C65077" w:rsidP="00620C46">
      <w:pPr>
        <w:numPr>
          <w:ilvl w:val="0"/>
          <w:numId w:val="13"/>
        </w:numPr>
        <w:tabs>
          <w:tab w:val="left" w:pos="591"/>
          <w:tab w:val="left" w:pos="592"/>
          <w:tab w:val="right" w:pos="11063"/>
        </w:tabs>
        <w:spacing w:before="28"/>
        <w:rPr>
          <w:lang w:val="en-IN"/>
        </w:rPr>
      </w:pPr>
      <w:r w:rsidRPr="00C65077">
        <w:rPr>
          <w:lang w:val="en-IN"/>
        </w:rPr>
        <w:t>Social Media Head: The Sapient Club (NCU) – holistically works on Personality Development.</w:t>
      </w:r>
    </w:p>
    <w:sectPr w:rsidR="00C65077" w:rsidRPr="00620C46" w:rsidSect="00EF4E2D">
      <w:type w:val="continuous"/>
      <w:pgSz w:w="12240" w:h="15840"/>
      <w:pgMar w:top="144" w:right="446" w:bottom="274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3A3"/>
    <w:multiLevelType w:val="hybridMultilevel"/>
    <w:tmpl w:val="BE508F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90C1E21"/>
    <w:multiLevelType w:val="hybridMultilevel"/>
    <w:tmpl w:val="1C1EFF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79A7518"/>
    <w:multiLevelType w:val="hybridMultilevel"/>
    <w:tmpl w:val="E960BB36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29D87393"/>
    <w:multiLevelType w:val="hybridMultilevel"/>
    <w:tmpl w:val="3634BCDC"/>
    <w:lvl w:ilvl="0" w:tplc="B6AEDBC6">
      <w:numFmt w:val="bullet"/>
      <w:lvlText w:val="●"/>
      <w:lvlJc w:val="left"/>
      <w:pPr>
        <w:ind w:left="50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68877BA">
      <w:numFmt w:val="bullet"/>
      <w:lvlText w:val="●"/>
      <w:lvlJc w:val="left"/>
      <w:pPr>
        <w:ind w:left="592" w:hanging="360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ar-SA"/>
      </w:rPr>
    </w:lvl>
    <w:lvl w:ilvl="2" w:tplc="9D78871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35AC8454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1988DA8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64D6E14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351A847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B16E7C5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6CB837D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F2154B"/>
    <w:multiLevelType w:val="hybridMultilevel"/>
    <w:tmpl w:val="11D69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E1F72"/>
    <w:multiLevelType w:val="hybridMultilevel"/>
    <w:tmpl w:val="42E60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4846"/>
    <w:multiLevelType w:val="hybridMultilevel"/>
    <w:tmpl w:val="F634E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17636"/>
    <w:multiLevelType w:val="hybridMultilevel"/>
    <w:tmpl w:val="857EB0EA"/>
    <w:lvl w:ilvl="0" w:tplc="827C6626">
      <w:numFmt w:val="bullet"/>
      <w:lvlText w:val="●"/>
      <w:lvlJc w:val="left"/>
      <w:pPr>
        <w:ind w:left="50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4D215A6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C54ECE6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BAA6F7C6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0D2CA9E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2736A7E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6B80AE90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7" w:tplc="78946032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B68CB746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946F40"/>
    <w:multiLevelType w:val="hybridMultilevel"/>
    <w:tmpl w:val="547C9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50CDE"/>
    <w:multiLevelType w:val="hybridMultilevel"/>
    <w:tmpl w:val="AD5AD02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679F0406"/>
    <w:multiLevelType w:val="hybridMultilevel"/>
    <w:tmpl w:val="F468D25C"/>
    <w:lvl w:ilvl="0" w:tplc="893C331E">
      <w:numFmt w:val="bullet"/>
      <w:lvlText w:val="●"/>
      <w:lvlJc w:val="left"/>
      <w:pPr>
        <w:ind w:left="5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D6AC7B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495260D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7A87088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83A278B2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CE1E09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35D20EF6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7" w:tplc="3DC29A90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31DE5CCA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A42FB6"/>
    <w:multiLevelType w:val="hybridMultilevel"/>
    <w:tmpl w:val="1F08D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464F2"/>
    <w:multiLevelType w:val="multilevel"/>
    <w:tmpl w:val="DBD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685899">
    <w:abstractNumId w:val="3"/>
  </w:num>
  <w:num w:numId="2" w16cid:durableId="910501586">
    <w:abstractNumId w:val="10"/>
  </w:num>
  <w:num w:numId="3" w16cid:durableId="1742210115">
    <w:abstractNumId w:val="7"/>
  </w:num>
  <w:num w:numId="4" w16cid:durableId="1300956542">
    <w:abstractNumId w:val="9"/>
  </w:num>
  <w:num w:numId="5" w16cid:durableId="1548878157">
    <w:abstractNumId w:val="1"/>
  </w:num>
  <w:num w:numId="6" w16cid:durableId="835146944">
    <w:abstractNumId w:val="0"/>
  </w:num>
  <w:num w:numId="7" w16cid:durableId="1604025502">
    <w:abstractNumId w:val="12"/>
  </w:num>
  <w:num w:numId="8" w16cid:durableId="296105344">
    <w:abstractNumId w:val="2"/>
  </w:num>
  <w:num w:numId="9" w16cid:durableId="538204798">
    <w:abstractNumId w:val="11"/>
  </w:num>
  <w:num w:numId="10" w16cid:durableId="1491412285">
    <w:abstractNumId w:val="8"/>
  </w:num>
  <w:num w:numId="11" w16cid:durableId="1390884662">
    <w:abstractNumId w:val="5"/>
  </w:num>
  <w:num w:numId="12" w16cid:durableId="931208545">
    <w:abstractNumId w:val="6"/>
  </w:num>
  <w:num w:numId="13" w16cid:durableId="108862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9CD"/>
    <w:rsid w:val="0001710B"/>
    <w:rsid w:val="000270EA"/>
    <w:rsid w:val="00045123"/>
    <w:rsid w:val="0006474C"/>
    <w:rsid w:val="000769F3"/>
    <w:rsid w:val="00086991"/>
    <w:rsid w:val="00092321"/>
    <w:rsid w:val="00094AD8"/>
    <w:rsid w:val="001135F2"/>
    <w:rsid w:val="001159DA"/>
    <w:rsid w:val="001861A2"/>
    <w:rsid w:val="00187910"/>
    <w:rsid w:val="00193AA8"/>
    <w:rsid w:val="00194351"/>
    <w:rsid w:val="00196473"/>
    <w:rsid w:val="001A2CA9"/>
    <w:rsid w:val="001A56C3"/>
    <w:rsid w:val="001C452F"/>
    <w:rsid w:val="00247130"/>
    <w:rsid w:val="002518FD"/>
    <w:rsid w:val="00255244"/>
    <w:rsid w:val="00282F36"/>
    <w:rsid w:val="00287D78"/>
    <w:rsid w:val="002A1331"/>
    <w:rsid w:val="002A2CA7"/>
    <w:rsid w:val="002B5030"/>
    <w:rsid w:val="002D5A0E"/>
    <w:rsid w:val="00314413"/>
    <w:rsid w:val="00327EF2"/>
    <w:rsid w:val="003572A8"/>
    <w:rsid w:val="00374CA3"/>
    <w:rsid w:val="00384C9A"/>
    <w:rsid w:val="00394B18"/>
    <w:rsid w:val="003C06B6"/>
    <w:rsid w:val="00431436"/>
    <w:rsid w:val="0043317F"/>
    <w:rsid w:val="00453990"/>
    <w:rsid w:val="004550DA"/>
    <w:rsid w:val="00460715"/>
    <w:rsid w:val="004658C1"/>
    <w:rsid w:val="00493620"/>
    <w:rsid w:val="004B14ED"/>
    <w:rsid w:val="004D221B"/>
    <w:rsid w:val="00521F4F"/>
    <w:rsid w:val="00566F17"/>
    <w:rsid w:val="005A62B9"/>
    <w:rsid w:val="005D280B"/>
    <w:rsid w:val="005F07D4"/>
    <w:rsid w:val="00620C46"/>
    <w:rsid w:val="006340A3"/>
    <w:rsid w:val="00682774"/>
    <w:rsid w:val="006A38EB"/>
    <w:rsid w:val="006B61B0"/>
    <w:rsid w:val="006D193C"/>
    <w:rsid w:val="006E1A15"/>
    <w:rsid w:val="00723C2F"/>
    <w:rsid w:val="00732E10"/>
    <w:rsid w:val="007446AD"/>
    <w:rsid w:val="00757EA7"/>
    <w:rsid w:val="007727EB"/>
    <w:rsid w:val="007A60F8"/>
    <w:rsid w:val="007D0ED8"/>
    <w:rsid w:val="007D3CB5"/>
    <w:rsid w:val="007D7E45"/>
    <w:rsid w:val="007F19CD"/>
    <w:rsid w:val="008062C4"/>
    <w:rsid w:val="00823C84"/>
    <w:rsid w:val="00860F7A"/>
    <w:rsid w:val="00861D58"/>
    <w:rsid w:val="008D2178"/>
    <w:rsid w:val="009169BA"/>
    <w:rsid w:val="009264DF"/>
    <w:rsid w:val="009640F8"/>
    <w:rsid w:val="009F0BE0"/>
    <w:rsid w:val="00A046B4"/>
    <w:rsid w:val="00A04E8E"/>
    <w:rsid w:val="00A125D6"/>
    <w:rsid w:val="00A17153"/>
    <w:rsid w:val="00A52E46"/>
    <w:rsid w:val="00A56561"/>
    <w:rsid w:val="00A56FCD"/>
    <w:rsid w:val="00A918A2"/>
    <w:rsid w:val="00AA5274"/>
    <w:rsid w:val="00AD3006"/>
    <w:rsid w:val="00B656FF"/>
    <w:rsid w:val="00B65E36"/>
    <w:rsid w:val="00B7538E"/>
    <w:rsid w:val="00B75446"/>
    <w:rsid w:val="00BA299D"/>
    <w:rsid w:val="00C65077"/>
    <w:rsid w:val="00C74D26"/>
    <w:rsid w:val="00C76F96"/>
    <w:rsid w:val="00C85231"/>
    <w:rsid w:val="00C8680B"/>
    <w:rsid w:val="00CB43D1"/>
    <w:rsid w:val="00CB55F6"/>
    <w:rsid w:val="00CC59E7"/>
    <w:rsid w:val="00CF5A10"/>
    <w:rsid w:val="00D33866"/>
    <w:rsid w:val="00D428EA"/>
    <w:rsid w:val="00D43B4F"/>
    <w:rsid w:val="00D51E27"/>
    <w:rsid w:val="00D609F1"/>
    <w:rsid w:val="00D62625"/>
    <w:rsid w:val="00D75564"/>
    <w:rsid w:val="00D91670"/>
    <w:rsid w:val="00DA237F"/>
    <w:rsid w:val="00DB2BD7"/>
    <w:rsid w:val="00DC6178"/>
    <w:rsid w:val="00E23880"/>
    <w:rsid w:val="00E350EC"/>
    <w:rsid w:val="00E3523C"/>
    <w:rsid w:val="00E37099"/>
    <w:rsid w:val="00E43729"/>
    <w:rsid w:val="00E47861"/>
    <w:rsid w:val="00E6417E"/>
    <w:rsid w:val="00EA0AE1"/>
    <w:rsid w:val="00EC11D3"/>
    <w:rsid w:val="00EE1326"/>
    <w:rsid w:val="00EF4E2D"/>
    <w:rsid w:val="00F16DD1"/>
    <w:rsid w:val="00F20FD3"/>
    <w:rsid w:val="00F308FE"/>
    <w:rsid w:val="00F614AD"/>
    <w:rsid w:val="00F81C99"/>
    <w:rsid w:val="00FB30D6"/>
    <w:rsid w:val="00FD0EA8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D5B2"/>
  <w15:docId w15:val="{D3075546-6E7E-4E48-8997-C3187E71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2"/>
    </w:pPr>
  </w:style>
  <w:style w:type="paragraph" w:styleId="ListParagraph">
    <w:name w:val="List Paragraph"/>
    <w:basedOn w:val="Normal"/>
    <w:uiPriority w:val="1"/>
    <w:qFormat/>
    <w:pPr>
      <w:spacing w:line="252" w:lineRule="exact"/>
      <w:ind w:left="5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43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351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566F17"/>
  </w:style>
  <w:style w:type="character" w:styleId="CommentReference">
    <w:name w:val="annotation reference"/>
    <w:basedOn w:val="DefaultParagraphFont"/>
    <w:uiPriority w:val="99"/>
    <w:semiHidden/>
    <w:unhideWhenUsed/>
    <w:rsid w:val="00A125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25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25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5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D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:vibhav.chhabra1510@gmail.com" TargetMode="External"/><Relationship Id="rId5" Type="http://schemas.openxmlformats.org/officeDocument/2006/relationships/hyperlink" Target="https://www.linkedin.com/in/vibhavchhab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sboomhower</dc:creator>
  <cp:lastModifiedBy>Vibhav Chhabra</cp:lastModifiedBy>
  <cp:revision>5</cp:revision>
  <cp:lastPrinted>2024-01-31T23:27:00Z</cp:lastPrinted>
  <dcterms:created xsi:type="dcterms:W3CDTF">2024-04-09T21:42:00Z</dcterms:created>
  <dcterms:modified xsi:type="dcterms:W3CDTF">2024-04-13T20:03:00Z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2022-10-03T00:00:00Z</vt:filetime>
  </property>
  <property fmtid="{D5CDD505-2E9C-101B-9397-08002B2CF9AE}" pid="5" name="MSIP_Label_52d06e56-1756-4005-87f1-1edc72dd4bdf_Enabled">
    <vt:lpwstr>true</vt:lpwstr>
  </property>
  <property fmtid="{D5CDD505-2E9C-101B-9397-08002B2CF9AE}" pid="6" name="MSIP_Label_52d06e56-1756-4005-87f1-1edc72dd4bdf_SetDate">
    <vt:lpwstr>2023-09-29T16:00:27Z</vt:lpwstr>
  </property>
  <property fmtid="{D5CDD505-2E9C-101B-9397-08002B2CF9AE}" pid="7" name="MSIP_Label_52d06e56-1756-4005-87f1-1edc72dd4bdf_Method">
    <vt:lpwstr>Standard</vt:lpwstr>
  </property>
  <property fmtid="{D5CDD505-2E9C-101B-9397-08002B2CF9AE}" pid="8" name="MSIP_Label_52d06e56-1756-4005-87f1-1edc72dd4bdf_Name">
    <vt:lpwstr>General</vt:lpwstr>
  </property>
  <property fmtid="{D5CDD505-2E9C-101B-9397-08002B2CF9AE}" pid="9" name="MSIP_Label_52d06e56-1756-4005-87f1-1edc72dd4bdf_SiteId">
    <vt:lpwstr>9026c5f4-86d0-4b9f-bd39-b7d4d0fb4674</vt:lpwstr>
  </property>
  <property fmtid="{D5CDD505-2E9C-101B-9397-08002B2CF9AE}" pid="10" name="MSIP_Label_52d06e56-1756-4005-87f1-1edc72dd4bdf_ActionId">
    <vt:lpwstr>4c5e2851-1f61-4d62-9791-ace283ae17f9</vt:lpwstr>
  </property>
  <property fmtid="{D5CDD505-2E9C-101B-9397-08002B2CF9AE}" pid="11" name="MSIP_Label_52d06e56-1756-4005-87f1-1edc72dd4bdf_ContentBits">
    <vt:lpwstr>0</vt:lpwstr>
  </property>
</Properties>
</file>