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AFD" w:rsidRPr="008265B8" w:rsidRDefault="00BD5AFD" w:rsidP="008265B8">
      <w:pPr>
        <w:rPr>
          <w:color w:val="000000" w:themeColor="text1"/>
        </w:rPr>
      </w:pPr>
      <w:r w:rsidRPr="008265B8">
        <w:rPr>
          <w:color w:val="000000" w:themeColor="text1"/>
        </w:rPr>
        <w:t>Q1 a</w:t>
      </w:r>
      <w:proofErr w:type="gramStart"/>
      <w:r w:rsidRPr="008265B8">
        <w:rPr>
          <w:color w:val="000000" w:themeColor="text1"/>
        </w:rPr>
        <w:t>1 :</w:t>
      </w:r>
      <w:proofErr w:type="gramEnd"/>
      <w:r w:rsidRPr="008265B8">
        <w:rPr>
          <w:color w:val="000000" w:themeColor="text1"/>
        </w:rPr>
        <w:t xml:space="preserve">- </w:t>
      </w:r>
    </w:p>
    <w:p w:rsidR="00BD5AFD" w:rsidRPr="008265B8" w:rsidRDefault="00BD5AFD" w:rsidP="008265B8">
      <w:pPr>
        <w:rPr>
          <w:color w:val="000000" w:themeColor="text1"/>
        </w:rPr>
      </w:pPr>
      <w:r w:rsidRPr="008265B8">
        <w:rPr>
          <w:rFonts w:ascii="Segoe UI" w:hAnsi="Segoe UI" w:cs="Segoe UI"/>
          <w:color w:val="000000" w:themeColor="text1"/>
          <w:shd w:val="clear" w:color="auto" w:fill="212121"/>
        </w:rPr>
        <w:t xml:space="preserve">list out the </w:t>
      </w:r>
      <w:proofErr w:type="gramStart"/>
      <w:r w:rsidRPr="008265B8">
        <w:rPr>
          <w:rFonts w:ascii="Segoe UI" w:hAnsi="Segoe UI" w:cs="Segoe UI"/>
          <w:color w:val="000000" w:themeColor="text1"/>
          <w:shd w:val="clear" w:color="auto" w:fill="212121"/>
        </w:rPr>
        <w:t>five software</w:t>
      </w:r>
      <w:proofErr w:type="gramEnd"/>
      <w:r w:rsidRPr="008265B8">
        <w:rPr>
          <w:rFonts w:ascii="Segoe UI" w:hAnsi="Segoe UI" w:cs="Segoe UI"/>
          <w:color w:val="000000" w:themeColor="text1"/>
          <w:shd w:val="clear" w:color="auto" w:fill="212121"/>
        </w:rPr>
        <w:t xml:space="preserve"> project </w:t>
      </w:r>
      <w:proofErr w:type="spellStart"/>
      <w:r w:rsidRPr="008265B8">
        <w:rPr>
          <w:rFonts w:ascii="Segoe UI" w:hAnsi="Segoe UI" w:cs="Segoe UI"/>
          <w:color w:val="000000" w:themeColor="text1"/>
          <w:shd w:val="clear" w:color="auto" w:fill="212121"/>
        </w:rPr>
        <w:t>project</w:t>
      </w:r>
      <w:proofErr w:type="spellEnd"/>
      <w:r w:rsidRPr="008265B8">
        <w:rPr>
          <w:rFonts w:ascii="Segoe UI" w:hAnsi="Segoe UI" w:cs="Segoe UI"/>
          <w:color w:val="000000" w:themeColor="text1"/>
          <w:shd w:val="clear" w:color="auto" w:fill="212121"/>
        </w:rPr>
        <w:t xml:space="preserve"> risk and explain the strategies for reducing those risk?</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Scope Creep:</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Scope creep refers to uncontrolled changes or continuous growth in a project's scope. It can lead to delays, increased costs, and decreased stakeholder satisfaction.</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Establish a clear and detailed project scope at the outset, including specific deliverables and acceptance criteria.</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a change control process to evaluate and approve/disapprove scope changes.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Regularly communicate with stakeholders to manage expectations and ensure alignment with project goals.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Prioritize requirements and features based on their importance to the project objectives.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Resource Constraints: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Insufficient resources (such as budget, time, skilled personnel) can hinder project progress and quality, leading to missed deadlines and compromised outcomes.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Conduct thorough resource planning and allocation based on project requirements and priorities.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Consider outsourcing certain tasks or utilizing freelancers/contractors to supplement in-house resources.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effective project management tools and techniques to optimize resource utilization and scheduling.</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Continuously monitor resource usage and adjust plans as needed to address any shortages or bottlenecks.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Technical Complexity:</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Complex technologies, unfamiliar platforms, or intricate system integrations can result in technical challenges, including bugs, performance issues, and compatibility problems.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lastRenderedPageBreak/>
        <w:t>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Conduct a comprehensive technical feasibility assessment before project initiation to identify potential complexities and risks.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Break down the project into manageable tasks and phases, allowing for incremental development and testing.</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Allocate sufficient time for research, prototyping, and experimentation to address technical uncertainties.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Foster collaboration and knowledge sharing among team members to leverage collective expertise and problem-solving capabilities.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Schedule Slippage:</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Delays in project milestones or deadlines can occur due to various factors such as resource constraints, unexpected setbacks, or inadequate planning.</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Develop a realistic project schedule with achievable milestones and buffer time for contingencies.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Regularly monitor progress against the schedule and identify potential bottlenecks or delays early on.</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agile project management methodologies such as Scrum or Kanban to adapt to changing circumstances and prioritize tasks effectively.</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Communicate transparently with stakeholders about any schedule adjustments or deviations and seek their input on 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Quality Assurance and Testing Issues: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Inadequate testing or insufficient quality assurance processes can lead to the release of software with defects, compromising usability, reliability, and security.</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Mitigation Strategies: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robust quality assurance practices throughout the development lifecycle, including code reviews, automated testing, and manual testing.</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Define clear acceptance criteria for each deliverable and conduct thorough testing to ensure they are met.</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Allocate dedicated time and resources for regression testing to detect and prevent regressions introduced by changes or updates.</w:t>
      </w:r>
    </w:p>
    <w:p w:rsidR="009E1D4A" w:rsidRPr="008265B8" w:rsidRDefault="009E1D4A"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lastRenderedPageBreak/>
        <w:t>Foster a culture of quality within the team, emphasizing the importance of testing and proactive defect prevention measures.</w:t>
      </w:r>
    </w:p>
    <w:p w:rsidR="00130961" w:rsidRPr="008265B8" w:rsidRDefault="00130961" w:rsidP="008265B8">
      <w:pPr>
        <w:rPr>
          <w:color w:val="000000" w:themeColor="text1"/>
        </w:rPr>
      </w:pPr>
      <w:r w:rsidRPr="008265B8">
        <w:rPr>
          <w:color w:val="000000" w:themeColor="text1"/>
        </w:rPr>
        <w:br w:type="page"/>
      </w:r>
    </w:p>
    <w:p w:rsidR="0065361C" w:rsidRPr="008265B8" w:rsidRDefault="008265B8" w:rsidP="008265B8">
      <w:pPr>
        <w:rPr>
          <w:color w:val="000000" w:themeColor="text1"/>
        </w:rPr>
      </w:pPr>
      <w:r w:rsidRPr="008265B8">
        <w:rPr>
          <w:color w:val="000000" w:themeColor="text1"/>
        </w:rPr>
        <w:lastRenderedPageBreak/>
        <w:t>1a2:</w:t>
      </w:r>
    </w:p>
    <w:p w:rsidR="008265B8" w:rsidRPr="00A66706" w:rsidRDefault="008265B8" w:rsidP="00A66706">
      <w:r w:rsidRPr="00A66706">
        <w:t xml:space="preserve">A large construction company engaged in real estate construction business decided to develop ERP through </w:t>
      </w:r>
      <w:proofErr w:type="spellStart"/>
      <w:r w:rsidRPr="00A66706">
        <w:t>Astha</w:t>
      </w:r>
      <w:proofErr w:type="spellEnd"/>
      <w:r w:rsidRPr="00A66706">
        <w:t xml:space="preserve"> </w:t>
      </w:r>
      <w:proofErr w:type="spellStart"/>
      <w:r w:rsidRPr="00A66706">
        <w:t>softtech</w:t>
      </w:r>
      <w:proofErr w:type="spellEnd"/>
      <w:r w:rsidRPr="00A66706">
        <w:t xml:space="preserve">. The output of system will be cost sheets detailing the relevant information for contracting, budgeting, progress monitoring and bill payment. </w:t>
      </w:r>
      <w:proofErr w:type="spellStart"/>
      <w:r w:rsidRPr="00A66706">
        <w:t>Astha</w:t>
      </w:r>
      <w:proofErr w:type="spellEnd"/>
      <w:r w:rsidRPr="00A66706">
        <w:t xml:space="preserve"> </w:t>
      </w:r>
      <w:proofErr w:type="spellStart"/>
      <w:r w:rsidRPr="00A66706">
        <w:t>softech</w:t>
      </w:r>
      <w:proofErr w:type="spellEnd"/>
      <w:r w:rsidRPr="00A66706">
        <w:t xml:space="preserve"> team has no domain knowledge. As a project manager, you have been asked to suggest risk management strategy after identifying the risk. case study</w:t>
      </w:r>
    </w:p>
    <w:p w:rsidR="008265B8" w:rsidRPr="008265B8" w:rsidRDefault="008265B8" w:rsidP="008265B8">
      <w:pPr>
        <w:rPr>
          <w:color w:val="000000" w:themeColor="text1"/>
        </w:rPr>
      </w:pP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Lack of Domain Knowledge:</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 xml:space="preserve">Risk: </w:t>
      </w:r>
      <w:proofErr w:type="spellStart"/>
      <w:r w:rsidRPr="008265B8">
        <w:rPr>
          <w:rFonts w:ascii="Segoe UI" w:eastAsia="Times New Roman" w:hAnsi="Segoe UI" w:cs="Segoe UI"/>
          <w:color w:val="000000" w:themeColor="text1"/>
          <w:sz w:val="24"/>
          <w:szCs w:val="24"/>
          <w:lang w:eastAsia="en-IN"/>
        </w:rPr>
        <w:t>Astha</w:t>
      </w:r>
      <w:proofErr w:type="spellEnd"/>
      <w:r w:rsidRPr="008265B8">
        <w:rPr>
          <w:rFonts w:ascii="Segoe UI" w:eastAsia="Times New Roman" w:hAnsi="Segoe UI" w:cs="Segoe UI"/>
          <w:color w:val="000000" w:themeColor="text1"/>
          <w:sz w:val="24"/>
          <w:szCs w:val="24"/>
          <w:lang w:eastAsia="en-IN"/>
        </w:rPr>
        <w:t xml:space="preserve"> </w:t>
      </w:r>
      <w:proofErr w:type="spellStart"/>
      <w:r w:rsidRPr="008265B8">
        <w:rPr>
          <w:rFonts w:ascii="Segoe UI" w:eastAsia="Times New Roman" w:hAnsi="Segoe UI" w:cs="Segoe UI"/>
          <w:color w:val="000000" w:themeColor="text1"/>
          <w:sz w:val="24"/>
          <w:szCs w:val="24"/>
          <w:lang w:eastAsia="en-IN"/>
        </w:rPr>
        <w:t>Softtech</w:t>
      </w:r>
      <w:proofErr w:type="spellEnd"/>
      <w:r w:rsidRPr="008265B8">
        <w:rPr>
          <w:rFonts w:ascii="Segoe UI" w:eastAsia="Times New Roman" w:hAnsi="Segoe UI" w:cs="Segoe UI"/>
          <w:color w:val="000000" w:themeColor="text1"/>
          <w:sz w:val="24"/>
          <w:szCs w:val="24"/>
          <w:lang w:eastAsia="en-IN"/>
        </w:rPr>
        <w:t xml:space="preserve"> team lacks domain knowledge about the construction and real estate business, which can lead to misunderstandings, misinterpretations, and misalignments in the ERP development process.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Management Strategy: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Conduct comprehensive knowledge transfer sessions where the construction company provides in-depth insights into their business processes, requirements, and industry-specific terminology.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 xml:space="preserve">Assign a subject matter expert (SME) from the construction company to work closely with the </w:t>
      </w:r>
      <w:proofErr w:type="spellStart"/>
      <w:r w:rsidRPr="008265B8">
        <w:rPr>
          <w:rFonts w:ascii="Segoe UI" w:eastAsia="Times New Roman" w:hAnsi="Segoe UI" w:cs="Segoe UI"/>
          <w:color w:val="000000" w:themeColor="text1"/>
          <w:sz w:val="24"/>
          <w:szCs w:val="24"/>
          <w:lang w:eastAsia="en-IN"/>
        </w:rPr>
        <w:t>Astha</w:t>
      </w:r>
      <w:proofErr w:type="spellEnd"/>
      <w:r w:rsidRPr="008265B8">
        <w:rPr>
          <w:rFonts w:ascii="Segoe UI" w:eastAsia="Times New Roman" w:hAnsi="Segoe UI" w:cs="Segoe UI"/>
          <w:color w:val="000000" w:themeColor="text1"/>
          <w:sz w:val="24"/>
          <w:szCs w:val="24"/>
          <w:lang w:eastAsia="en-IN"/>
        </w:rPr>
        <w:t xml:space="preserve"> </w:t>
      </w:r>
      <w:proofErr w:type="spellStart"/>
      <w:r w:rsidRPr="008265B8">
        <w:rPr>
          <w:rFonts w:ascii="Segoe UI" w:eastAsia="Times New Roman" w:hAnsi="Segoe UI" w:cs="Segoe UI"/>
          <w:color w:val="000000" w:themeColor="text1"/>
          <w:sz w:val="24"/>
          <w:szCs w:val="24"/>
          <w:lang w:eastAsia="en-IN"/>
        </w:rPr>
        <w:t>Softtech</w:t>
      </w:r>
      <w:proofErr w:type="spellEnd"/>
      <w:r w:rsidRPr="008265B8">
        <w:rPr>
          <w:rFonts w:ascii="Segoe UI" w:eastAsia="Times New Roman" w:hAnsi="Segoe UI" w:cs="Segoe UI"/>
          <w:color w:val="000000" w:themeColor="text1"/>
          <w:sz w:val="24"/>
          <w:szCs w:val="24"/>
          <w:lang w:eastAsia="en-IN"/>
        </w:rPr>
        <w:t xml:space="preserve"> team throughout the project to clarify doubts, validate requirements, and ensure domain understanding.</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Encourage regular communication and collaboration between the development team and the construction company's stakeholders to maintain alignment and address any knowledge gaps promptly.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Scope Creep:</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The project scope may expand continuously due to evolving requirements, resulting in delays, budget overruns, and dissatisfaction among stakeholders.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Management Strategy: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Establish a robust change management process to evaluate and approve/disapprove scope changes systematically.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Define clear project scope boundaries and document all requirements thoroughly to minimize ambiguity and scope creep.</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Prioritize features and functionalities based on their criticality and alignment with the construction company's strategic objectives.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Regularly review and reassess the project scope with stakeholders to ensure alignment and manage expectations effectively.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Integration Challenges: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lastRenderedPageBreak/>
        <w:t>Risk: Integrating the ERP system with existing software applications, legacy systems, or third-party tools used by the construction company can pose technical challenges and compatibility issues.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Management Strategy: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Conduct a detailed assessment of integration requirements and constraints upfront to identify potential challenges and dependencies.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Collaborate closely with the construction company's IT team and relevant stakeholders to understand existing systems and integration points.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Utilize standardized protocols and APIs (Application Programming Interfaces) for seamless integration wherever possible to minimize complexity and ensure interoperability.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thorough testing and validation procedures to verify the functionality and performance of integrated systems under various scenarios.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Data Security and Privacy Concerns: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The ERP system may handle sensitive data related to contracts, budgets, and financial transactions, making it susceptible to security breaches, data leaks, or compliance violations.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Management Strategy: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Implement robust data encryption, access controls, and authentication mechanisms to safeguard sensitive information against unauthorized access or disclosure.</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Conduct regular security audits and vulnerability assessments to identify and address potential weaknesses in the system architecture and infrastructure.</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Ensure compliance with relevant data protection regulations such as GDPR (General Data Protection Regulation) or CCPA (California Consumer Privacy Act) to mitigate legal and regulatory risks.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Provide training and awareness programs for employees to promote data security best practices and mitigate the risk of human errors or negligence.</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bCs/>
          <w:color w:val="000000" w:themeColor="text1"/>
          <w:sz w:val="24"/>
          <w:szCs w:val="24"/>
          <w:bdr w:val="single" w:sz="2" w:space="0" w:color="E3E3E3" w:frame="1"/>
          <w:lang w:eastAsia="en-IN"/>
        </w:rPr>
        <w:t>Vendor Reliability and Support:</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 xml:space="preserve">Risk: </w:t>
      </w:r>
      <w:proofErr w:type="spellStart"/>
      <w:r w:rsidRPr="008265B8">
        <w:rPr>
          <w:rFonts w:ascii="Segoe UI" w:eastAsia="Times New Roman" w:hAnsi="Segoe UI" w:cs="Segoe UI"/>
          <w:color w:val="000000" w:themeColor="text1"/>
          <w:sz w:val="24"/>
          <w:szCs w:val="24"/>
          <w:lang w:eastAsia="en-IN"/>
        </w:rPr>
        <w:t>Astha</w:t>
      </w:r>
      <w:proofErr w:type="spellEnd"/>
      <w:r w:rsidRPr="008265B8">
        <w:rPr>
          <w:rFonts w:ascii="Segoe UI" w:eastAsia="Times New Roman" w:hAnsi="Segoe UI" w:cs="Segoe UI"/>
          <w:color w:val="000000" w:themeColor="text1"/>
          <w:sz w:val="24"/>
          <w:szCs w:val="24"/>
          <w:lang w:eastAsia="en-IN"/>
        </w:rPr>
        <w:t xml:space="preserve"> </w:t>
      </w:r>
      <w:proofErr w:type="spellStart"/>
      <w:r w:rsidRPr="008265B8">
        <w:rPr>
          <w:rFonts w:ascii="Segoe UI" w:eastAsia="Times New Roman" w:hAnsi="Segoe UI" w:cs="Segoe UI"/>
          <w:color w:val="000000" w:themeColor="text1"/>
          <w:sz w:val="24"/>
          <w:szCs w:val="24"/>
          <w:lang w:eastAsia="en-IN"/>
        </w:rPr>
        <w:t>Softtech's</w:t>
      </w:r>
      <w:proofErr w:type="spellEnd"/>
      <w:r w:rsidRPr="008265B8">
        <w:rPr>
          <w:rFonts w:ascii="Segoe UI" w:eastAsia="Times New Roman" w:hAnsi="Segoe UI" w:cs="Segoe UI"/>
          <w:color w:val="000000" w:themeColor="text1"/>
          <w:sz w:val="24"/>
          <w:szCs w:val="24"/>
          <w:lang w:eastAsia="en-IN"/>
        </w:rPr>
        <w:t xml:space="preserve"> reliability and support capabilities may fall short of expectations, leading to delays in project delivery, inadequate technical assistance, or unresolved issues post-implementation.</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Risk Management Strategy: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lastRenderedPageBreak/>
        <w:t xml:space="preserve">Conduct thorough due diligence and vendor evaluation before engaging </w:t>
      </w:r>
      <w:proofErr w:type="spellStart"/>
      <w:r w:rsidRPr="008265B8">
        <w:rPr>
          <w:rFonts w:ascii="Segoe UI" w:eastAsia="Times New Roman" w:hAnsi="Segoe UI" w:cs="Segoe UI"/>
          <w:color w:val="000000" w:themeColor="text1"/>
          <w:sz w:val="24"/>
          <w:szCs w:val="24"/>
          <w:lang w:eastAsia="en-IN"/>
        </w:rPr>
        <w:t>Astha</w:t>
      </w:r>
      <w:proofErr w:type="spellEnd"/>
      <w:r w:rsidRPr="008265B8">
        <w:rPr>
          <w:rFonts w:ascii="Segoe UI" w:eastAsia="Times New Roman" w:hAnsi="Segoe UI" w:cs="Segoe UI"/>
          <w:color w:val="000000" w:themeColor="text1"/>
          <w:sz w:val="24"/>
          <w:szCs w:val="24"/>
          <w:lang w:eastAsia="en-IN"/>
        </w:rPr>
        <w:t xml:space="preserve"> </w:t>
      </w:r>
      <w:proofErr w:type="spellStart"/>
      <w:r w:rsidRPr="008265B8">
        <w:rPr>
          <w:rFonts w:ascii="Segoe UI" w:eastAsia="Times New Roman" w:hAnsi="Segoe UI" w:cs="Segoe UI"/>
          <w:color w:val="000000" w:themeColor="text1"/>
          <w:sz w:val="24"/>
          <w:szCs w:val="24"/>
          <w:lang w:eastAsia="en-IN"/>
        </w:rPr>
        <w:t>Softtech</w:t>
      </w:r>
      <w:proofErr w:type="spellEnd"/>
      <w:r w:rsidRPr="008265B8">
        <w:rPr>
          <w:rFonts w:ascii="Segoe UI" w:eastAsia="Times New Roman" w:hAnsi="Segoe UI" w:cs="Segoe UI"/>
          <w:color w:val="000000" w:themeColor="text1"/>
          <w:sz w:val="24"/>
          <w:szCs w:val="24"/>
          <w:lang w:eastAsia="en-IN"/>
        </w:rPr>
        <w:t>, considering factors such as reputation, experience, track record, and customer references.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Define clear service level agreements (SLAs) and performance metrics to ensure accountability and transparency in vendor-client relationships.</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Establish open channels of communication and escalation procedures to address any concerns or issues promptly and effectively.</w:t>
      </w:r>
    </w:p>
    <w:p w:rsidR="008265B8" w:rsidRPr="008265B8" w:rsidRDefault="008265B8" w:rsidP="008265B8">
      <w:pPr>
        <w:rPr>
          <w:rFonts w:ascii="Segoe UI" w:eastAsia="Times New Roman" w:hAnsi="Segoe UI" w:cs="Segoe UI"/>
          <w:color w:val="000000" w:themeColor="text1"/>
          <w:sz w:val="24"/>
          <w:szCs w:val="24"/>
          <w:lang w:eastAsia="en-IN"/>
        </w:rPr>
      </w:pPr>
      <w:r w:rsidRPr="008265B8">
        <w:rPr>
          <w:rFonts w:ascii="Segoe UI" w:eastAsia="Times New Roman" w:hAnsi="Segoe UI" w:cs="Segoe UI"/>
          <w:color w:val="000000" w:themeColor="text1"/>
          <w:sz w:val="24"/>
          <w:szCs w:val="24"/>
          <w:lang w:eastAsia="en-IN"/>
        </w:rPr>
        <w:t xml:space="preserve">Plan for contingency measures such as alternative support options or backup solutions in case of unforeseen circumstances or dissatisfaction with </w:t>
      </w:r>
      <w:proofErr w:type="spellStart"/>
      <w:r w:rsidRPr="008265B8">
        <w:rPr>
          <w:rFonts w:ascii="Segoe UI" w:eastAsia="Times New Roman" w:hAnsi="Segoe UI" w:cs="Segoe UI"/>
          <w:color w:val="000000" w:themeColor="text1"/>
          <w:sz w:val="24"/>
          <w:szCs w:val="24"/>
          <w:lang w:eastAsia="en-IN"/>
        </w:rPr>
        <w:t>Astha</w:t>
      </w:r>
      <w:proofErr w:type="spellEnd"/>
      <w:r w:rsidRPr="008265B8">
        <w:rPr>
          <w:rFonts w:ascii="Segoe UI" w:eastAsia="Times New Roman" w:hAnsi="Segoe UI" w:cs="Segoe UI"/>
          <w:color w:val="000000" w:themeColor="text1"/>
          <w:sz w:val="24"/>
          <w:szCs w:val="24"/>
          <w:lang w:eastAsia="en-IN"/>
        </w:rPr>
        <w:t xml:space="preserve"> </w:t>
      </w:r>
      <w:proofErr w:type="spellStart"/>
      <w:r w:rsidRPr="008265B8">
        <w:rPr>
          <w:rFonts w:ascii="Segoe UI" w:eastAsia="Times New Roman" w:hAnsi="Segoe UI" w:cs="Segoe UI"/>
          <w:color w:val="000000" w:themeColor="text1"/>
          <w:sz w:val="24"/>
          <w:szCs w:val="24"/>
          <w:lang w:eastAsia="en-IN"/>
        </w:rPr>
        <w:t>Softtech's</w:t>
      </w:r>
      <w:proofErr w:type="spellEnd"/>
      <w:r w:rsidRPr="008265B8">
        <w:rPr>
          <w:rFonts w:ascii="Segoe UI" w:eastAsia="Times New Roman" w:hAnsi="Segoe UI" w:cs="Segoe UI"/>
          <w:color w:val="000000" w:themeColor="text1"/>
          <w:sz w:val="24"/>
          <w:szCs w:val="24"/>
          <w:lang w:eastAsia="en-IN"/>
        </w:rPr>
        <w:t xml:space="preserve"> performance.</w:t>
      </w:r>
    </w:p>
    <w:tbl>
      <w:tblPr>
        <w:tblStyle w:val="TableGrid"/>
        <w:tblW w:w="10980" w:type="dxa"/>
        <w:tblInd w:w="-982" w:type="dxa"/>
        <w:tblLook w:val="04A0" w:firstRow="1" w:lastRow="0" w:firstColumn="1" w:lastColumn="0" w:noHBand="0" w:noVBand="1"/>
      </w:tblPr>
      <w:tblGrid>
        <w:gridCol w:w="2519"/>
        <w:gridCol w:w="8461"/>
      </w:tblGrid>
      <w:tr w:rsidR="008265B8" w:rsidRPr="008265B8" w:rsidTr="008265B8">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Risk</w:t>
            </w:r>
          </w:p>
        </w:tc>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Description</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Lack of Domain Knowledge</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proofErr w:type="spellStart"/>
            <w:r w:rsidRPr="008265B8">
              <w:rPr>
                <w:rFonts w:ascii="Segoe UI" w:eastAsia="Times New Roman" w:hAnsi="Segoe UI" w:cs="Segoe UI"/>
                <w:color w:val="000000" w:themeColor="text1"/>
                <w:sz w:val="21"/>
                <w:szCs w:val="21"/>
                <w:lang w:eastAsia="en-IN"/>
              </w:rPr>
              <w:t>Astha</w:t>
            </w:r>
            <w:proofErr w:type="spellEnd"/>
            <w:r w:rsidRPr="008265B8">
              <w:rPr>
                <w:rFonts w:ascii="Segoe UI" w:eastAsia="Times New Roman" w:hAnsi="Segoe UI" w:cs="Segoe UI"/>
                <w:color w:val="000000" w:themeColor="text1"/>
                <w:sz w:val="21"/>
                <w:szCs w:val="21"/>
                <w:lang w:eastAsia="en-IN"/>
              </w:rPr>
              <w:t xml:space="preserve"> </w:t>
            </w:r>
            <w:proofErr w:type="spellStart"/>
            <w:r w:rsidRPr="008265B8">
              <w:rPr>
                <w:rFonts w:ascii="Segoe UI" w:eastAsia="Times New Roman" w:hAnsi="Segoe UI" w:cs="Segoe UI"/>
                <w:color w:val="000000" w:themeColor="text1"/>
                <w:sz w:val="21"/>
                <w:szCs w:val="21"/>
                <w:lang w:eastAsia="en-IN"/>
              </w:rPr>
              <w:t>Softtech</w:t>
            </w:r>
            <w:proofErr w:type="spellEnd"/>
            <w:r w:rsidRPr="008265B8">
              <w:rPr>
                <w:rFonts w:ascii="Segoe UI" w:eastAsia="Times New Roman" w:hAnsi="Segoe UI" w:cs="Segoe UI"/>
                <w:color w:val="000000" w:themeColor="text1"/>
                <w:sz w:val="21"/>
                <w:szCs w:val="21"/>
                <w:lang w:eastAsia="en-IN"/>
              </w:rPr>
              <w:t xml:space="preserve"> team lacks understanding of the construction and real estate business processes, terminology, and industry-specific requirements.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Scope Creep</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Continuous expansion of project scope due to evolving requirements, leading to delays and budget overruns.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Integration Challenges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Difficulty in integrating the ERP system with existing software applications and legacy systems used by the construction company.</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Data Security and Privacy Concerns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Risk of security breaches, data leaks, or compliance violations due to handling sensitive information in the ERP system.</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Vendor Reliability and Support</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Concerns regarding </w:t>
            </w:r>
            <w:proofErr w:type="spellStart"/>
            <w:r w:rsidRPr="008265B8">
              <w:rPr>
                <w:rFonts w:ascii="Segoe UI" w:eastAsia="Times New Roman" w:hAnsi="Segoe UI" w:cs="Segoe UI"/>
                <w:color w:val="000000" w:themeColor="text1"/>
                <w:sz w:val="21"/>
                <w:szCs w:val="21"/>
                <w:lang w:eastAsia="en-IN"/>
              </w:rPr>
              <w:t>Astha</w:t>
            </w:r>
            <w:proofErr w:type="spellEnd"/>
            <w:r w:rsidRPr="008265B8">
              <w:rPr>
                <w:rFonts w:ascii="Segoe UI" w:eastAsia="Times New Roman" w:hAnsi="Segoe UI" w:cs="Segoe UI"/>
                <w:color w:val="000000" w:themeColor="text1"/>
                <w:sz w:val="21"/>
                <w:szCs w:val="21"/>
                <w:lang w:eastAsia="en-IN"/>
              </w:rPr>
              <w:t xml:space="preserve"> </w:t>
            </w:r>
            <w:proofErr w:type="spellStart"/>
            <w:r w:rsidRPr="008265B8">
              <w:rPr>
                <w:rFonts w:ascii="Segoe UI" w:eastAsia="Times New Roman" w:hAnsi="Segoe UI" w:cs="Segoe UI"/>
                <w:color w:val="000000" w:themeColor="text1"/>
                <w:sz w:val="21"/>
                <w:szCs w:val="21"/>
                <w:lang w:eastAsia="en-IN"/>
              </w:rPr>
              <w:t>Softtech's</w:t>
            </w:r>
            <w:proofErr w:type="spellEnd"/>
            <w:r w:rsidRPr="008265B8">
              <w:rPr>
                <w:rFonts w:ascii="Segoe UI" w:eastAsia="Times New Roman" w:hAnsi="Segoe UI" w:cs="Segoe UI"/>
                <w:color w:val="000000" w:themeColor="text1"/>
                <w:sz w:val="21"/>
                <w:szCs w:val="21"/>
                <w:lang w:eastAsia="en-IN"/>
              </w:rPr>
              <w:t xml:space="preserve"> reliability, support capabilities, and ability to meet project requirements.</w:t>
            </w:r>
          </w:p>
        </w:tc>
      </w:tr>
    </w:tbl>
    <w:p w:rsidR="008265B8" w:rsidRPr="008265B8" w:rsidRDefault="008265B8" w:rsidP="008265B8">
      <w:pPr>
        <w:rPr>
          <w:rFonts w:ascii="Segoe UI" w:eastAsia="Times New Roman" w:hAnsi="Segoe UI" w:cs="Segoe UI"/>
          <w:bCs/>
          <w:color w:val="000000" w:themeColor="text1"/>
          <w:sz w:val="30"/>
          <w:szCs w:val="30"/>
          <w:lang w:eastAsia="en-IN"/>
        </w:rPr>
      </w:pPr>
      <w:r w:rsidRPr="008265B8">
        <w:rPr>
          <w:rFonts w:ascii="Segoe UI" w:eastAsia="Times New Roman" w:hAnsi="Segoe UI" w:cs="Segoe UI"/>
          <w:bCs/>
          <w:color w:val="000000" w:themeColor="text1"/>
          <w:sz w:val="30"/>
          <w:szCs w:val="30"/>
          <w:lang w:eastAsia="en-IN"/>
        </w:rPr>
        <w:t>Risk Management Strategies:</w:t>
      </w:r>
    </w:p>
    <w:tbl>
      <w:tblPr>
        <w:tblStyle w:val="TableGrid"/>
        <w:tblW w:w="10980" w:type="dxa"/>
        <w:tblInd w:w="-982" w:type="dxa"/>
        <w:tblLook w:val="04A0" w:firstRow="1" w:lastRow="0" w:firstColumn="1" w:lastColumn="0" w:noHBand="0" w:noVBand="1"/>
      </w:tblPr>
      <w:tblGrid>
        <w:gridCol w:w="1785"/>
        <w:gridCol w:w="9195"/>
      </w:tblGrid>
      <w:tr w:rsidR="008265B8" w:rsidRPr="008265B8" w:rsidTr="008265B8">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Risk</w:t>
            </w:r>
          </w:p>
        </w:tc>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Risk Management Strategy</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Lack of Domain Knowledge</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Conduct comprehensive knowledge transfer sessions with the construction company to educate </w:t>
            </w:r>
            <w:proofErr w:type="spellStart"/>
            <w:r w:rsidRPr="008265B8">
              <w:rPr>
                <w:rFonts w:ascii="Segoe UI" w:eastAsia="Times New Roman" w:hAnsi="Segoe UI" w:cs="Segoe UI"/>
                <w:color w:val="000000" w:themeColor="text1"/>
                <w:sz w:val="21"/>
                <w:szCs w:val="21"/>
                <w:lang w:eastAsia="en-IN"/>
              </w:rPr>
              <w:t>Astha</w:t>
            </w:r>
            <w:proofErr w:type="spellEnd"/>
            <w:r w:rsidRPr="008265B8">
              <w:rPr>
                <w:rFonts w:ascii="Segoe UI" w:eastAsia="Times New Roman" w:hAnsi="Segoe UI" w:cs="Segoe UI"/>
                <w:color w:val="000000" w:themeColor="text1"/>
                <w:sz w:val="21"/>
                <w:szCs w:val="21"/>
                <w:lang w:eastAsia="en-IN"/>
              </w:rPr>
              <w:t xml:space="preserve"> </w:t>
            </w:r>
            <w:proofErr w:type="spellStart"/>
            <w:r w:rsidRPr="008265B8">
              <w:rPr>
                <w:rFonts w:ascii="Segoe UI" w:eastAsia="Times New Roman" w:hAnsi="Segoe UI" w:cs="Segoe UI"/>
                <w:color w:val="000000" w:themeColor="text1"/>
                <w:sz w:val="21"/>
                <w:szCs w:val="21"/>
                <w:lang w:eastAsia="en-IN"/>
              </w:rPr>
              <w:t>Softtech</w:t>
            </w:r>
            <w:proofErr w:type="spellEnd"/>
            <w:r w:rsidRPr="008265B8">
              <w:rPr>
                <w:rFonts w:ascii="Segoe UI" w:eastAsia="Times New Roman" w:hAnsi="Segoe UI" w:cs="Segoe UI"/>
                <w:color w:val="000000" w:themeColor="text1"/>
                <w:sz w:val="21"/>
                <w:szCs w:val="21"/>
                <w:lang w:eastAsia="en-IN"/>
              </w:rPr>
              <w:t xml:space="preserve"> team about industry-specific </w:t>
            </w:r>
            <w:proofErr w:type="gramStart"/>
            <w:r w:rsidRPr="008265B8">
              <w:rPr>
                <w:rFonts w:ascii="Segoe UI" w:eastAsia="Times New Roman" w:hAnsi="Segoe UI" w:cs="Segoe UI"/>
                <w:color w:val="000000" w:themeColor="text1"/>
                <w:sz w:val="21"/>
                <w:szCs w:val="21"/>
                <w:lang w:eastAsia="en-IN"/>
              </w:rPr>
              <w:t>requirements.&lt;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Assign a subject matter expert (SME) from the construction company to provide ongoing guidance and clarification.&lt;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Facilitate regular communication and collaboration between the development team and construction company stakeholders.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Scope Creep</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Establish a robust change management process to evaluate and manage scope </w:t>
            </w:r>
            <w:proofErr w:type="gramStart"/>
            <w:r w:rsidRPr="008265B8">
              <w:rPr>
                <w:rFonts w:ascii="Segoe UI" w:eastAsia="Times New Roman" w:hAnsi="Segoe UI" w:cs="Segoe UI"/>
                <w:color w:val="000000" w:themeColor="text1"/>
                <w:sz w:val="21"/>
                <w:szCs w:val="21"/>
                <w:lang w:eastAsia="en-IN"/>
              </w:rPr>
              <w:t>changes.&lt;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Define clear project scope boundaries and document requirements thoroughly to minimize ambiguity.&lt;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Prioritize features based on criticality and alignment with strategic objectives.&lt;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Regularly review and reassess project scope with stakeholders to manage expectations.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Integration Challenges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Conduct a detailed assessment of integration requirements and dependencies </w:t>
            </w:r>
            <w:proofErr w:type="gramStart"/>
            <w:r w:rsidRPr="008265B8">
              <w:rPr>
                <w:rFonts w:ascii="Segoe UI" w:eastAsia="Times New Roman" w:hAnsi="Segoe UI" w:cs="Segoe UI"/>
                <w:color w:val="000000" w:themeColor="text1"/>
                <w:sz w:val="21"/>
                <w:szCs w:val="21"/>
                <w:lang w:eastAsia="en-IN"/>
              </w:rPr>
              <w:t>upfront.&lt;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Collaborate closely with the construction company's IT team to understand existing systems and integration points.&lt;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Utilize standardized protocols and APIs for seamless integration wherever possible.&lt;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Implement thorough testing and validation procedures to verify integrated systems' functionality and performance.</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Data Security and Privacy Concerns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Implement robust data encryption, access controls, and authentication </w:t>
            </w:r>
            <w:proofErr w:type="gramStart"/>
            <w:r w:rsidRPr="008265B8">
              <w:rPr>
                <w:rFonts w:ascii="Segoe UI" w:eastAsia="Times New Roman" w:hAnsi="Segoe UI" w:cs="Segoe UI"/>
                <w:color w:val="000000" w:themeColor="text1"/>
                <w:sz w:val="21"/>
                <w:szCs w:val="21"/>
                <w:lang w:eastAsia="en-IN"/>
              </w:rPr>
              <w:t>mechanisms.&lt;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Conduct regular security audits and vulnerability assessments.&lt;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Ensure compliance with relevant data protection regulations such as GDPR or CCPA.&lt;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Provide training and awareness programs for employees on data security best practices.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lastRenderedPageBreak/>
              <w:t>Vendor Reliability and Support</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Conduct thorough due diligence and vendor evaluation before </w:t>
            </w:r>
            <w:proofErr w:type="gramStart"/>
            <w:r w:rsidRPr="008265B8">
              <w:rPr>
                <w:rFonts w:ascii="Segoe UI" w:eastAsia="Times New Roman" w:hAnsi="Segoe UI" w:cs="Segoe UI"/>
                <w:color w:val="000000" w:themeColor="text1"/>
                <w:sz w:val="21"/>
                <w:szCs w:val="21"/>
                <w:lang w:eastAsia="en-IN"/>
              </w:rPr>
              <w:t>engagement.&lt;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Define clear service level agreements (SLAs) and performance metrics.&lt;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Establish open communication channels and escalation procedures.&lt;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Plan for contingency measures such as alternative support options or backup solutions.</w:t>
            </w:r>
          </w:p>
        </w:tc>
      </w:tr>
    </w:tbl>
    <w:p w:rsidR="008265B8" w:rsidRPr="008265B8" w:rsidRDefault="008265B8" w:rsidP="008265B8">
      <w:pPr>
        <w:rPr>
          <w:rFonts w:ascii="Segoe UI" w:eastAsia="Times New Roman" w:hAnsi="Segoe UI" w:cs="Segoe UI"/>
          <w:bCs/>
          <w:color w:val="000000" w:themeColor="text1"/>
          <w:sz w:val="30"/>
          <w:szCs w:val="30"/>
          <w:lang w:eastAsia="en-IN"/>
        </w:rPr>
      </w:pPr>
      <w:r w:rsidRPr="008265B8">
        <w:rPr>
          <w:rFonts w:ascii="Segoe UI" w:eastAsia="Times New Roman" w:hAnsi="Segoe UI" w:cs="Segoe UI"/>
          <w:bCs/>
          <w:color w:val="000000" w:themeColor="text1"/>
          <w:sz w:val="30"/>
          <w:szCs w:val="30"/>
          <w:lang w:eastAsia="en-IN"/>
        </w:rPr>
        <w:t>Risk Mitigation Plan:</w:t>
      </w:r>
    </w:p>
    <w:tbl>
      <w:tblPr>
        <w:tblStyle w:val="TableGrid"/>
        <w:tblW w:w="10980" w:type="dxa"/>
        <w:tblInd w:w="-982" w:type="dxa"/>
        <w:tblLook w:val="04A0" w:firstRow="1" w:lastRow="0" w:firstColumn="1" w:lastColumn="0" w:noHBand="0" w:noVBand="1"/>
      </w:tblPr>
      <w:tblGrid>
        <w:gridCol w:w="1801"/>
        <w:gridCol w:w="9179"/>
      </w:tblGrid>
      <w:tr w:rsidR="008265B8" w:rsidRPr="008265B8" w:rsidTr="008265B8">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Risk</w:t>
            </w:r>
          </w:p>
        </w:tc>
        <w:tc>
          <w:tcPr>
            <w:tcW w:w="0" w:type="auto"/>
            <w:hideMark/>
          </w:tcPr>
          <w:p w:rsidR="008265B8" w:rsidRPr="008265B8" w:rsidRDefault="008265B8" w:rsidP="008265B8">
            <w:pPr>
              <w:rPr>
                <w:rFonts w:ascii="Segoe UI" w:eastAsia="Times New Roman" w:hAnsi="Segoe UI" w:cs="Segoe UI"/>
                <w:bCs/>
                <w:color w:val="000000" w:themeColor="text1"/>
                <w:sz w:val="21"/>
                <w:szCs w:val="21"/>
                <w:lang w:eastAsia="en-IN"/>
              </w:rPr>
            </w:pPr>
            <w:r w:rsidRPr="008265B8">
              <w:rPr>
                <w:rFonts w:ascii="Segoe UI" w:eastAsia="Times New Roman" w:hAnsi="Segoe UI" w:cs="Segoe UI"/>
                <w:bCs/>
                <w:color w:val="000000" w:themeColor="text1"/>
                <w:sz w:val="21"/>
                <w:szCs w:val="21"/>
                <w:lang w:eastAsia="en-IN"/>
              </w:rPr>
              <w:t>Mitigation Plan</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Lack of Domain Knowledge</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Conduct knowledge transfer sessions: 2 </w:t>
            </w:r>
            <w:proofErr w:type="gramStart"/>
            <w:r w:rsidRPr="008265B8">
              <w:rPr>
                <w:rFonts w:ascii="Segoe UI" w:eastAsia="Times New Roman" w:hAnsi="Segoe UI" w:cs="Segoe UI"/>
                <w:color w:val="000000" w:themeColor="text1"/>
                <w:sz w:val="21"/>
                <w:szCs w:val="21"/>
                <w:lang w:eastAsia="en-IN"/>
              </w:rPr>
              <w:t>weeks.&lt;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Assign SME: Full-time engagement throughout the project.&lt;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Communication and collaboration: Weekly meetings and regular updates.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Scope Creep</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Establish change management process: Documented process with designated review </w:t>
            </w:r>
            <w:proofErr w:type="gramStart"/>
            <w:r w:rsidRPr="008265B8">
              <w:rPr>
                <w:rFonts w:ascii="Segoe UI" w:eastAsia="Times New Roman" w:hAnsi="Segoe UI" w:cs="Segoe UI"/>
                <w:color w:val="000000" w:themeColor="text1"/>
                <w:sz w:val="21"/>
                <w:szCs w:val="21"/>
                <w:lang w:eastAsia="en-IN"/>
              </w:rPr>
              <w:t>board.&lt;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 xml:space="preserve">&gt;- Define project scope: Detailed scope document within 1 month of project </w:t>
            </w:r>
            <w:proofErr w:type="spellStart"/>
            <w:r w:rsidRPr="008265B8">
              <w:rPr>
                <w:rFonts w:ascii="Segoe UI" w:eastAsia="Times New Roman" w:hAnsi="Segoe UI" w:cs="Segoe UI"/>
                <w:color w:val="000000" w:themeColor="text1"/>
                <w:sz w:val="21"/>
                <w:szCs w:val="21"/>
                <w:lang w:eastAsia="en-IN"/>
              </w:rPr>
              <w:t>kickoff</w:t>
            </w:r>
            <w:proofErr w:type="spellEnd"/>
            <w:r w:rsidRPr="008265B8">
              <w:rPr>
                <w:rFonts w:ascii="Segoe UI" w:eastAsia="Times New Roman" w:hAnsi="Segoe UI" w:cs="Segoe UI"/>
                <w:color w:val="000000" w:themeColor="text1"/>
                <w:sz w:val="21"/>
                <w:szCs w:val="21"/>
                <w:lang w:eastAsia="en-IN"/>
              </w:rPr>
              <w:t>.&lt;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Prioritize features: Monthly review meetings with stakeholders.&lt;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Regular scope reviews: Quarterly assessments and adjustments as needed.</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Integration Challenges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Assessment of integration requirements: 2 </w:t>
            </w:r>
            <w:proofErr w:type="gramStart"/>
            <w:r w:rsidRPr="008265B8">
              <w:rPr>
                <w:rFonts w:ascii="Segoe UI" w:eastAsia="Times New Roman" w:hAnsi="Segoe UI" w:cs="Segoe UI"/>
                <w:color w:val="000000" w:themeColor="text1"/>
                <w:sz w:val="21"/>
                <w:szCs w:val="21"/>
                <w:lang w:eastAsia="en-IN"/>
              </w:rPr>
              <w:t>weeks.&lt;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Collaboration with IT team: Ongoing throughout the project.&lt;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Utilization of standardized protocols: Integrated within the development process.&lt;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Testing and validation procedures: Continuous integration and testing cycles.</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Data Security and Privacy Concerns</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Implementation of security measures: 1 </w:t>
            </w:r>
            <w:proofErr w:type="gramStart"/>
            <w:r w:rsidRPr="008265B8">
              <w:rPr>
                <w:rFonts w:ascii="Segoe UI" w:eastAsia="Times New Roman" w:hAnsi="Segoe UI" w:cs="Segoe UI"/>
                <w:color w:val="000000" w:themeColor="text1"/>
                <w:sz w:val="21"/>
                <w:szCs w:val="21"/>
                <w:lang w:eastAsia="en-IN"/>
              </w:rPr>
              <w:t>month.&lt;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Regular security audits: Quarterly assessments.&lt;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Compliance with regulations: Ongoing monitoring and updates.&lt;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Training and awareness programs: Conducted bi-annually.</w:t>
            </w:r>
          </w:p>
        </w:tc>
      </w:tr>
      <w:tr w:rsidR="008265B8" w:rsidRPr="008265B8" w:rsidTr="008265B8">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Vendor Reliability and Support</w:t>
            </w:r>
          </w:p>
        </w:tc>
        <w:tc>
          <w:tcPr>
            <w:tcW w:w="0" w:type="auto"/>
            <w:hideMark/>
          </w:tcPr>
          <w:p w:rsidR="008265B8" w:rsidRPr="008265B8" w:rsidRDefault="008265B8" w:rsidP="008265B8">
            <w:pPr>
              <w:rPr>
                <w:rFonts w:ascii="Segoe UI" w:eastAsia="Times New Roman" w:hAnsi="Segoe UI" w:cs="Segoe UI"/>
                <w:color w:val="000000" w:themeColor="text1"/>
                <w:sz w:val="21"/>
                <w:szCs w:val="21"/>
                <w:lang w:eastAsia="en-IN"/>
              </w:rPr>
            </w:pPr>
            <w:r w:rsidRPr="008265B8">
              <w:rPr>
                <w:rFonts w:ascii="Segoe UI" w:eastAsia="Times New Roman" w:hAnsi="Segoe UI" w:cs="Segoe UI"/>
                <w:color w:val="000000" w:themeColor="text1"/>
                <w:sz w:val="21"/>
                <w:szCs w:val="21"/>
                <w:lang w:eastAsia="en-IN"/>
              </w:rPr>
              <w:t xml:space="preserve">- Due diligence and vendor evaluation: 1 month prior to </w:t>
            </w:r>
            <w:proofErr w:type="gramStart"/>
            <w:r w:rsidRPr="008265B8">
              <w:rPr>
                <w:rFonts w:ascii="Segoe UI" w:eastAsia="Times New Roman" w:hAnsi="Segoe UI" w:cs="Segoe UI"/>
                <w:color w:val="000000" w:themeColor="text1"/>
                <w:sz w:val="21"/>
                <w:szCs w:val="21"/>
                <w:lang w:eastAsia="en-IN"/>
              </w:rPr>
              <w:t>engagement.&lt;</w:t>
            </w:r>
            <w:proofErr w:type="spellStart"/>
            <w:proofErr w:type="gramEnd"/>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 xml:space="preserve">&gt;- SLAs and performance metrics: Agreed upon before project </w:t>
            </w:r>
            <w:proofErr w:type="spellStart"/>
            <w:r w:rsidRPr="008265B8">
              <w:rPr>
                <w:rFonts w:ascii="Segoe UI" w:eastAsia="Times New Roman" w:hAnsi="Segoe UI" w:cs="Segoe UI"/>
                <w:color w:val="000000" w:themeColor="text1"/>
                <w:sz w:val="21"/>
                <w:szCs w:val="21"/>
                <w:lang w:eastAsia="en-IN"/>
              </w:rPr>
              <w:t>kickoff</w:t>
            </w:r>
            <w:proofErr w:type="spellEnd"/>
            <w:r w:rsidRPr="008265B8">
              <w:rPr>
                <w:rFonts w:ascii="Segoe UI" w:eastAsia="Times New Roman" w:hAnsi="Segoe UI" w:cs="Segoe UI"/>
                <w:color w:val="000000" w:themeColor="text1"/>
                <w:sz w:val="21"/>
                <w:szCs w:val="21"/>
                <w:lang w:eastAsia="en-IN"/>
              </w:rPr>
              <w:t>.&lt;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Communication channels and escalation procedures: Documented and communicated to all stakeholders.&lt;</w:t>
            </w:r>
            <w:proofErr w:type="spellStart"/>
            <w:r w:rsidRPr="008265B8">
              <w:rPr>
                <w:rFonts w:ascii="Segoe UI" w:eastAsia="Times New Roman" w:hAnsi="Segoe UI" w:cs="Segoe UI"/>
                <w:color w:val="000000" w:themeColor="text1"/>
                <w:sz w:val="21"/>
                <w:szCs w:val="21"/>
                <w:lang w:eastAsia="en-IN"/>
              </w:rPr>
              <w:t>br</w:t>
            </w:r>
            <w:proofErr w:type="spellEnd"/>
            <w:r w:rsidRPr="008265B8">
              <w:rPr>
                <w:rFonts w:ascii="Segoe UI" w:eastAsia="Times New Roman" w:hAnsi="Segoe UI" w:cs="Segoe UI"/>
                <w:color w:val="000000" w:themeColor="text1"/>
                <w:sz w:val="21"/>
                <w:szCs w:val="21"/>
                <w:lang w:eastAsia="en-IN"/>
              </w:rPr>
              <w:t>&gt;- Contingency measures: Defined and documented in the project plan.</w:t>
            </w:r>
          </w:p>
        </w:tc>
      </w:tr>
    </w:tbl>
    <w:p w:rsidR="00CD48A3" w:rsidRDefault="00CD48A3" w:rsidP="008265B8">
      <w:pPr>
        <w:rPr>
          <w:color w:val="000000" w:themeColor="text1"/>
        </w:rPr>
      </w:pPr>
    </w:p>
    <w:p w:rsidR="00CD48A3" w:rsidRDefault="00CD48A3" w:rsidP="008265B8">
      <w:pPr>
        <w:rPr>
          <w:color w:val="000000" w:themeColor="text1"/>
        </w:rPr>
      </w:pPr>
    </w:p>
    <w:p w:rsidR="00CD48A3" w:rsidRDefault="00A66706" w:rsidP="00CD48A3">
      <w:pPr>
        <w:rPr>
          <w:color w:val="000000" w:themeColor="text1"/>
        </w:rPr>
      </w:pPr>
      <w:r>
        <w:rPr>
          <w:color w:val="000000" w:themeColor="text1"/>
        </w:rPr>
        <w:t>Q1b1:</w:t>
      </w:r>
    </w:p>
    <w:p w:rsidR="00A66706" w:rsidRDefault="00A66706" w:rsidP="00CD48A3">
      <w:r>
        <w:t xml:space="preserve">Explain the benefits of Agile project management in </w:t>
      </w:r>
      <w:proofErr w:type="gramStart"/>
      <w:r>
        <w:t>brief</w:t>
      </w:r>
      <w:r>
        <w:t xml:space="preserve"> ?</w:t>
      </w:r>
      <w:proofErr w:type="gramEnd"/>
    </w:p>
    <w:p w:rsidR="00A66706" w:rsidRPr="00A66706" w:rsidRDefault="00A66706" w:rsidP="00A66706">
      <w:pPr>
        <w:rPr>
          <w:color w:val="000000" w:themeColor="text1"/>
        </w:rPr>
      </w:pPr>
      <w:r w:rsidRPr="00A66706">
        <w:rPr>
          <w:color w:val="000000" w:themeColor="text1"/>
        </w:rPr>
        <w:t>Agile project management offers several benefits that contribute to its widespread adoption in various industries. Here's a brief overview of some key advantages:</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Flexibility and Adaptability:</w:t>
      </w:r>
      <w:r w:rsidRPr="00A66706">
        <w:rPr>
          <w:color w:val="000000" w:themeColor="text1"/>
        </w:rPr>
        <w:t xml:space="preserve"> Agile methods emphasize responding to change over rigidly following a plan. This allows teams to adapt quickly to evolving requirements, market conditions, and customer feedback, resulting in a more flexible and responsive project approach.</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Iterative and Incremental Delivery:</w:t>
      </w:r>
      <w:r w:rsidRPr="00A66706">
        <w:rPr>
          <w:color w:val="000000" w:themeColor="text1"/>
        </w:rPr>
        <w:t xml:space="preserve"> Agile projects are typically divided into small, manageable iterations or sprints, each delivering a potentially shippable product increment. This iterative approach enables early and frequent delivery of valuable features, allowing stakeholders to provide feedback and course corrections throughout the development process.</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Customer Collaboration:</w:t>
      </w:r>
      <w:r w:rsidRPr="00A66706">
        <w:rPr>
          <w:color w:val="000000" w:themeColor="text1"/>
        </w:rPr>
        <w:t xml:space="preserve"> Agile methodologies promote close collaboration between development teams and stakeholders, including customers, users, and business representatives. By involving stakeholders in the development process, Agile ensures that the delivered product meets their needs and expectations more effectively.</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lastRenderedPageBreak/>
        <w:t>Continuous Improvement:</w:t>
      </w:r>
      <w:r w:rsidRPr="00A66706">
        <w:rPr>
          <w:color w:val="000000" w:themeColor="text1"/>
        </w:rPr>
        <w:t xml:space="preserve"> Agile encourages a culture of continuous improvement through regular reflection, adaptation, and feedback loops. Teams conduct retrospective meetings at the end of each iteration to review their processes, identify areas for improvement, and implement changes incrementally, leading to enhanced productivity and quality over time.</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Reduced Risk:</w:t>
      </w:r>
      <w:r w:rsidRPr="00A66706">
        <w:rPr>
          <w:color w:val="000000" w:themeColor="text1"/>
        </w:rPr>
        <w:t xml:space="preserve"> Agile project management helps mitigate project risks by breaking down work into smaller, manageable units and delivering value incrementally. This approach enables teams to identify and address issues early, adapt to changing circumstances, and course-correct as needed, reducing the likelihood of project failure or costly rework.</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Increased Transparency:</w:t>
      </w:r>
      <w:r w:rsidRPr="00A66706">
        <w:rPr>
          <w:color w:val="000000" w:themeColor="text1"/>
        </w:rPr>
        <w:t xml:space="preserve"> Agile methodologies promote transparency through shared visibility of project progress, priorities, and impediments. Techniques such as daily stand-up meetings, Kanban boards, and burndown charts provide stakeholders with real-time insights into team activities and project status, fostering trust and collaboration.</w:t>
      </w:r>
    </w:p>
    <w:p w:rsidR="00A66706" w:rsidRP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Empowered Teams:</w:t>
      </w:r>
      <w:r w:rsidRPr="00A66706">
        <w:rPr>
          <w:color w:val="000000" w:themeColor="text1"/>
        </w:rPr>
        <w:t xml:space="preserve"> Agile empowers cross-functional teams by giving them autonomy, ownership, and accountability over their work. Team members collaborate closely, share knowledge and skills, and make collective decisions, resulting in higher engagement, motivation, and productivity.</w:t>
      </w:r>
    </w:p>
    <w:p w:rsidR="00A66706" w:rsidRDefault="00A66706" w:rsidP="00A66706">
      <w:pPr>
        <w:rPr>
          <w:color w:val="000000" w:themeColor="text1"/>
        </w:rPr>
      </w:pPr>
      <w:r w:rsidRPr="00A66706">
        <w:rPr>
          <w:rStyle w:val="Strong"/>
          <w:rFonts w:ascii="Segoe UI" w:hAnsi="Segoe UI" w:cs="Segoe UI"/>
          <w:color w:val="000000" w:themeColor="text1"/>
          <w:bdr w:val="single" w:sz="2" w:space="0" w:color="E3E3E3" w:frame="1"/>
        </w:rPr>
        <w:t>Faster Time-to-Market:</w:t>
      </w:r>
      <w:r w:rsidRPr="00A66706">
        <w:rPr>
          <w:color w:val="000000" w:themeColor="text1"/>
        </w:rPr>
        <w:t xml:space="preserve"> Agile practices such as iterative development, continuous integration, and frequent releases enable faster delivery of valuable features and improvements to customers. By prioritizing high-value work and eliminating unnecessary delays, Agile helps accelerate time-to-market and gain a competitive edge.</w:t>
      </w:r>
    </w:p>
    <w:p w:rsidR="00B8621F" w:rsidRDefault="00B8621F" w:rsidP="00A66706">
      <w:pPr>
        <w:rPr>
          <w:color w:val="000000" w:themeColor="text1"/>
        </w:rPr>
      </w:pPr>
    </w:p>
    <w:p w:rsidR="007325A7" w:rsidRDefault="007325A7" w:rsidP="00A66706">
      <w:pPr>
        <w:rPr>
          <w:color w:val="000000" w:themeColor="text1"/>
        </w:rPr>
      </w:pPr>
    </w:p>
    <w:p w:rsidR="007325A7" w:rsidRDefault="007325A7" w:rsidP="00A66706">
      <w:pPr>
        <w:rPr>
          <w:color w:val="000000" w:themeColor="text1"/>
        </w:rPr>
      </w:pPr>
      <w:bookmarkStart w:id="0" w:name="_GoBack"/>
      <w:bookmarkEnd w:id="0"/>
    </w:p>
    <w:p w:rsidR="00B8621F" w:rsidRDefault="004F722E" w:rsidP="00A66706">
      <w:pPr>
        <w:rPr>
          <w:color w:val="000000" w:themeColor="text1"/>
        </w:rPr>
      </w:pPr>
      <w:r>
        <w:rPr>
          <w:color w:val="000000" w:themeColor="text1"/>
        </w:rPr>
        <w:t>Q1b2:</w:t>
      </w:r>
    </w:p>
    <w:p w:rsidR="004F722E" w:rsidRDefault="004F722E" w:rsidP="00A66706">
      <w:pPr>
        <w:rPr>
          <w:color w:val="000000" w:themeColor="text1"/>
        </w:rPr>
      </w:pPr>
      <w:r w:rsidRPr="004F722E">
        <w:rPr>
          <w:color w:val="000000" w:themeColor="text1"/>
        </w:rPr>
        <w:t>Explain Agile reports and their role in project management. Highlight the types of Agile reports, their purposes, and how they contribute to project transparency</w:t>
      </w:r>
    </w:p>
    <w:p w:rsidR="004F722E" w:rsidRDefault="004F722E" w:rsidP="00A66706">
      <w:pPr>
        <w:rPr>
          <w:color w:val="000000" w:themeColor="text1"/>
        </w:rPr>
      </w:pPr>
    </w:p>
    <w:p w:rsidR="004F722E" w:rsidRPr="004F722E" w:rsidRDefault="004F722E" w:rsidP="004F722E">
      <w:pPr>
        <w:rPr>
          <w:color w:val="000000" w:themeColor="text1"/>
          <w:lang w:eastAsia="en-IN"/>
        </w:rPr>
      </w:pPr>
      <w:r w:rsidRPr="004F722E">
        <w:rPr>
          <w:color w:val="000000" w:themeColor="text1"/>
          <w:lang w:eastAsia="en-IN"/>
        </w:rPr>
        <w:t>Agile reports play a crucial role in project management by providing stakeholders with valuable insights into project progress, team performance, and key metrics. These reports help foster transparency, facilitate communication, and support informed decision-making throughout the Agile development process. Here are the types of Agile reports, their purposes, and how they contribute to project transparency:</w:t>
      </w:r>
    </w:p>
    <w:p w:rsidR="004F722E" w:rsidRPr="004F722E" w:rsidRDefault="004F722E" w:rsidP="004F722E">
      <w:pPr>
        <w:rPr>
          <w:b/>
          <w:bCs/>
          <w:color w:val="000000" w:themeColor="text1"/>
          <w:sz w:val="30"/>
          <w:szCs w:val="30"/>
          <w:lang w:eastAsia="en-IN"/>
        </w:rPr>
      </w:pPr>
      <w:r w:rsidRPr="004F722E">
        <w:rPr>
          <w:b/>
          <w:bCs/>
          <w:color w:val="000000" w:themeColor="text1"/>
          <w:sz w:val="30"/>
          <w:szCs w:val="30"/>
          <w:lang w:eastAsia="en-IN"/>
        </w:rPr>
        <w:t>Types of Agile Reports: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Burndown Chart: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Purpose:</w:t>
      </w:r>
      <w:r w:rsidRPr="004F722E">
        <w:rPr>
          <w:color w:val="000000" w:themeColor="text1"/>
          <w:lang w:eastAsia="en-IN"/>
        </w:rPr>
        <w:t xml:space="preserve"> Burndown charts visualize the amount of work remaining versus time in an iteration or sprint. They show whether the team is on track to complete all planned work by the end of the sprint.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lastRenderedPageBreak/>
        <w:t>Contribution to Transparency:</w:t>
      </w:r>
      <w:r w:rsidRPr="004F722E">
        <w:rPr>
          <w:color w:val="000000" w:themeColor="text1"/>
          <w:lang w:eastAsia="en-IN"/>
        </w:rPr>
        <w:t xml:space="preserve"> Burndown charts provide a clear, visual representation of progress, allowing stakeholders to see how work is progressing and whether any adjustments are needed to meet the sprint goals.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Velocity Chart: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Purpose:</w:t>
      </w:r>
      <w:r w:rsidRPr="004F722E">
        <w:rPr>
          <w:color w:val="000000" w:themeColor="text1"/>
          <w:lang w:eastAsia="en-IN"/>
        </w:rPr>
        <w:t xml:space="preserve"> Velocity charts track the amount of work completed by the team in each sprint over time. They help teams forecast how much work they can complete in future sprints.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Contribution to Transparency:</w:t>
      </w:r>
      <w:r w:rsidRPr="004F722E">
        <w:rPr>
          <w:color w:val="000000" w:themeColor="text1"/>
          <w:lang w:eastAsia="en-IN"/>
        </w:rPr>
        <w:t xml:space="preserve"> Velocity charts offer insights into the team's capacity and productivity, enabling stakeholders to make more accurate predictions about project timelines and resource allocation.</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Cumulative Flow Diagram (CFD):</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Purpose:</w:t>
      </w:r>
      <w:r w:rsidRPr="004F722E">
        <w:rPr>
          <w:color w:val="000000" w:themeColor="text1"/>
          <w:lang w:eastAsia="en-IN"/>
        </w:rPr>
        <w:t xml:space="preserve"> CFDs visualize the flow of work items through different stages of the development process (e.g., backlog, in progress, testing, done) over time. They highlight bottlenecks and identify areas for process improvement.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Contribution to Transparency:</w:t>
      </w:r>
      <w:r w:rsidRPr="004F722E">
        <w:rPr>
          <w:color w:val="000000" w:themeColor="text1"/>
          <w:lang w:eastAsia="en-IN"/>
        </w:rPr>
        <w:t xml:space="preserve"> CFDs provide a holistic view of the project's workflow, helping stakeholders identify trends, track cycle times, and optimize the delivery process for efficiency and throughput.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Sprint Review Report: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Purpose:</w:t>
      </w:r>
      <w:r w:rsidRPr="004F722E">
        <w:rPr>
          <w:color w:val="000000" w:themeColor="text1"/>
          <w:lang w:eastAsia="en-IN"/>
        </w:rPr>
        <w:t xml:space="preserve"> Sprint review reports summarize the outcomes of each sprint, including the features delivered, user stories completed, and any feedback received from stakeholders.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Contribution to Transparency:</w:t>
      </w:r>
      <w:r w:rsidRPr="004F722E">
        <w:rPr>
          <w:color w:val="000000" w:themeColor="text1"/>
          <w:lang w:eastAsia="en-IN"/>
        </w:rPr>
        <w:t xml:space="preserve"> Sprint review reports enable stakeholders to evaluate the progress made in each sprint, provide feedback on the delivered increments, and prioritize future work based on evolving requirements and user needs.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Release Burnup Chart:</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Purpose:</w:t>
      </w:r>
      <w:r w:rsidRPr="004F722E">
        <w:rPr>
          <w:color w:val="000000" w:themeColor="text1"/>
          <w:lang w:eastAsia="en-IN"/>
        </w:rPr>
        <w:t xml:space="preserve"> Release burnup charts track the progress of a project's overall release or product increment, showing the scope of work planned versus completed over time.</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Contribution to Transparency:</w:t>
      </w:r>
      <w:r w:rsidRPr="004F722E">
        <w:rPr>
          <w:color w:val="000000" w:themeColor="text1"/>
          <w:lang w:eastAsia="en-IN"/>
        </w:rPr>
        <w:t xml:space="preserve"> Release burnup charts help stakeholders monitor the project's trajectory, anticipate delivery milestones, and make informed decisions about scope changes, release dates, and resource allocation.</w:t>
      </w:r>
    </w:p>
    <w:p w:rsidR="004F722E" w:rsidRPr="004F722E" w:rsidRDefault="004F722E" w:rsidP="004F722E">
      <w:pPr>
        <w:rPr>
          <w:b/>
          <w:bCs/>
          <w:color w:val="000000" w:themeColor="text1"/>
          <w:sz w:val="30"/>
          <w:szCs w:val="30"/>
          <w:lang w:eastAsia="en-IN"/>
        </w:rPr>
      </w:pPr>
      <w:r w:rsidRPr="004F722E">
        <w:rPr>
          <w:b/>
          <w:bCs/>
          <w:color w:val="000000" w:themeColor="text1"/>
          <w:sz w:val="30"/>
          <w:szCs w:val="30"/>
          <w:lang w:eastAsia="en-IN"/>
        </w:rPr>
        <w:t>Role of Agile Reports in Project Transparency:</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Visibility:</w:t>
      </w:r>
      <w:r w:rsidRPr="004F722E">
        <w:rPr>
          <w:color w:val="000000" w:themeColor="text1"/>
          <w:lang w:eastAsia="en-IN"/>
        </w:rPr>
        <w:t xml:space="preserve"> Agile reports provide stakeholders with transparent, real-time visibility into project progress, enabling them to track performance, identify issues, and align expectations.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Communication:</w:t>
      </w:r>
      <w:r w:rsidRPr="004F722E">
        <w:rPr>
          <w:color w:val="000000" w:themeColor="text1"/>
          <w:lang w:eastAsia="en-IN"/>
        </w:rPr>
        <w:t xml:space="preserve"> Agile reports facilitate clear and concise communication among team members, stakeholders, and leadership, fostering collaboration, shared understanding, and alignment of goals and priorities.</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t>Accountability:</w:t>
      </w:r>
      <w:r w:rsidRPr="004F722E">
        <w:rPr>
          <w:color w:val="000000" w:themeColor="text1"/>
          <w:lang w:eastAsia="en-IN"/>
        </w:rPr>
        <w:t xml:space="preserve"> Agile reports hold teams accountable for their commitments and help identify areas for improvement, empowering teams to take ownership of their work and continuously strive for excellence.</w:t>
      </w:r>
    </w:p>
    <w:p w:rsidR="004F722E" w:rsidRPr="004F722E" w:rsidRDefault="004F722E" w:rsidP="004F722E">
      <w:pPr>
        <w:rPr>
          <w:color w:val="000000" w:themeColor="text1"/>
          <w:lang w:eastAsia="en-IN"/>
        </w:rPr>
      </w:pPr>
      <w:r w:rsidRPr="004F722E">
        <w:rPr>
          <w:b/>
          <w:bCs/>
          <w:color w:val="000000" w:themeColor="text1"/>
          <w:bdr w:val="single" w:sz="2" w:space="0" w:color="E3E3E3" w:frame="1"/>
          <w:lang w:eastAsia="en-IN"/>
        </w:rPr>
        <w:lastRenderedPageBreak/>
        <w:t>Decision-Making:</w:t>
      </w:r>
      <w:r w:rsidRPr="004F722E">
        <w:rPr>
          <w:color w:val="000000" w:themeColor="text1"/>
          <w:lang w:eastAsia="en-IN"/>
        </w:rPr>
        <w:t xml:space="preserve"> Agile reports support data-driven decision-making by providing stakeholders with actionable insights and metrics to assess project health, identify risks, and make informed choices about project direction and resource allocation.</w:t>
      </w:r>
    </w:p>
    <w:p w:rsidR="004F722E" w:rsidRDefault="004F722E" w:rsidP="00A66706">
      <w:pPr>
        <w:rPr>
          <w:color w:val="000000" w:themeColor="text1"/>
        </w:rPr>
      </w:pPr>
    </w:p>
    <w:p w:rsidR="004F722E" w:rsidRPr="00A66706" w:rsidRDefault="004F722E" w:rsidP="00A66706">
      <w:pPr>
        <w:rPr>
          <w:color w:val="000000" w:themeColor="text1"/>
        </w:rPr>
      </w:pPr>
    </w:p>
    <w:p w:rsidR="00A66706" w:rsidRPr="008265B8" w:rsidRDefault="00A66706" w:rsidP="00CD48A3">
      <w:pPr>
        <w:rPr>
          <w:color w:val="000000" w:themeColor="text1"/>
        </w:rPr>
      </w:pPr>
    </w:p>
    <w:sectPr w:rsidR="00A66706" w:rsidRPr="0082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0FA4"/>
    <w:multiLevelType w:val="multilevel"/>
    <w:tmpl w:val="570CC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B1D8C"/>
    <w:multiLevelType w:val="multilevel"/>
    <w:tmpl w:val="6C4C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A34E2"/>
    <w:multiLevelType w:val="multilevel"/>
    <w:tmpl w:val="206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F5832"/>
    <w:multiLevelType w:val="multilevel"/>
    <w:tmpl w:val="87AC6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40A4F"/>
    <w:multiLevelType w:val="multilevel"/>
    <w:tmpl w:val="31087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E2"/>
    <w:rsid w:val="00130961"/>
    <w:rsid w:val="001979E2"/>
    <w:rsid w:val="004F722E"/>
    <w:rsid w:val="0065361C"/>
    <w:rsid w:val="007325A7"/>
    <w:rsid w:val="008265B8"/>
    <w:rsid w:val="009E1D4A"/>
    <w:rsid w:val="00A66706"/>
    <w:rsid w:val="00B8621F"/>
    <w:rsid w:val="00BD5AFD"/>
    <w:rsid w:val="00CD4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4EAA"/>
  <w15:chartTrackingRefBased/>
  <w15:docId w15:val="{CA0E24FE-DDDA-4589-AA18-E2155979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65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1D4A"/>
    <w:rPr>
      <w:b/>
      <w:bCs/>
    </w:rPr>
  </w:style>
  <w:style w:type="character" w:customStyle="1" w:styleId="Heading3Char">
    <w:name w:val="Heading 3 Char"/>
    <w:basedOn w:val="DefaultParagraphFont"/>
    <w:link w:val="Heading3"/>
    <w:uiPriority w:val="9"/>
    <w:rsid w:val="008265B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265B8"/>
    <w:pPr>
      <w:ind w:left="720"/>
      <w:contextualSpacing/>
    </w:pPr>
  </w:style>
  <w:style w:type="table" w:styleId="TableGrid">
    <w:name w:val="Table Grid"/>
    <w:basedOn w:val="TableNormal"/>
    <w:uiPriority w:val="39"/>
    <w:rsid w:val="0082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67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775">
      <w:bodyDiv w:val="1"/>
      <w:marLeft w:val="0"/>
      <w:marRight w:val="0"/>
      <w:marTop w:val="0"/>
      <w:marBottom w:val="0"/>
      <w:divBdr>
        <w:top w:val="none" w:sz="0" w:space="0" w:color="auto"/>
        <w:left w:val="none" w:sz="0" w:space="0" w:color="auto"/>
        <w:bottom w:val="none" w:sz="0" w:space="0" w:color="auto"/>
        <w:right w:val="none" w:sz="0" w:space="0" w:color="auto"/>
      </w:divBdr>
    </w:div>
    <w:div w:id="62606374">
      <w:bodyDiv w:val="1"/>
      <w:marLeft w:val="0"/>
      <w:marRight w:val="0"/>
      <w:marTop w:val="0"/>
      <w:marBottom w:val="0"/>
      <w:divBdr>
        <w:top w:val="none" w:sz="0" w:space="0" w:color="auto"/>
        <w:left w:val="none" w:sz="0" w:space="0" w:color="auto"/>
        <w:bottom w:val="none" w:sz="0" w:space="0" w:color="auto"/>
        <w:right w:val="none" w:sz="0" w:space="0" w:color="auto"/>
      </w:divBdr>
    </w:div>
    <w:div w:id="1722554699">
      <w:bodyDiv w:val="1"/>
      <w:marLeft w:val="0"/>
      <w:marRight w:val="0"/>
      <w:marTop w:val="0"/>
      <w:marBottom w:val="0"/>
      <w:divBdr>
        <w:top w:val="none" w:sz="0" w:space="0" w:color="auto"/>
        <w:left w:val="none" w:sz="0" w:space="0" w:color="auto"/>
        <w:bottom w:val="none" w:sz="0" w:space="0" w:color="auto"/>
        <w:right w:val="none" w:sz="0" w:space="0" w:color="auto"/>
      </w:divBdr>
    </w:div>
    <w:div w:id="1854949796">
      <w:bodyDiv w:val="1"/>
      <w:marLeft w:val="0"/>
      <w:marRight w:val="0"/>
      <w:marTop w:val="0"/>
      <w:marBottom w:val="0"/>
      <w:divBdr>
        <w:top w:val="none" w:sz="0" w:space="0" w:color="auto"/>
        <w:left w:val="none" w:sz="0" w:space="0" w:color="auto"/>
        <w:bottom w:val="none" w:sz="0" w:space="0" w:color="auto"/>
        <w:right w:val="none" w:sz="0" w:space="0" w:color="auto"/>
      </w:divBdr>
    </w:div>
    <w:div w:id="19813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dc:creator>
  <cp:keywords/>
  <dc:description/>
  <cp:lastModifiedBy>Chhagan</cp:lastModifiedBy>
  <cp:revision>8</cp:revision>
  <dcterms:created xsi:type="dcterms:W3CDTF">2024-05-12T04:54:00Z</dcterms:created>
  <dcterms:modified xsi:type="dcterms:W3CDTF">2024-05-12T06:01:00Z</dcterms:modified>
</cp:coreProperties>
</file>