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FF6B35"/>
          <w:sz w:val="56"/>
        </w:rPr>
        <w:t>☀️ KHSolar</w:t>
      </w:r>
    </w:p>
    <w:p>
      <w:pPr>
        <w:jc w:val="center"/>
      </w:pPr>
      <w:r>
        <w:rPr>
          <w:color w:val="2C3E50"/>
          <w:sz w:val="24"/>
        </w:rPr>
        <w:t>Professional Solar System Design &amp; Analysis / ការរចនាប្រព័ន្ធថាមពលពន្លឺព្រះអាទិត្យ និងការវិភាគវិជ្ជាជីវៈ</w:t>
      </w:r>
    </w:p>
    <w:p/>
    <w:p>
      <w:pPr>
        <w:pStyle w:val="Heading1"/>
        <w:jc w:val="center"/>
      </w:pPr>
      <w:r>
        <w:rPr>
          <w:color w:val="2C3E50"/>
          <w:sz w:val="40"/>
        </w:rPr>
        <w:t>SOLAR SYSTEM ANALYSIS REPORT / របាយការណ៍ការវិភាគប្រព័ន្ធថាមពលពន្លឺព្រះអាទិត្យ</w:t>
      </w:r>
    </w:p>
    <w:p>
      <w:pPr>
        <w:jc w:val="center"/>
      </w:pPr>
      <w:r>
        <w:rPr>
          <w:color w:val="7F8C8D"/>
          <w:sz w:val="20"/>
        </w:rPr>
        <w:t>Report Generated / របាយការណ៍បានបង្កើត: October 23, 2025 at 03:32 PM</w:t>
      </w:r>
    </w:p>
    <w:p/>
    <w:p>
      <w:pPr>
        <w:pStyle w:val="Heading2"/>
      </w:pPr>
      <w:r>
        <w:t>Customer Information / ព័ត៌មានអតិថិជន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CF0F1"/>
          </w:tcPr>
          <w:p>
            <w:r>
              <w:rPr>
                <w:b/>
              </w:rPr>
              <w:t>Customer Name / ឈ្មោះអតិថិជន:</w:t>
            </w:r>
          </w:p>
        </w:tc>
        <w:tc>
          <w:tcPr>
            <w:tcW w:type="dxa" w:w="4320"/>
          </w:tcPr>
          <w:p>
            <w:r>
              <w:t>Doctor Kok</w:t>
            </w:r>
          </w:p>
        </w:tc>
      </w:tr>
      <w:tr>
        <w:tc>
          <w:tcPr>
            <w:tcW w:type="dxa" w:w="4320"/>
            <w:shd w:fill="ECF0F1"/>
          </w:tcPr>
          <w:p>
            <w:r>
              <w:rPr>
                <w:b/>
              </w:rPr>
              <w:t>Company / ក្រុមហ៊ុន:</w:t>
            </w:r>
          </w:p>
        </w:tc>
        <w:tc>
          <w:tcPr>
            <w:tcW w:type="dxa" w:w="4320"/>
          </w:tcPr>
          <w:p>
            <w:r>
              <w:t>Individual / បុគ្គល</w:t>
            </w:r>
          </w:p>
        </w:tc>
      </w:tr>
      <w:tr>
        <w:tc>
          <w:tcPr>
            <w:tcW w:type="dxa" w:w="4320"/>
            <w:shd w:fill="ECF0F1"/>
          </w:tcPr>
          <w:p>
            <w:r>
              <w:rPr>
                <w:b/>
              </w:rPr>
              <w:t>Phone / លេខទូរស័ព្ទ:</w:t>
            </w:r>
          </w:p>
        </w:tc>
        <w:tc>
          <w:tcPr>
            <w:tcW w:type="dxa" w:w="4320"/>
          </w:tcPr>
          <w:p>
            <w:r>
              <w:t>0888836588</w:t>
            </w:r>
          </w:p>
        </w:tc>
      </w:tr>
      <w:tr>
        <w:tc>
          <w:tcPr>
            <w:tcW w:type="dxa" w:w="4320"/>
            <w:shd w:fill="ECF0F1"/>
          </w:tcPr>
          <w:p>
            <w:r>
              <w:rPr>
                <w:b/>
              </w:rPr>
              <w:t>Email / អ៊ីមែល: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  <w:shd w:fill="ECF0F1"/>
          </w:tcPr>
          <w:p>
            <w:r>
              <w:rPr>
                <w:b/>
              </w:rPr>
              <w:t>Address / អាសយដ្ឋាន: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p/>
    <w:p>
      <w:pPr>
        <w:pStyle w:val="Heading2"/>
      </w:pPr>
      <w:r>
        <w:t>System Configuration / ការកំណត់រចនាសម្ព័ន្ធប្រព័ន្ធ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3498DB"/>
          </w:tcPr>
          <w:p>
            <w:r>
              <w:rPr>
                <w:b/>
                <w:color w:val="FFFFFF"/>
              </w:rPr>
              <w:t>Parameter / ប៉ារ៉ាម៉ែត្រ</w:t>
            </w:r>
          </w:p>
        </w:tc>
        <w:tc>
          <w:tcPr>
            <w:tcW w:type="dxa" w:w="2880"/>
            <w:shd w:fill="3498DB"/>
          </w:tcPr>
          <w:p>
            <w:r>
              <w:rPr>
                <w:b/>
                <w:color w:val="FFFFFF"/>
              </w:rPr>
              <w:t>Value / តម្លៃ</w:t>
            </w:r>
          </w:p>
        </w:tc>
        <w:tc>
          <w:tcPr>
            <w:tcW w:type="dxa" w:w="2880"/>
            <w:shd w:fill="3498DB"/>
          </w:tcPr>
          <w:p>
            <w:r>
              <w:rPr>
                <w:b/>
                <w:color w:val="FFFFFF"/>
              </w:rPr>
              <w:t>Unit / ឯកតា</w:t>
            </w:r>
          </w:p>
        </w:tc>
      </w:tr>
      <w:tr>
        <w:tc>
          <w:tcPr>
            <w:tcW w:type="dxa" w:w="2880"/>
          </w:tcPr>
          <w:p>
            <w:r>
              <w:t>Location / តំបន់</w:t>
            </w:r>
          </w:p>
        </w:tc>
        <w:tc>
          <w:tcPr>
            <w:tcW w:type="dxa" w:w="2880"/>
          </w:tcPr>
          <w:p>
            <w:r>
              <w:t>Phnom Penh, Cambodia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PV Capacity / សមត្ថភាពផ្ទាំងសូឡា</w:t>
            </w:r>
          </w:p>
        </w:tc>
        <w:tc>
          <w:tcPr>
            <w:tcW w:type="dxa" w:w="2880"/>
          </w:tcPr>
          <w:p>
            <w:r>
              <w:t>6.60</w:t>
            </w:r>
          </w:p>
        </w:tc>
        <w:tc>
          <w:tcPr>
            <w:tcW w:type="dxa" w:w="2880"/>
          </w:tcPr>
          <w:p>
            <w:r>
              <w:t>kW</w:t>
            </w:r>
          </w:p>
        </w:tc>
      </w:tr>
      <w:tr>
        <w:tc>
          <w:tcPr>
            <w:tcW w:type="dxa" w:w="2880"/>
          </w:tcPr>
          <w:p>
            <w:r>
              <w:t>Battery Capacity / សមត្ថភាពថ្ម</w:t>
            </w:r>
          </w:p>
        </w:tc>
        <w:tc>
          <w:tcPr>
            <w:tcW w:type="dxa" w:w="2880"/>
          </w:tcPr>
          <w:p>
            <w:r>
              <w:t>15.00</w:t>
            </w:r>
          </w:p>
        </w:tc>
        <w:tc>
          <w:tcPr>
            <w:tcW w:type="dxa" w:w="2880"/>
          </w:tcPr>
          <w:p>
            <w:r>
              <w:t>kWh</w:t>
            </w:r>
          </w:p>
        </w:tc>
      </w:tr>
      <w:tr>
        <w:tc>
          <w:tcPr>
            <w:tcW w:type="dxa" w:w="2880"/>
          </w:tcPr>
          <w:p>
            <w:r>
              <w:t>Inverter Power / ថាមពលឧបករណ៍បំប្លែង</w:t>
            </w:r>
          </w:p>
        </w:tc>
        <w:tc>
          <w:tcPr>
            <w:tcW w:type="dxa" w:w="2880"/>
          </w:tcPr>
          <w:p>
            <w:r>
              <w:t>5.00</w:t>
            </w:r>
          </w:p>
        </w:tc>
        <w:tc>
          <w:tcPr>
            <w:tcW w:type="dxa" w:w="2880"/>
          </w:tcPr>
          <w:p>
            <w:r>
              <w:t>kW</w:t>
            </w:r>
          </w:p>
        </w:tc>
      </w:tr>
      <w:tr>
        <w:tc>
          <w:tcPr>
            <w:tcW w:type="dxa" w:w="2880"/>
          </w:tcPr>
          <w:p>
            <w:r>
              <w:t>Number of Devices / ចំនួនឧបករណ៍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units</w:t>
            </w:r>
          </w:p>
        </w:tc>
      </w:tr>
      <w:tr>
        <w:tc>
          <w:tcPr>
            <w:tcW w:type="dxa" w:w="2880"/>
          </w:tcPr>
          <w:p>
            <w:r>
              <w:t>System Type / ប្រភេទប្រព័ន្ធ</w:t>
            </w:r>
          </w:p>
        </w:tc>
        <w:tc>
          <w:tcPr>
            <w:tcW w:type="dxa" w:w="2880"/>
          </w:tcPr>
          <w:p>
            <w:r>
              <w:t>Grid-Tied with Battery Backup / ភ្ជាប់បណ្តាញជាមួយបម្រុងថ្ម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Labor Cost / ថ្លៃដៃ</w:t>
            </w:r>
          </w:p>
        </w:tc>
        <w:tc>
          <w:tcPr>
            <w:tcW w:type="dxa" w:w="2880"/>
          </w:tcPr>
          <w:p>
            <w:r>
              <w:t>$325.00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Support Materials / សម្ភារៈជំនួយ</w:t>
            </w:r>
          </w:p>
        </w:tc>
        <w:tc>
          <w:tcPr>
            <w:tcW w:type="dxa" w:w="2880"/>
          </w:tcPr>
          <w:p>
            <w:r>
              <w:t>$585.00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pPr>
        <w:pStyle w:val="Heading2"/>
      </w:pPr>
      <w:r>
        <w:t>System Cost Breakdown / ការបែងចែកថ្លៃដើមប្រព័ន្ធ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Cost Component / សមាសធាតុថ្លៃដើម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Amount / ចំនួនទឹកប្រាក់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Percentage / ភាគរយ</w:t>
            </w:r>
          </w:p>
        </w:tc>
      </w:tr>
      <w:tr>
        <w:tc>
          <w:tcPr>
            <w:tcW w:type="dxa" w:w="2880"/>
          </w:tcPr>
          <w:p>
            <w:r>
              <w:t>Equipment (Panels, Battery, Inverter) / ឧបករណ៍ (ផ្ទាំងសូឡា, ថ្ម, ឧបករណ៍បំប្លែង)</w:t>
            </w:r>
          </w:p>
        </w:tc>
        <w:tc>
          <w:tcPr>
            <w:tcW w:type="dxa" w:w="2880"/>
          </w:tcPr>
          <w:p>
            <w:r>
              <w:t>$3,910.40</w:t>
            </w:r>
          </w:p>
        </w:tc>
        <w:tc>
          <w:tcPr>
            <w:tcW w:type="dxa" w:w="2880"/>
          </w:tcPr>
          <w:p>
            <w:r>
              <w:t>81.1%</w:t>
            </w:r>
          </w:p>
        </w:tc>
      </w:tr>
      <w:tr>
        <w:tc>
          <w:tcPr>
            <w:tcW w:type="dxa" w:w="2880"/>
          </w:tcPr>
          <w:p>
            <w:r>
              <w:t>Labor Cost / ថ្លៃដៃ (≤5kW system / ប្រព័ន្ធ ≤5kW)</w:t>
            </w:r>
          </w:p>
        </w:tc>
        <w:tc>
          <w:tcPr>
            <w:tcW w:type="dxa" w:w="2880"/>
          </w:tcPr>
          <w:p>
            <w:r>
              <w:t>$325.00</w:t>
            </w:r>
          </w:p>
        </w:tc>
        <w:tc>
          <w:tcPr>
            <w:tcW w:type="dxa" w:w="2880"/>
          </w:tcPr>
          <w:p>
            <w:r>
              <w:t>6.7%</w:t>
            </w:r>
          </w:p>
        </w:tc>
      </w:tr>
      <w:tr>
        <w:tc>
          <w:tcPr>
            <w:tcW w:type="dxa" w:w="2880"/>
          </w:tcPr>
          <w:p>
            <w:r>
              <w:t>Support Materials &amp; Installation / សម្ភារៈជំនួយ និងការដំឡើង</w:t>
            </w:r>
          </w:p>
        </w:tc>
        <w:tc>
          <w:tcPr>
            <w:tcW w:type="dxa" w:w="2880"/>
          </w:tcPr>
          <w:p>
            <w:r>
              <w:t>$585.00</w:t>
            </w:r>
          </w:p>
        </w:tc>
        <w:tc>
          <w:tcPr>
            <w:tcW w:type="dxa" w:w="2880"/>
          </w:tcPr>
          <w:p>
            <w:r>
              <w:t>12.1%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Total System Cost / តម្លៃប្រព័ន្ធសរុប</w:t>
            </w:r>
          </w:p>
        </w:tc>
        <w:tc>
          <w:tcPr>
            <w:tcW w:type="dxa" w:w="2880"/>
          </w:tcPr>
          <w:p>
            <w:r>
              <w:rPr>
                <w:b/>
              </w:rPr>
              <w:t>$4,820.40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100%</w:t>
            </w:r>
          </w:p>
        </w:tc>
      </w:tr>
    </w:tbl>
    <w:p/>
    <w:p>
      <w:pPr>
        <w:pStyle w:val="Heading2"/>
      </w:pPr>
      <w:r>
        <w:t>Financial Analysis &amp; ROI / ការវិភាគហិរញ្ញវត្ថុ និង ROI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27AE60"/>
          </w:tcPr>
          <w:p>
            <w:r>
              <w:rPr>
                <w:b/>
                <w:color w:val="FFFFFF"/>
              </w:rPr>
              <w:t>Metric / ប្រភេទ</w:t>
            </w:r>
          </w:p>
        </w:tc>
        <w:tc>
          <w:tcPr>
            <w:tcW w:type="dxa" w:w="2880"/>
            <w:shd w:fill="27AE60"/>
          </w:tcPr>
          <w:p>
            <w:r>
              <w:rPr>
                <w:b/>
                <w:color w:val="FFFFFF"/>
              </w:rPr>
              <w:t>Value / តម្លៃ</w:t>
            </w:r>
          </w:p>
        </w:tc>
        <w:tc>
          <w:tcPr>
            <w:tcW w:type="dxa" w:w="2880"/>
            <w:shd w:fill="27AE60"/>
          </w:tcPr>
          <w:p>
            <w:r>
              <w:rPr>
                <w:b/>
                <w:color w:val="FFFFFF"/>
              </w:rPr>
              <w:t>Details / ព័ត៌មានលម្អិត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Total System Investment / ការវិនិយោគប្រព័ន្ធសរុប</w:t>
            </w:r>
          </w:p>
        </w:tc>
        <w:tc>
          <w:tcPr>
            <w:tcW w:type="dxa" w:w="2880"/>
          </w:tcPr>
          <w:p>
            <w:r>
              <w:t>$4,820.40</w:t>
            </w:r>
          </w:p>
        </w:tc>
        <w:tc>
          <w:tcPr>
            <w:tcW w:type="dxa" w:w="2880"/>
          </w:tcPr>
          <w:p>
            <w:r>
              <w:t>Complete installation cost / ថ្លៃដំឡើងពេញលេញ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Monthly Savings / ការសន្សំប្រចាំខែ</w:t>
            </w:r>
          </w:p>
        </w:tc>
        <w:tc>
          <w:tcPr>
            <w:tcW w:type="dxa" w:w="2880"/>
          </w:tcPr>
          <w:p>
            <w:r>
              <w:t>$304.97</w:t>
            </w:r>
          </w:p>
        </w:tc>
        <w:tc>
          <w:tcPr>
            <w:tcW w:type="dxa" w:w="2880"/>
          </w:tcPr>
          <w:p>
            <w:r>
              <w:t>Electricity bill reduction / កាត់បន្ថយវិក្កយប័ត្រអគ្គិសនី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Annual Savings / ការសន្សំប្រចាំឆ្នាំ</w:t>
            </w:r>
          </w:p>
        </w:tc>
        <w:tc>
          <w:tcPr>
            <w:tcW w:type="dxa" w:w="2880"/>
          </w:tcPr>
          <w:p>
            <w:r>
              <w:t>$3,659.63</w:t>
            </w:r>
          </w:p>
        </w:tc>
        <w:tc>
          <w:tcPr>
            <w:tcW w:type="dxa" w:w="2880"/>
          </w:tcPr>
          <w:p>
            <w:r>
              <w:t>Year 1 savings / ការសន្សំឆ្នាំទី១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Payback Period / រយៈពេលសងត្រលប់</w:t>
            </w:r>
          </w:p>
        </w:tc>
        <w:tc>
          <w:tcPr>
            <w:tcW w:type="dxa" w:w="2880"/>
          </w:tcPr>
          <w:p>
            <w:r>
              <w:t>1.3 years</w:t>
            </w:r>
          </w:p>
        </w:tc>
        <w:tc>
          <w:tcPr>
            <w:tcW w:type="dxa" w:w="2880"/>
          </w:tcPr>
          <w:p>
            <w:r>
              <w:t>Break-even point / ចំណុចទ្រព្យសមតុល្យ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Return on Investment / ការត្រលប់មកវិញនៃការវិនិយោគ</w:t>
            </w:r>
          </w:p>
        </w:tc>
        <w:tc>
          <w:tcPr>
            <w:tcW w:type="dxa" w:w="2880"/>
          </w:tcPr>
          <w:p>
            <w:r>
              <w:t>1798.0%</w:t>
            </w:r>
          </w:p>
        </w:tc>
        <w:tc>
          <w:tcPr>
            <w:tcW w:type="dxa" w:w="2880"/>
          </w:tcPr>
          <w:p>
            <w:r>
              <w:t>Over 25 years / រយៈពេល ២៥ ឆ្នាំ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Lifetime Savings / ការសន្សំអស់មួយជីវិត</w:t>
            </w:r>
          </w:p>
        </w:tc>
        <w:tc>
          <w:tcPr>
            <w:tcW w:type="dxa" w:w="2880"/>
          </w:tcPr>
          <w:p>
            <w:r>
              <w:t>$91,490.86</w:t>
            </w:r>
          </w:p>
        </w:tc>
        <w:tc>
          <w:tcPr>
            <w:tcW w:type="dxa" w:w="2880"/>
          </w:tcPr>
          <w:p>
            <w:r>
              <w:t>25-year total savings / ការសន្សំសរុប ២៥ ឆ្នាំ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CO2 Reduction / ការកាត់បន្ថយ CO2</w:t>
            </w:r>
          </w:p>
        </w:tc>
        <w:tc>
          <w:tcPr>
            <w:tcW w:type="dxa" w:w="2880"/>
          </w:tcPr>
          <w:p>
            <w:r>
              <w:t>9,149 kg/year</w:t>
            </w:r>
          </w:p>
        </w:tc>
        <w:tc>
          <w:tcPr>
            <w:tcW w:type="dxa" w:w="2880"/>
          </w:tcPr>
          <w:p>
            <w:r>
              <w:t>Environmental impact / ផលប៉ះពាល់បរិស្ថាន</w:t>
            </w:r>
          </w:p>
        </w:tc>
      </w:tr>
    </w:tbl>
    <w:p/>
    <w:p>
      <w:pPr>
        <w:pStyle w:val="Heading2"/>
      </w:pPr>
      <w:r>
        <w:t>Energy Production &amp; Consumption Analysis / ការវិភាគផលិតកម្ម និងការប្រើប្រាស់ថាមពល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67E22"/>
          </w:tcPr>
          <w:p>
            <w:r>
              <w:rPr>
                <w:b/>
                <w:color w:val="FFFFFF"/>
              </w:rPr>
              <w:t>Metric / ប្រភេទ</w:t>
            </w:r>
          </w:p>
        </w:tc>
        <w:tc>
          <w:tcPr>
            <w:tcW w:type="dxa" w:w="2160"/>
            <w:shd w:fill="E67E22"/>
          </w:tcPr>
          <w:p>
            <w:r>
              <w:rPr>
                <w:b/>
                <w:color w:val="FFFFFF"/>
              </w:rPr>
              <w:t>Daily / ប្រចាំថ្ងៃ</w:t>
            </w:r>
          </w:p>
        </w:tc>
        <w:tc>
          <w:tcPr>
            <w:tcW w:type="dxa" w:w="2160"/>
            <w:shd w:fill="E67E22"/>
          </w:tcPr>
          <w:p>
            <w:r>
              <w:rPr>
                <w:b/>
                <w:color w:val="FFFFFF"/>
              </w:rPr>
              <w:t>Monthly / ប្រចាំខែ</w:t>
            </w:r>
          </w:p>
        </w:tc>
        <w:tc>
          <w:tcPr>
            <w:tcW w:type="dxa" w:w="2160"/>
            <w:shd w:fill="E67E22"/>
          </w:tcPr>
          <w:p>
            <w:r>
              <w:rPr>
                <w:b/>
                <w:color w:val="FFFFFF"/>
              </w:rPr>
              <w:t>Annual (Est.) / ប្រចាំឆ្នាំ (ប៉ាន់ស្មាន)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Solar PV Generation / ការផលិតថាមពលពន្លឺព្រះអាទិត្យ</w:t>
            </w:r>
          </w:p>
        </w:tc>
        <w:tc>
          <w:tcPr>
            <w:tcW w:type="dxa" w:w="2160"/>
          </w:tcPr>
          <w:p>
            <w:r>
              <w:t>50.13 kWh</w:t>
            </w:r>
          </w:p>
        </w:tc>
        <w:tc>
          <w:tcPr>
            <w:tcW w:type="dxa" w:w="2160"/>
          </w:tcPr>
          <w:p>
            <w:r>
              <w:t>1504.0 kWh</w:t>
            </w:r>
          </w:p>
        </w:tc>
        <w:tc>
          <w:tcPr>
            <w:tcW w:type="dxa" w:w="2160"/>
          </w:tcPr>
          <w:p>
            <w:r>
              <w:t>18298 kWh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Total Energy Consumption / ការប្រើប្រាស់ថាមពលសរុប</w:t>
            </w:r>
          </w:p>
        </w:tc>
        <w:tc>
          <w:tcPr>
            <w:tcW w:type="dxa" w:w="2160"/>
          </w:tcPr>
          <w:p>
            <w:r>
              <w:t>24.27 kWh</w:t>
            </w:r>
          </w:p>
        </w:tc>
        <w:tc>
          <w:tcPr>
            <w:tcW w:type="dxa" w:w="2160"/>
          </w:tcPr>
          <w:p>
            <w:r>
              <w:t>728.1 kWh</w:t>
            </w:r>
          </w:p>
        </w:tc>
        <w:tc>
          <w:tcPr>
            <w:tcW w:type="dxa" w:w="2160"/>
          </w:tcPr>
          <w:p>
            <w:r>
              <w:t>8858 kWh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Grid Import (Buy) / ទិញពីបណ្តាញ</w:t>
            </w:r>
          </w:p>
        </w:tc>
        <w:tc>
          <w:tcPr>
            <w:tcW w:type="dxa" w:w="2160"/>
          </w:tcPr>
          <w:p>
            <w:r>
              <w:t>0.00 kWh</w:t>
            </w:r>
          </w:p>
        </w:tc>
        <w:tc>
          <w:tcPr>
            <w:tcW w:type="dxa" w:w="2160"/>
          </w:tcPr>
          <w:p>
            <w:r>
              <w:t>0.0 kWh</w:t>
            </w:r>
          </w:p>
        </w:tc>
        <w:tc>
          <w:tcPr>
            <w:tcW w:type="dxa" w:w="2160"/>
          </w:tcPr>
          <w:p>
            <w:r>
              <w:t>0 kWh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Grid Export (Sell) / លក់ទៅបណ្តាញ</w:t>
            </w:r>
          </w:p>
        </w:tc>
        <w:tc>
          <w:tcPr>
            <w:tcW w:type="dxa" w:w="2160"/>
          </w:tcPr>
          <w:p>
            <w:r>
              <w:t>26.36 kWh</w:t>
            </w:r>
          </w:p>
        </w:tc>
        <w:tc>
          <w:tcPr>
            <w:tcW w:type="dxa" w:w="2160"/>
          </w:tcPr>
          <w:p>
            <w:r>
              <w:t>790.8 kWh</w:t>
            </w:r>
          </w:p>
        </w:tc>
        <w:tc>
          <w:tcPr>
            <w:tcW w:type="dxa" w:w="2160"/>
          </w:tcPr>
          <w:p>
            <w:r>
              <w:t>9621 kWh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Energy Self-Sufficiency / ភាពគ្រប់គ្រាន់ដោយខ្លួនឯង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r>
        <w:br w:type="page"/>
      </w:r>
    </w:p>
    <w:p>
      <w:pPr>
        <w:pStyle w:val="Heading2"/>
      </w:pPr>
      <w:r>
        <w:t>Complete Device Inventory / បញ្ជីឧបករណ៍ពេញលេញ</w:t>
      </w:r>
    </w:p>
    <w:p>
      <w:r>
        <w:rPr>
          <w:b/>
        </w:rPr>
        <w:t>Total Devices / ឧបករណ៍សរុប: 15 | Total Power / ថាមពលសរុប: 5291W | Daily Consumption / ការប្រើប្រាស់ប្រចាំថ្ងៃ: 16.00 kWh | Priority Devices / ឧបករណ៍អាទិភាព: 7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8E44AD"/>
          </w:tcPr>
          <w:p>
            <w:r>
              <w:rPr>
                <w:b/>
                <w:color w:val="FFFFFF"/>
              </w:rPr>
              <w:t>#</w:t>
            </w:r>
          </w:p>
        </w:tc>
        <w:tc>
          <w:tcPr>
            <w:tcW w:type="dxa" w:w="1234"/>
            <w:shd w:fill="8E44AD"/>
          </w:tcPr>
          <w:p>
            <w:r>
              <w:rPr>
                <w:b/>
                <w:color w:val="FFFFFF"/>
              </w:rPr>
              <w:t>Device Name / ឈ្មោះឧបករណ៍</w:t>
            </w:r>
          </w:p>
        </w:tc>
        <w:tc>
          <w:tcPr>
            <w:tcW w:type="dxa" w:w="1234"/>
            <w:shd w:fill="8E44AD"/>
          </w:tcPr>
          <w:p>
            <w:r>
              <w:rPr>
                <w:b/>
                <w:color w:val="FFFFFF"/>
              </w:rPr>
              <w:t>Power (W) / ថាមពល (វ៉ាត់)</w:t>
            </w:r>
          </w:p>
        </w:tc>
        <w:tc>
          <w:tcPr>
            <w:tcW w:type="dxa" w:w="1234"/>
            <w:shd w:fill="8E44AD"/>
          </w:tcPr>
          <w:p>
            <w:r>
              <w:rPr>
                <w:b/>
                <w:color w:val="FFFFFF"/>
              </w:rPr>
              <w:t>Hours/Day / ម៉ោង/ថ្ងៃ</w:t>
            </w:r>
          </w:p>
        </w:tc>
        <w:tc>
          <w:tcPr>
            <w:tcW w:type="dxa" w:w="1234"/>
            <w:shd w:fill="8E44AD"/>
          </w:tcPr>
          <w:p>
            <w:r>
              <w:rPr>
                <w:b/>
                <w:color w:val="FFFFFF"/>
              </w:rPr>
              <w:t>Daily Energy / ថាមពលប្រចាំថ្ងៃ</w:t>
            </w:r>
          </w:p>
        </w:tc>
        <w:tc>
          <w:tcPr>
            <w:tcW w:type="dxa" w:w="1234"/>
            <w:shd w:fill="8E44AD"/>
          </w:tcPr>
          <w:p>
            <w:r>
              <w:rPr>
                <w:b/>
                <w:color w:val="FFFFFF"/>
              </w:rPr>
              <w:t>Type / ប្រភេទ</w:t>
            </w:r>
          </w:p>
        </w:tc>
        <w:tc>
          <w:tcPr>
            <w:tcW w:type="dxa" w:w="1234"/>
            <w:shd w:fill="8E44AD"/>
          </w:tcPr>
          <w:p>
            <w:r>
              <w:rPr>
                <w:b/>
                <w:color w:val="FFFFFF"/>
              </w:rPr>
              <w:t>Priority / អាទិភាព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Refrigerator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  <w:tc>
          <w:tcPr>
            <w:tcW w:type="dxa" w:w="1234"/>
          </w:tcPr>
          <w:p>
            <w:r>
              <w:t>3.60 kWh</w:t>
            </w:r>
          </w:p>
        </w:tc>
        <w:tc>
          <w:tcPr>
            <w:tcW w:type="dxa" w:w="1234"/>
          </w:tcPr>
          <w:p>
            <w:r>
              <w:t>Cooling</w:t>
            </w:r>
          </w:p>
        </w:tc>
        <w:tc>
          <w:tcPr>
            <w:tcW w:type="dxa" w:w="1234"/>
          </w:tcPr>
          <w:p>
            <w:r>
              <w:t>⭐ Yes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LED Bulb 12W #1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0.07 kWh</w:t>
            </w:r>
          </w:p>
        </w:tc>
        <w:tc>
          <w:tcPr>
            <w:tcW w:type="dxa" w:w="1234"/>
          </w:tcPr>
          <w:p>
            <w:r>
              <w:t>Lighting</w:t>
            </w:r>
          </w:p>
        </w:tc>
        <w:tc>
          <w:tcPr>
            <w:tcW w:type="dxa" w:w="1234"/>
          </w:tcPr>
          <w:p>
            <w:r>
              <w:t>⭐ Yes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LED Bulb 12W #2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0.07 kWh</w:t>
            </w:r>
          </w:p>
        </w:tc>
        <w:tc>
          <w:tcPr>
            <w:tcW w:type="dxa" w:w="1234"/>
          </w:tcPr>
          <w:p>
            <w:r>
              <w:t>Lighting</w:t>
            </w:r>
          </w:p>
        </w:tc>
        <w:tc>
          <w:tcPr>
            <w:tcW w:type="dxa" w:w="1234"/>
          </w:tcPr>
          <w:p>
            <w:r>
              <w:t>⭐ Yes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LED Bulb 12W #3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0.06 kWh</w:t>
            </w:r>
          </w:p>
        </w:tc>
        <w:tc>
          <w:tcPr>
            <w:tcW w:type="dxa" w:w="1234"/>
          </w:tcPr>
          <w:p>
            <w:r>
              <w:t>Lighting</w:t>
            </w:r>
          </w:p>
        </w:tc>
        <w:tc>
          <w:tcPr>
            <w:tcW w:type="dxa" w:w="1234"/>
          </w:tcPr>
          <w:p>
            <w:r>
              <w:t>⭐ Yes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Router/Modem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  <w:tc>
          <w:tcPr>
            <w:tcW w:type="dxa" w:w="1234"/>
          </w:tcPr>
          <w:p>
            <w:r>
              <w:t>0.24 kWh</w:t>
            </w:r>
          </w:p>
        </w:tc>
        <w:tc>
          <w:tcPr>
            <w:tcW w:type="dxa" w:w="1234"/>
          </w:tcPr>
          <w:p>
            <w:r>
              <w:t>Office</w:t>
            </w:r>
          </w:p>
        </w:tc>
        <w:tc>
          <w:tcPr>
            <w:tcW w:type="dxa" w:w="1234"/>
          </w:tcPr>
          <w:p>
            <w:r>
              <w:t>⭐ Yes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Rice Cooker</w:t>
            </w:r>
          </w:p>
        </w:tc>
        <w:tc>
          <w:tcPr>
            <w:tcW w:type="dxa" w:w="1234"/>
          </w:tcPr>
          <w:p>
            <w:r>
              <w:t>500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0.50 kWh</w:t>
            </w:r>
          </w:p>
        </w:tc>
        <w:tc>
          <w:tcPr>
            <w:tcW w:type="dxa" w:w="1234"/>
          </w:tcPr>
          <w:p>
            <w:r>
              <w:t>Kitchen</w:t>
            </w:r>
          </w:p>
        </w:tc>
        <w:tc>
          <w:tcPr>
            <w:tcW w:type="dxa" w:w="1234"/>
          </w:tcPr>
          <w:p>
            <w:r>
              <w:t>⭐ Yes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Water Pump</w:t>
            </w:r>
          </w:p>
        </w:tc>
        <w:tc>
          <w:tcPr>
            <w:tcW w:type="dxa" w:w="1234"/>
          </w:tcPr>
          <w:p>
            <w:r>
              <w:t>300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0.15 kWh</w:t>
            </w:r>
          </w:p>
        </w:tc>
        <w:tc>
          <w:tcPr>
            <w:tcW w:type="dxa" w:w="1234"/>
          </w:tcPr>
          <w:p>
            <w:r>
              <w:t>General</w:t>
            </w:r>
          </w:p>
        </w:tc>
        <w:tc>
          <w:tcPr>
            <w:tcW w:type="dxa" w:w="1234"/>
          </w:tcPr>
          <w:p>
            <w:r>
              <w:t>⭐ Yes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Air Conditioner 1.5HP</w:t>
            </w:r>
          </w:p>
        </w:tc>
        <w:tc>
          <w:tcPr>
            <w:tcW w:type="dxa" w:w="1234"/>
          </w:tcPr>
          <w:p>
            <w:r>
              <w:t>1500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5.40 kWh</w:t>
            </w:r>
          </w:p>
        </w:tc>
        <w:tc>
          <w:tcPr>
            <w:tcW w:type="dxa" w:w="1234"/>
          </w:tcPr>
          <w:p>
            <w:r>
              <w:t>Cooling</w:t>
            </w:r>
          </w:p>
        </w:tc>
        <w:tc>
          <w:tcPr>
            <w:tcW w:type="dxa" w:w="1234"/>
          </w:tcPr>
          <w:p>
            <w:r>
              <w:t>○ No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Ceiling Fan #1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0.60 kWh</w:t>
            </w:r>
          </w:p>
        </w:tc>
        <w:tc>
          <w:tcPr>
            <w:tcW w:type="dxa" w:w="1234"/>
          </w:tcPr>
          <w:p>
            <w:r>
              <w:t>Cooling</w:t>
            </w:r>
          </w:p>
        </w:tc>
        <w:tc>
          <w:tcPr>
            <w:tcW w:type="dxa" w:w="1234"/>
          </w:tcPr>
          <w:p>
            <w:r>
              <w:t>○ No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Ceiling Fan #2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0.60 kWh</w:t>
            </w:r>
          </w:p>
        </w:tc>
        <w:tc>
          <w:tcPr>
            <w:tcW w:type="dxa" w:w="1234"/>
          </w:tcPr>
          <w:p>
            <w:r>
              <w:t>Cooling</w:t>
            </w:r>
          </w:p>
        </w:tc>
        <w:tc>
          <w:tcPr>
            <w:tcW w:type="dxa" w:w="1234"/>
          </w:tcPr>
          <w:p>
            <w:r>
              <w:t>○ No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TV LED 43 inch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0.32 kWh</w:t>
            </w:r>
          </w:p>
        </w:tc>
        <w:tc>
          <w:tcPr>
            <w:tcW w:type="dxa" w:w="1234"/>
          </w:tcPr>
          <w:p>
            <w:r>
              <w:t>Entertainment</w:t>
            </w:r>
          </w:p>
        </w:tc>
        <w:tc>
          <w:tcPr>
            <w:tcW w:type="dxa" w:w="1234"/>
          </w:tcPr>
          <w:p>
            <w:r>
              <w:t>○ No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Washing Machine</w:t>
            </w:r>
          </w:p>
        </w:tc>
        <w:tc>
          <w:tcPr>
            <w:tcW w:type="dxa" w:w="1234"/>
          </w:tcPr>
          <w:p>
            <w:r>
              <w:t>500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0.50 kWh</w:t>
            </w:r>
          </w:p>
        </w:tc>
        <w:tc>
          <w:tcPr>
            <w:tcW w:type="dxa" w:w="1234"/>
          </w:tcPr>
          <w:p>
            <w:r>
              <w:t>General</w:t>
            </w:r>
          </w:p>
        </w:tc>
        <w:tc>
          <w:tcPr>
            <w:tcW w:type="dxa" w:w="1234"/>
          </w:tcPr>
          <w:p>
            <w:r>
              <w:t>○ No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Air Conditioner 1HP</w:t>
            </w:r>
          </w:p>
        </w:tc>
        <w:tc>
          <w:tcPr>
            <w:tcW w:type="dxa" w:w="1234"/>
          </w:tcPr>
          <w:p>
            <w:r>
              <w:t>1000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3.00 kWh</w:t>
            </w:r>
          </w:p>
        </w:tc>
        <w:tc>
          <w:tcPr>
            <w:tcW w:type="dxa" w:w="1234"/>
          </w:tcPr>
          <w:p>
            <w:r>
              <w:t>Cooling</w:t>
            </w:r>
          </w:p>
        </w:tc>
        <w:tc>
          <w:tcPr>
            <w:tcW w:type="dxa" w:w="1234"/>
          </w:tcPr>
          <w:p>
            <w:r>
              <w:t>○ No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Microwave</w:t>
            </w:r>
          </w:p>
        </w:tc>
        <w:tc>
          <w:tcPr>
            <w:tcW w:type="dxa" w:w="1234"/>
          </w:tcPr>
          <w:p>
            <w:r>
              <w:t>1000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0.50 kWh</w:t>
            </w:r>
          </w:p>
        </w:tc>
        <w:tc>
          <w:tcPr>
            <w:tcW w:type="dxa" w:w="1234"/>
          </w:tcPr>
          <w:p>
            <w:r>
              <w:t>Kitchen</w:t>
            </w:r>
          </w:p>
        </w:tc>
        <w:tc>
          <w:tcPr>
            <w:tcW w:type="dxa" w:w="1234"/>
          </w:tcPr>
          <w:p>
            <w:r>
              <w:t>○ No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Laptop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0.39 kWh</w:t>
            </w:r>
          </w:p>
        </w:tc>
        <w:tc>
          <w:tcPr>
            <w:tcW w:type="dxa" w:w="1234"/>
          </w:tcPr>
          <w:p>
            <w:r>
              <w:t>Office</w:t>
            </w:r>
          </w:p>
        </w:tc>
        <w:tc>
          <w:tcPr>
            <w:tcW w:type="dxa" w:w="1234"/>
          </w:tcPr>
          <w:p>
            <w:r>
              <w:t>○ No</w:t>
            </w:r>
          </w:p>
        </w:tc>
      </w:tr>
    </w:tbl>
    <w:p/>
    <w:p>
      <w:r>
        <w:t>________________________________________________________________________________</w:t>
      </w:r>
    </w:p>
    <w:p>
      <w:pPr>
        <w:jc w:val="center"/>
      </w:pPr>
      <w:r>
        <w:rPr>
          <w:color w:val="7F8C8D"/>
          <w:sz w:val="18"/>
        </w:rPr>
        <w:t>This report is generated by KHSolar Professional Solar Design Software / របាយការណ៍នេះត្រូវបានបង្កើតដោយ KHSolar ​ソフトウェアការរចនាប្រព័ន្ធថាមពលពន្លឺព្រះអាទិត្យវិជ្ជាជីវៈ</w:t>
      </w:r>
    </w:p>
    <w:p>
      <w:pPr>
        <w:jc w:val="center"/>
      </w:pPr>
      <w:r>
        <w:rPr>
          <w:color w:val="7F8C8D"/>
          <w:sz w:val="18"/>
        </w:rPr>
        <w:t>For questions or support, please contact your solar consultant / សម្រាប់សំណួរ ឬការគាំទ្រ សូមទាក់ទងទៅអ្នកប្រឹក្សាថាមពលពន្លឺព្រះអាទិត្យរបស់អ្នក</w:t>
      </w:r>
    </w:p>
    <w:p>
      <w:pPr>
        <w:jc w:val="center"/>
      </w:pPr>
      <w:r>
        <w:rPr>
          <w:color w:val="7F8C8D"/>
          <w:sz w:val="18"/>
        </w:rPr>
        <w:t>Report ID / លេខសម្គាល់របាយការណ៍: KHS-20251023-153205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