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— AE Call-Prep Dashboard</w:t>
      </w:r>
    </w:p>
    <w:p>
      <w:r>
        <w:rPr>
          <w:b/>
        </w:rPr>
        <w:t>Status:</w:t>
      </w:r>
      <w:r>
        <w:t xml:space="preserve"> Draft / product vision — not a committed roadmap</w:t>
      </w:r>
    </w:p>
    <w:p>
      <w:r>
        <w:rPr>
          <w:b/>
        </w:rPr>
        <w:t>Owner:</w:t>
      </w:r>
      <w:r>
        <w:t xml:space="preserve"> Chhedup Lama</w:t>
      </w:r>
    </w:p>
    <w:p>
      <w:r>
        <w:rPr>
          <w:b/>
        </w:rPr>
        <w:t>Date:</w:t>
      </w:r>
      <w:r>
        <w:t xml:space="preserve"> 2026-07-15</w:t>
      </w:r>
    </w:p>
    <w:p>
      <w:r>
        <w:rPr>
          <w:b/>
        </w:rPr>
        <w:t>Relationship to the case submission:</w:t>
      </w:r>
      <w:r>
        <w:t xml:space="preserve"> This is a stretch artifact, not the</w:t>
      </w:r>
    </w:p>
    <w:p>
      <w:r>
        <w:t>case deliverable. The actual submission is the conversational agent in</w:t>
      </w:r>
    </w:p>
    <w:p>
      <w:r>
        <w:t>`src/` and `docs/one-pager.md`, which deliberately stayed inside the brief's</w:t>
      </w:r>
    </w:p>
    <w:p>
      <w:r>
        <w:t>scope ("a conversational assistant, not a dashboard"). This document sketches</w:t>
      </w:r>
    </w:p>
    <w:p>
      <w:r>
        <w:t>where that agent goes if it became a real internal product — the kind of</w:t>
      </w:r>
    </w:p>
    <w:p>
      <w:r>
        <w:t>roadmap conversation the technical deep-dive is likely to pull on.</w:t>
      </w:r>
    </w:p>
    <w:p>
      <w:pPr>
        <w:spacing w:before="120" w:after="120"/>
      </w:pPr>
    </w:p>
    <w:p>
      <w:pPr>
        <w:pStyle w:val="Heading1"/>
      </w:pPr>
      <w:r>
        <w:t>1. Executive summary</w:t>
      </w:r>
    </w:p>
    <w:p>
      <w:r>
        <w:t>The CLI prototype proved something narrower and more useful than "an AE can</w:t>
      </w:r>
    </w:p>
    <w:p>
      <w:r>
        <w:t>chat with an LLM about an account": a rule-based scan over Personio's own CRM</w:t>
      </w:r>
    </w:p>
    <w:p>
      <w:r>
        <w:t>data can reliably surface the things an AE is *most likely to miss* — a</w:t>
      </w:r>
    </w:p>
    <w:p>
      <w:r>
        <w:t>stalled deal, a renewal with no Economic Buyer, a customer whose usage just</w:t>
      </w:r>
    </w:p>
    <w:p>
      <w:r>
        <w:t>dropped — and hand them off to an LLM only for narration and follow-up, not</w:t>
      </w:r>
    </w:p>
    <w:p>
      <w:r>
        <w:t>detection. That split (deterministic signal, conversational delivery) is the</w:t>
      </w:r>
    </w:p>
    <w:p>
      <w:r>
        <w:t>core of this product.</w:t>
      </w:r>
    </w:p>
    <w:p>
      <w:r>
        <w:t>This PRD describes what that becomes as a daily-use tool: a dashboard an AE</w:t>
      </w:r>
    </w:p>
    <w:p>
      <w:r>
        <w:t xml:space="preserve">opens each morning, a </w:t>
      </w:r>
      <w:r>
        <w:rPr>
          <w:b/>
        </w:rPr>
        <w:t>Get Insights</w:t>
      </w:r>
      <w:r>
        <w:t xml:space="preserve"> action that scans their entire book of</w:t>
      </w:r>
    </w:p>
    <w:p>
      <w:r>
        <w:t>accounts (not one account at a time, on request, like the CLI), master views</w:t>
      </w:r>
    </w:p>
    <w:p>
      <w:r>
        <w:t>of the underlying data, a per-account detail page with an embedded chat</w:t>
      </w:r>
    </w:p>
    <w:p>
      <w:r>
        <w:t>scoped to that account, and a portfolio-wide chat on the home page for</w:t>
      </w:r>
    </w:p>
    <w:p>
      <w:r>
        <w:t>cross-account questions.</w:t>
      </w:r>
    </w:p>
    <w:p>
      <w:pPr>
        <w:pStyle w:val="Heading1"/>
      </w:pPr>
      <w:r>
        <w:t>2. Problem &amp; opportunity</w:t>
      </w:r>
    </w:p>
    <w:p>
      <w:r>
        <w:t>The AE interviews (`data/enablement/13_ae_interview_notes.md`) are the</w:t>
      </w:r>
    </w:p>
    <w:p>
      <w:r>
        <w:t>evidence base for this entire document. Three things came up unprompted,</w:t>
      </w:r>
    </w:p>
    <w:p>
      <w:r>
        <w:t>across independent conversations:</w:t>
      </w:r>
    </w:p>
    <w:p>
      <w:pPr>
        <w:pStyle w:val="IntenseQuote"/>
      </w:pPr>
      <w:r>
        <w:t>"The honest prep is more like 10 minutes. And in those 10 minutes I'm</w:t>
      </w:r>
    </w:p>
    <w:p>
      <w:pPr>
        <w:pStyle w:val="IntenseQuote"/>
      </w:pPr>
      <w:r>
        <w:t>bouncing between Salesforce, Gong, the Drive folder where the battlecards</w:t>
      </w:r>
    </w:p>
    <w:p>
      <w:pPr>
        <w:pStyle w:val="IntenseQuote"/>
      </w:pPr>
      <w:r>
        <w:t>live, and sometimes a Slack thread." — Lena</w:t>
      </w:r>
    </w:p>
    <w:p>
      <w:pPr>
        <w:pStyle w:val="IntenseQuote"/>
      </w:pPr>
      <w:r>
        <w:t>"My problem isn't 'I don't have time to prep'... my problem is I don't</w:t>
      </w:r>
    </w:p>
    <w:p>
      <w:pPr>
        <w:pStyle w:val="IntenseQuote"/>
      </w:pPr>
      <w:r>
        <w:t>notice the thing until it's too late." — pattern across Lena, Thomas, Ines</w:t>
      </w:r>
    </w:p>
    <w:p>
      <w:pPr>
        <w:pStyle w:val="IntenseQuote"/>
      </w:pPr>
      <w:r>
        <w:t>"If a tool tells me a wrong fact, I lose three months of trust in it." —</w:t>
      </w:r>
    </w:p>
    <w:p>
      <w:pPr>
        <w:pStyle w:val="IntenseQuote"/>
      </w:pPr>
      <w:r>
        <w:t>Sofia</w:t>
      </w:r>
    </w:p>
    <w:p>
      <w:r>
        <w:t>The opportunity isn't "make Q&amp;A faster." It's: build the thing that reliably</w:t>
      </w:r>
    </w:p>
    <w:p>
      <w:r>
        <w:t>notices what a busy AE, working 30–40 accounts, structurally can't hold in</w:t>
      </w:r>
    </w:p>
    <w:p>
      <w:r>
        <w:t>their head — and be right often enough that Marcus (explicitly skeptical,</w:t>
      </w:r>
    </w:p>
    <w:p>
      <w:r>
        <w:t>"I'll try it once... if it doesn't earn its keep on the first interaction, I</w:t>
      </w:r>
    </w:p>
    <w:p>
      <w:r>
        <w:t>won't come back") keeps using it.</w:t>
      </w:r>
    </w:p>
    <w:p>
      <w:pPr>
        <w:pStyle w:val="Heading1"/>
      </w:pPr>
      <w:r>
        <w:t>3. Goals</w:t>
      </w:r>
    </w:p>
    <w:p>
      <w:pPr>
        <w:pStyle w:val="ListBullet"/>
      </w:pPr>
      <w:r>
        <w:t>Cut real prep time for a portfolio of 30–40 accounts from ~30 min/week of</w:t>
      </w:r>
    </w:p>
    <w:p>
      <w:r>
        <w:t>scattered lookups to a few minutes of triaged, prioritized review.</w:t>
      </w:r>
    </w:p>
    <w:p>
      <w:pPr>
        <w:pStyle w:val="ListBullet"/>
      </w:pPr>
      <w:r>
        <w:t>Surface the specific class of miss the interviews describe: stalled deals,</w:t>
      </w:r>
    </w:p>
    <w:p>
      <w:r>
        <w:t>missing decision-makers, usage decline, competitor activity — before the</w:t>
      </w:r>
    </w:p>
    <w:p>
      <w:r>
        <w:t>AE notices it themselves, not after.</w:t>
      </w:r>
    </w:p>
    <w:p>
      <w:pPr>
        <w:pStyle w:val="ListBullet"/>
      </w:pPr>
      <w:r>
        <w:t>Preserve trust as the top design constraint: every surfaced insight must be</w:t>
      </w:r>
    </w:p>
    <w:p>
      <w:r>
        <w:t>traceable to real data, never an LLM guess.</w:t>
      </w:r>
    </w:p>
    <w:p>
      <w:pPr>
        <w:pStyle w:val="Heading1"/>
      </w:pPr>
      <w:r>
        <w:t>Non-goals (this phase)</w:t>
      </w:r>
    </w:p>
    <w:p>
      <w:pPr>
        <w:pStyle w:val="ListBullet"/>
      </w:pPr>
      <w:r>
        <w:t>Not a CRM. Salesforce (or whatever CRM Personio actually runs) remains</w:t>
      </w:r>
    </w:p>
    <w:p>
      <w:r>
        <w:t>system of record; this tool reads it, never writes to it.</w:t>
      </w:r>
    </w:p>
    <w:p>
      <w:pPr>
        <w:pStyle w:val="ListBullet"/>
      </w:pPr>
      <w:r>
        <w:t>Not built for the enterprise AE motion. Ines's interview is explicit that</w:t>
      </w:r>
    </w:p>
    <w:p>
      <w:r>
        <w:t>enterprise AEs (5 accounts, 12 stakeholders, 6-month cycles) have a</w:t>
      </w:r>
    </w:p>
    <w:p>
      <w:r>
        <w:t>different problem — "connecting dots across stakeholders," not "get</w:t>
      </w:r>
    </w:p>
    <w:p>
      <w:r>
        <w:t>context fast." Building one tool for both "is unlikely to land well," in</w:t>
      </w:r>
    </w:p>
    <w:p>
      <w:r>
        <w:t>her words. Out of scope here; see Phase 3.</w:t>
      </w:r>
    </w:p>
    <w:p>
      <w:pPr>
        <w:pStyle w:val="ListBullet"/>
      </w:pPr>
      <w:r>
        <w:t>Not a communications platform. Sending anything to a customer (email,</w:t>
      </w:r>
    </w:p>
    <w:p>
      <w:r>
        <w:t>WhatsApp, SMS) is explicitly Phase 2, not Phase 1.</w:t>
      </w:r>
    </w:p>
    <w:p>
      <w:pPr>
        <w:pStyle w:val="ListBullet"/>
      </w:pPr>
      <w:r>
        <w:t>No write-back to Snowflake/CRM in this phase — read-only.</w:t>
      </w:r>
    </w:p>
    <w:p>
      <w:pPr>
        <w:pStyle w:val="Heading1"/>
      </w:pPr>
      <w:r>
        <w:t>4. Personas</w:t>
      </w:r>
    </w:p>
    <w:p>
      <w:r>
        <w:rPr>
          <w:b/>
        </w:rPr>
        <w:t>Primary — Mid-market AE.</w:t>
      </w:r>
      <w:r>
        <w:t xml:space="preserve"> The case's persona: ~18 months tenure, EMEA,</w:t>
      </w:r>
    </w:p>
    <w:p>
      <w:r>
        <w:t>owns 30–40 accounts, mixed customer/prospect book. Matches Sofia's and</w:t>
      </w:r>
    </w:p>
    <w:p>
      <w:r>
        <w:t>Thomas's interviews most closely. This PRD is written for her.</w:t>
      </w:r>
    </w:p>
    <w:p>
      <w:r>
        <w:rPr>
          <w:b/>
        </w:rPr>
        <w:t>Secondary, named but out of scope for Phase 1 — Sales Manager.</w:t>
      </w:r>
      <w:r>
        <w:t xml:space="preserve"> Wants a</w:t>
      </w:r>
    </w:p>
    <w:p>
      <w:r>
        <w:t>rollup of team-level risk (which renewals are at risk this month, across</w:t>
      </w:r>
    </w:p>
    <w:p>
      <w:r>
        <w:t>their reports' books), not per-account chat. This is a natural Phase 2 item</w:t>
      </w:r>
    </w:p>
    <w:p>
      <w:r>
        <w:t>once RBAC exists — a Manager role that sees an aggregated insight feed across</w:t>
      </w:r>
    </w:p>
    <w:p>
      <w:r>
        <w:t>their team's `OWNER_AE` accounts, not a redesign of the product.</w:t>
      </w:r>
    </w:p>
    <w:p>
      <w:r>
        <w:rPr>
          <w:b/>
        </w:rPr>
        <w:t>Explicitly excluded — Enterprise AE (Ines's shape).</w:t>
      </w:r>
      <w:r>
        <w:t xml:space="preserve"> Fewer accounts, more</w:t>
      </w:r>
    </w:p>
    <w:p>
      <w:r>
        <w:t>stakeholders, longer cycles. Her own words: "don't try to build one thing for</w:t>
      </w:r>
    </w:p>
    <w:p>
      <w:r>
        <w:t>both of us." Flagged as a Phase 3 candidate, not silently ignored.</w:t>
      </w:r>
    </w:p>
    <w:p>
      <w:pPr>
        <w:pStyle w:val="Heading1"/>
      </w:pPr>
      <w:r>
        <w:t>5. Day in the life</w:t>
      </w:r>
    </w:p>
    <w:p>
      <w:pPr>
        <w:pStyle w:val="ListNumber"/>
      </w:pPr>
      <w:r>
        <w:rPr>
          <w:b/>
        </w:rPr>
        <w:t>Login.</w:t>
      </w:r>
      <w:r>
        <w:t xml:space="preserve"> The AE authenticates; every view from here on is scoped to</w:t>
      </w:r>
    </w:p>
    <w:p>
      <w:r>
        <w:t>accounts where `OWNER_AE` matches her.</w:t>
      </w:r>
    </w:p>
    <w:p>
      <w:pPr>
        <w:pStyle w:val="ListNumber"/>
      </w:pPr>
      <w:r>
        <w:rPr>
          <w:b/>
        </w:rPr>
        <w:t>Home dashboard.</w:t>
      </w:r>
      <w:r>
        <w:t xml:space="preserve"> Empty or stale until she clicks </w:t>
      </w:r>
      <w:r>
        <w:rPr>
          <w:b/>
        </w:rPr>
        <w:t>Get Insights</w:t>
      </w:r>
      <w:r>
        <w:t>.</w:t>
      </w:r>
    </w:p>
    <w:p>
      <w:pPr>
        <w:pStyle w:val="ListNumber"/>
      </w:pPr>
      <w:r>
        <w:rPr>
          <w:b/>
        </w:rPr>
        <w:t>Get Insights.</w:t>
      </w:r>
      <w:r>
        <w:t xml:space="preserve"> One click triggers a scan across her entire book — every</w:t>
      </w:r>
    </w:p>
    <w:p>
      <w:r>
        <w:t>account she owns, run through the same rule-based flag logic the CLI</w:t>
      </w:r>
    </w:p>
    <w:p>
      <w:r>
        <w:t>already has (`build_account_brief()`'s six checks), in one batch rather</w:t>
      </w:r>
    </w:p>
    <w:p>
      <w:r>
        <w:t>than one account at a time. The dashboard populates with a prioritized</w:t>
      </w:r>
    </w:p>
    <w:p>
      <w:r>
        <w:t>feed: "3 accounts need attention today," each a compact card (account</w:t>
      </w:r>
    </w:p>
    <w:p>
      <w:r>
        <w:t>name, the flag, one line of why).</w:t>
      </w:r>
    </w:p>
    <w:p>
      <w:pPr>
        <w:pStyle w:val="ListNumber"/>
      </w:pPr>
      <w:r>
        <w:rPr>
          <w:b/>
        </w:rPr>
        <w:t>Master views.</w:t>
      </w:r>
      <w:r>
        <w:t xml:space="preserve"> She can also browse the underlying data directly:</w:t>
      </w:r>
    </w:p>
    <w:p>
      <w:r>
        <w:t>Accounts (full list, filterable, flag badges), Opportunities, Contacts,</w:t>
      </w:r>
    </w:p>
    <w:p>
      <w:r>
        <w:t>Tickets — the same tables the CLI already queries, now as browsable lists</w:t>
      </w:r>
    </w:p>
    <w:p>
      <w:r>
        <w:t>instead of only reachable through a query the agent decides to run.</w:t>
      </w:r>
    </w:p>
    <w:p>
      <w:pPr>
        <w:pStyle w:val="ListNumber"/>
      </w:pPr>
      <w:r>
        <w:rPr>
          <w:b/>
        </w:rPr>
        <w:t>Click into an account.</w:t>
      </w:r>
      <w:r>
        <w:t xml:space="preserve"> The account detail page opens: the brief at</w:t>
      </w:r>
    </w:p>
    <w:p>
      <w:r>
        <w:t>the top (same content the CLI leads with), tabs below for activity,</w:t>
      </w:r>
    </w:p>
    <w:p>
      <w:r>
        <w:t>opportunities, usage trend, tickets, and the stakeholder map.</w:t>
      </w:r>
    </w:p>
    <w:p>
      <w:pPr>
        <w:pStyle w:val="ListNumber"/>
      </w:pPr>
      <w:r>
        <w:rPr>
          <w:b/>
        </w:rPr>
        <w:t>Chat, scoped to this account.</w:t>
      </w:r>
      <w:r>
        <w:t xml:space="preserve"> An embedded chat on the account page —</w:t>
      </w:r>
    </w:p>
    <w:p>
      <w:r>
        <w:t>same agent, same tools, but the account is already pinned, so she can just</w:t>
      </w:r>
    </w:p>
    <w:p>
      <w:r>
        <w:t>ask "what should I open with" without naming the account again.</w:t>
      </w:r>
    </w:p>
    <w:p>
      <w:pPr>
        <w:pStyle w:val="ListNumber"/>
      </w:pPr>
      <w:r>
        <w:rPr>
          <w:b/>
        </w:rPr>
        <w:t>Back to the home page.</w:t>
      </w:r>
      <w:r>
        <w:t xml:space="preserve"> For a portfolio-wide question ("which of my</w:t>
      </w:r>
    </w:p>
    <w:p>
      <w:r>
        <w:t>renewals are at risk this month," "who am I meeting today that I haven't</w:t>
      </w:r>
    </w:p>
    <w:p>
      <w:r>
        <w:t>prepped for") she uses the generic home-page chat instead — broader tool</w:t>
      </w:r>
    </w:p>
    <w:p>
      <w:r>
        <w:t>access across her whole book, not pinned to one account.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Auth &amp; multi-AE scoping</w:t>
      </w:r>
    </w:p>
    <w:p>
      <w:pPr>
        <w:pStyle w:val="ListBullet"/>
      </w:pPr>
      <w:r>
        <w:t>Login identifies the AE; every query (accounts, opportunities, activities,</w:t>
      </w:r>
    </w:p>
    <w:p>
      <w:r>
        <w:t>usage, tickets, contacts) is filtered by `OWNER_AE = &lt;logged-in AE's</w:t>
      </w:r>
    </w:p>
    <w:p>
      <w:r>
        <w:t>email&gt;`. The schema already carries this field on `CRM.ACCOUNTS` — no data</w:t>
      </w:r>
    </w:p>
    <w:p>
      <w:r>
        <w:t>model change needed, just an added `WHERE` clause plumbed through every</w:t>
      </w:r>
    </w:p>
    <w:p>
      <w:r>
        <w:t>existing query function in `src/tools.py`.</w:t>
      </w:r>
    </w:p>
    <w:p>
      <w:pPr>
        <w:pStyle w:val="Heading2"/>
      </w:pPr>
      <w:r>
        <w:t>6.2 Get Insights (the new capability)</w:t>
      </w:r>
    </w:p>
    <w:p>
      <w:r>
        <w:t>This is the one thing the CLI genuinely doesn't do today — the CLI computes</w:t>
      </w:r>
    </w:p>
    <w:p>
      <w:r>
        <w:t>a brief for *one* account, on request. Get Insights computes it for *every*</w:t>
      </w:r>
    </w:p>
    <w:p>
      <w:r>
        <w:t>account an AE owns, proactively, in one action.</w:t>
      </w:r>
    </w:p>
    <w:p>
      <w:pPr>
        <w:pStyle w:val="ListBullet"/>
      </w:pPr>
      <w:r>
        <w:t>Triggered by an explicit button, not fully automatic (at least in Phase 1)</w:t>
      </w:r>
    </w:p>
    <w:p>
      <w:r>
        <w:t>— the AE decides when to run it, keeping cost and staleness predictable.</w:t>
      </w:r>
    </w:p>
    <w:p>
      <w:pPr>
        <w:pStyle w:val="ListBullet"/>
      </w:pPr>
      <w:r>
        <w:t>Runs the same six deterministic flag checks from `build_account_brief()`</w:t>
      </w:r>
    </w:p>
    <w:p>
      <w:r>
        <w:t>(stalled opportunity, missing Economic Buyer/Champion on &gt;€30k deals,</w:t>
      </w:r>
    </w:p>
    <w:p>
      <w:r>
        <w:t>usage decline, open P1/P2 ticket, quiet account, competitor mention)</w:t>
      </w:r>
    </w:p>
    <w:p>
      <w:r>
        <w:t>across the AE's full account list.</w:t>
      </w:r>
    </w:p>
    <w:p>
      <w:pPr>
        <w:pStyle w:val="ListBullet"/>
      </w:pPr>
      <w:r>
        <w:rPr>
          <w:b/>
        </w:rPr>
        <w:t>Deliberately rule-based, not an LLM call per account.</w:t>
      </w:r>
      <w:r>
        <w:t xml:space="preserve"> Running an LLM</w:t>
      </w:r>
    </w:p>
    <w:p>
      <w:r>
        <w:t>judgment over 30–40 accounts on every click would be slow, expensive, and</w:t>
      </w:r>
    </w:p>
    <w:p>
      <w:r>
        <w:t>— more importantly — inconsistent in a way that directly undermines</w:t>
      </w:r>
    </w:p>
    <w:p>
      <w:r>
        <w:t>Sofia's trust bar ("I'd rather it told me less and was right"). The LLM's</w:t>
      </w:r>
    </w:p>
    <w:p>
      <w:r>
        <w:t>job stays narration and chat, not detection.</w:t>
      </w:r>
    </w:p>
    <w:p>
      <w:pPr>
        <w:pStyle w:val="ListBullet"/>
      </w:pPr>
      <w:r>
        <w:t>Output: a ranked feed. Accounts with more/higher-severity flags surface</w:t>
      </w:r>
    </w:p>
    <w:p>
      <w:r>
        <w:t>first. Each card names the flag plainly (no jargon), links to the account</w:t>
      </w:r>
    </w:p>
    <w:p>
      <w:r>
        <w:t>detail page, and can be dismissed or snoozed.</w:t>
      </w:r>
    </w:p>
    <w:p>
      <w:pPr>
        <w:pStyle w:val="Heading2"/>
      </w:pPr>
      <w:r>
        <w:t>6.3 Master data views</w:t>
      </w:r>
    </w:p>
    <w:p>
      <w:pPr>
        <w:pStyle w:val="ListBullet"/>
      </w:pPr>
      <w:r>
        <w:rPr>
          <w:b/>
        </w:rPr>
        <w:t>Accounts</w:t>
      </w:r>
      <w:r>
        <w:t xml:space="preserve"> — full list scoped to the AE, filterable (status, segment,</w:t>
      </w:r>
    </w:p>
    <w:p>
      <w:r>
        <w:t>region, flag present/absent), sortable, with flag badges pulled from the</w:t>
      </w:r>
    </w:p>
    <w:p>
      <w:r>
        <w:t>latest Get Insights run.</w:t>
      </w:r>
    </w:p>
    <w:p>
      <w:pPr>
        <w:pStyle w:val="ListBullet"/>
      </w:pPr>
      <w:r>
        <w:rPr>
          <w:b/>
        </w:rPr>
        <w:t>Opportunities</w:t>
      </w:r>
      <w:r>
        <w:t xml:space="preserve"> — list view (stage, amount, close date, days in stage),</w:t>
      </w:r>
    </w:p>
    <w:p>
      <w:r>
        <w:t>filterable by stage/type.</w:t>
      </w:r>
    </w:p>
    <w:p>
      <w:pPr>
        <w:pStyle w:val="ListBullet"/>
      </w:pPr>
      <w:r>
        <w:rPr>
          <w:b/>
        </w:rPr>
        <w:t>Contacts</w:t>
      </w:r>
      <w:r>
        <w:t xml:space="preserve"> — stakeholder list, filterable by persona type (Economic</w:t>
      </w:r>
    </w:p>
    <w:p>
      <w:r>
        <w:t>Buyer / Champion / Influencer / Technical / User) — directly useful for</w:t>
      </w:r>
    </w:p>
    <w:p>
      <w:r>
        <w:t>spotting the "no Champion on this account" pattern across the whole book,</w:t>
      </w:r>
    </w:p>
    <w:p>
      <w:r>
        <w:t>not just one account at a time.</w:t>
      </w:r>
    </w:p>
    <w:p>
      <w:pPr>
        <w:pStyle w:val="ListBullet"/>
      </w:pPr>
      <w:r>
        <w:rPr>
          <w:b/>
        </w:rPr>
        <w:t>Tickets</w:t>
      </w:r>
      <w:r>
        <w:t xml:space="preserve"> — support ticket list, filterable by status/priority.</w:t>
      </w:r>
    </w:p>
    <w:p>
      <w:pPr>
        <w:pStyle w:val="Heading2"/>
      </w:pPr>
      <w:r>
        <w:t>6.4 Account detail page</w:t>
      </w:r>
    </w:p>
    <w:p>
      <w:pPr>
        <w:pStyle w:val="ListBullet"/>
      </w:pPr>
      <w:r>
        <w:t>Brief at the top (identical content/logic to what the CLI's</w:t>
      </w:r>
    </w:p>
    <w:p>
      <w:r>
        <w:t>`get_account_brief` tool returns), rendered as flag cards, not a text</w:t>
      </w:r>
    </w:p>
    <w:p>
      <w:r>
        <w:t>block.</w:t>
      </w:r>
    </w:p>
    <w:p>
      <w:pPr>
        <w:pStyle w:val="ListBullet"/>
      </w:pPr>
      <w:r>
        <w:t>Tabs: Activity, Opportunities, Usage, Tickets, Contacts — each backed by</w:t>
      </w:r>
    </w:p>
    <w:p>
      <w:r>
        <w:t>the corresponding existing tool function (`get_activities`,</w:t>
      </w:r>
    </w:p>
    <w:p>
      <w:r>
        <w:t>`get_opportunities`, `get_usage_trend`, `get_tickets`, `get_contacts`).</w:t>
      </w:r>
    </w:p>
    <w:p>
      <w:pPr>
        <w:pStyle w:val="ListBullet"/>
      </w:pPr>
      <w:r>
        <w:t>Embedded chat, pinned to this account's `account_id` — reuses `agent.py`'s</w:t>
      </w:r>
    </w:p>
    <w:p>
      <w:r>
        <w:t>tool set and system prompt unchanged; the only difference from the CLI is</w:t>
      </w:r>
    </w:p>
    <w:p>
      <w:r>
        <w:t>that the account is already resolved, so the first turn skips</w:t>
      </w:r>
    </w:p>
    <w:p>
      <w:r>
        <w:t>`find_account`.</w:t>
      </w:r>
    </w:p>
    <w:p>
      <w:pPr>
        <w:pStyle w:val="Heading2"/>
      </w:pPr>
      <w:r>
        <w:t>6.5 Home-page generic chat</w:t>
      </w:r>
    </w:p>
    <w:p>
      <w:pPr>
        <w:pStyle w:val="ListBullet"/>
      </w:pPr>
      <w:r>
        <w:t>Same underlying agent, but without an account pinned — can call</w:t>
      </w:r>
    </w:p>
    <w:p>
      <w:r>
        <w:t>`find_account` and reason across the AE's whole book. Handles portfolio</w:t>
      </w:r>
    </w:p>
    <w:p>
      <w:r>
        <w:t>questions the account-scoped chat structurally can't: "which of my</w:t>
      </w:r>
    </w:p>
    <w:p>
      <w:r>
        <w:t>renewals close this month," "do I have any accounts with an open P1 right</w:t>
      </w:r>
    </w:p>
    <w:p>
      <w:r>
        <w:t>now."</w:t>
      </w:r>
    </w:p>
    <w:p>
      <w:pPr>
        <w:pStyle w:val="Heading2"/>
      </w:pPr>
      <w:r>
        <w:t>6.6 Insight feed lifecycle</w:t>
      </w:r>
    </w:p>
    <w:p>
      <w:pPr>
        <w:pStyle w:val="ListBullet"/>
      </w:pPr>
      <w:r>
        <w:t>Each Get Insights run produces a feed the AE can dismiss (acknowledged,</w:t>
      </w:r>
    </w:p>
    <w:p>
      <w:r>
        <w:t>won't resurface unless the underlying condition changes) or leave open.</w:t>
      </w:r>
    </w:p>
    <w:p>
      <w:r>
        <w:t>Dismissal state matters for Phase 2 telemetry (did the AE act on the flag)</w:t>
      </w:r>
    </w:p>
    <w:p>
      <w:r>
        <w:t>and is worth capturing even though there's no notification system yet to</w:t>
      </w:r>
    </w:p>
    <w:p>
      <w:r>
        <w:t>act on it.</w:t>
      </w:r>
    </w:p>
    <w:p>
      <w:pPr>
        <w:pStyle w:val="Heading1"/>
      </w:pPr>
      <w:r>
        <w:t>7. Information architecture</w:t>
      </w:r>
    </w:p>
    <w:p>
      <w:pPr>
        <w:ind w:left="360"/>
      </w:pPr>
      <w:r>
        <w:rPr>
          <w:rFonts w:ascii="Consolas" w:hAnsi="Consolas"/>
          <w:sz w:val="18"/>
        </w:rPr>
        <w:t>Home</w:t>
        <w:br/>
        <w:t>├── Get Insights (action) → populates Insight Feed</w:t>
        <w:br/>
        <w:t>├── Insight Feed (cards, ranked, dismissible)</w:t>
        <w:br/>
        <w:t>├── Generic chat (portfolio-wide, unpinned)</w:t>
        <w:br/>
        <w:t>└── Master views</w:t>
        <w:br/>
        <w:t xml:space="preserve">    ├── Accounts (list) → Account Detail</w:t>
        <w:br/>
        <w:t xml:space="preserve">    │                       ├── Brief (flags)</w:t>
        <w:br/>
        <w:t xml:space="preserve">    │                       ├── Tabs: Activity / Opportunities / Usage / Tickets / Contacts</w:t>
        <w:br/>
        <w:t xml:space="preserve">    │                       └── Account-scoped chat (pinned)</w:t>
        <w:br/>
        <w:t xml:space="preserve">    ├── Opportunities (list)</w:t>
        <w:br/>
        <w:t xml:space="preserve">    ├── Contacts (list)</w:t>
        <w:br/>
        <w:t xml:space="preserve">    └── Tickets (list)</w:t>
      </w:r>
    </w:p>
    <w:p>
      <w:pPr>
        <w:pStyle w:val="Heading1"/>
      </w:pPr>
      <w:r>
        <w:t>8. Design principles</w:t>
      </w:r>
    </w:p>
    <w:p>
      <w:r>
        <w:t>Translated directly from the interview findings into UI rules, not left as</w:t>
      </w:r>
    </w:p>
    <w:p>
      <w:r>
        <w:t>abstractions:</w:t>
      </w:r>
    </w:p>
    <w:p>
      <w:pPr>
        <w:pStyle w:val="ListBullet"/>
      </w:pPr>
      <w:r>
        <w:rPr>
          <w:b/>
        </w:rPr>
        <w:t>Flags, not paragraphs.</w:t>
      </w:r>
      <w:r>
        <w:t xml:space="preserve"> The insight feed and account brief render as</w:t>
      </w:r>
    </w:p>
    <w:p>
      <w:r>
        <w:t>short cards with a badge and one line, matching Thomas's "two lines...</w:t>
      </w:r>
    </w:p>
    <w:p>
      <w:r>
        <w:t>anything longer I'm going to skim." Long explanation lives one click away,</w:t>
      </w:r>
    </w:p>
    <w:p>
      <w:r>
        <w:t>not in the default view.</w:t>
      </w:r>
    </w:p>
    <w:p>
      <w:pPr>
        <w:pStyle w:val="ListBullet"/>
      </w:pPr>
      <w:r>
        <w:rPr>
          <w:b/>
        </w:rPr>
        <w:t>Show the reason, always.</w:t>
      </w:r>
      <w:r>
        <w:t xml:space="preserve"> Every flag card names *why* it fired (e.g.</w:t>
      </w:r>
    </w:p>
    <w:p>
      <w:r>
        <w:t>"usage down 17% MoM, Apr→May") — never a bare "this account needs</w:t>
      </w:r>
    </w:p>
    <w:p>
      <w:r>
        <w:t>attention." An unexplained flag is exactly the kind of thing that costs</w:t>
      </w:r>
    </w:p>
    <w:p>
      <w:r>
        <w:t>three months of trust if it's ever wrong.</w:t>
      </w:r>
    </w:p>
    <w:p>
      <w:pPr>
        <w:pStyle w:val="ListBullet"/>
      </w:pPr>
      <w:r>
        <w:rPr>
          <w:b/>
        </w:rPr>
        <w:t>Progressive disclosure.</w:t>
      </w:r>
      <w:r>
        <w:t xml:space="preserve"> Summary first everywhere — feed card → account</w:t>
      </w:r>
    </w:p>
    <w:p>
      <w:r>
        <w:t>brief → tab detail → chat drill-down. Nothing forces the AE through detail</w:t>
      </w:r>
    </w:p>
    <w:p>
      <w:r>
        <w:t>she didn't ask for.</w:t>
      </w:r>
    </w:p>
    <w:p>
      <w:pPr>
        <w:pStyle w:val="ListBullet"/>
      </w:pPr>
      <w:r>
        <w:rPr>
          <w:b/>
        </w:rPr>
        <w:t>The chat never contradicts the data views.</w:t>
      </w:r>
      <w:r>
        <w:t xml:space="preserve"> Both read from the same</w:t>
      </w:r>
    </w:p>
    <w:p>
      <w:r>
        <w:t>tool functions; the chat is a different way to ask, not a different source</w:t>
      </w:r>
    </w:p>
    <w:p>
      <w:r>
        <w:t>of truth.</w:t>
      </w:r>
    </w:p>
    <w:p>
      <w:pPr>
        <w:pStyle w:val="Heading1"/>
      </w:pPr>
      <w:r>
        <w:t>9. Non-functional requirements</w:t>
      </w:r>
    </w:p>
    <w:p>
      <w:pPr>
        <w:pStyle w:val="ListBullet"/>
      </w:pPr>
      <w:r>
        <w:rPr>
          <w:b/>
        </w:rPr>
        <w:t>Performance.</w:t>
      </w:r>
      <w:r>
        <w:t xml:space="preserve"> A single `build_account_brief()` call issues roughly five</w:t>
      </w:r>
    </w:p>
    <w:p>
      <w:r>
        <w:t>Snowflake queries. Get Insights running that across 30–40 accounts is</w:t>
      </w:r>
    </w:p>
    <w:p>
      <w:r>
        <w:t>150–200 queries per click — needs batching (e.g. one set-based query per</w:t>
      </w:r>
    </w:p>
    <w:p>
      <w:r>
        <w:t>data type across all owned accounts, rather than looping the existing</w:t>
      </w:r>
    </w:p>
    <w:p>
      <w:r>
        <w:t>per-account functions) rather than a naive fan-out, or the button will</w:t>
      </w:r>
    </w:p>
    <w:p>
      <w:r>
        <w:t>feel slow. This is a real architectural change from the CLI's per-account</w:t>
      </w:r>
    </w:p>
    <w:p>
      <w:r>
        <w:t>query shape, not a minor optimization.</w:t>
      </w:r>
    </w:p>
    <w:p>
      <w:pPr>
        <w:pStyle w:val="ListBullet"/>
      </w:pPr>
      <w:r>
        <w:rPr>
          <w:b/>
        </w:rPr>
        <w:t>Security.</w:t>
      </w:r>
      <w:r>
        <w:t xml:space="preserve"> The CLI today runs on one shared Snowflake PAT for the whole</w:t>
      </w:r>
    </w:p>
    <w:p>
      <w:r>
        <w:t>team — fine for a prototype, not for a multi-AE product where `OWNER_AE`</w:t>
      </w:r>
    </w:p>
    <w:p>
      <w:r>
        <w:t>scoping is meant to be a real boundary. Production needs per-AE identity</w:t>
      </w:r>
    </w:p>
    <w:p>
      <w:r>
        <w:t>(or an application-layer service account with row-level enforcement) so</w:t>
      </w:r>
    </w:p>
    <w:p>
      <w:r>
        <w:t>scoping isn't just a `WHERE` clause an AE could bypass by asking the right</w:t>
      </w:r>
    </w:p>
    <w:p>
      <w:r>
        <w:t>question.</w:t>
      </w:r>
    </w:p>
    <w:p>
      <w:pPr>
        <w:pStyle w:val="ListBullet"/>
      </w:pPr>
      <w:r>
        <w:rPr>
          <w:b/>
        </w:rPr>
        <w:t>Observability.</w:t>
      </w:r>
      <w:r>
        <w:t xml:space="preserve"> Minimum bar: log which flags fired, which were</w:t>
      </w:r>
    </w:p>
    <w:p>
      <w:r>
        <w:t>dismissed, which account pages got opened from a flag — the raw material</w:t>
      </w:r>
    </w:p>
    <w:p>
      <w:r>
        <w:t>for the success metrics below, and for Phase 2 triggers.</w:t>
      </w:r>
    </w:p>
    <w:p>
      <w:pPr>
        <w:pStyle w:val="Heading1"/>
      </w:pPr>
      <w:r>
        <w:t>10. Success metrics</w:t>
      </w:r>
    </w:p>
    <w:p>
      <w:pPr>
        <w:pStyle w:val="ListBullet"/>
      </w:pPr>
      <w:r>
        <w:rPr>
          <w:b/>
        </w:rPr>
        <w:t>Activation</w:t>
      </w:r>
      <w:r>
        <w:t xml:space="preserve"> — % of AEs who click Get Insights on a given work day.</w:t>
      </w:r>
    </w:p>
    <w:p>
      <w:pPr>
        <w:pStyle w:val="ListBullet"/>
      </w:pPr>
      <w:r>
        <w:rPr>
          <w:b/>
        </w:rPr>
        <w:t>Efficacy</w:t>
      </w:r>
      <w:r>
        <w:t xml:space="preserve"> — % of surfaced flags that lead to a follow-up action</w:t>
      </w:r>
    </w:p>
    <w:p>
      <w:r>
        <w:t>(account opened, chat drill-down, or — once available — a logged CRM</w:t>
      </w:r>
    </w:p>
    <w:p>
      <w:r>
        <w:t>activity) rather than being dismissed unread.</w:t>
      </w:r>
    </w:p>
    <w:p>
      <w:pPr>
        <w:pStyle w:val="ListBullet"/>
      </w:pPr>
      <w:r>
        <w:rPr>
          <w:b/>
        </w:rPr>
        <w:t>Efficiency</w:t>
      </w:r>
      <w:r>
        <w:t xml:space="preserve"> — self-reported prep-time reduction, sampled periodically</w:t>
      </w:r>
    </w:p>
    <w:p>
      <w:r>
        <w:t>(this is closer to Lena's actual "10 vs 30 minutes" framing than any</w:t>
      </w:r>
    </w:p>
    <w:p>
      <w:r>
        <w:t>system-measured proxy).</w:t>
      </w:r>
    </w:p>
    <w:p>
      <w:pPr>
        <w:pStyle w:val="ListBullet"/>
      </w:pPr>
      <w:r>
        <w:rPr>
          <w:b/>
        </w:rPr>
        <w:t>Retention</w:t>
      </w:r>
      <w:r>
        <w:t xml:space="preserve"> — the literal bar Marcus set: does an AE who tries it once</w:t>
      </w:r>
    </w:p>
    <w:p>
      <w:r>
        <w:t>come back the next day. This is the metric that matters most and the one</w:t>
      </w:r>
    </w:p>
    <w:p>
      <w:r>
        <w:t>most likely to catch a bad launch early.</w:t>
      </w:r>
    </w:p>
    <w:p>
      <w:pPr>
        <w:pStyle w:val="Heading1"/>
      </w:pPr>
      <w:r>
        <w:t>11. Technical approach (high level)</w:t>
      </w:r>
    </w:p>
    <w:p>
      <w:pPr>
        <w:pStyle w:val="ListBullet"/>
      </w:pPr>
      <w:r>
        <w:t>A thin API layer wrapping the existing `src/tools.py` query functions and</w:t>
      </w:r>
    </w:p>
    <w:p>
      <w:r>
        <w:t>`src/agent.py`'s tool-runner logic — the backend isn't rebuilt, it's</w:t>
      </w:r>
    </w:p>
    <w:p>
      <w:r>
        <w:t>exposed over HTTP instead of a CLI loop.</w:t>
      </w:r>
    </w:p>
    <w:p>
      <w:pPr>
        <w:pStyle w:val="ListBullet"/>
      </w:pPr>
      <w:r>
        <w:t>Get Insights becomes a batch job (see Performance above) rather than N</w:t>
      </w:r>
    </w:p>
    <w:p>
      <w:r>
        <w:t>calls to the existing single-account function.</w:t>
      </w:r>
    </w:p>
    <w:p>
      <w:pPr>
        <w:pStyle w:val="ListBullet"/>
      </w:pPr>
      <w:r>
        <w:t>Frontend framework is an open decision, deliberately not prescribed here —</w:t>
      </w:r>
    </w:p>
    <w:p>
      <w:r>
        <w:t>this PRD is scope and behavior, not a stack choice.</w:t>
      </w:r>
    </w:p>
    <w:p>
      <w:pPr>
        <w:pStyle w:val="ListBullet"/>
      </w:pPr>
      <w:r>
        <w:t>Auth needs a real identity provider tied to `OWNER_AE`; out of scope to</w:t>
      </w:r>
    </w:p>
    <w:p>
      <w:r>
        <w:t>design in this document beyond noting the requirement.</w:t>
      </w:r>
    </w:p>
    <w:p>
      <w:pPr>
        <w:pStyle w:val="Heading1"/>
      </w:pPr>
      <w:r>
        <w:t>12. Phased roadmap</w:t>
      </w:r>
    </w:p>
    <w:p>
      <w:r>
        <w:rPr>
          <w:b/>
        </w:rPr>
        <w:t>Phase 1 — this PRD.</w:t>
      </w:r>
      <w:r>
        <w:t xml:space="preserve"> Dashboard, Get Insights, master views, account</w:t>
      </w:r>
    </w:p>
    <w:p>
      <w:r>
        <w:t>detail, account-scoped chat, home-page portfolio chat, multi-AE auth and</w:t>
      </w:r>
    </w:p>
    <w:p>
      <w:r>
        <w:t>data scoping.</w:t>
      </w:r>
    </w:p>
    <w:p>
      <w:r>
        <w:rPr>
          <w:b/>
        </w:rPr>
        <w:t>Phase 2 — named explicitly per current ask:</w:t>
      </w:r>
    </w:p>
    <w:p>
      <w:pPr>
        <w:pStyle w:val="ListBullet"/>
      </w:pPr>
      <w:r>
        <w:rPr>
          <w:b/>
        </w:rPr>
        <w:t>RBAC</w:t>
      </w:r>
      <w:r>
        <w:t xml:space="preserve"> — Manager/Admin roles beyond plain AE (unlocks the Sales Manager</w:t>
      </w:r>
    </w:p>
    <w:p>
      <w:r>
        <w:t>persona's team-rollup use case).</w:t>
      </w:r>
    </w:p>
    <w:p>
      <w:pPr>
        <w:pStyle w:val="ListBullet"/>
      </w:pPr>
      <w:r>
        <w:rPr>
          <w:b/>
        </w:rPr>
        <w:t>Triggers</w:t>
      </w:r>
      <w:r>
        <w:t xml:space="preserve"> — scheduled/proactive insight scans (not just on-click),</w:t>
      </w:r>
    </w:p>
    <w:p>
      <w:r>
        <w:t>push notifications when a new high-severity flag appears.</w:t>
      </w:r>
    </w:p>
    <w:p>
      <w:pPr>
        <w:pStyle w:val="ListBullet"/>
      </w:pPr>
      <w:r>
        <w:rPr>
          <w:b/>
        </w:rPr>
        <w:t>Communication channels</w:t>
      </w:r>
      <w:r>
        <w:t xml:space="preserve"> — WhatsApp, SMS, email. Two distinct use cases</w:t>
      </w:r>
    </w:p>
    <w:p>
      <w:r>
        <w:t>worth separating when this gets scoped for real: AE-facing nudges ("your</w:t>
      </w:r>
    </w:p>
    <w:p>
      <w:r>
        <w:t>Halcyon renewal just went quiet") versus any customer-facing channel,</w:t>
      </w:r>
    </w:p>
    <w:p>
      <w:r>
        <w:t>which is a materially different trust and compliance surface and should</w:t>
      </w:r>
    </w:p>
    <w:p>
      <w:r>
        <w:t>not be assumed to ship together.</w:t>
      </w:r>
    </w:p>
    <w:p>
      <w:r>
        <w:t>**Phase 3 — candidates, explicitly flagged as open questions, not</w:t>
      </w:r>
    </w:p>
    <w:p>
      <w:r>
        <w:t>commitments:**</w:t>
      </w:r>
    </w:p>
    <w:p>
      <w:pPr>
        <w:pStyle w:val="ListBullet"/>
      </w:pPr>
      <w:r>
        <w:t>Enterprise AE variant (Ines's shape — different information architecture</w:t>
      </w:r>
    </w:p>
    <w:p>
      <w:r>
        <w:t>entirely, not a filtered version of this one).</w:t>
      </w:r>
    </w:p>
    <w:p>
      <w:pPr>
        <w:pStyle w:val="ListBullet"/>
      </w:pPr>
      <w:r>
        <w:t>Delivery embedded in tools AEs already live in (Salesforce, Slack) instead</w:t>
      </w:r>
    </w:p>
    <w:p>
      <w:r>
        <w:t>of a standalone app — directly responsive to Lena's "bouncing between four</w:t>
      </w:r>
    </w:p>
    <w:p>
      <w:r>
        <w:t>tools" complaint, and possibly a bigger lever than anything in Phase 1 or 2.</w:t>
      </w:r>
    </w:p>
    <w:p>
      <w:pPr>
        <w:pStyle w:val="Heading1"/>
      </w:pPr>
      <w:r>
        <w:t>13. Risks &amp; open questions</w:t>
      </w:r>
    </w:p>
    <w:p>
      <w:pPr>
        <w:pStyle w:val="ListBullet"/>
      </w:pPr>
      <w:r>
        <w:rPr>
          <w:b/>
        </w:rPr>
        <w:t>Cost/latency at portfolio scale.</w:t>
      </w:r>
      <w:r>
        <w:t xml:space="preserve"> Mitigated in this design by keeping</w:t>
      </w:r>
    </w:p>
    <w:p>
      <w:r>
        <w:t>the scan itself rule-based (no LLM cost per account); the open question is</w:t>
      </w:r>
    </w:p>
    <w:p>
      <w:r>
        <w:t>whether the batched-query approach in §11 is fast enough for a</w:t>
      </w:r>
    </w:p>
    <w:p>
      <w:r>
        <w:t>synchronous button click or needs to become async with a "scanning..."</w:t>
      </w:r>
    </w:p>
    <w:p>
      <w:r>
        <w:t>state.</w:t>
      </w:r>
    </w:p>
    <w:p>
      <w:pPr>
        <w:pStyle w:val="ListBullet"/>
      </w:pPr>
      <w:r>
        <w:rPr>
          <w:b/>
        </w:rPr>
        <w:t>Data freshness.</w:t>
      </w:r>
      <w:r>
        <w:t xml:space="preserve"> The CLI computes "as of" from the latest activity date</w:t>
      </w:r>
    </w:p>
    <w:p>
      <w:r>
        <w:t>in the data on every call. A dashboard needs an explicit answer to "how</w:t>
      </w:r>
    </w:p>
    <w:p>
      <w:r>
        <w:t>stale can the insight feed be before it's shown" — not addressed here.</w:t>
      </w:r>
    </w:p>
    <w:p>
      <w:pPr>
        <w:pStyle w:val="ListBullet"/>
      </w:pPr>
      <w:r>
        <w:rPr>
          <w:b/>
        </w:rPr>
        <w:t>Shared-credential security gap.</w:t>
      </w:r>
      <w:r>
        <w:t xml:space="preserve"> Called out in §9 as a real gap, not</w:t>
      </w:r>
    </w:p>
    <w:p>
      <w:r>
        <w:t>hypothetical — today's prototype genuinely runs on one shared PAT.</w:t>
      </w:r>
    </w:p>
    <w:p>
      <w:pPr>
        <w:pStyle w:val="ListBullet"/>
      </w:pPr>
      <w:r>
        <w:rPr>
          <w:b/>
        </w:rPr>
        <w:t>Is a standalone app even the right call?</w:t>
      </w:r>
      <w:r>
        <w:t xml:space="preserve"> Lena's complaint is about</w:t>
      </w:r>
    </w:p>
    <w:p>
      <w:r>
        <w:t>tool sprawl, and this PRD proposes another tool. Phase 3's</w:t>
      </w:r>
    </w:p>
    <w:p>
      <w:r>
        <w:t>embed-in-Salesforce idea may be the more honest answer than a polished</w:t>
      </w:r>
    </w:p>
    <w:p>
      <w:r>
        <w:t>standalone dashboard — worth deciding before investing heavily in Phase 1</w:t>
      </w:r>
    </w:p>
    <w:p>
      <w:r>
        <w:t>frontend work.</w:t>
      </w:r>
    </w:p>
    <w:p>
      <w:pPr>
        <w:pStyle w:val="Heading1"/>
      </w:pPr>
      <w:r>
        <w:t>14. Known gaps (self-critique)</w:t>
      </w:r>
    </w:p>
    <w:p>
      <w:r>
        <w:t>Found in review, not yet resolved in the design above. Ordered roughly by</w:t>
      </w:r>
    </w:p>
    <w:p>
      <w:r>
        <w:t>how much each would hurt the core loop if shipped unaddressed — the first</w:t>
      </w:r>
    </w:p>
    <w:p>
      <w:r>
        <w:t>two are structural enough that they'd undermine the product even if</w:t>
      </w:r>
    </w:p>
    <w:p>
      <w:r>
        <w:t>everything else in this PRD were built perfectly.</w:t>
      </w:r>
    </w:p>
    <w:p>
      <w:pPr>
        <w:pStyle w:val="ListNumber"/>
      </w:pPr>
      <w:r>
        <w:rPr>
          <w:b/>
        </w:rPr>
        <w:t>No calendar/schedule awareness.</w:t>
      </w:r>
      <w:r>
        <w:t xml:space="preserve"> The case persona is defined by</w:t>
      </w:r>
    </w:p>
    <w:p>
      <w:r>
        <w:t>back-to-back calls, but Get Insights ranks purely by flag severity — it</w:t>
      </w:r>
    </w:p>
    <w:p>
      <w:r>
        <w:t>doesn't know she has Fjord in 20 minutes and Halcyon at 2pm. Without</w:t>
      </w:r>
    </w:p>
    <w:p>
      <w:r>
        <w:t>"what am I meeting today" as the primary lens, the AE still has to</w:t>
      </w:r>
    </w:p>
    <w:p>
      <w:r>
        <w:t>cross-reference her calendar against the feed by hand, which is close to</w:t>
      </w:r>
    </w:p>
    <w:p>
      <w:r>
        <w:t>the exact tool-sprawl problem this product exists to remove.</w:t>
      </w:r>
    </w:p>
    <w:p>
      <w:pPr>
        <w:pStyle w:val="ListNumber"/>
      </w:pPr>
      <w:r>
        <w:rPr>
          <w:b/>
        </w:rPr>
        <w:t>No noise-control model for the insight feed.</w:t>
      </w:r>
      <w:r>
        <w:t xml:space="preserve"> Six independent flags,</w:t>
      </w:r>
    </w:p>
    <w:p>
      <w:r>
        <w:t>no weighting, no cap. If 25 of 35 accounts flag something, the feed</w:t>
      </w:r>
    </w:p>
    <w:p>
      <w:r>
        <w:t>becomes the wall of information the product was supposed to replace.</w:t>
      </w:r>
    </w:p>
    <w:p>
      <w:r>
        <w:t>Needs an explicit severity score and a cap on what surfaces by default,</w:t>
      </w:r>
    </w:p>
    <w:p>
      <w:r>
        <w:t>not just "more flags sort higher."</w:t>
      </w:r>
    </w:p>
    <w:p>
      <w:pPr>
        <w:pStyle w:val="ListNumber"/>
      </w:pPr>
      <w:r>
        <w:rPr>
          <w:b/>
        </w:rPr>
        <w:t>No feedback loop for flag quality.</w:t>
      </w:r>
      <w:r>
        <w:t xml:space="preserve"> Nothing lets an AE mark a flag</w:t>
      </w:r>
    </w:p>
    <w:p>
      <w:r>
        <w:t>wrong or point out a miss. Flags are the entire value proposition — if</w:t>
      </w:r>
    </w:p>
    <w:p>
      <w:r>
        <w:t>precision drifts silently, the product rots without anyone noticing.</w:t>
      </w:r>
    </w:p>
    <w:p>
      <w:r>
        <w:t>Needs a correction mechanism and a tracked precision metric, not just the</w:t>
      </w:r>
    </w:p>
    <w:p>
      <w:r>
        <w:t>softer "% acted on" already in §10.</w:t>
      </w:r>
    </w:p>
    <w:p>
      <w:pPr>
        <w:pStyle w:val="ListNumber"/>
      </w:pPr>
      <w:r>
        <w:rPr>
          <w:b/>
        </w:rPr>
        <w:t>No CSM in the picture.</w:t>
      </w:r>
      <w:r>
        <w:t xml:space="preserve"> The playbook is explicit that renewals are a</w:t>
      </w:r>
    </w:p>
    <w:p>
      <w:r>
        <w:t>joint AE + CSM motion ("CS owns the relationship, the AE leads the</w:t>
      </w:r>
    </w:p>
    <w:p>
      <w:r>
        <w:t>commercial conversation"), but this PRD has no CSM persona and no</w:t>
      </w:r>
    </w:p>
    <w:p>
      <w:r>
        <w:t>handling of what happens when a renewal flag duplicates or contradicts</w:t>
      </w:r>
    </w:p>
    <w:p>
      <w:r>
        <w:t>what the CSM already knows.</w:t>
      </w:r>
    </w:p>
    <w:p>
      <w:pPr>
        <w:pStyle w:val="ListNumber"/>
      </w:pPr>
      <w:r>
        <w:t>**Thomas's specific ask — distinguishing whose activity is whose — isn't</w:t>
      </w:r>
    </w:p>
    <w:p>
      <w:r>
        <w:t>modeled.** He wants "the activity from the SDR that touched the account,"</w:t>
      </w:r>
    </w:p>
    <w:p>
      <w:r>
        <w:t>distinct from his own notes. The Activity tab (§6.4) is generic; nothing</w:t>
      </w:r>
    </w:p>
    <w:p>
      <w:r>
        <w:t>surfaces *who* logged an activity.</w:t>
      </w:r>
    </w:p>
    <w:p>
      <w:pPr>
        <w:pStyle w:val="ListNumber"/>
      </w:pPr>
      <w:r>
        <w:rPr>
          <w:b/>
        </w:rPr>
        <w:t>No empty/loading/error states defined.</w:t>
      </w:r>
      <w:r>
        <w:t xml:space="preserve"> Zero flags across the whole</w:t>
      </w:r>
    </w:p>
    <w:p>
      <w:r>
        <w:t>book, Snowflake down mid-scan, a slow Get Insights run — none of these</w:t>
      </w:r>
    </w:p>
    <w:p>
      <w:r>
        <w:t>have a designed UX. For a trust-sensitive tool, an ambiguous failure is</w:t>
      </w:r>
    </w:p>
    <w:p>
      <w:r>
        <w:t>worse than a missing feature.</w:t>
      </w:r>
    </w:p>
    <w:p>
      <w:pPr>
        <w:pStyle w:val="ListNumber"/>
      </w:pPr>
      <w:r>
        <w:rPr>
          <w:b/>
        </w:rPr>
        <w:t>Phase 2 comms channels have no compliance story.</w:t>
      </w:r>
      <w:r>
        <w:t xml:space="preserve"> WhatsApp/SMS/email</w:t>
      </w:r>
    </w:p>
    <w:p>
      <w:r>
        <w:t>to customers across DACH/Nordics/Iberia/France is a GDPR consent surface</w:t>
      </w:r>
    </w:p>
    <w:p>
      <w:r>
        <w:t>with no mention anywhere in §12 — notable given Personio's own product is</w:t>
      </w:r>
    </w:p>
    <w:p>
      <w:r>
        <w:t>HR compliance software.</w:t>
      </w:r>
    </w:p>
    <w:p>
      <w:pPr>
        <w:pStyle w:val="ListNumber"/>
      </w:pPr>
      <w:r>
        <w:t>**Tool-sprawl mitigation is deferred to Phase 3 when a cheap Phase 1 fix</w:t>
      </w:r>
    </w:p>
    <w:p>
      <w:r>
        <w:t>exists.** §13 already admits Lena's complaint cuts against building a</w:t>
      </w:r>
    </w:p>
    <w:p>
      <w:r>
        <w:t>fifth tool. A plain "open in Salesforce" link-out from the account page</w:t>
      </w:r>
    </w:p>
    <w:p>
      <w:r>
        <w:t>costs almost nothing and answers the risk now instead of only naming it.</w:t>
      </w:r>
    </w:p>
    <w:p>
      <w:pPr>
        <w:pStyle w:val="ListNumber"/>
      </w:pPr>
      <w:r>
        <w:rPr>
          <w:b/>
        </w:rPr>
        <w:t>No mobile consideration.</w:t>
      </w:r>
      <w:r>
        <w:t xml:space="preserve"> AEs prep in 10-minute gaps, often on the</w:t>
      </w:r>
    </w:p>
    <w:p>
      <w:r>
        <w:t>move. Nothing in §9 addresses phone/tablet use.</w:t>
      </w:r>
    </w:p>
    <w:p>
      <w:pPr>
        <w:pStyle w:val="ListNumber"/>
      </w:pPr>
      <w:r>
        <w:rPr>
          <w:b/>
        </w:rPr>
        <w:t>No admin surface for flag thresholds.</w:t>
      </w:r>
      <w:r>
        <w:t xml:space="preserve"> The €30k MEDDIC cutoff,</w:t>
      </w:r>
    </w:p>
    <w:p>
      <w:r>
        <w:t>21-day quiet window, 10% usage-decline threshold, and 30-day stall are</w:t>
      </w:r>
    </w:p>
    <w:p>
      <w:r>
        <w:t>hardcoded constants today (`src/tools.py`). Sales ops will want to tune</w:t>
      </w:r>
    </w:p>
    <w:p>
      <w:r>
        <w:t>these without a code deploy — belongs with RBAC in Phase 2 but isn't</w:t>
      </w:r>
    </w:p>
    <w:p>
      <w:r>
        <w:t>named there yet.</w:t>
      </w:r>
    </w:p>
    <w:p>
      <w:r>
        <w:t xml:space="preserve">If forced to fix only two before a v1 build: </w:t>
      </w:r>
      <w:r>
        <w:rPr>
          <w:b/>
        </w:rPr>
        <w:t>#1 and #2</w:t>
      </w:r>
      <w:r>
        <w:t>. They're the ones</w:t>
      </w:r>
    </w:p>
    <w:p>
      <w:r>
        <w:t>most likely to make the core loop fail in practice rather than just feel</w:t>
      </w:r>
    </w:p>
    <w:p>
      <w:r>
        <w:t>incomplete. #3 is the one most likely to come up if pushed on "how do you</w:t>
      </w:r>
    </w:p>
    <w:p>
      <w:r>
        <w:t>know this stays good."</w:t>
      </w:r>
    </w:p>
    <w:p>
      <w:pPr>
        <w:pStyle w:val="Heading1"/>
      </w:pPr>
      <w:r>
        <w:t>15. Appendix</w:t>
      </w:r>
    </w:p>
    <w:p>
      <w:pPr>
        <w:pStyle w:val="ListBullet"/>
      </w:pPr>
      <w:r>
        <w:t>Data model reference: `docs/data_dictionary.md`</w:t>
      </w:r>
    </w:p>
    <w:p>
      <w:pPr>
        <w:pStyle w:val="ListBullet"/>
      </w:pPr>
      <w:r>
        <w:t>Case submission this extends: `docs/one-pager.md`</w:t>
      </w:r>
    </w:p>
    <w:p>
      <w:pPr>
        <w:pStyle w:val="ListBullet"/>
      </w:pPr>
      <w:r>
        <w:t>Frontend implementation plan: `docs/FRONTEND-BUILD-PLAN.md`</w:t>
      </w:r>
    </w:p>
    <w:p>
      <w:pPr>
        <w:pStyle w:val="ListBullet"/>
      </w:pPr>
      <w:r>
        <w:t>Backend functions this PRD's features build directly on:</w:t>
      </w:r>
    </w:p>
    <w:p>
      <w:r>
        <w:t>`src/tools.py` (`find_account`, `build_account_brief`, `get_activities`,</w:t>
      </w:r>
    </w:p>
    <w:p>
      <w:r>
        <w:t>`get_opportunities`, `get_usage_trend`, `get_tickets`, `get_contacts`),</w:t>
      </w:r>
    </w:p>
    <w:p>
      <w:r>
        <w:t>`src/retrieval.py` (`search_enablement`), `src/agent.py` (tool</w:t>
      </w:r>
    </w:p>
    <w:p>
      <w:r>
        <w:t>definitions, system prompt — reused unchanged for both chat surfaces).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