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786F1C" w14:textId="6B19FBA5" w:rsidR="000E434E" w:rsidRPr="0061480F" w:rsidRDefault="00D53B83" w:rsidP="00A07382">
      <w:pPr>
        <w:jc w:val="both"/>
        <w:rPr>
          <w:rFonts w:ascii="Times New Roman" w:hAnsi="Times New Roman" w:cs="Times New Roman"/>
          <w:b/>
          <w:bCs/>
        </w:rPr>
      </w:pPr>
      <w:r w:rsidRPr="0061480F">
        <w:rPr>
          <w:rFonts w:ascii="Times New Roman" w:hAnsi="Times New Roman" w:cs="Times New Roman"/>
          <w:b/>
          <w:bCs/>
        </w:rPr>
        <w:t>Unit 5 Interrupt Operations</w:t>
      </w:r>
    </w:p>
    <w:p w14:paraId="5ED7EB51" w14:textId="4ECAD37F" w:rsidR="00D53B83" w:rsidRPr="0061480F" w:rsidRDefault="00D53B83" w:rsidP="00A07382">
      <w:pPr>
        <w:jc w:val="both"/>
        <w:rPr>
          <w:rFonts w:ascii="Times New Roman" w:hAnsi="Times New Roman" w:cs="Times New Roman"/>
        </w:rPr>
      </w:pPr>
      <w:r w:rsidRPr="0061480F">
        <w:rPr>
          <w:rFonts w:ascii="Times New Roman" w:hAnsi="Times New Roman" w:cs="Times New Roman"/>
        </w:rPr>
        <w:t>Interrupts, Source of Interrupts, Classification</w:t>
      </w:r>
    </w:p>
    <w:p w14:paraId="5620950A" w14:textId="09B8064D" w:rsidR="00D53B83" w:rsidRPr="0061480F" w:rsidRDefault="00D53B83" w:rsidP="00A07382">
      <w:pPr>
        <w:jc w:val="both"/>
        <w:rPr>
          <w:rStyle w:val="Strong"/>
          <w:rFonts w:ascii="Times New Roman" w:hAnsi="Times New Roman" w:cs="Times New Roman"/>
          <w:color w:val="0A0A0A"/>
          <w:shd w:val="clear" w:color="auto" w:fill="FFFFFF"/>
        </w:rPr>
      </w:pPr>
      <w:r w:rsidRPr="0061480F">
        <w:rPr>
          <w:rStyle w:val="Strong"/>
          <w:rFonts w:ascii="Times New Roman" w:hAnsi="Times New Roman" w:cs="Times New Roman"/>
          <w:color w:val="0A0A0A"/>
          <w:shd w:val="clear" w:color="auto" w:fill="FFFFFF"/>
        </w:rPr>
        <w:t>Interrupts</w:t>
      </w:r>
    </w:p>
    <w:p w14:paraId="73D66082" w14:textId="086F978D" w:rsidR="00D53B83" w:rsidRPr="0061480F" w:rsidRDefault="00D53B83" w:rsidP="00A07382">
      <w:pPr>
        <w:jc w:val="both"/>
        <w:rPr>
          <w:rFonts w:ascii="Times New Roman" w:hAnsi="Times New Roman" w:cs="Times New Roman"/>
          <w:color w:val="0A0A0A"/>
          <w:shd w:val="clear" w:color="auto" w:fill="FFFFFF"/>
        </w:rPr>
      </w:pPr>
      <w:r w:rsidRPr="0061480F">
        <w:rPr>
          <w:rFonts w:ascii="Times New Roman" w:hAnsi="Times New Roman" w:cs="Times New Roman"/>
        </w:rPr>
        <w:t>In a microprocessor, an </w:t>
      </w:r>
      <w:r w:rsidRPr="0061480F">
        <w:rPr>
          <w:rStyle w:val="Strong"/>
          <w:rFonts w:ascii="Times New Roman" w:hAnsi="Times New Roman" w:cs="Times New Roman"/>
          <w:color w:val="0A0A0A"/>
          <w:shd w:val="clear" w:color="auto" w:fill="FFFFFF"/>
        </w:rPr>
        <w:t>interrupt</w:t>
      </w:r>
      <w:r w:rsidRPr="0061480F">
        <w:rPr>
          <w:rFonts w:ascii="Times New Roman" w:hAnsi="Times New Roman" w:cs="Times New Roman"/>
          <w:color w:val="0A0A0A"/>
          <w:shd w:val="clear" w:color="auto" w:fill="FFFFFF"/>
        </w:rPr>
        <w:t> is </w:t>
      </w:r>
      <w:r w:rsidRPr="0061480F">
        <w:rPr>
          <w:rFonts w:ascii="Times New Roman" w:hAnsi="Times New Roman" w:cs="Times New Roman"/>
        </w:rPr>
        <w:t>an asynchronous signal or internal event that prompts the processor to temporarily pause its current program execution and address a specific, often high-priority, task</w:t>
      </w:r>
      <w:r w:rsidRPr="0061480F">
        <w:rPr>
          <w:rFonts w:ascii="Times New Roman" w:hAnsi="Times New Roman" w:cs="Times New Roman"/>
          <w:color w:val="0A0A0A"/>
          <w:shd w:val="clear" w:color="auto" w:fill="FFFFFF"/>
        </w:rPr>
        <w:t>. Once that task is completed, the processor resumes its original program from exactly where it left off.</w:t>
      </w:r>
    </w:p>
    <w:p w14:paraId="3C15B2B2" w14:textId="15FC743A" w:rsidR="00D53B83" w:rsidRPr="0061480F" w:rsidRDefault="00D53B83" w:rsidP="00A07382">
      <w:pPr>
        <w:jc w:val="both"/>
        <w:rPr>
          <w:rFonts w:ascii="Times New Roman" w:hAnsi="Times New Roman" w:cs="Times New Roman"/>
          <w:i/>
          <w:iCs/>
          <w:color w:val="0A0A0A"/>
          <w:shd w:val="clear" w:color="auto" w:fill="FFFFFF"/>
        </w:rPr>
      </w:pPr>
      <w:r w:rsidRPr="0061480F">
        <w:rPr>
          <w:rFonts w:ascii="Times New Roman" w:hAnsi="Times New Roman" w:cs="Times New Roman"/>
          <w:i/>
          <w:iCs/>
          <w:color w:val="0A0A0A"/>
          <w:shd w:val="clear" w:color="auto" w:fill="FFFFFF"/>
        </w:rPr>
        <w:t>Interrupt Processing Sequences in 8085/8086</w:t>
      </w:r>
    </w:p>
    <w:p w14:paraId="110380D5" w14:textId="4CD0ED08" w:rsidR="00D53B83" w:rsidRPr="0061480F" w:rsidRDefault="00EA2F7F" w:rsidP="00A07382">
      <w:pPr>
        <w:jc w:val="both"/>
        <w:rPr>
          <w:rFonts w:ascii="Times New Roman" w:hAnsi="Times New Roman" w:cs="Times New Roman"/>
        </w:rPr>
      </w:pPr>
      <w:r w:rsidRPr="0061480F">
        <w:rPr>
          <w:rFonts w:ascii="Times New Roman" w:hAnsi="Times New Roman" w:cs="Times New Roman"/>
          <w:noProof/>
        </w:rPr>
        <w:drawing>
          <wp:inline distT="0" distB="0" distL="0" distR="0" wp14:anchorId="205BDDF5" wp14:editId="3B91D040">
            <wp:extent cx="5943600" cy="587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870575"/>
                    </a:xfrm>
                    <a:prstGeom prst="rect">
                      <a:avLst/>
                    </a:prstGeom>
                  </pic:spPr>
                </pic:pic>
              </a:graphicData>
            </a:graphic>
          </wp:inline>
        </w:drawing>
      </w:r>
    </w:p>
    <w:p w14:paraId="06222B72" w14:textId="67E9583A" w:rsidR="00D20F97" w:rsidRPr="0061480F" w:rsidRDefault="00D20F97" w:rsidP="00A07382">
      <w:pPr>
        <w:jc w:val="both"/>
        <w:rPr>
          <w:rFonts w:ascii="Times New Roman" w:hAnsi="Times New Roman" w:cs="Times New Roman"/>
        </w:rPr>
      </w:pPr>
    </w:p>
    <w:p w14:paraId="7DEAA287" w14:textId="2D69FFBE" w:rsidR="00D20F97" w:rsidRPr="0061480F" w:rsidRDefault="00D20F97" w:rsidP="00A07382">
      <w:pPr>
        <w:jc w:val="both"/>
        <w:rPr>
          <w:rFonts w:ascii="Times New Roman" w:hAnsi="Times New Roman" w:cs="Times New Roman"/>
        </w:rPr>
      </w:pPr>
    </w:p>
    <w:p w14:paraId="5684E8AD" w14:textId="3F13F723" w:rsidR="00D20F97" w:rsidRPr="0061480F" w:rsidRDefault="00D20F97" w:rsidP="00A07382">
      <w:pPr>
        <w:jc w:val="both"/>
        <w:rPr>
          <w:rStyle w:val="Strong"/>
          <w:rFonts w:ascii="Times New Roman" w:hAnsi="Times New Roman" w:cs="Times New Roman"/>
          <w:color w:val="0A0A0A"/>
          <w:shd w:val="clear" w:color="auto" w:fill="FFFFFF"/>
        </w:rPr>
      </w:pPr>
      <w:r w:rsidRPr="0061480F">
        <w:rPr>
          <w:rStyle w:val="Strong"/>
          <w:rFonts w:ascii="Times New Roman" w:hAnsi="Times New Roman" w:cs="Times New Roman"/>
          <w:color w:val="0A0A0A"/>
          <w:shd w:val="clear" w:color="auto" w:fill="FFFFFF"/>
        </w:rPr>
        <w:lastRenderedPageBreak/>
        <w:t>Sources of Interrupts and its classifications</w:t>
      </w:r>
    </w:p>
    <w:p w14:paraId="43F0CA8D" w14:textId="78478407" w:rsidR="00D20F97" w:rsidRPr="0061480F" w:rsidRDefault="00D20F97" w:rsidP="00A07382">
      <w:pPr>
        <w:jc w:val="both"/>
        <w:rPr>
          <w:rStyle w:val="vkekvd"/>
          <w:rFonts w:ascii="Times New Roman" w:hAnsi="Times New Roman" w:cs="Times New Roman"/>
          <w:color w:val="0A0A0A"/>
          <w:shd w:val="clear" w:color="auto" w:fill="FFFFFF"/>
        </w:rPr>
      </w:pPr>
      <w:r w:rsidRPr="0061480F">
        <w:rPr>
          <w:rFonts w:ascii="Times New Roman" w:hAnsi="Times New Roman" w:cs="Times New Roman"/>
        </w:rPr>
        <w:t>The source of the Interrupt Service Routine (ISR) instructions for the 8085 and 8086 microprocessors depends on how the interrupt is triggered (hardware, software, or internal error) and whether it is vectored or non-vectored</w:t>
      </w:r>
      <w:r w:rsidRPr="0061480F">
        <w:rPr>
          <w:rFonts w:ascii="Times New Roman" w:hAnsi="Times New Roman" w:cs="Times New Roman"/>
          <w:color w:val="0A0A0A"/>
          <w:shd w:val="clear" w:color="auto" w:fill="FFFFFF"/>
        </w:rPr>
        <w:t>.</w:t>
      </w:r>
      <w:r w:rsidRPr="0061480F">
        <w:rPr>
          <w:rStyle w:val="vkekvd"/>
          <w:rFonts w:ascii="Times New Roman" w:hAnsi="Times New Roman" w:cs="Times New Roman"/>
          <w:color w:val="0A0A0A"/>
          <w:shd w:val="clear" w:color="auto" w:fill="FFFFFF"/>
        </w:rPr>
        <w:t> </w:t>
      </w:r>
    </w:p>
    <w:p w14:paraId="6AA0F4E8" w14:textId="6788C3CE" w:rsidR="00176F2A" w:rsidRPr="0061480F" w:rsidRDefault="00176F2A" w:rsidP="00A07382">
      <w:pPr>
        <w:jc w:val="both"/>
        <w:rPr>
          <w:rStyle w:val="vkekvd"/>
          <w:rFonts w:ascii="Times New Roman" w:hAnsi="Times New Roman" w:cs="Times New Roman"/>
          <w:b/>
          <w:bCs/>
          <w:color w:val="0A0A0A"/>
          <w:shd w:val="clear" w:color="auto" w:fill="FFFFFF"/>
        </w:rPr>
      </w:pPr>
      <w:r w:rsidRPr="0061480F">
        <w:rPr>
          <w:rStyle w:val="vkekvd"/>
          <w:rFonts w:ascii="Times New Roman" w:hAnsi="Times New Roman" w:cs="Times New Roman"/>
          <w:b/>
          <w:bCs/>
          <w:color w:val="0A0A0A"/>
          <w:shd w:val="clear" w:color="auto" w:fill="FFFFFF"/>
        </w:rPr>
        <w:t>Classification of Interrupts</w:t>
      </w:r>
    </w:p>
    <w:p w14:paraId="3CAB0266" w14:textId="659DBD00" w:rsidR="00D20F97" w:rsidRPr="0061480F" w:rsidRDefault="00D20F97" w:rsidP="00A07382">
      <w:pPr>
        <w:jc w:val="both"/>
        <w:rPr>
          <w:rStyle w:val="vkekvd"/>
          <w:rFonts w:ascii="Times New Roman" w:hAnsi="Times New Roman" w:cs="Times New Roman"/>
          <w:b/>
          <w:bCs/>
          <w:color w:val="0A0A0A"/>
          <w:shd w:val="clear" w:color="auto" w:fill="FFFFFF"/>
        </w:rPr>
      </w:pPr>
      <w:r w:rsidRPr="0061480F">
        <w:rPr>
          <w:rStyle w:val="vkekvd"/>
          <w:rFonts w:ascii="Times New Roman" w:hAnsi="Times New Roman" w:cs="Times New Roman"/>
          <w:b/>
          <w:bCs/>
          <w:color w:val="0A0A0A"/>
          <w:shd w:val="clear" w:color="auto" w:fill="FFFFFF"/>
        </w:rPr>
        <w:t>Vectored or non-vectored Interrupts</w:t>
      </w:r>
      <w:r w:rsidR="00A07382" w:rsidRPr="0061480F">
        <w:rPr>
          <w:rStyle w:val="vkekvd"/>
          <w:rFonts w:ascii="Times New Roman" w:hAnsi="Times New Roman" w:cs="Times New Roman"/>
          <w:b/>
          <w:bCs/>
          <w:color w:val="0A0A0A"/>
          <w:shd w:val="clear" w:color="auto" w:fill="FFFFFF"/>
        </w:rPr>
        <w:t xml:space="preserve"> (Knowing the address of the first instruction of ISR)</w:t>
      </w:r>
      <w:r w:rsidRPr="0061480F">
        <w:rPr>
          <w:rStyle w:val="vkekvd"/>
          <w:rFonts w:ascii="Times New Roman" w:hAnsi="Times New Roman" w:cs="Times New Roman"/>
          <w:b/>
          <w:bCs/>
          <w:color w:val="0A0A0A"/>
          <w:shd w:val="clear" w:color="auto" w:fill="FFFFFF"/>
        </w:rPr>
        <w:t>:</w:t>
      </w:r>
    </w:p>
    <w:p w14:paraId="3009D516" w14:textId="77777777" w:rsidR="00A07382" w:rsidRPr="0061480F" w:rsidRDefault="00D20F97" w:rsidP="00A07382">
      <w:pPr>
        <w:jc w:val="both"/>
        <w:rPr>
          <w:rStyle w:val="vkekvd"/>
          <w:rFonts w:ascii="Times New Roman" w:hAnsi="Times New Roman" w:cs="Times New Roman"/>
          <w:b/>
          <w:bCs/>
          <w:i/>
          <w:iCs/>
          <w:color w:val="0A0A0A"/>
          <w:shd w:val="clear" w:color="auto" w:fill="FFFFFF"/>
        </w:rPr>
      </w:pPr>
      <w:r w:rsidRPr="0061480F">
        <w:rPr>
          <w:rStyle w:val="vkekvd"/>
          <w:rFonts w:ascii="Times New Roman" w:hAnsi="Times New Roman" w:cs="Times New Roman"/>
          <w:b/>
          <w:bCs/>
          <w:i/>
          <w:iCs/>
          <w:color w:val="0A0A0A"/>
          <w:shd w:val="clear" w:color="auto" w:fill="FFFFFF"/>
        </w:rPr>
        <w:t>Vectored Interrupts:</w:t>
      </w:r>
      <w:r w:rsidRPr="0061480F">
        <w:rPr>
          <w:rStyle w:val="vkekvd"/>
          <w:rFonts w:ascii="Times New Roman" w:hAnsi="Times New Roman" w:cs="Times New Roman"/>
          <w:color w:val="0A0A0A"/>
          <w:shd w:val="clear" w:color="auto" w:fill="FFFFFF"/>
        </w:rPr>
        <w:t xml:space="preserve"> The address of the first instruction of the ISR is a fixed, predetermined </w:t>
      </w:r>
      <w:r w:rsidR="00A07382" w:rsidRPr="0061480F">
        <w:rPr>
          <w:rStyle w:val="vkekvd"/>
          <w:rFonts w:ascii="Times New Roman" w:hAnsi="Times New Roman" w:cs="Times New Roman"/>
          <w:color w:val="0A0A0A"/>
          <w:shd w:val="clear" w:color="auto" w:fill="FFFFFF"/>
        </w:rPr>
        <w:t>memory location that the processor automatically jumps to</w:t>
      </w:r>
      <w:r w:rsidR="00A07382" w:rsidRPr="0061480F">
        <w:rPr>
          <w:rStyle w:val="vkekvd"/>
          <w:rFonts w:ascii="Times New Roman" w:hAnsi="Times New Roman" w:cs="Times New Roman"/>
          <w:b/>
          <w:bCs/>
          <w:i/>
          <w:iCs/>
          <w:color w:val="0A0A0A"/>
          <w:shd w:val="clear" w:color="auto" w:fill="FFFFFF"/>
        </w:rPr>
        <w:t>. In other words, Processor knows the address of first instruction of the ISR.</w:t>
      </w:r>
    </w:p>
    <w:p w14:paraId="69ADDDEB" w14:textId="6F68A468" w:rsidR="00A07382" w:rsidRPr="0061480F" w:rsidRDefault="00A07382" w:rsidP="00A07382">
      <w:pPr>
        <w:jc w:val="both"/>
        <w:rPr>
          <w:rStyle w:val="vkekvd"/>
          <w:rFonts w:ascii="Times New Roman" w:hAnsi="Times New Roman" w:cs="Times New Roman"/>
          <w:b/>
          <w:bCs/>
          <w:i/>
          <w:iCs/>
          <w:color w:val="0A0A0A"/>
          <w:shd w:val="clear" w:color="auto" w:fill="FFFFFF"/>
        </w:rPr>
      </w:pPr>
      <w:r w:rsidRPr="0061480F">
        <w:rPr>
          <w:rStyle w:val="vkekvd"/>
          <w:rFonts w:ascii="Times New Roman" w:hAnsi="Times New Roman" w:cs="Times New Roman"/>
          <w:b/>
          <w:bCs/>
          <w:i/>
          <w:iCs/>
          <w:color w:val="0A0A0A"/>
          <w:shd w:val="clear" w:color="auto" w:fill="FFFFFF"/>
        </w:rPr>
        <w:t xml:space="preserve">Non-vectored Interrupts: </w:t>
      </w:r>
      <w:r w:rsidRPr="0061480F">
        <w:rPr>
          <w:rStyle w:val="vkekvd"/>
          <w:rFonts w:ascii="Times New Roman" w:hAnsi="Times New Roman" w:cs="Times New Roman"/>
          <w:color w:val="0A0A0A"/>
          <w:shd w:val="clear" w:color="auto" w:fill="FFFFFF"/>
        </w:rPr>
        <w:t>The external hardware device requesting the interrupt must place the opcode for an instruction (typically a CALL or one of the RST instructions) on the data bus during the interrupt acknowledge (INA) cycle. The 8085 then executes this instruction, which provides the starting address of the ISR.</w:t>
      </w:r>
      <w:r w:rsidRPr="0061480F">
        <w:rPr>
          <w:rStyle w:val="vkekvd"/>
          <w:rFonts w:ascii="Times New Roman" w:hAnsi="Times New Roman" w:cs="Times New Roman"/>
          <w:b/>
          <w:bCs/>
          <w:i/>
          <w:iCs/>
          <w:color w:val="0A0A0A"/>
          <w:shd w:val="clear" w:color="auto" w:fill="FFFFFF"/>
        </w:rPr>
        <w:t xml:space="preserve"> In other words, processor doesn’t know the address of first instruction of the ISR. It is obtained by executing the opcode provided by the external peripheral device.</w:t>
      </w:r>
    </w:p>
    <w:p w14:paraId="178D366A" w14:textId="04CCA9D4" w:rsidR="00A07382" w:rsidRPr="0061480F" w:rsidRDefault="00D20F97" w:rsidP="00A07382">
      <w:pPr>
        <w:jc w:val="both"/>
        <w:rPr>
          <w:rStyle w:val="vkekvd"/>
          <w:rFonts w:ascii="Times New Roman" w:hAnsi="Times New Roman" w:cs="Times New Roman"/>
          <w:b/>
          <w:bCs/>
          <w:i/>
          <w:iCs/>
          <w:color w:val="0A0A0A"/>
          <w:shd w:val="clear" w:color="auto" w:fill="FFFFFF"/>
        </w:rPr>
      </w:pPr>
      <w:r w:rsidRPr="0061480F">
        <w:rPr>
          <w:rStyle w:val="vkekvd"/>
          <w:rFonts w:ascii="Times New Roman" w:hAnsi="Times New Roman" w:cs="Times New Roman"/>
          <w:color w:val="0A0A0A"/>
          <w:shd w:val="clear" w:color="auto" w:fill="FFFFFF"/>
        </w:rPr>
        <w:t xml:space="preserve">These </w:t>
      </w:r>
      <w:r w:rsidRPr="0061480F">
        <w:rPr>
          <w:rStyle w:val="vkekvd"/>
          <w:rFonts w:ascii="Times New Roman" w:hAnsi="Times New Roman" w:cs="Times New Roman"/>
          <w:b/>
          <w:bCs/>
          <w:color w:val="0A0A0A"/>
          <w:shd w:val="clear" w:color="auto" w:fill="FFFFFF"/>
        </w:rPr>
        <w:t>sources of interrupt</w:t>
      </w:r>
      <w:r w:rsidRPr="0061480F">
        <w:rPr>
          <w:rStyle w:val="vkekvd"/>
          <w:rFonts w:ascii="Times New Roman" w:hAnsi="Times New Roman" w:cs="Times New Roman"/>
          <w:color w:val="0A0A0A"/>
          <w:shd w:val="clear" w:color="auto" w:fill="FFFFFF"/>
        </w:rPr>
        <w:t xml:space="preserve"> can be properly presented with the following table.</w:t>
      </w:r>
    </w:p>
    <w:tbl>
      <w:tblPr>
        <w:tblStyle w:val="TableGrid"/>
        <w:tblW w:w="0" w:type="auto"/>
        <w:tblLook w:val="04A0" w:firstRow="1" w:lastRow="0" w:firstColumn="1" w:lastColumn="0" w:noHBand="0" w:noVBand="1"/>
      </w:tblPr>
      <w:tblGrid>
        <w:gridCol w:w="4675"/>
        <w:gridCol w:w="4675"/>
      </w:tblGrid>
      <w:tr w:rsidR="00D20F97" w:rsidRPr="0061480F" w14:paraId="7E6E7724" w14:textId="77777777" w:rsidTr="00D20F97">
        <w:tc>
          <w:tcPr>
            <w:tcW w:w="4675" w:type="dxa"/>
          </w:tcPr>
          <w:p w14:paraId="6FB99B0B" w14:textId="39099720" w:rsidR="00D20F97" w:rsidRPr="0061480F" w:rsidRDefault="00D20F97" w:rsidP="00A07382">
            <w:pPr>
              <w:jc w:val="both"/>
              <w:rPr>
                <w:rFonts w:ascii="Times New Roman" w:hAnsi="Times New Roman" w:cs="Times New Roman"/>
              </w:rPr>
            </w:pPr>
            <w:r w:rsidRPr="0061480F">
              <w:rPr>
                <w:rFonts w:ascii="Times New Roman" w:hAnsi="Times New Roman" w:cs="Times New Roman"/>
              </w:rPr>
              <w:t>8085 Microprocessor</w:t>
            </w:r>
          </w:p>
        </w:tc>
        <w:tc>
          <w:tcPr>
            <w:tcW w:w="4675" w:type="dxa"/>
          </w:tcPr>
          <w:p w14:paraId="3E7DE2B1" w14:textId="0722117B" w:rsidR="00D20F97" w:rsidRPr="0061480F" w:rsidRDefault="00D20F97" w:rsidP="00A07382">
            <w:pPr>
              <w:jc w:val="both"/>
              <w:rPr>
                <w:rFonts w:ascii="Times New Roman" w:hAnsi="Times New Roman" w:cs="Times New Roman"/>
              </w:rPr>
            </w:pPr>
            <w:r w:rsidRPr="0061480F">
              <w:rPr>
                <w:rFonts w:ascii="Times New Roman" w:hAnsi="Times New Roman" w:cs="Times New Roman"/>
              </w:rPr>
              <w:t>8086 Microprocessor</w:t>
            </w:r>
          </w:p>
        </w:tc>
      </w:tr>
      <w:tr w:rsidR="00D20F97" w:rsidRPr="0061480F" w14:paraId="7586F602" w14:textId="77777777" w:rsidTr="00D20F97">
        <w:tc>
          <w:tcPr>
            <w:tcW w:w="4675" w:type="dxa"/>
          </w:tcPr>
          <w:p w14:paraId="342FE1DE" w14:textId="43F19BEF" w:rsidR="00D20F97" w:rsidRPr="0061480F" w:rsidRDefault="00D20F97" w:rsidP="00A07382">
            <w:pPr>
              <w:jc w:val="both"/>
              <w:rPr>
                <w:rFonts w:ascii="Times New Roman" w:hAnsi="Times New Roman" w:cs="Times New Roman"/>
                <w:b/>
                <w:bCs/>
              </w:rPr>
            </w:pPr>
            <w:r w:rsidRPr="0061480F">
              <w:rPr>
                <w:rFonts w:ascii="Times New Roman" w:hAnsi="Times New Roman" w:cs="Times New Roman"/>
                <w:b/>
                <w:bCs/>
              </w:rPr>
              <w:t xml:space="preserve">Hardware Interrupt Pin: </w:t>
            </w:r>
          </w:p>
          <w:p w14:paraId="6F1FC4D7" w14:textId="4B8ADAB0" w:rsidR="00D20F97" w:rsidRPr="0061480F" w:rsidRDefault="00D20F97" w:rsidP="00A07382">
            <w:pPr>
              <w:jc w:val="both"/>
              <w:rPr>
                <w:rFonts w:ascii="Times New Roman" w:hAnsi="Times New Roman" w:cs="Times New Roman"/>
              </w:rPr>
            </w:pPr>
            <w:r w:rsidRPr="0061480F">
              <w:rPr>
                <w:rFonts w:ascii="Times New Roman" w:hAnsi="Times New Roman" w:cs="Times New Roman"/>
              </w:rPr>
              <w:t>INTR, RST 5.5, RST 6.5, RST 7.5 and TRAP</w:t>
            </w:r>
            <w:r w:rsidR="00176F2A" w:rsidRPr="0061480F">
              <w:rPr>
                <w:rFonts w:ascii="Times New Roman" w:hAnsi="Times New Roman" w:cs="Times New Roman"/>
              </w:rPr>
              <w:t xml:space="preserve"> (Non Maskable Interrupt)</w:t>
            </w:r>
          </w:p>
          <w:p w14:paraId="441E51D9" w14:textId="065E7862" w:rsidR="00A07382" w:rsidRPr="0061480F" w:rsidRDefault="00A07382" w:rsidP="00A07382">
            <w:pPr>
              <w:jc w:val="both"/>
              <w:rPr>
                <w:rFonts w:ascii="Times New Roman" w:hAnsi="Times New Roman" w:cs="Times New Roman"/>
              </w:rPr>
            </w:pPr>
          </w:p>
          <w:p w14:paraId="713CE891" w14:textId="0B1FD38D" w:rsidR="00A07382" w:rsidRPr="0061480F" w:rsidRDefault="00A07382" w:rsidP="00A07382">
            <w:pPr>
              <w:jc w:val="both"/>
              <w:rPr>
                <w:rFonts w:ascii="Times New Roman" w:hAnsi="Times New Roman" w:cs="Times New Roman"/>
              </w:rPr>
            </w:pPr>
            <w:r w:rsidRPr="0061480F">
              <w:rPr>
                <w:rFonts w:ascii="Times New Roman" w:hAnsi="Times New Roman" w:cs="Times New Roman"/>
              </w:rPr>
              <w:t xml:space="preserve">Vectored Interrupts: </w:t>
            </w:r>
          </w:p>
          <w:p w14:paraId="5F03757A" w14:textId="30AD7D45" w:rsidR="00A07382" w:rsidRPr="0061480F" w:rsidRDefault="00A07382" w:rsidP="00A07382">
            <w:pPr>
              <w:jc w:val="both"/>
              <w:rPr>
                <w:rFonts w:ascii="Times New Roman" w:hAnsi="Times New Roman" w:cs="Times New Roman"/>
              </w:rPr>
            </w:pPr>
            <w:r w:rsidRPr="0061480F">
              <w:rPr>
                <w:rFonts w:ascii="Times New Roman" w:hAnsi="Times New Roman" w:cs="Times New Roman"/>
              </w:rPr>
              <w:t>RST 5.5, RST 6.5, RST 7.5 and TRAP.</w:t>
            </w:r>
          </w:p>
          <w:p w14:paraId="0AAB7D36" w14:textId="583B9232" w:rsidR="00A07382" w:rsidRPr="0061480F" w:rsidRDefault="00A07382" w:rsidP="00A07382">
            <w:pPr>
              <w:jc w:val="both"/>
              <w:rPr>
                <w:rFonts w:ascii="Times New Roman" w:hAnsi="Times New Roman" w:cs="Times New Roman"/>
              </w:rPr>
            </w:pPr>
            <w:r w:rsidRPr="0061480F">
              <w:rPr>
                <w:rFonts w:ascii="Times New Roman" w:hAnsi="Times New Roman" w:cs="Times New Roman"/>
              </w:rPr>
              <w:t>Processor knows the address of first instruction of these interrupts and jump there when one of the pin</w:t>
            </w:r>
            <w:r w:rsidR="00AD4F97" w:rsidRPr="0061480F">
              <w:rPr>
                <w:rFonts w:ascii="Times New Roman" w:hAnsi="Times New Roman" w:cs="Times New Roman"/>
              </w:rPr>
              <w:t xml:space="preserve">s </w:t>
            </w:r>
            <w:r w:rsidRPr="0061480F">
              <w:rPr>
                <w:rFonts w:ascii="Times New Roman" w:hAnsi="Times New Roman" w:cs="Times New Roman"/>
              </w:rPr>
              <w:t>gets active high signal.</w:t>
            </w:r>
          </w:p>
          <w:p w14:paraId="3C4539DE" w14:textId="46C9DA02" w:rsidR="00A07382" w:rsidRPr="0061480F" w:rsidRDefault="00A07382" w:rsidP="00A07382">
            <w:pPr>
              <w:jc w:val="both"/>
              <w:rPr>
                <w:rFonts w:ascii="Times New Roman" w:hAnsi="Times New Roman" w:cs="Times New Roman"/>
              </w:rPr>
            </w:pPr>
          </w:p>
          <w:p w14:paraId="48BD48D5" w14:textId="24BF59B0" w:rsidR="00A07382" w:rsidRPr="0061480F" w:rsidRDefault="00A07382" w:rsidP="00A07382">
            <w:pPr>
              <w:jc w:val="both"/>
              <w:rPr>
                <w:rFonts w:ascii="Times New Roman" w:hAnsi="Times New Roman" w:cs="Times New Roman"/>
              </w:rPr>
            </w:pPr>
            <w:r w:rsidRPr="0061480F">
              <w:rPr>
                <w:rFonts w:ascii="Times New Roman" w:hAnsi="Times New Roman" w:cs="Times New Roman"/>
              </w:rPr>
              <w:t>Non-vectored Interrupts:</w:t>
            </w:r>
          </w:p>
          <w:p w14:paraId="5BE08C14" w14:textId="4DEFBA6B" w:rsidR="00A07382" w:rsidRPr="0061480F" w:rsidRDefault="00A07382" w:rsidP="00A07382">
            <w:pPr>
              <w:jc w:val="both"/>
              <w:rPr>
                <w:rFonts w:ascii="Times New Roman" w:hAnsi="Times New Roman" w:cs="Times New Roman"/>
              </w:rPr>
            </w:pPr>
            <w:r w:rsidRPr="0061480F">
              <w:rPr>
                <w:rFonts w:ascii="Times New Roman" w:hAnsi="Times New Roman" w:cs="Times New Roman"/>
              </w:rPr>
              <w:t>INTR</w:t>
            </w:r>
            <w:r w:rsidRPr="0061480F">
              <w:rPr>
                <w:rFonts w:ascii="Times New Roman" w:hAnsi="Times New Roman" w:cs="Times New Roman"/>
              </w:rPr>
              <w:br/>
              <w:t xml:space="preserve">Processor doesn’t know ISR, instead get the </w:t>
            </w:r>
            <w:r w:rsidR="00176F2A" w:rsidRPr="0061480F">
              <w:rPr>
                <w:rFonts w:ascii="Times New Roman" w:hAnsi="Times New Roman" w:cs="Times New Roman"/>
              </w:rPr>
              <w:t>address</w:t>
            </w:r>
            <w:r w:rsidRPr="0061480F">
              <w:rPr>
                <w:rFonts w:ascii="Times New Roman" w:hAnsi="Times New Roman" w:cs="Times New Roman"/>
              </w:rPr>
              <w:t xml:space="preserve"> of the first instruction </w:t>
            </w:r>
            <w:r w:rsidR="00176F2A" w:rsidRPr="0061480F">
              <w:rPr>
                <w:rFonts w:ascii="Times New Roman" w:hAnsi="Times New Roman" w:cs="Times New Roman"/>
              </w:rPr>
              <w:t>of ISR from the opcode sent by the external device requesting interrupt.</w:t>
            </w:r>
          </w:p>
          <w:p w14:paraId="5ED2292A" w14:textId="77777777" w:rsidR="00D20F97" w:rsidRPr="0061480F" w:rsidRDefault="00D20F97" w:rsidP="00A07382">
            <w:pPr>
              <w:jc w:val="both"/>
              <w:rPr>
                <w:rFonts w:ascii="Times New Roman" w:hAnsi="Times New Roman" w:cs="Times New Roman"/>
              </w:rPr>
            </w:pPr>
          </w:p>
          <w:p w14:paraId="1DE5C231" w14:textId="1BB878F1" w:rsidR="00D20F97" w:rsidRPr="0061480F" w:rsidRDefault="00176F2A" w:rsidP="00A07382">
            <w:pPr>
              <w:jc w:val="both"/>
              <w:rPr>
                <w:rFonts w:ascii="Times New Roman" w:hAnsi="Times New Roman" w:cs="Times New Roman"/>
                <w:b/>
                <w:bCs/>
              </w:rPr>
            </w:pPr>
            <w:r w:rsidRPr="0061480F">
              <w:rPr>
                <w:rFonts w:ascii="Times New Roman" w:hAnsi="Times New Roman" w:cs="Times New Roman"/>
                <w:b/>
                <w:bCs/>
              </w:rPr>
              <w:t>Software Interrupt:</w:t>
            </w:r>
          </w:p>
          <w:p w14:paraId="05299B82" w14:textId="77777777" w:rsidR="00176F2A" w:rsidRPr="0061480F" w:rsidRDefault="00176F2A" w:rsidP="00A07382">
            <w:pPr>
              <w:jc w:val="both"/>
              <w:rPr>
                <w:rFonts w:ascii="Times New Roman" w:hAnsi="Times New Roman" w:cs="Times New Roman"/>
              </w:rPr>
            </w:pPr>
            <w:r w:rsidRPr="0061480F">
              <w:rPr>
                <w:rFonts w:ascii="Times New Roman" w:hAnsi="Times New Roman" w:cs="Times New Roman"/>
              </w:rPr>
              <w:t>Software interrupts (RST 0 through RST 7)</w:t>
            </w:r>
          </w:p>
          <w:p w14:paraId="0F0478B1" w14:textId="569DFAAD" w:rsidR="00176F2A" w:rsidRPr="0061480F" w:rsidRDefault="00176F2A" w:rsidP="00A07382">
            <w:pPr>
              <w:jc w:val="both"/>
              <w:rPr>
                <w:rFonts w:ascii="Times New Roman" w:hAnsi="Times New Roman" w:cs="Times New Roman"/>
              </w:rPr>
            </w:pPr>
            <w:r w:rsidRPr="0061480F">
              <w:rPr>
                <w:rFonts w:ascii="Times New Roman" w:hAnsi="Times New Roman" w:cs="Times New Roman"/>
              </w:rPr>
              <w:t>Initiated by executing specific program instructions inserted by the programmer within the code itself. These instructions are single-byte opcodes that cause the processor to perform a subroutine call to a fixed vector address (e.g., RST 1 goes to 0008H).</w:t>
            </w:r>
          </w:p>
          <w:p w14:paraId="47AB6C66" w14:textId="77777777" w:rsidR="00D20F97" w:rsidRPr="0061480F" w:rsidRDefault="00D20F97" w:rsidP="00A07382">
            <w:pPr>
              <w:jc w:val="both"/>
              <w:rPr>
                <w:rFonts w:ascii="Times New Roman" w:hAnsi="Times New Roman" w:cs="Times New Roman"/>
              </w:rPr>
            </w:pPr>
          </w:p>
          <w:p w14:paraId="085FF908" w14:textId="251165DF" w:rsidR="00D20F97" w:rsidRPr="0061480F" w:rsidRDefault="00176F2A" w:rsidP="00A07382">
            <w:pPr>
              <w:jc w:val="both"/>
              <w:rPr>
                <w:rFonts w:ascii="Times New Roman" w:hAnsi="Times New Roman" w:cs="Times New Roman"/>
                <w:b/>
                <w:bCs/>
              </w:rPr>
            </w:pPr>
            <w:r w:rsidRPr="0061480F">
              <w:rPr>
                <w:rFonts w:ascii="Times New Roman" w:hAnsi="Times New Roman" w:cs="Times New Roman"/>
                <w:b/>
                <w:bCs/>
              </w:rPr>
              <w:t>Internal Interrupt (Error Condition)</w:t>
            </w:r>
          </w:p>
          <w:p w14:paraId="36DFD4BA" w14:textId="1B1B1028" w:rsidR="00D20F97" w:rsidRPr="0061480F" w:rsidRDefault="00176F2A" w:rsidP="00A07382">
            <w:pPr>
              <w:jc w:val="both"/>
              <w:rPr>
                <w:rFonts w:ascii="Times New Roman" w:hAnsi="Times New Roman" w:cs="Times New Roman"/>
              </w:rPr>
            </w:pPr>
            <w:r w:rsidRPr="0061480F">
              <w:rPr>
                <w:rFonts w:ascii="Times New Roman" w:hAnsi="Times New Roman" w:cs="Times New Roman"/>
              </w:rPr>
              <w:t xml:space="preserve">The 8085 primarily uses its TRAP interrupt for critical internal/external error conditions like </w:t>
            </w:r>
            <w:r w:rsidRPr="0061480F">
              <w:rPr>
                <w:rFonts w:ascii="Times New Roman" w:hAnsi="Times New Roman" w:cs="Times New Roman"/>
              </w:rPr>
              <w:lastRenderedPageBreak/>
              <w:t>power failure. The source of the instruction is a </w:t>
            </w:r>
            <w:r w:rsidRPr="0061480F">
              <w:rPr>
                <w:rFonts w:ascii="Times New Roman" w:hAnsi="Times New Roman" w:cs="Times New Roman"/>
                <w:b/>
                <w:bCs/>
              </w:rPr>
              <w:t>fixed vector address (0024H)</w:t>
            </w:r>
            <w:r w:rsidRPr="0061480F">
              <w:rPr>
                <w:rFonts w:ascii="Times New Roman" w:hAnsi="Times New Roman" w:cs="Times New Roman"/>
              </w:rPr>
              <w:t> in memory, where the ISR for handling the error is located.</w:t>
            </w:r>
          </w:p>
          <w:p w14:paraId="063D4FB5" w14:textId="77777777" w:rsidR="00D20F97" w:rsidRPr="0061480F" w:rsidRDefault="00D20F97" w:rsidP="00A07382">
            <w:pPr>
              <w:jc w:val="both"/>
              <w:rPr>
                <w:rFonts w:ascii="Times New Roman" w:hAnsi="Times New Roman" w:cs="Times New Roman"/>
              </w:rPr>
            </w:pPr>
          </w:p>
          <w:p w14:paraId="6EDD8DEC" w14:textId="43F0C188" w:rsidR="00D20F97" w:rsidRPr="0061480F" w:rsidRDefault="00D20F97" w:rsidP="00A07382">
            <w:pPr>
              <w:jc w:val="both"/>
              <w:rPr>
                <w:rFonts w:ascii="Times New Roman" w:hAnsi="Times New Roman" w:cs="Times New Roman"/>
              </w:rPr>
            </w:pPr>
          </w:p>
        </w:tc>
        <w:tc>
          <w:tcPr>
            <w:tcW w:w="4675" w:type="dxa"/>
          </w:tcPr>
          <w:p w14:paraId="39D0D9F6" w14:textId="77777777" w:rsidR="00176F2A" w:rsidRPr="0061480F" w:rsidRDefault="00176F2A" w:rsidP="00176F2A">
            <w:pPr>
              <w:jc w:val="both"/>
              <w:rPr>
                <w:rFonts w:ascii="Times New Roman" w:hAnsi="Times New Roman" w:cs="Times New Roman"/>
                <w:b/>
                <w:bCs/>
              </w:rPr>
            </w:pPr>
            <w:r w:rsidRPr="0061480F">
              <w:rPr>
                <w:rFonts w:ascii="Times New Roman" w:hAnsi="Times New Roman" w:cs="Times New Roman"/>
                <w:b/>
                <w:bCs/>
              </w:rPr>
              <w:lastRenderedPageBreak/>
              <w:t>Hardware Interrupt Pin</w:t>
            </w:r>
          </w:p>
          <w:p w14:paraId="1C4672BC" w14:textId="33BFDA84" w:rsidR="00176F2A" w:rsidRPr="0061480F" w:rsidRDefault="00176F2A" w:rsidP="00176F2A">
            <w:pPr>
              <w:jc w:val="both"/>
              <w:rPr>
                <w:rFonts w:ascii="Times New Roman" w:hAnsi="Times New Roman" w:cs="Times New Roman"/>
              </w:rPr>
            </w:pPr>
            <w:r w:rsidRPr="0061480F">
              <w:rPr>
                <w:rFonts w:ascii="Times New Roman" w:hAnsi="Times New Roman" w:cs="Times New Roman"/>
              </w:rPr>
              <w:t>INTR and NMI (Non Maskable Interrupt)</w:t>
            </w:r>
          </w:p>
          <w:p w14:paraId="2C603B61" w14:textId="77777777" w:rsidR="00176F2A" w:rsidRPr="0061480F" w:rsidRDefault="00176F2A" w:rsidP="00176F2A">
            <w:pPr>
              <w:jc w:val="both"/>
              <w:rPr>
                <w:rFonts w:ascii="Times New Roman" w:hAnsi="Times New Roman" w:cs="Times New Roman"/>
                <w:b/>
                <w:bCs/>
              </w:rPr>
            </w:pPr>
          </w:p>
          <w:p w14:paraId="76ED72B7" w14:textId="5EDBD2CE" w:rsidR="00176F2A" w:rsidRPr="0061480F" w:rsidRDefault="00AD4F97" w:rsidP="00176F2A">
            <w:pPr>
              <w:jc w:val="both"/>
              <w:rPr>
                <w:rFonts w:ascii="Times New Roman" w:hAnsi="Times New Roman" w:cs="Times New Roman"/>
              </w:rPr>
            </w:pPr>
            <w:r w:rsidRPr="0061480F">
              <w:rPr>
                <w:rFonts w:ascii="Times New Roman" w:hAnsi="Times New Roman" w:cs="Times New Roman"/>
              </w:rPr>
              <w:t>Vectored Interrupts:</w:t>
            </w:r>
          </w:p>
          <w:p w14:paraId="32331CC0" w14:textId="77777777" w:rsidR="00AD4F97" w:rsidRPr="0061480F" w:rsidRDefault="00AD4F97" w:rsidP="00176F2A">
            <w:pPr>
              <w:jc w:val="both"/>
              <w:rPr>
                <w:rFonts w:ascii="Times New Roman" w:hAnsi="Times New Roman" w:cs="Times New Roman"/>
              </w:rPr>
            </w:pPr>
          </w:p>
          <w:p w14:paraId="2140EFD5" w14:textId="77777777" w:rsidR="00AD4F97" w:rsidRPr="0061480F" w:rsidRDefault="00AD4F97" w:rsidP="00176F2A">
            <w:pPr>
              <w:jc w:val="both"/>
              <w:rPr>
                <w:rFonts w:ascii="Times New Roman" w:hAnsi="Times New Roman" w:cs="Times New Roman"/>
              </w:rPr>
            </w:pPr>
            <w:r w:rsidRPr="0061480F">
              <w:rPr>
                <w:rFonts w:ascii="Times New Roman" w:hAnsi="Times New Roman" w:cs="Times New Roman"/>
              </w:rPr>
              <w:t>Both NMI and INTR are vectored interrupts.</w:t>
            </w:r>
          </w:p>
          <w:p w14:paraId="627F7CE5" w14:textId="79BAAD8F" w:rsidR="00AD4F97" w:rsidRPr="0061480F" w:rsidRDefault="00AD4F97" w:rsidP="00176F2A">
            <w:pPr>
              <w:jc w:val="both"/>
              <w:rPr>
                <w:rFonts w:ascii="Times New Roman" w:hAnsi="Times New Roman" w:cs="Times New Roman"/>
              </w:rPr>
            </w:pPr>
            <w:r w:rsidRPr="0061480F">
              <w:rPr>
                <w:rFonts w:ascii="Times New Roman" w:hAnsi="Times New Roman" w:cs="Times New Roman"/>
              </w:rPr>
              <w:t>NMI: This is type 2 interrupt. The processor automatically uses the pointer located at a fixed location in the interrupt vector table (0008H) to find the ISR address.</w:t>
            </w:r>
          </w:p>
          <w:p w14:paraId="30A651A8" w14:textId="7797779D" w:rsidR="00AD4F97" w:rsidRPr="0061480F" w:rsidRDefault="00AD4F97" w:rsidP="00176F2A">
            <w:pPr>
              <w:jc w:val="both"/>
              <w:rPr>
                <w:rFonts w:ascii="Times New Roman" w:hAnsi="Times New Roman" w:cs="Times New Roman"/>
              </w:rPr>
            </w:pPr>
          </w:p>
          <w:p w14:paraId="08D4BD39" w14:textId="35AE45DB" w:rsidR="00AD4F97" w:rsidRPr="0061480F" w:rsidRDefault="00AD4F97" w:rsidP="00176F2A">
            <w:pPr>
              <w:jc w:val="both"/>
              <w:rPr>
                <w:rFonts w:ascii="Times New Roman" w:hAnsi="Times New Roman" w:cs="Times New Roman"/>
              </w:rPr>
            </w:pPr>
            <w:r w:rsidRPr="0061480F">
              <w:rPr>
                <w:rFonts w:ascii="Times New Roman" w:hAnsi="Times New Roman" w:cs="Times New Roman"/>
              </w:rPr>
              <w:t>INTR (Interrupt Request): </w:t>
            </w:r>
          </w:p>
          <w:p w14:paraId="77A3B821" w14:textId="71455CFF" w:rsidR="00AD4F97" w:rsidRPr="0061480F" w:rsidRDefault="00AD4F97" w:rsidP="00176F2A">
            <w:pPr>
              <w:jc w:val="both"/>
              <w:rPr>
                <w:rFonts w:ascii="Times New Roman" w:hAnsi="Times New Roman" w:cs="Times New Roman"/>
              </w:rPr>
            </w:pPr>
            <w:r w:rsidRPr="0061480F">
              <w:rPr>
                <w:rFonts w:ascii="Times New Roman" w:hAnsi="Times New Roman" w:cs="Times New Roman"/>
              </w:rPr>
              <w:t>The external device (usually via an 8259A Programmable Interrupt Controller) provides an </w:t>
            </w:r>
            <w:r w:rsidRPr="0061480F">
              <w:rPr>
                <w:rFonts w:ascii="Times New Roman" w:hAnsi="Times New Roman" w:cs="Times New Roman"/>
                <w:b/>
                <w:bCs/>
              </w:rPr>
              <w:t>8-bit interrupt type number</w:t>
            </w:r>
            <w:r w:rsidRPr="0061480F">
              <w:rPr>
                <w:rFonts w:ascii="Times New Roman" w:hAnsi="Times New Roman" w:cs="Times New Roman"/>
              </w:rPr>
              <w:t> to the processor during the interrupt acknowledge cycle. The 8086 uses this number as an index into the IVT to fetch the 4-byte (</w:t>
            </w:r>
            <w:proofErr w:type="gramStart"/>
            <w:r w:rsidRPr="0061480F">
              <w:rPr>
                <w:rFonts w:ascii="Times New Roman" w:hAnsi="Times New Roman" w:cs="Times New Roman"/>
              </w:rPr>
              <w:t>CS:IP</w:t>
            </w:r>
            <w:proofErr w:type="gramEnd"/>
            <w:r w:rsidRPr="0061480F">
              <w:rPr>
                <w:rFonts w:ascii="Times New Roman" w:hAnsi="Times New Roman" w:cs="Times New Roman"/>
              </w:rPr>
              <w:t>) address of the corresponding ISR.</w:t>
            </w:r>
          </w:p>
          <w:p w14:paraId="5D0ABC6C" w14:textId="77777777" w:rsidR="00AD4F97" w:rsidRPr="0061480F" w:rsidRDefault="00AD4F97" w:rsidP="00176F2A">
            <w:pPr>
              <w:jc w:val="both"/>
              <w:rPr>
                <w:rFonts w:ascii="Times New Roman" w:hAnsi="Times New Roman" w:cs="Times New Roman"/>
              </w:rPr>
            </w:pPr>
          </w:p>
          <w:p w14:paraId="516FAEB1" w14:textId="77777777" w:rsidR="00AD4F97" w:rsidRPr="0061480F" w:rsidRDefault="00AD4F97" w:rsidP="00AD4F97">
            <w:pPr>
              <w:jc w:val="both"/>
              <w:rPr>
                <w:rFonts w:ascii="Times New Roman" w:hAnsi="Times New Roman" w:cs="Times New Roman"/>
                <w:b/>
                <w:bCs/>
              </w:rPr>
            </w:pPr>
            <w:r w:rsidRPr="0061480F">
              <w:rPr>
                <w:rFonts w:ascii="Times New Roman" w:hAnsi="Times New Roman" w:cs="Times New Roman"/>
                <w:b/>
                <w:bCs/>
              </w:rPr>
              <w:t>Software Interrupt:</w:t>
            </w:r>
          </w:p>
          <w:p w14:paraId="23610B7E" w14:textId="31F08E64" w:rsidR="00AD4F97" w:rsidRPr="0061480F" w:rsidRDefault="00AD4F97" w:rsidP="00AD4F97">
            <w:pPr>
              <w:rPr>
                <w:rFonts w:ascii="Times New Roman" w:hAnsi="Times New Roman" w:cs="Times New Roman"/>
              </w:rPr>
            </w:pPr>
            <w:r w:rsidRPr="0061480F">
              <w:rPr>
                <w:rFonts w:ascii="Times New Roman" w:hAnsi="Times New Roman" w:cs="Times New Roman"/>
              </w:rPr>
              <w:t>Software interrupts are invoked by the INT n instruction, where 'n' is the interrupt type number specified in the instruction itself. The processor uses this type number to look up the ISR address in the Interrupt Vector Table.</w:t>
            </w:r>
          </w:p>
          <w:p w14:paraId="749357DC" w14:textId="539E8257" w:rsidR="00AD4F97" w:rsidRPr="0061480F" w:rsidRDefault="00AD4F97" w:rsidP="00AD4F97">
            <w:pPr>
              <w:rPr>
                <w:rFonts w:ascii="Times New Roman" w:hAnsi="Times New Roman" w:cs="Times New Roman"/>
              </w:rPr>
            </w:pPr>
          </w:p>
          <w:p w14:paraId="2A1757B3" w14:textId="77777777" w:rsidR="00AD4F97" w:rsidRPr="0061480F" w:rsidRDefault="00AD4F97" w:rsidP="00AD4F97">
            <w:pPr>
              <w:jc w:val="both"/>
              <w:rPr>
                <w:rFonts w:ascii="Times New Roman" w:hAnsi="Times New Roman" w:cs="Times New Roman"/>
                <w:b/>
                <w:bCs/>
              </w:rPr>
            </w:pPr>
            <w:r w:rsidRPr="0061480F">
              <w:rPr>
                <w:rFonts w:ascii="Times New Roman" w:hAnsi="Times New Roman" w:cs="Times New Roman"/>
                <w:b/>
                <w:bCs/>
              </w:rPr>
              <w:t>Internal Interrupt (Error Condition)</w:t>
            </w:r>
          </w:p>
          <w:p w14:paraId="64018A6E" w14:textId="77777777" w:rsidR="00AD4F97" w:rsidRPr="0061480F" w:rsidRDefault="00AD4F97" w:rsidP="00AD4F97">
            <w:pPr>
              <w:rPr>
                <w:rFonts w:ascii="Times New Roman" w:hAnsi="Times New Roman" w:cs="Times New Roman"/>
              </w:rPr>
            </w:pPr>
            <w:r w:rsidRPr="0061480F">
              <w:rPr>
                <w:rFonts w:ascii="Times New Roman" w:hAnsi="Times New Roman" w:cs="Times New Roman"/>
              </w:rPr>
              <w:t xml:space="preserve">These interrupts are generated automatically by the processor in response to certain execution </w:t>
            </w:r>
            <w:r w:rsidRPr="0061480F">
              <w:rPr>
                <w:rFonts w:ascii="Times New Roman" w:hAnsi="Times New Roman" w:cs="Times New Roman"/>
              </w:rPr>
              <w:lastRenderedPageBreak/>
              <w:t>errors (exceptions). The instruction source is implicitly handled by the CPU using dedicated predefined type numbers (0 through 4), which point to specific entries in the Interrupt Vector Table:</w:t>
            </w:r>
          </w:p>
          <w:p w14:paraId="2A2887B0" w14:textId="77777777" w:rsidR="00AD4F97" w:rsidRPr="0061480F" w:rsidRDefault="00AD4F97" w:rsidP="00AD4F97">
            <w:pPr>
              <w:rPr>
                <w:rFonts w:ascii="Times New Roman" w:hAnsi="Times New Roman" w:cs="Times New Roman"/>
              </w:rPr>
            </w:pPr>
            <w:r w:rsidRPr="0061480F">
              <w:rPr>
                <w:rFonts w:ascii="Times New Roman" w:hAnsi="Times New Roman" w:cs="Times New Roman"/>
              </w:rPr>
              <w:t>Type 0: Divide-by-zero error.</w:t>
            </w:r>
          </w:p>
          <w:p w14:paraId="6FEA29BA" w14:textId="77777777" w:rsidR="00AD4F97" w:rsidRPr="0061480F" w:rsidRDefault="00AD4F97" w:rsidP="00AD4F97">
            <w:pPr>
              <w:rPr>
                <w:rFonts w:ascii="Times New Roman" w:hAnsi="Times New Roman" w:cs="Times New Roman"/>
              </w:rPr>
            </w:pPr>
            <w:r w:rsidRPr="0061480F">
              <w:rPr>
                <w:rFonts w:ascii="Times New Roman" w:hAnsi="Times New Roman" w:cs="Times New Roman"/>
              </w:rPr>
              <w:t>Type 1: Single-step (debugging).</w:t>
            </w:r>
          </w:p>
          <w:p w14:paraId="054FA6A8" w14:textId="77777777" w:rsidR="00AD4F97" w:rsidRPr="0061480F" w:rsidRDefault="00AD4F97" w:rsidP="00AD4F97">
            <w:pPr>
              <w:rPr>
                <w:rFonts w:ascii="Times New Roman" w:hAnsi="Times New Roman" w:cs="Times New Roman"/>
              </w:rPr>
            </w:pPr>
            <w:r w:rsidRPr="0061480F">
              <w:rPr>
                <w:rFonts w:ascii="Times New Roman" w:hAnsi="Times New Roman" w:cs="Times New Roman"/>
              </w:rPr>
              <w:t>Type 3: Breakpoint (INT 3 instruction).</w:t>
            </w:r>
          </w:p>
          <w:p w14:paraId="02FB2158" w14:textId="5BB925AA" w:rsidR="00AD4F97" w:rsidRPr="0061480F" w:rsidRDefault="00AD4F97" w:rsidP="00AD4F97">
            <w:pPr>
              <w:rPr>
                <w:rFonts w:ascii="Times New Roman" w:hAnsi="Times New Roman" w:cs="Times New Roman"/>
              </w:rPr>
            </w:pPr>
            <w:r w:rsidRPr="0061480F">
              <w:rPr>
                <w:rFonts w:ascii="Times New Roman" w:hAnsi="Times New Roman" w:cs="Times New Roman"/>
              </w:rPr>
              <w:t>Type 4: Overflow error (INTO instruction).</w:t>
            </w:r>
          </w:p>
          <w:p w14:paraId="449A7BAA" w14:textId="0D0D949B" w:rsidR="00AD4F97" w:rsidRPr="0061480F" w:rsidRDefault="00AD4F97" w:rsidP="00AD4F97">
            <w:pPr>
              <w:numPr>
                <w:ilvl w:val="0"/>
                <w:numId w:val="2"/>
              </w:numPr>
              <w:shd w:val="clear" w:color="auto" w:fill="FFFFFF"/>
              <w:spacing w:after="180" w:line="360" w:lineRule="atLeast"/>
              <w:ind w:left="0"/>
              <w:rPr>
                <w:rFonts w:ascii="Times New Roman" w:hAnsi="Times New Roman" w:cs="Times New Roman"/>
              </w:rPr>
            </w:pPr>
          </w:p>
        </w:tc>
      </w:tr>
    </w:tbl>
    <w:p w14:paraId="2AE87BCE" w14:textId="05326424" w:rsidR="00D20F97" w:rsidRPr="0061480F" w:rsidRDefault="00D20F97" w:rsidP="00A07382">
      <w:pPr>
        <w:jc w:val="both"/>
        <w:rPr>
          <w:rFonts w:ascii="Times New Roman" w:hAnsi="Times New Roman" w:cs="Times New Roman"/>
        </w:rPr>
      </w:pPr>
    </w:p>
    <w:p w14:paraId="6C77B018" w14:textId="77777777" w:rsidR="0061480F" w:rsidRDefault="0061480F" w:rsidP="00A07382">
      <w:pPr>
        <w:jc w:val="both"/>
        <w:rPr>
          <w:rStyle w:val="vkekvd"/>
          <w:rFonts w:ascii="Times New Roman" w:hAnsi="Times New Roman" w:cs="Times New Roman"/>
          <w:b/>
          <w:bCs/>
          <w:color w:val="0A0A0A"/>
          <w:shd w:val="clear" w:color="auto" w:fill="FFFFFF"/>
        </w:rPr>
      </w:pPr>
    </w:p>
    <w:p w14:paraId="3A272025" w14:textId="77777777" w:rsidR="0061480F" w:rsidRDefault="0061480F" w:rsidP="00A07382">
      <w:pPr>
        <w:jc w:val="both"/>
        <w:rPr>
          <w:rStyle w:val="vkekvd"/>
          <w:rFonts w:ascii="Times New Roman" w:hAnsi="Times New Roman" w:cs="Times New Roman"/>
          <w:b/>
          <w:bCs/>
          <w:color w:val="0A0A0A"/>
          <w:shd w:val="clear" w:color="auto" w:fill="FFFFFF"/>
        </w:rPr>
      </w:pPr>
    </w:p>
    <w:p w14:paraId="161C9857" w14:textId="77777777" w:rsidR="0061480F" w:rsidRDefault="0061480F" w:rsidP="00A07382">
      <w:pPr>
        <w:jc w:val="both"/>
        <w:rPr>
          <w:rStyle w:val="vkekvd"/>
          <w:rFonts w:ascii="Times New Roman" w:hAnsi="Times New Roman" w:cs="Times New Roman"/>
          <w:b/>
          <w:bCs/>
          <w:color w:val="0A0A0A"/>
          <w:shd w:val="clear" w:color="auto" w:fill="FFFFFF"/>
        </w:rPr>
      </w:pPr>
    </w:p>
    <w:p w14:paraId="294AB3F6" w14:textId="77777777" w:rsidR="0061480F" w:rsidRDefault="0061480F" w:rsidP="00A07382">
      <w:pPr>
        <w:jc w:val="both"/>
        <w:rPr>
          <w:rStyle w:val="vkekvd"/>
          <w:rFonts w:ascii="Times New Roman" w:hAnsi="Times New Roman" w:cs="Times New Roman"/>
          <w:b/>
          <w:bCs/>
          <w:color w:val="0A0A0A"/>
          <w:shd w:val="clear" w:color="auto" w:fill="FFFFFF"/>
        </w:rPr>
      </w:pPr>
    </w:p>
    <w:p w14:paraId="7AF975FC" w14:textId="77777777" w:rsidR="0061480F" w:rsidRDefault="0061480F" w:rsidP="00A07382">
      <w:pPr>
        <w:jc w:val="both"/>
        <w:rPr>
          <w:rStyle w:val="vkekvd"/>
          <w:rFonts w:ascii="Times New Roman" w:hAnsi="Times New Roman" w:cs="Times New Roman"/>
          <w:b/>
          <w:bCs/>
          <w:color w:val="0A0A0A"/>
          <w:shd w:val="clear" w:color="auto" w:fill="FFFFFF"/>
        </w:rPr>
      </w:pPr>
    </w:p>
    <w:p w14:paraId="08DBB629" w14:textId="77777777" w:rsidR="0061480F" w:rsidRDefault="0061480F" w:rsidP="00A07382">
      <w:pPr>
        <w:jc w:val="both"/>
        <w:rPr>
          <w:rStyle w:val="vkekvd"/>
          <w:rFonts w:ascii="Times New Roman" w:hAnsi="Times New Roman" w:cs="Times New Roman"/>
          <w:b/>
          <w:bCs/>
          <w:color w:val="0A0A0A"/>
          <w:shd w:val="clear" w:color="auto" w:fill="FFFFFF"/>
        </w:rPr>
      </w:pPr>
    </w:p>
    <w:p w14:paraId="30569286" w14:textId="77777777" w:rsidR="0061480F" w:rsidRDefault="0061480F" w:rsidP="00A07382">
      <w:pPr>
        <w:jc w:val="both"/>
        <w:rPr>
          <w:rStyle w:val="vkekvd"/>
          <w:rFonts w:ascii="Times New Roman" w:hAnsi="Times New Roman" w:cs="Times New Roman"/>
          <w:b/>
          <w:bCs/>
          <w:color w:val="0A0A0A"/>
          <w:shd w:val="clear" w:color="auto" w:fill="FFFFFF"/>
        </w:rPr>
      </w:pPr>
    </w:p>
    <w:p w14:paraId="20E3C965" w14:textId="77777777" w:rsidR="0061480F" w:rsidRDefault="0061480F" w:rsidP="00A07382">
      <w:pPr>
        <w:jc w:val="both"/>
        <w:rPr>
          <w:rStyle w:val="vkekvd"/>
          <w:rFonts w:ascii="Times New Roman" w:hAnsi="Times New Roman" w:cs="Times New Roman"/>
          <w:b/>
          <w:bCs/>
          <w:color w:val="0A0A0A"/>
          <w:shd w:val="clear" w:color="auto" w:fill="FFFFFF"/>
        </w:rPr>
      </w:pPr>
    </w:p>
    <w:p w14:paraId="0B5450BF" w14:textId="77777777" w:rsidR="0061480F" w:rsidRDefault="0061480F" w:rsidP="00A07382">
      <w:pPr>
        <w:jc w:val="both"/>
        <w:rPr>
          <w:rStyle w:val="vkekvd"/>
          <w:rFonts w:ascii="Times New Roman" w:hAnsi="Times New Roman" w:cs="Times New Roman"/>
          <w:b/>
          <w:bCs/>
          <w:color w:val="0A0A0A"/>
          <w:shd w:val="clear" w:color="auto" w:fill="FFFFFF"/>
        </w:rPr>
      </w:pPr>
    </w:p>
    <w:p w14:paraId="6DE4DDDF" w14:textId="77777777" w:rsidR="0061480F" w:rsidRDefault="0061480F" w:rsidP="00A07382">
      <w:pPr>
        <w:jc w:val="both"/>
        <w:rPr>
          <w:rStyle w:val="vkekvd"/>
          <w:rFonts w:ascii="Times New Roman" w:hAnsi="Times New Roman" w:cs="Times New Roman"/>
          <w:b/>
          <w:bCs/>
          <w:color w:val="0A0A0A"/>
          <w:shd w:val="clear" w:color="auto" w:fill="FFFFFF"/>
        </w:rPr>
      </w:pPr>
    </w:p>
    <w:p w14:paraId="7EFC92C3" w14:textId="77777777" w:rsidR="0061480F" w:rsidRDefault="0061480F" w:rsidP="00A07382">
      <w:pPr>
        <w:jc w:val="both"/>
        <w:rPr>
          <w:rStyle w:val="vkekvd"/>
          <w:rFonts w:ascii="Times New Roman" w:hAnsi="Times New Roman" w:cs="Times New Roman"/>
          <w:b/>
          <w:bCs/>
          <w:color w:val="0A0A0A"/>
          <w:shd w:val="clear" w:color="auto" w:fill="FFFFFF"/>
        </w:rPr>
      </w:pPr>
    </w:p>
    <w:p w14:paraId="57AC0049" w14:textId="77777777" w:rsidR="0061480F" w:rsidRDefault="0061480F" w:rsidP="00A07382">
      <w:pPr>
        <w:jc w:val="both"/>
        <w:rPr>
          <w:rStyle w:val="vkekvd"/>
          <w:rFonts w:ascii="Times New Roman" w:hAnsi="Times New Roman" w:cs="Times New Roman"/>
          <w:b/>
          <w:bCs/>
          <w:color w:val="0A0A0A"/>
          <w:shd w:val="clear" w:color="auto" w:fill="FFFFFF"/>
        </w:rPr>
      </w:pPr>
    </w:p>
    <w:p w14:paraId="4FEEB8C1" w14:textId="77777777" w:rsidR="0061480F" w:rsidRDefault="0061480F" w:rsidP="00A07382">
      <w:pPr>
        <w:jc w:val="both"/>
        <w:rPr>
          <w:rStyle w:val="vkekvd"/>
          <w:rFonts w:ascii="Times New Roman" w:hAnsi="Times New Roman" w:cs="Times New Roman"/>
          <w:b/>
          <w:bCs/>
          <w:color w:val="0A0A0A"/>
          <w:shd w:val="clear" w:color="auto" w:fill="FFFFFF"/>
        </w:rPr>
      </w:pPr>
    </w:p>
    <w:p w14:paraId="73C2F83E" w14:textId="77777777" w:rsidR="0061480F" w:rsidRDefault="0061480F" w:rsidP="00A07382">
      <w:pPr>
        <w:jc w:val="both"/>
        <w:rPr>
          <w:rStyle w:val="vkekvd"/>
          <w:rFonts w:ascii="Times New Roman" w:hAnsi="Times New Roman" w:cs="Times New Roman"/>
          <w:b/>
          <w:bCs/>
          <w:color w:val="0A0A0A"/>
          <w:shd w:val="clear" w:color="auto" w:fill="FFFFFF"/>
        </w:rPr>
      </w:pPr>
    </w:p>
    <w:p w14:paraId="1CDD9D2B" w14:textId="77777777" w:rsidR="0061480F" w:rsidRDefault="0061480F" w:rsidP="00A07382">
      <w:pPr>
        <w:jc w:val="both"/>
        <w:rPr>
          <w:rStyle w:val="vkekvd"/>
          <w:rFonts w:ascii="Times New Roman" w:hAnsi="Times New Roman" w:cs="Times New Roman"/>
          <w:b/>
          <w:bCs/>
          <w:color w:val="0A0A0A"/>
          <w:shd w:val="clear" w:color="auto" w:fill="FFFFFF"/>
        </w:rPr>
      </w:pPr>
    </w:p>
    <w:p w14:paraId="3263A725" w14:textId="77777777" w:rsidR="0061480F" w:rsidRDefault="0061480F" w:rsidP="00A07382">
      <w:pPr>
        <w:jc w:val="both"/>
        <w:rPr>
          <w:rStyle w:val="vkekvd"/>
          <w:rFonts w:ascii="Times New Roman" w:hAnsi="Times New Roman" w:cs="Times New Roman"/>
          <w:b/>
          <w:bCs/>
          <w:color w:val="0A0A0A"/>
          <w:shd w:val="clear" w:color="auto" w:fill="FFFFFF"/>
        </w:rPr>
      </w:pPr>
    </w:p>
    <w:p w14:paraId="63599959" w14:textId="77777777" w:rsidR="0061480F" w:rsidRDefault="0061480F" w:rsidP="00A07382">
      <w:pPr>
        <w:jc w:val="both"/>
        <w:rPr>
          <w:rStyle w:val="vkekvd"/>
          <w:rFonts w:ascii="Times New Roman" w:hAnsi="Times New Roman" w:cs="Times New Roman"/>
          <w:b/>
          <w:bCs/>
          <w:color w:val="0A0A0A"/>
          <w:shd w:val="clear" w:color="auto" w:fill="FFFFFF"/>
        </w:rPr>
      </w:pPr>
    </w:p>
    <w:p w14:paraId="299F85A2" w14:textId="77777777" w:rsidR="0061480F" w:rsidRDefault="0061480F" w:rsidP="00A07382">
      <w:pPr>
        <w:jc w:val="both"/>
        <w:rPr>
          <w:rStyle w:val="vkekvd"/>
          <w:rFonts w:ascii="Times New Roman" w:hAnsi="Times New Roman" w:cs="Times New Roman"/>
          <w:b/>
          <w:bCs/>
          <w:color w:val="0A0A0A"/>
          <w:shd w:val="clear" w:color="auto" w:fill="FFFFFF"/>
        </w:rPr>
      </w:pPr>
    </w:p>
    <w:p w14:paraId="2883E898" w14:textId="77777777" w:rsidR="0061480F" w:rsidRDefault="0061480F" w:rsidP="00A07382">
      <w:pPr>
        <w:jc w:val="both"/>
        <w:rPr>
          <w:rStyle w:val="vkekvd"/>
          <w:rFonts w:ascii="Times New Roman" w:hAnsi="Times New Roman" w:cs="Times New Roman"/>
          <w:b/>
          <w:bCs/>
          <w:color w:val="0A0A0A"/>
          <w:shd w:val="clear" w:color="auto" w:fill="FFFFFF"/>
        </w:rPr>
      </w:pPr>
    </w:p>
    <w:p w14:paraId="0AB9F662" w14:textId="77777777" w:rsidR="0061480F" w:rsidRDefault="0061480F" w:rsidP="00A07382">
      <w:pPr>
        <w:jc w:val="both"/>
        <w:rPr>
          <w:rStyle w:val="vkekvd"/>
          <w:rFonts w:ascii="Times New Roman" w:hAnsi="Times New Roman" w:cs="Times New Roman"/>
          <w:b/>
          <w:bCs/>
          <w:color w:val="0A0A0A"/>
          <w:shd w:val="clear" w:color="auto" w:fill="FFFFFF"/>
        </w:rPr>
      </w:pPr>
    </w:p>
    <w:p w14:paraId="467FE07D" w14:textId="77777777" w:rsidR="0061480F" w:rsidRDefault="0061480F" w:rsidP="00A07382">
      <w:pPr>
        <w:jc w:val="both"/>
        <w:rPr>
          <w:rStyle w:val="vkekvd"/>
          <w:rFonts w:ascii="Times New Roman" w:hAnsi="Times New Roman" w:cs="Times New Roman"/>
          <w:b/>
          <w:bCs/>
          <w:color w:val="0A0A0A"/>
          <w:shd w:val="clear" w:color="auto" w:fill="FFFFFF"/>
        </w:rPr>
      </w:pPr>
    </w:p>
    <w:p w14:paraId="07663615" w14:textId="77777777" w:rsidR="0061480F" w:rsidRDefault="0061480F" w:rsidP="00A07382">
      <w:pPr>
        <w:jc w:val="both"/>
        <w:rPr>
          <w:rStyle w:val="vkekvd"/>
          <w:rFonts w:ascii="Times New Roman" w:hAnsi="Times New Roman" w:cs="Times New Roman"/>
          <w:b/>
          <w:bCs/>
          <w:color w:val="0A0A0A"/>
          <w:shd w:val="clear" w:color="auto" w:fill="FFFFFF"/>
        </w:rPr>
      </w:pPr>
    </w:p>
    <w:p w14:paraId="186076C7" w14:textId="32D3EE35" w:rsidR="00193755" w:rsidRPr="0061480F" w:rsidRDefault="00193755" w:rsidP="00A07382">
      <w:pPr>
        <w:jc w:val="both"/>
        <w:rPr>
          <w:rStyle w:val="vkekvd"/>
          <w:rFonts w:ascii="Times New Roman" w:hAnsi="Times New Roman" w:cs="Times New Roman"/>
          <w:b/>
          <w:bCs/>
          <w:color w:val="0A0A0A"/>
          <w:shd w:val="clear" w:color="auto" w:fill="FFFFFF"/>
        </w:rPr>
      </w:pPr>
      <w:r w:rsidRPr="0061480F">
        <w:rPr>
          <w:rStyle w:val="vkekvd"/>
          <w:rFonts w:ascii="Times New Roman" w:hAnsi="Times New Roman" w:cs="Times New Roman"/>
          <w:b/>
          <w:bCs/>
          <w:color w:val="0A0A0A"/>
          <w:shd w:val="clear" w:color="auto" w:fill="FFFFFF"/>
        </w:rPr>
        <w:lastRenderedPageBreak/>
        <w:t>Interrupts pins and priorities</w:t>
      </w:r>
    </w:p>
    <w:p w14:paraId="30BFD0F2" w14:textId="77777777" w:rsidR="0061480F" w:rsidRPr="0061480F" w:rsidRDefault="0061480F" w:rsidP="0061480F">
      <w:pPr>
        <w:shd w:val="clear" w:color="auto" w:fill="FFFFFF"/>
        <w:spacing w:line="360" w:lineRule="atLeast"/>
        <w:rPr>
          <w:rFonts w:ascii="Times New Roman" w:eastAsia="Times New Roman" w:hAnsi="Times New Roman" w:cs="Times New Roman"/>
          <w:color w:val="0A0A0A"/>
          <w:sz w:val="24"/>
          <w:szCs w:val="24"/>
        </w:rPr>
      </w:pPr>
      <w:r w:rsidRPr="0061480F">
        <w:rPr>
          <w:rFonts w:ascii="Times New Roman" w:eastAsia="Times New Roman" w:hAnsi="Times New Roman" w:cs="Times New Roman"/>
          <w:color w:val="0A0A0A"/>
          <w:sz w:val="24"/>
          <w:szCs w:val="24"/>
        </w:rPr>
        <w:t>Both the 8085 and 8086 microprocessors manage interrupts through dedicated physical pins, but they use different priority schemes and architectural mechanisms to handle multiple simultaneous requests.</w:t>
      </w:r>
    </w:p>
    <w:p w14:paraId="49BF9D45" w14:textId="44199A30" w:rsidR="0061480F" w:rsidRPr="0061480F" w:rsidRDefault="0061480F" w:rsidP="0061480F">
      <w:pPr>
        <w:shd w:val="clear" w:color="auto" w:fill="FFFFFF"/>
        <w:spacing w:line="420" w:lineRule="atLeast"/>
        <w:rPr>
          <w:rFonts w:ascii="Times New Roman" w:eastAsia="Times New Roman" w:hAnsi="Times New Roman" w:cs="Times New Roman"/>
          <w:b/>
          <w:bCs/>
          <w:color w:val="0A0A0A"/>
          <w:sz w:val="30"/>
          <w:szCs w:val="30"/>
        </w:rPr>
      </w:pPr>
      <w:r w:rsidRPr="0061480F">
        <w:rPr>
          <w:rFonts w:ascii="Times New Roman" w:eastAsia="Times New Roman" w:hAnsi="Times New Roman" w:cs="Times New Roman"/>
          <w:b/>
          <w:bCs/>
          <w:color w:val="0A0A0A"/>
          <w:sz w:val="30"/>
          <w:szCs w:val="30"/>
        </w:rPr>
        <w:t>8085 Microprocessor</w:t>
      </w:r>
    </w:p>
    <w:p w14:paraId="5701333C" w14:textId="77777777" w:rsidR="0061480F" w:rsidRPr="0061480F" w:rsidRDefault="0061480F" w:rsidP="0061480F">
      <w:pPr>
        <w:shd w:val="clear" w:color="auto" w:fill="FFFFFF"/>
        <w:spacing w:line="360" w:lineRule="atLeast"/>
        <w:rPr>
          <w:rFonts w:ascii="Times New Roman" w:eastAsia="Times New Roman" w:hAnsi="Times New Roman" w:cs="Times New Roman"/>
          <w:color w:val="0A0A0A"/>
          <w:sz w:val="24"/>
          <w:szCs w:val="24"/>
        </w:rPr>
      </w:pPr>
      <w:r w:rsidRPr="0061480F">
        <w:rPr>
          <w:rFonts w:ascii="Times New Roman" w:eastAsia="Times New Roman" w:hAnsi="Times New Roman" w:cs="Times New Roman"/>
          <w:color w:val="0A0A0A"/>
          <w:sz w:val="24"/>
          <w:szCs w:val="24"/>
        </w:rPr>
        <w:t>The 8085 has five hardware interrupt pins. These are ranked in a fixed, hardwired priority order.</w:t>
      </w:r>
    </w:p>
    <w:tbl>
      <w:tblPr>
        <w:tblStyle w:val="TableGridLight"/>
        <w:tblW w:w="9092" w:type="dxa"/>
        <w:tblLook w:val="04A0" w:firstRow="1" w:lastRow="0" w:firstColumn="1" w:lastColumn="0" w:noHBand="0" w:noVBand="1"/>
      </w:tblPr>
      <w:tblGrid>
        <w:gridCol w:w="1828"/>
        <w:gridCol w:w="2590"/>
        <w:gridCol w:w="2227"/>
        <w:gridCol w:w="2447"/>
      </w:tblGrid>
      <w:tr w:rsidR="0061480F" w:rsidRPr="0061480F" w14:paraId="4398ABEB" w14:textId="77777777" w:rsidTr="0061480F">
        <w:trPr>
          <w:trHeight w:val="350"/>
        </w:trPr>
        <w:tc>
          <w:tcPr>
            <w:tcW w:w="0" w:type="auto"/>
            <w:hideMark/>
          </w:tcPr>
          <w:p w14:paraId="64177676" w14:textId="77777777" w:rsidR="0061480F" w:rsidRPr="0061480F" w:rsidRDefault="0061480F" w:rsidP="0061480F">
            <w:pPr>
              <w:spacing w:line="330" w:lineRule="atLeast"/>
              <w:rPr>
                <w:rFonts w:ascii="Times New Roman" w:eastAsia="Times New Roman" w:hAnsi="Times New Roman" w:cs="Times New Roman"/>
                <w:b/>
                <w:bCs/>
                <w:sz w:val="21"/>
                <w:szCs w:val="21"/>
              </w:rPr>
            </w:pPr>
            <w:r w:rsidRPr="0061480F">
              <w:rPr>
                <w:rFonts w:ascii="Times New Roman" w:eastAsia="Times New Roman" w:hAnsi="Times New Roman" w:cs="Times New Roman"/>
                <w:b/>
                <w:bCs/>
                <w:sz w:val="21"/>
                <w:szCs w:val="21"/>
              </w:rPr>
              <w:t>Priority</w:t>
            </w:r>
          </w:p>
        </w:tc>
        <w:tc>
          <w:tcPr>
            <w:tcW w:w="0" w:type="auto"/>
            <w:hideMark/>
          </w:tcPr>
          <w:p w14:paraId="73287BC2" w14:textId="77777777" w:rsidR="0061480F" w:rsidRPr="0061480F" w:rsidRDefault="0061480F" w:rsidP="0061480F">
            <w:pPr>
              <w:spacing w:line="330" w:lineRule="atLeast"/>
              <w:rPr>
                <w:rFonts w:ascii="Times New Roman" w:eastAsia="Times New Roman" w:hAnsi="Times New Roman" w:cs="Times New Roman"/>
                <w:b/>
                <w:bCs/>
                <w:sz w:val="21"/>
                <w:szCs w:val="21"/>
              </w:rPr>
            </w:pPr>
            <w:r w:rsidRPr="0061480F">
              <w:rPr>
                <w:rFonts w:ascii="Times New Roman" w:eastAsia="Times New Roman" w:hAnsi="Times New Roman" w:cs="Times New Roman"/>
                <w:b/>
                <w:bCs/>
                <w:sz w:val="21"/>
                <w:szCs w:val="21"/>
              </w:rPr>
              <w:t>Interrupt Pin</w:t>
            </w:r>
          </w:p>
        </w:tc>
        <w:tc>
          <w:tcPr>
            <w:tcW w:w="0" w:type="auto"/>
            <w:hideMark/>
          </w:tcPr>
          <w:p w14:paraId="49B60D57" w14:textId="77777777" w:rsidR="0061480F" w:rsidRPr="0061480F" w:rsidRDefault="0061480F" w:rsidP="0061480F">
            <w:pPr>
              <w:spacing w:line="330" w:lineRule="atLeast"/>
              <w:rPr>
                <w:rFonts w:ascii="Times New Roman" w:eastAsia="Times New Roman" w:hAnsi="Times New Roman" w:cs="Times New Roman"/>
                <w:b/>
                <w:bCs/>
                <w:sz w:val="21"/>
                <w:szCs w:val="21"/>
              </w:rPr>
            </w:pPr>
            <w:proofErr w:type="spellStart"/>
            <w:r w:rsidRPr="0061480F">
              <w:rPr>
                <w:rFonts w:ascii="Times New Roman" w:eastAsia="Times New Roman" w:hAnsi="Times New Roman" w:cs="Times New Roman"/>
                <w:b/>
                <w:bCs/>
                <w:sz w:val="21"/>
                <w:szCs w:val="21"/>
              </w:rPr>
              <w:t>Maskability</w:t>
            </w:r>
            <w:proofErr w:type="spellEnd"/>
          </w:p>
        </w:tc>
        <w:tc>
          <w:tcPr>
            <w:tcW w:w="0" w:type="auto"/>
            <w:hideMark/>
          </w:tcPr>
          <w:p w14:paraId="682A8E0E" w14:textId="77777777" w:rsidR="0061480F" w:rsidRPr="0061480F" w:rsidRDefault="0061480F" w:rsidP="0061480F">
            <w:pPr>
              <w:spacing w:line="330" w:lineRule="atLeast"/>
              <w:rPr>
                <w:rFonts w:ascii="Times New Roman" w:eastAsia="Times New Roman" w:hAnsi="Times New Roman" w:cs="Times New Roman"/>
                <w:b/>
                <w:bCs/>
                <w:sz w:val="21"/>
                <w:szCs w:val="21"/>
              </w:rPr>
            </w:pPr>
            <w:r w:rsidRPr="0061480F">
              <w:rPr>
                <w:rFonts w:ascii="Times New Roman" w:eastAsia="Times New Roman" w:hAnsi="Times New Roman" w:cs="Times New Roman"/>
                <w:b/>
                <w:bCs/>
                <w:sz w:val="21"/>
                <w:szCs w:val="21"/>
              </w:rPr>
              <w:t>Vector Address</w:t>
            </w:r>
          </w:p>
        </w:tc>
      </w:tr>
      <w:tr w:rsidR="0061480F" w:rsidRPr="0061480F" w14:paraId="293AE96A" w14:textId="77777777" w:rsidTr="0061480F">
        <w:trPr>
          <w:trHeight w:val="350"/>
        </w:trPr>
        <w:tc>
          <w:tcPr>
            <w:tcW w:w="0" w:type="auto"/>
            <w:hideMark/>
          </w:tcPr>
          <w:p w14:paraId="53082160"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1 (Highest)</w:t>
            </w:r>
          </w:p>
        </w:tc>
        <w:tc>
          <w:tcPr>
            <w:tcW w:w="0" w:type="auto"/>
            <w:hideMark/>
          </w:tcPr>
          <w:p w14:paraId="79F532E4"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TRAP (RST 4.5)</w:t>
            </w:r>
          </w:p>
        </w:tc>
        <w:tc>
          <w:tcPr>
            <w:tcW w:w="0" w:type="auto"/>
            <w:hideMark/>
          </w:tcPr>
          <w:p w14:paraId="127C5496"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Non-Maskable</w:t>
            </w:r>
          </w:p>
        </w:tc>
        <w:tc>
          <w:tcPr>
            <w:tcW w:w="0" w:type="auto"/>
            <w:hideMark/>
          </w:tcPr>
          <w:p w14:paraId="46C5B198"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0024H</w:t>
            </w:r>
          </w:p>
        </w:tc>
      </w:tr>
      <w:tr w:rsidR="0061480F" w:rsidRPr="0061480F" w14:paraId="66C4EE22" w14:textId="77777777" w:rsidTr="0061480F">
        <w:trPr>
          <w:trHeight w:val="350"/>
        </w:trPr>
        <w:tc>
          <w:tcPr>
            <w:tcW w:w="0" w:type="auto"/>
            <w:hideMark/>
          </w:tcPr>
          <w:p w14:paraId="54194F23"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2</w:t>
            </w:r>
          </w:p>
        </w:tc>
        <w:tc>
          <w:tcPr>
            <w:tcW w:w="0" w:type="auto"/>
            <w:hideMark/>
          </w:tcPr>
          <w:p w14:paraId="69FDE46E"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RST 7.5</w:t>
            </w:r>
          </w:p>
        </w:tc>
        <w:tc>
          <w:tcPr>
            <w:tcW w:w="0" w:type="auto"/>
            <w:hideMark/>
          </w:tcPr>
          <w:p w14:paraId="15A48912"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Maskable</w:t>
            </w:r>
          </w:p>
        </w:tc>
        <w:tc>
          <w:tcPr>
            <w:tcW w:w="0" w:type="auto"/>
            <w:hideMark/>
          </w:tcPr>
          <w:p w14:paraId="642B28B1"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003CH</w:t>
            </w:r>
          </w:p>
        </w:tc>
      </w:tr>
      <w:tr w:rsidR="0061480F" w:rsidRPr="0061480F" w14:paraId="72DB001D" w14:textId="77777777" w:rsidTr="0061480F">
        <w:trPr>
          <w:trHeight w:val="336"/>
        </w:trPr>
        <w:tc>
          <w:tcPr>
            <w:tcW w:w="0" w:type="auto"/>
            <w:hideMark/>
          </w:tcPr>
          <w:p w14:paraId="2BF07468"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3</w:t>
            </w:r>
          </w:p>
        </w:tc>
        <w:tc>
          <w:tcPr>
            <w:tcW w:w="0" w:type="auto"/>
            <w:hideMark/>
          </w:tcPr>
          <w:p w14:paraId="42AE7C65"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RST 6.5</w:t>
            </w:r>
          </w:p>
        </w:tc>
        <w:tc>
          <w:tcPr>
            <w:tcW w:w="0" w:type="auto"/>
            <w:hideMark/>
          </w:tcPr>
          <w:p w14:paraId="493F9D9C"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Maskable</w:t>
            </w:r>
          </w:p>
        </w:tc>
        <w:tc>
          <w:tcPr>
            <w:tcW w:w="0" w:type="auto"/>
            <w:hideMark/>
          </w:tcPr>
          <w:p w14:paraId="288E36DA"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0034H</w:t>
            </w:r>
          </w:p>
        </w:tc>
      </w:tr>
      <w:tr w:rsidR="0061480F" w:rsidRPr="0061480F" w14:paraId="4397FC26" w14:textId="77777777" w:rsidTr="0061480F">
        <w:trPr>
          <w:trHeight w:val="350"/>
        </w:trPr>
        <w:tc>
          <w:tcPr>
            <w:tcW w:w="0" w:type="auto"/>
            <w:hideMark/>
          </w:tcPr>
          <w:p w14:paraId="56A05E35"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4</w:t>
            </w:r>
          </w:p>
        </w:tc>
        <w:tc>
          <w:tcPr>
            <w:tcW w:w="0" w:type="auto"/>
            <w:hideMark/>
          </w:tcPr>
          <w:p w14:paraId="614AF2E4"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RST 5.5</w:t>
            </w:r>
          </w:p>
        </w:tc>
        <w:tc>
          <w:tcPr>
            <w:tcW w:w="0" w:type="auto"/>
            <w:hideMark/>
          </w:tcPr>
          <w:p w14:paraId="3D2C7E18"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Maskable</w:t>
            </w:r>
          </w:p>
        </w:tc>
        <w:tc>
          <w:tcPr>
            <w:tcW w:w="0" w:type="auto"/>
            <w:hideMark/>
          </w:tcPr>
          <w:p w14:paraId="6EEE35EF"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002CH</w:t>
            </w:r>
          </w:p>
        </w:tc>
      </w:tr>
      <w:tr w:rsidR="0061480F" w:rsidRPr="0061480F" w14:paraId="18F6FAA1" w14:textId="77777777" w:rsidTr="0061480F">
        <w:trPr>
          <w:trHeight w:val="350"/>
        </w:trPr>
        <w:tc>
          <w:tcPr>
            <w:tcW w:w="0" w:type="auto"/>
            <w:hideMark/>
          </w:tcPr>
          <w:p w14:paraId="38B10E0E"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5 (Lowest)</w:t>
            </w:r>
          </w:p>
        </w:tc>
        <w:tc>
          <w:tcPr>
            <w:tcW w:w="0" w:type="auto"/>
            <w:hideMark/>
          </w:tcPr>
          <w:p w14:paraId="7B74F72A"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INTR</w:t>
            </w:r>
          </w:p>
        </w:tc>
        <w:tc>
          <w:tcPr>
            <w:tcW w:w="0" w:type="auto"/>
            <w:hideMark/>
          </w:tcPr>
          <w:p w14:paraId="5EF27FF1"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Maskable</w:t>
            </w:r>
          </w:p>
        </w:tc>
        <w:tc>
          <w:tcPr>
            <w:tcW w:w="0" w:type="auto"/>
            <w:hideMark/>
          </w:tcPr>
          <w:p w14:paraId="1823300C" w14:textId="77777777" w:rsidR="0061480F" w:rsidRPr="0061480F" w:rsidRDefault="0061480F" w:rsidP="0061480F">
            <w:pPr>
              <w:spacing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Not Fixed</w:t>
            </w:r>
          </w:p>
        </w:tc>
      </w:tr>
    </w:tbl>
    <w:p w14:paraId="55F9A3CA" w14:textId="77777777" w:rsidR="0061480F" w:rsidRPr="0061480F" w:rsidRDefault="0061480F" w:rsidP="0061480F">
      <w:pPr>
        <w:numPr>
          <w:ilvl w:val="0"/>
          <w:numId w:val="3"/>
        </w:numPr>
        <w:shd w:val="clear" w:color="auto" w:fill="FFFFFF"/>
        <w:spacing w:after="180" w:line="360" w:lineRule="atLeast"/>
        <w:ind w:left="0"/>
        <w:rPr>
          <w:rFonts w:ascii="Times New Roman" w:eastAsia="Times New Roman" w:hAnsi="Times New Roman" w:cs="Times New Roman"/>
          <w:color w:val="0A0A0A"/>
          <w:sz w:val="24"/>
          <w:szCs w:val="24"/>
        </w:rPr>
      </w:pPr>
      <w:r w:rsidRPr="0061480F">
        <w:rPr>
          <w:rFonts w:ascii="Times New Roman" w:eastAsia="Times New Roman" w:hAnsi="Times New Roman" w:cs="Times New Roman"/>
          <w:b/>
          <w:bCs/>
          <w:color w:val="0A0A0A"/>
          <w:sz w:val="24"/>
          <w:szCs w:val="24"/>
        </w:rPr>
        <w:t>TRAP</w:t>
      </w:r>
      <w:r w:rsidRPr="0061480F">
        <w:rPr>
          <w:rFonts w:ascii="Times New Roman" w:eastAsia="Times New Roman" w:hAnsi="Times New Roman" w:cs="Times New Roman"/>
          <w:color w:val="0A0A0A"/>
          <w:sz w:val="24"/>
          <w:szCs w:val="24"/>
        </w:rPr>
        <w:t> is the only non-maskable interrupt and is used for critical events like power failure.</w:t>
      </w:r>
    </w:p>
    <w:p w14:paraId="650D6A27" w14:textId="77777777" w:rsidR="0061480F" w:rsidRPr="0061480F" w:rsidRDefault="0061480F" w:rsidP="0061480F">
      <w:pPr>
        <w:numPr>
          <w:ilvl w:val="0"/>
          <w:numId w:val="3"/>
        </w:numPr>
        <w:shd w:val="clear" w:color="auto" w:fill="FFFFFF"/>
        <w:spacing w:after="180" w:line="360" w:lineRule="atLeast"/>
        <w:ind w:left="0"/>
        <w:rPr>
          <w:rFonts w:ascii="Times New Roman" w:eastAsia="Times New Roman" w:hAnsi="Times New Roman" w:cs="Times New Roman"/>
          <w:color w:val="0A0A0A"/>
          <w:sz w:val="24"/>
          <w:szCs w:val="24"/>
        </w:rPr>
      </w:pPr>
      <w:r w:rsidRPr="0061480F">
        <w:rPr>
          <w:rFonts w:ascii="Times New Roman" w:eastAsia="Times New Roman" w:hAnsi="Times New Roman" w:cs="Times New Roman"/>
          <w:b/>
          <w:bCs/>
          <w:color w:val="0A0A0A"/>
          <w:sz w:val="24"/>
          <w:szCs w:val="24"/>
        </w:rPr>
        <w:t>INTR</w:t>
      </w:r>
      <w:r w:rsidRPr="0061480F">
        <w:rPr>
          <w:rFonts w:ascii="Times New Roman" w:eastAsia="Times New Roman" w:hAnsi="Times New Roman" w:cs="Times New Roman"/>
          <w:color w:val="0A0A0A"/>
          <w:sz w:val="24"/>
          <w:szCs w:val="24"/>
        </w:rPr>
        <w:t> is the only non-vectored interrupt; the external device must provide the vector during an </w:t>
      </w:r>
      <w:r w:rsidRPr="0061480F">
        <w:rPr>
          <w:rFonts w:ascii="Times New Roman" w:eastAsia="Times New Roman" w:hAnsi="Times New Roman" w:cs="Times New Roman"/>
          <w:color w:val="0A0A0A"/>
          <w:sz w:val="21"/>
          <w:szCs w:val="21"/>
          <w:bdr w:val="single" w:sz="4" w:space="2" w:color="F0F2F5" w:frame="1"/>
          <w:shd w:val="clear" w:color="auto" w:fill="F0F2F5"/>
        </w:rPr>
        <w:t>INTA</w:t>
      </w:r>
      <w:r w:rsidRPr="0061480F">
        <w:rPr>
          <w:rFonts w:ascii="Times New Roman" w:eastAsia="Times New Roman" w:hAnsi="Times New Roman" w:cs="Times New Roman"/>
          <w:color w:val="0A0A0A"/>
          <w:sz w:val="24"/>
          <w:szCs w:val="24"/>
        </w:rPr>
        <w:t> (Interrupt Acknowledge) cycle.</w:t>
      </w:r>
    </w:p>
    <w:p w14:paraId="4EAE37FA" w14:textId="77777777" w:rsidR="0061480F" w:rsidRPr="0061480F" w:rsidRDefault="0061480F" w:rsidP="0061480F">
      <w:pPr>
        <w:numPr>
          <w:ilvl w:val="0"/>
          <w:numId w:val="3"/>
        </w:numPr>
        <w:shd w:val="clear" w:color="auto" w:fill="FFFFFF"/>
        <w:spacing w:after="180" w:line="360" w:lineRule="atLeast"/>
        <w:ind w:left="0"/>
        <w:rPr>
          <w:rFonts w:ascii="Times New Roman" w:eastAsia="Times New Roman" w:hAnsi="Times New Roman" w:cs="Times New Roman"/>
          <w:color w:val="0A0A0A"/>
          <w:sz w:val="24"/>
          <w:szCs w:val="24"/>
        </w:rPr>
      </w:pPr>
      <w:r w:rsidRPr="0061480F">
        <w:rPr>
          <w:rFonts w:ascii="Times New Roman" w:eastAsia="Times New Roman" w:hAnsi="Times New Roman" w:cs="Times New Roman"/>
          <w:b/>
          <w:bCs/>
          <w:color w:val="0A0A0A"/>
          <w:sz w:val="24"/>
          <w:szCs w:val="24"/>
        </w:rPr>
        <w:t>Prioritization Note:</w:t>
      </w:r>
      <w:r w:rsidRPr="0061480F">
        <w:rPr>
          <w:rFonts w:ascii="Times New Roman" w:eastAsia="Times New Roman" w:hAnsi="Times New Roman" w:cs="Times New Roman"/>
          <w:color w:val="0A0A0A"/>
          <w:sz w:val="24"/>
          <w:szCs w:val="24"/>
        </w:rPr>
        <w:t> The </w:t>
      </w:r>
      <w:r w:rsidRPr="0061480F">
        <w:rPr>
          <w:rFonts w:ascii="Times New Roman" w:eastAsia="Times New Roman" w:hAnsi="Times New Roman" w:cs="Times New Roman"/>
          <w:b/>
          <w:bCs/>
          <w:color w:val="0A0A0A"/>
          <w:sz w:val="24"/>
          <w:szCs w:val="24"/>
        </w:rPr>
        <w:t>HOLD</w:t>
      </w:r>
      <w:r w:rsidRPr="0061480F">
        <w:rPr>
          <w:rFonts w:ascii="Times New Roman" w:eastAsia="Times New Roman" w:hAnsi="Times New Roman" w:cs="Times New Roman"/>
          <w:color w:val="0A0A0A"/>
          <w:sz w:val="24"/>
          <w:szCs w:val="24"/>
        </w:rPr>
        <w:t> signal (used for DMA) actually has a higher priority than even TRAP. </w:t>
      </w:r>
    </w:p>
    <w:p w14:paraId="0CA65B8C" w14:textId="5CC31DE4" w:rsidR="0061480F" w:rsidRPr="0061480F" w:rsidRDefault="0061480F" w:rsidP="0061480F">
      <w:pPr>
        <w:shd w:val="clear" w:color="auto" w:fill="FFFFFF"/>
        <w:spacing w:line="420" w:lineRule="atLeast"/>
        <w:rPr>
          <w:rFonts w:ascii="Times New Roman" w:eastAsia="Times New Roman" w:hAnsi="Times New Roman" w:cs="Times New Roman"/>
          <w:b/>
          <w:bCs/>
          <w:color w:val="0A0A0A"/>
          <w:sz w:val="30"/>
          <w:szCs w:val="30"/>
        </w:rPr>
      </w:pPr>
      <w:r w:rsidRPr="0061480F">
        <w:rPr>
          <w:rFonts w:ascii="Times New Roman" w:eastAsia="Times New Roman" w:hAnsi="Times New Roman" w:cs="Times New Roman"/>
          <w:b/>
          <w:bCs/>
          <w:color w:val="0A0A0A"/>
          <w:sz w:val="30"/>
          <w:szCs w:val="30"/>
        </w:rPr>
        <w:t>8086 Microprocessor</w:t>
      </w:r>
    </w:p>
    <w:p w14:paraId="6512C8A6" w14:textId="77777777" w:rsidR="0061480F" w:rsidRPr="0061480F" w:rsidRDefault="0061480F" w:rsidP="0061480F">
      <w:pPr>
        <w:shd w:val="clear" w:color="auto" w:fill="FFFFFF"/>
        <w:spacing w:line="360" w:lineRule="atLeast"/>
        <w:rPr>
          <w:rFonts w:ascii="Times New Roman" w:eastAsia="Times New Roman" w:hAnsi="Times New Roman" w:cs="Times New Roman"/>
          <w:color w:val="0A0A0A"/>
          <w:sz w:val="24"/>
          <w:szCs w:val="24"/>
        </w:rPr>
      </w:pPr>
      <w:r w:rsidRPr="0061480F">
        <w:rPr>
          <w:rFonts w:ascii="Times New Roman" w:eastAsia="Times New Roman" w:hAnsi="Times New Roman" w:cs="Times New Roman"/>
          <w:color w:val="0A0A0A"/>
          <w:sz w:val="24"/>
          <w:szCs w:val="24"/>
        </w:rPr>
        <w:t>The 8086 has only two dedicated hardware interrupt pins, but it can handle up to 256 different interrupt types through an Interrupt Vector Table (IVT).</w:t>
      </w:r>
    </w:p>
    <w:tbl>
      <w:tblPr>
        <w:tblW w:w="9780" w:type="dxa"/>
        <w:tblCellMar>
          <w:top w:w="15" w:type="dxa"/>
          <w:left w:w="15" w:type="dxa"/>
          <w:bottom w:w="15" w:type="dxa"/>
          <w:right w:w="15" w:type="dxa"/>
        </w:tblCellMar>
        <w:tblLook w:val="04A0" w:firstRow="1" w:lastRow="0" w:firstColumn="1" w:lastColumn="0" w:noHBand="0" w:noVBand="1"/>
      </w:tblPr>
      <w:tblGrid>
        <w:gridCol w:w="1643"/>
        <w:gridCol w:w="2927"/>
        <w:gridCol w:w="2293"/>
        <w:gridCol w:w="2917"/>
      </w:tblGrid>
      <w:tr w:rsidR="0061480F" w:rsidRPr="0061480F" w14:paraId="6D85DCA4" w14:textId="77777777" w:rsidTr="0061480F">
        <w:tc>
          <w:tcPr>
            <w:tcW w:w="0" w:type="auto"/>
            <w:tcBorders>
              <w:bottom w:val="single" w:sz="4" w:space="0" w:color="DCDFE5"/>
            </w:tcBorders>
            <w:tcMar>
              <w:top w:w="120" w:type="dxa"/>
              <w:left w:w="0" w:type="dxa"/>
              <w:bottom w:w="120" w:type="dxa"/>
              <w:right w:w="240" w:type="dxa"/>
            </w:tcMar>
            <w:hideMark/>
          </w:tcPr>
          <w:p w14:paraId="1CA86A63" w14:textId="77777777" w:rsidR="0061480F" w:rsidRPr="0061480F" w:rsidRDefault="0061480F" w:rsidP="0061480F">
            <w:pPr>
              <w:spacing w:after="0" w:line="330" w:lineRule="atLeast"/>
              <w:rPr>
                <w:rFonts w:ascii="Times New Roman" w:eastAsia="Times New Roman" w:hAnsi="Times New Roman" w:cs="Times New Roman"/>
                <w:b/>
                <w:bCs/>
                <w:sz w:val="21"/>
                <w:szCs w:val="21"/>
              </w:rPr>
            </w:pPr>
            <w:r w:rsidRPr="0061480F">
              <w:rPr>
                <w:rFonts w:ascii="Times New Roman" w:eastAsia="Times New Roman" w:hAnsi="Times New Roman" w:cs="Times New Roman"/>
                <w:b/>
                <w:bCs/>
                <w:sz w:val="21"/>
                <w:szCs w:val="21"/>
              </w:rPr>
              <w:t>Priority</w:t>
            </w:r>
          </w:p>
        </w:tc>
        <w:tc>
          <w:tcPr>
            <w:tcW w:w="0" w:type="auto"/>
            <w:tcBorders>
              <w:bottom w:val="single" w:sz="4" w:space="0" w:color="DCDFE5"/>
            </w:tcBorders>
            <w:tcMar>
              <w:top w:w="120" w:type="dxa"/>
              <w:left w:w="0" w:type="dxa"/>
              <w:bottom w:w="120" w:type="dxa"/>
              <w:right w:w="240" w:type="dxa"/>
            </w:tcMar>
            <w:hideMark/>
          </w:tcPr>
          <w:p w14:paraId="040628E4" w14:textId="77777777" w:rsidR="0061480F" w:rsidRPr="0061480F" w:rsidRDefault="0061480F" w:rsidP="0061480F">
            <w:pPr>
              <w:spacing w:after="0" w:line="330" w:lineRule="atLeast"/>
              <w:rPr>
                <w:rFonts w:ascii="Times New Roman" w:eastAsia="Times New Roman" w:hAnsi="Times New Roman" w:cs="Times New Roman"/>
                <w:b/>
                <w:bCs/>
                <w:sz w:val="21"/>
                <w:szCs w:val="21"/>
              </w:rPr>
            </w:pPr>
            <w:r w:rsidRPr="0061480F">
              <w:rPr>
                <w:rFonts w:ascii="Times New Roman" w:eastAsia="Times New Roman" w:hAnsi="Times New Roman" w:cs="Times New Roman"/>
                <w:b/>
                <w:bCs/>
                <w:sz w:val="21"/>
                <w:szCs w:val="21"/>
              </w:rPr>
              <w:t>Interrupt Source</w:t>
            </w:r>
          </w:p>
        </w:tc>
        <w:tc>
          <w:tcPr>
            <w:tcW w:w="0" w:type="auto"/>
            <w:tcBorders>
              <w:bottom w:val="single" w:sz="4" w:space="0" w:color="DCDFE5"/>
            </w:tcBorders>
            <w:tcMar>
              <w:top w:w="120" w:type="dxa"/>
              <w:left w:w="0" w:type="dxa"/>
              <w:bottom w:w="120" w:type="dxa"/>
              <w:right w:w="240" w:type="dxa"/>
            </w:tcMar>
            <w:hideMark/>
          </w:tcPr>
          <w:p w14:paraId="7B5B6CE5" w14:textId="77777777" w:rsidR="0061480F" w:rsidRPr="0061480F" w:rsidRDefault="0061480F" w:rsidP="0061480F">
            <w:pPr>
              <w:spacing w:after="0" w:line="330" w:lineRule="atLeast"/>
              <w:rPr>
                <w:rFonts w:ascii="Times New Roman" w:eastAsia="Times New Roman" w:hAnsi="Times New Roman" w:cs="Times New Roman"/>
                <w:b/>
                <w:bCs/>
                <w:sz w:val="21"/>
                <w:szCs w:val="21"/>
              </w:rPr>
            </w:pPr>
            <w:r w:rsidRPr="0061480F">
              <w:rPr>
                <w:rFonts w:ascii="Times New Roman" w:eastAsia="Times New Roman" w:hAnsi="Times New Roman" w:cs="Times New Roman"/>
                <w:b/>
                <w:bCs/>
                <w:sz w:val="21"/>
                <w:szCs w:val="21"/>
              </w:rPr>
              <w:t>Category</w:t>
            </w:r>
          </w:p>
        </w:tc>
        <w:tc>
          <w:tcPr>
            <w:tcW w:w="0" w:type="auto"/>
            <w:tcBorders>
              <w:bottom w:val="single" w:sz="4" w:space="0" w:color="DCDFE5"/>
            </w:tcBorders>
            <w:tcMar>
              <w:top w:w="120" w:type="dxa"/>
              <w:left w:w="0" w:type="dxa"/>
              <w:bottom w:w="120" w:type="dxa"/>
              <w:right w:w="0" w:type="dxa"/>
            </w:tcMar>
            <w:hideMark/>
          </w:tcPr>
          <w:p w14:paraId="7D6D84A0" w14:textId="77777777" w:rsidR="0061480F" w:rsidRPr="0061480F" w:rsidRDefault="0061480F" w:rsidP="0061480F">
            <w:pPr>
              <w:spacing w:after="0" w:line="330" w:lineRule="atLeast"/>
              <w:rPr>
                <w:rFonts w:ascii="Times New Roman" w:eastAsia="Times New Roman" w:hAnsi="Times New Roman" w:cs="Times New Roman"/>
                <w:b/>
                <w:bCs/>
                <w:sz w:val="21"/>
                <w:szCs w:val="21"/>
              </w:rPr>
            </w:pPr>
            <w:r w:rsidRPr="0061480F">
              <w:rPr>
                <w:rFonts w:ascii="Times New Roman" w:eastAsia="Times New Roman" w:hAnsi="Times New Roman" w:cs="Times New Roman"/>
                <w:b/>
                <w:bCs/>
                <w:sz w:val="21"/>
                <w:szCs w:val="21"/>
              </w:rPr>
              <w:t>Vector Type</w:t>
            </w:r>
          </w:p>
        </w:tc>
      </w:tr>
      <w:tr w:rsidR="0061480F" w:rsidRPr="0061480F" w14:paraId="3A1ECDE3" w14:textId="77777777" w:rsidTr="0061480F">
        <w:tc>
          <w:tcPr>
            <w:tcW w:w="0" w:type="auto"/>
            <w:tcBorders>
              <w:bottom w:val="single" w:sz="4" w:space="0" w:color="DCDFE5"/>
            </w:tcBorders>
            <w:tcMar>
              <w:top w:w="180" w:type="dxa"/>
              <w:left w:w="0" w:type="dxa"/>
              <w:bottom w:w="180" w:type="dxa"/>
              <w:right w:w="240" w:type="dxa"/>
            </w:tcMar>
            <w:hideMark/>
          </w:tcPr>
          <w:p w14:paraId="436E7CC9"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1 (Highest)</w:t>
            </w:r>
          </w:p>
        </w:tc>
        <w:tc>
          <w:tcPr>
            <w:tcW w:w="0" w:type="auto"/>
            <w:tcBorders>
              <w:bottom w:val="single" w:sz="4" w:space="0" w:color="DCDFE5"/>
            </w:tcBorders>
            <w:tcMar>
              <w:top w:w="180" w:type="dxa"/>
              <w:left w:w="0" w:type="dxa"/>
              <w:bottom w:w="180" w:type="dxa"/>
              <w:right w:w="240" w:type="dxa"/>
            </w:tcMar>
            <w:hideMark/>
          </w:tcPr>
          <w:p w14:paraId="00B5F295"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Internal Exceptions</w:t>
            </w:r>
          </w:p>
        </w:tc>
        <w:tc>
          <w:tcPr>
            <w:tcW w:w="0" w:type="auto"/>
            <w:tcBorders>
              <w:bottom w:val="single" w:sz="4" w:space="0" w:color="DCDFE5"/>
            </w:tcBorders>
            <w:tcMar>
              <w:top w:w="180" w:type="dxa"/>
              <w:left w:w="0" w:type="dxa"/>
              <w:bottom w:w="180" w:type="dxa"/>
              <w:right w:w="240" w:type="dxa"/>
            </w:tcMar>
            <w:hideMark/>
          </w:tcPr>
          <w:p w14:paraId="5F27DD26"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Software/Internal</w:t>
            </w:r>
          </w:p>
        </w:tc>
        <w:tc>
          <w:tcPr>
            <w:tcW w:w="0" w:type="auto"/>
            <w:tcBorders>
              <w:bottom w:val="single" w:sz="4" w:space="0" w:color="DCDFE5"/>
            </w:tcBorders>
            <w:tcMar>
              <w:top w:w="180" w:type="dxa"/>
              <w:left w:w="0" w:type="dxa"/>
              <w:bottom w:w="180" w:type="dxa"/>
              <w:right w:w="0" w:type="dxa"/>
            </w:tcMar>
            <w:hideMark/>
          </w:tcPr>
          <w:p w14:paraId="175BDC4A"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Type 0 (Divide by 0), etc.</w:t>
            </w:r>
          </w:p>
        </w:tc>
      </w:tr>
      <w:tr w:rsidR="0061480F" w:rsidRPr="0061480F" w14:paraId="55AC68CC" w14:textId="77777777" w:rsidTr="0061480F">
        <w:tc>
          <w:tcPr>
            <w:tcW w:w="0" w:type="auto"/>
            <w:tcBorders>
              <w:bottom w:val="single" w:sz="4" w:space="0" w:color="DCDFE5"/>
            </w:tcBorders>
            <w:tcMar>
              <w:top w:w="180" w:type="dxa"/>
              <w:left w:w="0" w:type="dxa"/>
              <w:bottom w:w="180" w:type="dxa"/>
              <w:right w:w="240" w:type="dxa"/>
            </w:tcMar>
            <w:hideMark/>
          </w:tcPr>
          <w:p w14:paraId="4ACD507C"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2</w:t>
            </w:r>
          </w:p>
        </w:tc>
        <w:tc>
          <w:tcPr>
            <w:tcW w:w="0" w:type="auto"/>
            <w:tcBorders>
              <w:bottom w:val="single" w:sz="4" w:space="0" w:color="DCDFE5"/>
            </w:tcBorders>
            <w:tcMar>
              <w:top w:w="180" w:type="dxa"/>
              <w:left w:w="0" w:type="dxa"/>
              <w:bottom w:w="180" w:type="dxa"/>
              <w:right w:w="240" w:type="dxa"/>
            </w:tcMar>
            <w:hideMark/>
          </w:tcPr>
          <w:p w14:paraId="419588C7"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NMI (Non-Maskable)</w:t>
            </w:r>
          </w:p>
        </w:tc>
        <w:tc>
          <w:tcPr>
            <w:tcW w:w="0" w:type="auto"/>
            <w:tcBorders>
              <w:bottom w:val="single" w:sz="4" w:space="0" w:color="DCDFE5"/>
            </w:tcBorders>
            <w:tcMar>
              <w:top w:w="180" w:type="dxa"/>
              <w:left w:w="0" w:type="dxa"/>
              <w:bottom w:w="180" w:type="dxa"/>
              <w:right w:w="240" w:type="dxa"/>
            </w:tcMar>
            <w:hideMark/>
          </w:tcPr>
          <w:p w14:paraId="20AD0B11"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Hardware Pin</w:t>
            </w:r>
          </w:p>
        </w:tc>
        <w:tc>
          <w:tcPr>
            <w:tcW w:w="0" w:type="auto"/>
            <w:tcBorders>
              <w:bottom w:val="single" w:sz="4" w:space="0" w:color="DCDFE5"/>
            </w:tcBorders>
            <w:tcMar>
              <w:top w:w="180" w:type="dxa"/>
              <w:left w:w="0" w:type="dxa"/>
              <w:bottom w:w="180" w:type="dxa"/>
              <w:right w:w="0" w:type="dxa"/>
            </w:tcMar>
            <w:hideMark/>
          </w:tcPr>
          <w:p w14:paraId="298E5DAC"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Type 2 (Fixed at 0008H)</w:t>
            </w:r>
          </w:p>
        </w:tc>
      </w:tr>
      <w:tr w:rsidR="0061480F" w:rsidRPr="0061480F" w14:paraId="79F0967F" w14:textId="77777777" w:rsidTr="0061480F">
        <w:tc>
          <w:tcPr>
            <w:tcW w:w="0" w:type="auto"/>
            <w:tcBorders>
              <w:bottom w:val="single" w:sz="4" w:space="0" w:color="DCDFE5"/>
            </w:tcBorders>
            <w:tcMar>
              <w:top w:w="180" w:type="dxa"/>
              <w:left w:w="0" w:type="dxa"/>
              <w:bottom w:w="180" w:type="dxa"/>
              <w:right w:w="240" w:type="dxa"/>
            </w:tcMar>
            <w:hideMark/>
          </w:tcPr>
          <w:p w14:paraId="523D47BB"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3</w:t>
            </w:r>
          </w:p>
        </w:tc>
        <w:tc>
          <w:tcPr>
            <w:tcW w:w="0" w:type="auto"/>
            <w:tcBorders>
              <w:bottom w:val="single" w:sz="4" w:space="0" w:color="DCDFE5"/>
            </w:tcBorders>
            <w:tcMar>
              <w:top w:w="180" w:type="dxa"/>
              <w:left w:w="0" w:type="dxa"/>
              <w:bottom w:w="180" w:type="dxa"/>
              <w:right w:w="240" w:type="dxa"/>
            </w:tcMar>
            <w:hideMark/>
          </w:tcPr>
          <w:p w14:paraId="13F5A0CF"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INTR (Maskable)</w:t>
            </w:r>
          </w:p>
        </w:tc>
        <w:tc>
          <w:tcPr>
            <w:tcW w:w="0" w:type="auto"/>
            <w:tcBorders>
              <w:bottom w:val="single" w:sz="4" w:space="0" w:color="DCDFE5"/>
            </w:tcBorders>
            <w:tcMar>
              <w:top w:w="180" w:type="dxa"/>
              <w:left w:w="0" w:type="dxa"/>
              <w:bottom w:w="180" w:type="dxa"/>
              <w:right w:w="240" w:type="dxa"/>
            </w:tcMar>
            <w:hideMark/>
          </w:tcPr>
          <w:p w14:paraId="5126F0CD"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Hardware Pin</w:t>
            </w:r>
          </w:p>
        </w:tc>
        <w:tc>
          <w:tcPr>
            <w:tcW w:w="0" w:type="auto"/>
            <w:tcBorders>
              <w:bottom w:val="single" w:sz="4" w:space="0" w:color="DCDFE5"/>
            </w:tcBorders>
            <w:tcMar>
              <w:top w:w="180" w:type="dxa"/>
              <w:left w:w="0" w:type="dxa"/>
              <w:bottom w:w="180" w:type="dxa"/>
              <w:right w:w="0" w:type="dxa"/>
            </w:tcMar>
            <w:hideMark/>
          </w:tcPr>
          <w:p w14:paraId="5DF0CCE0"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Type 0–255 (Variable)</w:t>
            </w:r>
          </w:p>
        </w:tc>
      </w:tr>
      <w:tr w:rsidR="0061480F" w:rsidRPr="0061480F" w14:paraId="7AD337FB" w14:textId="77777777" w:rsidTr="0061480F">
        <w:tc>
          <w:tcPr>
            <w:tcW w:w="0" w:type="auto"/>
            <w:tcBorders>
              <w:bottom w:val="nil"/>
            </w:tcBorders>
            <w:tcMar>
              <w:top w:w="180" w:type="dxa"/>
              <w:left w:w="0" w:type="dxa"/>
              <w:bottom w:w="180" w:type="dxa"/>
              <w:right w:w="240" w:type="dxa"/>
            </w:tcMar>
            <w:hideMark/>
          </w:tcPr>
          <w:p w14:paraId="1DCA8046"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4 (Lowest)</w:t>
            </w:r>
          </w:p>
        </w:tc>
        <w:tc>
          <w:tcPr>
            <w:tcW w:w="0" w:type="auto"/>
            <w:tcBorders>
              <w:bottom w:val="nil"/>
            </w:tcBorders>
            <w:tcMar>
              <w:top w:w="180" w:type="dxa"/>
              <w:left w:w="0" w:type="dxa"/>
              <w:bottom w:w="180" w:type="dxa"/>
              <w:right w:w="240" w:type="dxa"/>
            </w:tcMar>
            <w:hideMark/>
          </w:tcPr>
          <w:p w14:paraId="7CA7B3E6"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b/>
                <w:bCs/>
                <w:color w:val="0A0A0A"/>
                <w:sz w:val="21"/>
                <w:szCs w:val="21"/>
              </w:rPr>
              <w:t>Single Step</w:t>
            </w:r>
          </w:p>
        </w:tc>
        <w:tc>
          <w:tcPr>
            <w:tcW w:w="0" w:type="auto"/>
            <w:tcBorders>
              <w:bottom w:val="nil"/>
            </w:tcBorders>
            <w:tcMar>
              <w:top w:w="180" w:type="dxa"/>
              <w:left w:w="0" w:type="dxa"/>
              <w:bottom w:w="180" w:type="dxa"/>
              <w:right w:w="240" w:type="dxa"/>
            </w:tcMar>
            <w:hideMark/>
          </w:tcPr>
          <w:p w14:paraId="48AD80C8"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Internal</w:t>
            </w:r>
          </w:p>
        </w:tc>
        <w:tc>
          <w:tcPr>
            <w:tcW w:w="0" w:type="auto"/>
            <w:tcBorders>
              <w:bottom w:val="nil"/>
            </w:tcBorders>
            <w:tcMar>
              <w:top w:w="180" w:type="dxa"/>
              <w:left w:w="0" w:type="dxa"/>
              <w:bottom w:w="180" w:type="dxa"/>
              <w:right w:w="0" w:type="dxa"/>
            </w:tcMar>
            <w:hideMark/>
          </w:tcPr>
          <w:p w14:paraId="433246CE" w14:textId="77777777" w:rsidR="0061480F" w:rsidRPr="0061480F" w:rsidRDefault="0061480F" w:rsidP="0061480F">
            <w:pPr>
              <w:spacing w:after="0" w:line="330" w:lineRule="atLeast"/>
              <w:rPr>
                <w:rFonts w:ascii="Times New Roman" w:eastAsia="Times New Roman" w:hAnsi="Times New Roman" w:cs="Times New Roman"/>
                <w:color w:val="0A0A0A"/>
                <w:sz w:val="21"/>
                <w:szCs w:val="21"/>
              </w:rPr>
            </w:pPr>
            <w:r w:rsidRPr="0061480F">
              <w:rPr>
                <w:rFonts w:ascii="Times New Roman" w:eastAsia="Times New Roman" w:hAnsi="Times New Roman" w:cs="Times New Roman"/>
                <w:color w:val="0A0A0A"/>
                <w:sz w:val="21"/>
                <w:szCs w:val="21"/>
              </w:rPr>
              <w:t>Type 1</w:t>
            </w:r>
          </w:p>
        </w:tc>
      </w:tr>
    </w:tbl>
    <w:p w14:paraId="14178EA6" w14:textId="77777777" w:rsidR="0061480F" w:rsidRPr="0061480F" w:rsidRDefault="0061480F" w:rsidP="0061480F">
      <w:pPr>
        <w:numPr>
          <w:ilvl w:val="0"/>
          <w:numId w:val="4"/>
        </w:numPr>
        <w:shd w:val="clear" w:color="auto" w:fill="FFFFFF"/>
        <w:spacing w:after="180" w:line="360" w:lineRule="atLeast"/>
        <w:ind w:left="0"/>
        <w:rPr>
          <w:rFonts w:ascii="Times New Roman" w:eastAsia="Times New Roman" w:hAnsi="Times New Roman" w:cs="Times New Roman"/>
          <w:color w:val="0A0A0A"/>
          <w:sz w:val="24"/>
          <w:szCs w:val="24"/>
        </w:rPr>
      </w:pPr>
      <w:r w:rsidRPr="0061480F">
        <w:rPr>
          <w:rFonts w:ascii="Times New Roman" w:eastAsia="Times New Roman" w:hAnsi="Times New Roman" w:cs="Times New Roman"/>
          <w:b/>
          <w:bCs/>
          <w:color w:val="0A0A0A"/>
          <w:sz w:val="24"/>
          <w:szCs w:val="24"/>
        </w:rPr>
        <w:t>NMI:</w:t>
      </w:r>
      <w:r w:rsidRPr="0061480F">
        <w:rPr>
          <w:rFonts w:ascii="Times New Roman" w:eastAsia="Times New Roman" w:hAnsi="Times New Roman" w:cs="Times New Roman"/>
          <w:color w:val="0A0A0A"/>
          <w:sz w:val="24"/>
          <w:szCs w:val="24"/>
        </w:rPr>
        <w:t> Used for catastrophic failures. It is non-maskable and triggered by a positive edge.</w:t>
      </w:r>
    </w:p>
    <w:p w14:paraId="66C83086" w14:textId="77777777" w:rsidR="0061480F" w:rsidRPr="0061480F" w:rsidRDefault="0061480F" w:rsidP="0061480F">
      <w:pPr>
        <w:numPr>
          <w:ilvl w:val="0"/>
          <w:numId w:val="4"/>
        </w:numPr>
        <w:shd w:val="clear" w:color="auto" w:fill="FFFFFF"/>
        <w:spacing w:after="180" w:line="360" w:lineRule="atLeast"/>
        <w:ind w:left="0"/>
        <w:rPr>
          <w:rFonts w:ascii="Times New Roman" w:eastAsia="Times New Roman" w:hAnsi="Times New Roman" w:cs="Times New Roman"/>
          <w:color w:val="0A0A0A"/>
          <w:sz w:val="24"/>
          <w:szCs w:val="24"/>
        </w:rPr>
      </w:pPr>
      <w:r w:rsidRPr="0061480F">
        <w:rPr>
          <w:rFonts w:ascii="Times New Roman" w:eastAsia="Times New Roman" w:hAnsi="Times New Roman" w:cs="Times New Roman"/>
          <w:b/>
          <w:bCs/>
          <w:color w:val="0A0A0A"/>
          <w:sz w:val="24"/>
          <w:szCs w:val="24"/>
        </w:rPr>
        <w:lastRenderedPageBreak/>
        <w:t>INTR:</w:t>
      </w:r>
      <w:r w:rsidRPr="0061480F">
        <w:rPr>
          <w:rFonts w:ascii="Times New Roman" w:eastAsia="Times New Roman" w:hAnsi="Times New Roman" w:cs="Times New Roman"/>
          <w:color w:val="0A0A0A"/>
          <w:sz w:val="24"/>
          <w:szCs w:val="24"/>
        </w:rPr>
        <w:t> Maskable via the Interrupt Flag (IF). If multiple devices are connected to INTR, their priorities are typically managed externally by a </w:t>
      </w:r>
      <w:r w:rsidRPr="0061480F">
        <w:rPr>
          <w:rFonts w:ascii="Times New Roman" w:eastAsia="Times New Roman" w:hAnsi="Times New Roman" w:cs="Times New Roman"/>
          <w:b/>
          <w:bCs/>
          <w:color w:val="0A0A0A"/>
          <w:sz w:val="24"/>
          <w:szCs w:val="24"/>
        </w:rPr>
        <w:t>Programmable Interrupt Controller (PIC)</w:t>
      </w:r>
      <w:r w:rsidRPr="0061480F">
        <w:rPr>
          <w:rFonts w:ascii="Times New Roman" w:eastAsia="Times New Roman" w:hAnsi="Times New Roman" w:cs="Times New Roman"/>
          <w:color w:val="0A0A0A"/>
          <w:sz w:val="24"/>
          <w:szCs w:val="24"/>
        </w:rPr>
        <w:t> like the 8259A.</w:t>
      </w:r>
    </w:p>
    <w:p w14:paraId="28FA63B1" w14:textId="77777777" w:rsidR="0061480F" w:rsidRPr="0061480F" w:rsidRDefault="0061480F" w:rsidP="0061480F">
      <w:pPr>
        <w:numPr>
          <w:ilvl w:val="0"/>
          <w:numId w:val="4"/>
        </w:numPr>
        <w:shd w:val="clear" w:color="auto" w:fill="FFFFFF"/>
        <w:spacing w:after="180" w:line="360" w:lineRule="atLeast"/>
        <w:ind w:left="0"/>
        <w:rPr>
          <w:rFonts w:ascii="Times New Roman" w:eastAsia="Times New Roman" w:hAnsi="Times New Roman" w:cs="Times New Roman"/>
          <w:color w:val="0A0A0A"/>
          <w:sz w:val="24"/>
          <w:szCs w:val="24"/>
        </w:rPr>
      </w:pPr>
      <w:r w:rsidRPr="0061480F">
        <w:rPr>
          <w:rFonts w:ascii="Times New Roman" w:eastAsia="Times New Roman" w:hAnsi="Times New Roman" w:cs="Times New Roman"/>
          <w:b/>
          <w:bCs/>
          <w:color w:val="0A0A0A"/>
          <w:sz w:val="24"/>
          <w:szCs w:val="24"/>
        </w:rPr>
        <w:t>General Rule:</w:t>
      </w:r>
      <w:r w:rsidRPr="0061480F">
        <w:rPr>
          <w:rFonts w:ascii="Times New Roman" w:eastAsia="Times New Roman" w:hAnsi="Times New Roman" w:cs="Times New Roman"/>
          <w:color w:val="0A0A0A"/>
          <w:sz w:val="24"/>
          <w:szCs w:val="24"/>
        </w:rPr>
        <w:t> In 8086, software-initiated interrupts (like </w:t>
      </w:r>
      <w:r w:rsidRPr="0061480F">
        <w:rPr>
          <w:rFonts w:ascii="Times New Roman" w:eastAsia="Times New Roman" w:hAnsi="Times New Roman" w:cs="Times New Roman"/>
          <w:color w:val="0A0A0A"/>
          <w:sz w:val="21"/>
          <w:szCs w:val="21"/>
          <w:bdr w:val="single" w:sz="4" w:space="2" w:color="F0F2F5" w:frame="1"/>
          <w:shd w:val="clear" w:color="auto" w:fill="F0F2F5"/>
        </w:rPr>
        <w:t>INT n</w:t>
      </w:r>
      <w:r w:rsidRPr="0061480F">
        <w:rPr>
          <w:rFonts w:ascii="Times New Roman" w:eastAsia="Times New Roman" w:hAnsi="Times New Roman" w:cs="Times New Roman"/>
          <w:color w:val="0A0A0A"/>
          <w:sz w:val="24"/>
          <w:szCs w:val="24"/>
        </w:rPr>
        <w:t>) generally have higher priority than external hardware interrupts because they are checked first during instruction execution. </w:t>
      </w:r>
    </w:p>
    <w:p w14:paraId="44D92D5D" w14:textId="5AAE2F5C" w:rsidR="00FC6FA9" w:rsidRDefault="00FC6FA9" w:rsidP="0061480F">
      <w:pPr>
        <w:rPr>
          <w:rFonts w:ascii="Times New Roman" w:hAnsi="Times New Roman" w:cs="Times New Roman"/>
        </w:rPr>
      </w:pPr>
    </w:p>
    <w:p w14:paraId="675BCFCF" w14:textId="14EF99B1" w:rsidR="00FC6FA9" w:rsidRDefault="003B6EA7" w:rsidP="003B6EA7">
      <w:pPr>
        <w:jc w:val="both"/>
        <w:rPr>
          <w:rStyle w:val="vkekvd"/>
          <w:b/>
          <w:bCs/>
          <w:color w:val="0A0A0A"/>
          <w:shd w:val="clear" w:color="auto" w:fill="FFFFFF"/>
        </w:rPr>
      </w:pPr>
      <w:r w:rsidRPr="003B6EA7">
        <w:rPr>
          <w:rStyle w:val="vkekvd"/>
          <w:b/>
          <w:bCs/>
          <w:color w:val="0A0A0A"/>
          <w:shd w:val="clear" w:color="auto" w:fill="FFFFFF"/>
        </w:rPr>
        <w:t>Interrupt Service Routine/ Procedure</w:t>
      </w:r>
    </w:p>
    <w:p w14:paraId="46E7EABA" w14:textId="3EB7B065" w:rsidR="00E11350" w:rsidRPr="00E11350" w:rsidRDefault="00E11350" w:rsidP="003B6EA7">
      <w:pPr>
        <w:jc w:val="both"/>
        <w:rPr>
          <w:rStyle w:val="vkekvd"/>
          <w:b/>
          <w:bCs/>
          <w:i/>
          <w:iCs/>
          <w:color w:val="0A0A0A"/>
          <w:u w:val="single"/>
          <w:shd w:val="clear" w:color="auto" w:fill="FFFFFF"/>
        </w:rPr>
      </w:pPr>
      <w:proofErr w:type="gramStart"/>
      <w:r w:rsidRPr="00E11350">
        <w:rPr>
          <w:rStyle w:val="vkekvd"/>
          <w:b/>
          <w:bCs/>
          <w:i/>
          <w:iCs/>
          <w:color w:val="0A0A0A"/>
          <w:u w:val="single"/>
          <w:shd w:val="clear" w:color="auto" w:fill="FFFFFF"/>
        </w:rPr>
        <w:t>S</w:t>
      </w:r>
      <w:r>
        <w:rPr>
          <w:rStyle w:val="vkekvd"/>
          <w:b/>
          <w:bCs/>
          <w:i/>
          <w:iCs/>
          <w:color w:val="0A0A0A"/>
          <w:u w:val="single"/>
          <w:shd w:val="clear" w:color="auto" w:fill="FFFFFF"/>
        </w:rPr>
        <w:t xml:space="preserve">IMILAR </w:t>
      </w:r>
      <w:r w:rsidRPr="00E11350">
        <w:rPr>
          <w:rStyle w:val="vkekvd"/>
          <w:b/>
          <w:bCs/>
          <w:i/>
          <w:iCs/>
          <w:color w:val="0A0A0A"/>
          <w:u w:val="single"/>
          <w:shd w:val="clear" w:color="auto" w:fill="FFFFFF"/>
        </w:rPr>
        <w:t xml:space="preserve"> as</w:t>
      </w:r>
      <w:proofErr w:type="gramEnd"/>
      <w:r w:rsidRPr="00E11350">
        <w:rPr>
          <w:rStyle w:val="vkekvd"/>
          <w:b/>
          <w:bCs/>
          <w:i/>
          <w:iCs/>
          <w:color w:val="0A0A0A"/>
          <w:u w:val="single"/>
          <w:shd w:val="clear" w:color="auto" w:fill="FFFFFF"/>
        </w:rPr>
        <w:t xml:space="preserve"> Interrupt Processing Sequence.</w:t>
      </w:r>
    </w:p>
    <w:p w14:paraId="1A7BFA23" w14:textId="77777777" w:rsidR="003B6EA7" w:rsidRPr="00E11350" w:rsidRDefault="003B6EA7" w:rsidP="003B6EA7">
      <w:pPr>
        <w:rPr>
          <w:rFonts w:ascii="Times New Roman" w:hAnsi="Times New Roman" w:cs="Times New Roman"/>
          <w:b/>
          <w:bCs/>
          <w:u w:val="single"/>
        </w:rPr>
      </w:pPr>
      <w:r w:rsidRPr="00E11350">
        <w:rPr>
          <w:rFonts w:ascii="Times New Roman" w:hAnsi="Times New Roman" w:cs="Times New Roman"/>
          <w:b/>
          <w:bCs/>
          <w:u w:val="single"/>
        </w:rPr>
        <w:t>Interrupt Service Routine</w:t>
      </w:r>
    </w:p>
    <w:p w14:paraId="2137D401" w14:textId="479A2295" w:rsidR="003B6EA7" w:rsidRPr="00E11350" w:rsidRDefault="003B6EA7" w:rsidP="00E11350">
      <w:pPr>
        <w:pStyle w:val="ListParagraph"/>
        <w:numPr>
          <w:ilvl w:val="0"/>
          <w:numId w:val="5"/>
        </w:numPr>
        <w:rPr>
          <w:rFonts w:ascii="Times New Roman" w:hAnsi="Times New Roman" w:cs="Times New Roman"/>
        </w:rPr>
      </w:pPr>
      <w:r w:rsidRPr="00E11350">
        <w:rPr>
          <w:rFonts w:ascii="Times New Roman" w:hAnsi="Times New Roman" w:cs="Times New Roman"/>
        </w:rPr>
        <w:t>An interrupt service routine (ISR) is a software routine that hardware invokes in response</w:t>
      </w:r>
    </w:p>
    <w:p w14:paraId="75CCE22F" w14:textId="77777777" w:rsidR="003B6EA7" w:rsidRPr="00E11350" w:rsidRDefault="003B6EA7" w:rsidP="00E11350">
      <w:pPr>
        <w:pStyle w:val="ListParagraph"/>
        <w:rPr>
          <w:rFonts w:ascii="Times New Roman" w:hAnsi="Times New Roman" w:cs="Times New Roman"/>
        </w:rPr>
      </w:pPr>
      <w:r w:rsidRPr="00E11350">
        <w:rPr>
          <w:rFonts w:ascii="Times New Roman" w:hAnsi="Times New Roman" w:cs="Times New Roman"/>
        </w:rPr>
        <w:t>to an interrupt.</w:t>
      </w:r>
    </w:p>
    <w:p w14:paraId="500E0B47" w14:textId="117B1E9F" w:rsidR="003B6EA7" w:rsidRPr="00E11350" w:rsidRDefault="003B6EA7" w:rsidP="00E11350">
      <w:pPr>
        <w:pStyle w:val="ListParagraph"/>
        <w:numPr>
          <w:ilvl w:val="0"/>
          <w:numId w:val="5"/>
        </w:numPr>
        <w:rPr>
          <w:rFonts w:ascii="Times New Roman" w:hAnsi="Times New Roman" w:cs="Times New Roman"/>
        </w:rPr>
      </w:pPr>
      <w:r w:rsidRPr="00E11350">
        <w:rPr>
          <w:rFonts w:ascii="Times New Roman" w:hAnsi="Times New Roman" w:cs="Times New Roman"/>
        </w:rPr>
        <w:t>ISRs examine an interrupt and determine how to handle it.</w:t>
      </w:r>
    </w:p>
    <w:p w14:paraId="45D37357" w14:textId="657D4016" w:rsidR="003B6EA7" w:rsidRPr="00E11350" w:rsidRDefault="003B6EA7" w:rsidP="00E11350">
      <w:pPr>
        <w:pStyle w:val="ListParagraph"/>
        <w:numPr>
          <w:ilvl w:val="0"/>
          <w:numId w:val="5"/>
        </w:numPr>
        <w:rPr>
          <w:rFonts w:ascii="Times New Roman" w:hAnsi="Times New Roman" w:cs="Times New Roman"/>
        </w:rPr>
      </w:pPr>
      <w:r w:rsidRPr="00E11350">
        <w:rPr>
          <w:rFonts w:ascii="Times New Roman" w:hAnsi="Times New Roman" w:cs="Times New Roman"/>
        </w:rPr>
        <w:t>ISRs handle the interrupt, and then return a logical interrupt value.</w:t>
      </w:r>
    </w:p>
    <w:p w14:paraId="5BFCB48F" w14:textId="4163BCE8" w:rsidR="003B6EA7" w:rsidRPr="00E11350" w:rsidRDefault="003B6EA7" w:rsidP="00E11350">
      <w:pPr>
        <w:pStyle w:val="ListParagraph"/>
        <w:numPr>
          <w:ilvl w:val="0"/>
          <w:numId w:val="5"/>
        </w:numPr>
        <w:rPr>
          <w:rFonts w:ascii="Times New Roman" w:hAnsi="Times New Roman" w:cs="Times New Roman"/>
        </w:rPr>
      </w:pPr>
      <w:r w:rsidRPr="00E11350">
        <w:rPr>
          <w:rFonts w:ascii="Times New Roman" w:hAnsi="Times New Roman" w:cs="Times New Roman"/>
        </w:rPr>
        <w:t>Its central purpose is to process the interrupt and then return control to the main program.</w:t>
      </w:r>
    </w:p>
    <w:p w14:paraId="08A7B7A1" w14:textId="4AE3ADD0" w:rsidR="003B6EA7" w:rsidRPr="00E11350" w:rsidRDefault="003B6EA7" w:rsidP="00E11350">
      <w:pPr>
        <w:pStyle w:val="ListParagraph"/>
        <w:numPr>
          <w:ilvl w:val="0"/>
          <w:numId w:val="5"/>
        </w:numPr>
        <w:rPr>
          <w:rFonts w:ascii="Times New Roman" w:hAnsi="Times New Roman" w:cs="Times New Roman"/>
        </w:rPr>
      </w:pPr>
      <w:r w:rsidRPr="00E11350">
        <w:rPr>
          <w:rFonts w:ascii="Times New Roman" w:hAnsi="Times New Roman" w:cs="Times New Roman"/>
        </w:rPr>
        <w:t>An ISR must perform very fast to avoid slowing down the operation of the device and the</w:t>
      </w:r>
    </w:p>
    <w:p w14:paraId="253C61A0" w14:textId="150A541A" w:rsidR="003B6EA7" w:rsidRPr="00E11350" w:rsidRDefault="003B6EA7" w:rsidP="00E11350">
      <w:pPr>
        <w:pStyle w:val="ListParagraph"/>
        <w:numPr>
          <w:ilvl w:val="0"/>
          <w:numId w:val="5"/>
        </w:numPr>
        <w:rPr>
          <w:rFonts w:ascii="Times New Roman" w:hAnsi="Times New Roman" w:cs="Times New Roman"/>
        </w:rPr>
      </w:pPr>
      <w:r w:rsidRPr="00E11350">
        <w:rPr>
          <w:rFonts w:ascii="Times New Roman" w:hAnsi="Times New Roman" w:cs="Times New Roman"/>
        </w:rPr>
        <w:t>operation of all lower priority ISRs.</w:t>
      </w:r>
    </w:p>
    <w:p w14:paraId="484916A0" w14:textId="77777777" w:rsidR="00E11350" w:rsidRPr="003B6EA7" w:rsidRDefault="00E11350" w:rsidP="003B6EA7">
      <w:pPr>
        <w:rPr>
          <w:rFonts w:ascii="Times New Roman" w:hAnsi="Times New Roman" w:cs="Times New Roman"/>
        </w:rPr>
      </w:pPr>
    </w:p>
    <w:p w14:paraId="4279F1BC" w14:textId="5B3B8280" w:rsidR="00E11350" w:rsidRPr="003B6EA7" w:rsidRDefault="003B6EA7" w:rsidP="003B6EA7">
      <w:pPr>
        <w:rPr>
          <w:rFonts w:ascii="Times New Roman" w:hAnsi="Times New Roman" w:cs="Times New Roman"/>
        </w:rPr>
      </w:pPr>
      <w:r w:rsidRPr="003B6EA7">
        <w:rPr>
          <w:rFonts w:ascii="Times New Roman" w:hAnsi="Times New Roman" w:cs="Times New Roman"/>
        </w:rPr>
        <w:t xml:space="preserve">As in procedures, the last instruction in an ISR should be </w:t>
      </w:r>
      <w:proofErr w:type="spellStart"/>
      <w:r w:rsidRPr="003B6EA7">
        <w:rPr>
          <w:rFonts w:ascii="Times New Roman" w:hAnsi="Times New Roman" w:cs="Times New Roman"/>
        </w:rPr>
        <w:t>iret</w:t>
      </w:r>
      <w:proofErr w:type="spellEnd"/>
      <w:r w:rsidRPr="003B6EA7">
        <w:rPr>
          <w:rFonts w:ascii="Times New Roman" w:hAnsi="Times New Roman" w:cs="Times New Roman"/>
        </w:rPr>
        <w:t>.</w:t>
      </w:r>
    </w:p>
    <w:p w14:paraId="1840E696" w14:textId="77777777" w:rsidR="003B6EA7" w:rsidRPr="00E11350" w:rsidRDefault="003B6EA7" w:rsidP="003B6EA7">
      <w:pPr>
        <w:rPr>
          <w:rFonts w:ascii="Times New Roman" w:hAnsi="Times New Roman" w:cs="Times New Roman"/>
          <w:b/>
          <w:bCs/>
        </w:rPr>
      </w:pPr>
      <w:r w:rsidRPr="00E11350">
        <w:rPr>
          <w:rFonts w:ascii="Times New Roman" w:hAnsi="Times New Roman" w:cs="Times New Roman"/>
          <w:b/>
          <w:bCs/>
        </w:rPr>
        <w:t>ISR is responsible for doing the following things:</w:t>
      </w:r>
    </w:p>
    <w:p w14:paraId="0CDAC0EB" w14:textId="77777777" w:rsidR="003B6EA7" w:rsidRPr="00E11350" w:rsidRDefault="003B6EA7" w:rsidP="003B6EA7">
      <w:pPr>
        <w:rPr>
          <w:rFonts w:ascii="Times New Roman" w:hAnsi="Times New Roman" w:cs="Times New Roman"/>
          <w:b/>
          <w:bCs/>
        </w:rPr>
      </w:pPr>
      <w:r w:rsidRPr="00E11350">
        <w:rPr>
          <w:rFonts w:ascii="Times New Roman" w:hAnsi="Times New Roman" w:cs="Times New Roman"/>
          <w:b/>
          <w:bCs/>
        </w:rPr>
        <w:t>1. Saving the processor context</w:t>
      </w:r>
    </w:p>
    <w:p w14:paraId="3F27A23B"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Because the ISR and main program use the same processor registers, it is the</w:t>
      </w:r>
    </w:p>
    <w:p w14:paraId="6E878760"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responsibility of the ISR to save the processor’s registers before beginning any</w:t>
      </w:r>
    </w:p>
    <w:p w14:paraId="606154D3"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processing of the interrupt. The processor context consists of the instruction pointer,</w:t>
      </w:r>
    </w:p>
    <w:p w14:paraId="110012AC"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registers, and any flags. Some processors perform this step automatically.</w:t>
      </w:r>
    </w:p>
    <w:p w14:paraId="4AD9192A" w14:textId="77777777" w:rsidR="003B6EA7" w:rsidRPr="00E11350" w:rsidRDefault="003B6EA7" w:rsidP="003B6EA7">
      <w:pPr>
        <w:rPr>
          <w:rFonts w:ascii="Times New Roman" w:hAnsi="Times New Roman" w:cs="Times New Roman"/>
          <w:b/>
          <w:bCs/>
        </w:rPr>
      </w:pPr>
      <w:r w:rsidRPr="00E11350">
        <w:rPr>
          <w:rFonts w:ascii="Times New Roman" w:hAnsi="Times New Roman" w:cs="Times New Roman"/>
          <w:b/>
          <w:bCs/>
        </w:rPr>
        <w:t>2. Acknowledging the interrupt</w:t>
      </w:r>
    </w:p>
    <w:p w14:paraId="05A74172"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The ISR must clear the existing interrupt, which is done either in the peripheral that</w:t>
      </w:r>
    </w:p>
    <w:p w14:paraId="7C865614"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generated the interrupt, in the interrupt controller, or both.</w:t>
      </w:r>
    </w:p>
    <w:p w14:paraId="48A128CA" w14:textId="77777777" w:rsidR="003B6EA7" w:rsidRPr="00E11350" w:rsidRDefault="003B6EA7" w:rsidP="003B6EA7">
      <w:pPr>
        <w:rPr>
          <w:rFonts w:ascii="Times New Roman" w:hAnsi="Times New Roman" w:cs="Times New Roman"/>
          <w:b/>
          <w:bCs/>
        </w:rPr>
      </w:pPr>
      <w:r w:rsidRPr="00E11350">
        <w:rPr>
          <w:rFonts w:ascii="Times New Roman" w:hAnsi="Times New Roman" w:cs="Times New Roman"/>
          <w:b/>
          <w:bCs/>
        </w:rPr>
        <w:t>3. Restoring the processor context</w:t>
      </w:r>
    </w:p>
    <w:p w14:paraId="69A69A08"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After interrupt processing, in order to resume the main program, the values that were</w:t>
      </w:r>
    </w:p>
    <w:p w14:paraId="37701E24" w14:textId="77777777" w:rsidR="003B6EA7" w:rsidRPr="003B6EA7" w:rsidRDefault="003B6EA7" w:rsidP="003B6EA7">
      <w:pPr>
        <w:rPr>
          <w:rFonts w:ascii="Times New Roman" w:hAnsi="Times New Roman" w:cs="Times New Roman"/>
        </w:rPr>
      </w:pPr>
      <w:r w:rsidRPr="003B6EA7">
        <w:rPr>
          <w:rFonts w:ascii="Times New Roman" w:hAnsi="Times New Roman" w:cs="Times New Roman"/>
        </w:rPr>
        <w:t>saved prior to the ISR execution must be restored. Some processors perform this step</w:t>
      </w:r>
    </w:p>
    <w:p w14:paraId="72955D75" w14:textId="27F6DFA5" w:rsidR="003B6EA7" w:rsidRDefault="003B6EA7" w:rsidP="003B6EA7">
      <w:pPr>
        <w:rPr>
          <w:rFonts w:ascii="Times New Roman" w:hAnsi="Times New Roman" w:cs="Times New Roman"/>
        </w:rPr>
      </w:pPr>
      <w:r w:rsidRPr="003B6EA7">
        <w:rPr>
          <w:rFonts w:ascii="Times New Roman" w:hAnsi="Times New Roman" w:cs="Times New Roman"/>
        </w:rPr>
        <w:t>automatically.</w:t>
      </w:r>
      <w:r w:rsidRPr="003B6EA7">
        <w:rPr>
          <w:rFonts w:ascii="Times New Roman" w:hAnsi="Times New Roman" w:cs="Times New Roman"/>
        </w:rPr>
        <w:cr/>
      </w:r>
    </w:p>
    <w:p w14:paraId="239C3762" w14:textId="7644D516" w:rsidR="00E11350" w:rsidRDefault="00D471A6" w:rsidP="003B6EA7">
      <w:pPr>
        <w:rPr>
          <w:rFonts w:ascii="Times New Roman" w:hAnsi="Times New Roman" w:cs="Times New Roman"/>
        </w:rPr>
      </w:pPr>
      <w:r>
        <w:rPr>
          <w:rFonts w:ascii="Times New Roman" w:hAnsi="Times New Roman" w:cs="Times New Roman"/>
        </w:rPr>
        <w:lastRenderedPageBreak/>
        <w:t>Interrupt Vector Table:</w:t>
      </w:r>
    </w:p>
    <w:p w14:paraId="49AF9285" w14:textId="46615EAF" w:rsidR="00D471A6" w:rsidRDefault="00D60873" w:rsidP="003B6EA7">
      <w:pPr>
        <w:rPr>
          <w:rFonts w:ascii="Times New Roman" w:hAnsi="Times New Roman" w:cs="Times New Roman"/>
        </w:rPr>
      </w:pPr>
      <w:r w:rsidRPr="00D60873">
        <w:rPr>
          <w:rFonts w:ascii="Times New Roman" w:hAnsi="Times New Roman" w:cs="Times New Roman"/>
          <w:noProof/>
        </w:rPr>
        <w:drawing>
          <wp:inline distT="0" distB="0" distL="0" distR="0" wp14:anchorId="74D5D728" wp14:editId="4AAC12FD">
            <wp:extent cx="5925377" cy="10860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25377" cy="1086002"/>
                    </a:xfrm>
                    <a:prstGeom prst="rect">
                      <a:avLst/>
                    </a:prstGeom>
                  </pic:spPr>
                </pic:pic>
              </a:graphicData>
            </a:graphic>
          </wp:inline>
        </w:drawing>
      </w:r>
    </w:p>
    <w:p w14:paraId="207A3332" w14:textId="7415833E" w:rsidR="00D60873" w:rsidRDefault="00D60873" w:rsidP="003B6EA7">
      <w:pPr>
        <w:rPr>
          <w:rFonts w:ascii="Times New Roman" w:hAnsi="Times New Roman" w:cs="Times New Roman"/>
        </w:rPr>
      </w:pPr>
      <w:r w:rsidRPr="00D60873">
        <w:rPr>
          <w:rFonts w:ascii="Times New Roman" w:hAnsi="Times New Roman" w:cs="Times New Roman"/>
          <w:noProof/>
        </w:rPr>
        <w:drawing>
          <wp:inline distT="0" distB="0" distL="0" distR="0" wp14:anchorId="1FFA522E" wp14:editId="612F712C">
            <wp:extent cx="4877481" cy="4848902"/>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7481" cy="4848902"/>
                    </a:xfrm>
                    <a:prstGeom prst="rect">
                      <a:avLst/>
                    </a:prstGeom>
                  </pic:spPr>
                </pic:pic>
              </a:graphicData>
            </a:graphic>
          </wp:inline>
        </w:drawing>
      </w:r>
    </w:p>
    <w:p w14:paraId="7858CEB1" w14:textId="05F38EED" w:rsidR="00D60873" w:rsidRDefault="00D60873" w:rsidP="003B6EA7">
      <w:pPr>
        <w:rPr>
          <w:rFonts w:ascii="Times New Roman" w:hAnsi="Times New Roman" w:cs="Times New Roman"/>
        </w:rPr>
      </w:pPr>
    </w:p>
    <w:p w14:paraId="6BBEC3D5" w14:textId="106BA2E4" w:rsidR="00D60873" w:rsidRDefault="00D60873" w:rsidP="003B6EA7">
      <w:pPr>
        <w:rPr>
          <w:rFonts w:ascii="Times New Roman" w:hAnsi="Times New Roman" w:cs="Times New Roman"/>
        </w:rPr>
      </w:pPr>
    </w:p>
    <w:p w14:paraId="0C54B682" w14:textId="28EA5D1D" w:rsidR="00D60873" w:rsidRDefault="00D60873" w:rsidP="003B6EA7">
      <w:pPr>
        <w:rPr>
          <w:rFonts w:ascii="Times New Roman" w:hAnsi="Times New Roman" w:cs="Times New Roman"/>
        </w:rPr>
      </w:pPr>
    </w:p>
    <w:p w14:paraId="4202EABE" w14:textId="04F44043" w:rsidR="00D60873" w:rsidRDefault="00D60873" w:rsidP="003B6EA7">
      <w:pPr>
        <w:rPr>
          <w:rFonts w:ascii="Times New Roman" w:hAnsi="Times New Roman" w:cs="Times New Roman"/>
        </w:rPr>
      </w:pPr>
    </w:p>
    <w:p w14:paraId="2951F786" w14:textId="48919776" w:rsidR="00D60873" w:rsidRDefault="00D60873" w:rsidP="003B6EA7">
      <w:pPr>
        <w:rPr>
          <w:rFonts w:ascii="Times New Roman" w:hAnsi="Times New Roman" w:cs="Times New Roman"/>
        </w:rPr>
      </w:pPr>
    </w:p>
    <w:p w14:paraId="146C6429" w14:textId="1D4B27A7" w:rsidR="00D60873" w:rsidRDefault="00D60873" w:rsidP="003B6EA7">
      <w:pPr>
        <w:rPr>
          <w:rFonts w:ascii="Times New Roman" w:hAnsi="Times New Roman" w:cs="Times New Roman"/>
        </w:rPr>
      </w:pPr>
    </w:p>
    <w:p w14:paraId="673CF254" w14:textId="07C8E556" w:rsidR="00D60873" w:rsidRDefault="00D60873" w:rsidP="003B6EA7">
      <w:pPr>
        <w:rPr>
          <w:rFonts w:ascii="Times New Roman" w:hAnsi="Times New Roman" w:cs="Times New Roman"/>
        </w:rPr>
      </w:pPr>
      <w:r w:rsidRPr="00D60873">
        <w:rPr>
          <w:rFonts w:ascii="Times New Roman" w:hAnsi="Times New Roman" w:cs="Times New Roman"/>
          <w:noProof/>
        </w:rPr>
        <w:lastRenderedPageBreak/>
        <w:drawing>
          <wp:inline distT="0" distB="0" distL="0" distR="0" wp14:anchorId="76649717" wp14:editId="7AC379CE">
            <wp:extent cx="5943600" cy="49701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970145"/>
                    </a:xfrm>
                    <a:prstGeom prst="rect">
                      <a:avLst/>
                    </a:prstGeom>
                  </pic:spPr>
                </pic:pic>
              </a:graphicData>
            </a:graphic>
          </wp:inline>
        </w:drawing>
      </w:r>
    </w:p>
    <w:p w14:paraId="4112C10D" w14:textId="0784DB08" w:rsidR="006B18E7" w:rsidRDefault="006B18E7" w:rsidP="003B6EA7">
      <w:pPr>
        <w:rPr>
          <w:rFonts w:ascii="Times New Roman" w:hAnsi="Times New Roman" w:cs="Times New Roman"/>
        </w:rPr>
      </w:pPr>
    </w:p>
    <w:p w14:paraId="0ED36414" w14:textId="5EB30025" w:rsidR="006B18E7" w:rsidRDefault="006B18E7" w:rsidP="003B6EA7">
      <w:pPr>
        <w:rPr>
          <w:rFonts w:ascii="Times New Roman" w:hAnsi="Times New Roman" w:cs="Times New Roman"/>
        </w:rPr>
      </w:pPr>
    </w:p>
    <w:p w14:paraId="14198414" w14:textId="31ECB7AD" w:rsidR="006B18E7" w:rsidRDefault="006B18E7" w:rsidP="003B6EA7">
      <w:pPr>
        <w:rPr>
          <w:rFonts w:ascii="Times New Roman" w:hAnsi="Times New Roman" w:cs="Times New Roman"/>
        </w:rPr>
      </w:pPr>
    </w:p>
    <w:p w14:paraId="614F3B77" w14:textId="37A93958" w:rsidR="006B18E7" w:rsidRDefault="006B18E7" w:rsidP="003B6EA7">
      <w:pPr>
        <w:rPr>
          <w:rFonts w:ascii="Times New Roman" w:hAnsi="Times New Roman" w:cs="Times New Roman"/>
        </w:rPr>
      </w:pPr>
    </w:p>
    <w:p w14:paraId="7209BB22" w14:textId="7A5D0334" w:rsidR="006B18E7" w:rsidRDefault="006B18E7" w:rsidP="003B6EA7">
      <w:pPr>
        <w:rPr>
          <w:rFonts w:ascii="Times New Roman" w:hAnsi="Times New Roman" w:cs="Times New Roman"/>
        </w:rPr>
      </w:pPr>
    </w:p>
    <w:p w14:paraId="5D50EBD5" w14:textId="047433A8" w:rsidR="006B18E7" w:rsidRDefault="006B18E7" w:rsidP="003B6EA7">
      <w:pPr>
        <w:rPr>
          <w:rFonts w:ascii="Times New Roman" w:hAnsi="Times New Roman" w:cs="Times New Roman"/>
        </w:rPr>
      </w:pPr>
    </w:p>
    <w:p w14:paraId="78EE6F5F" w14:textId="6E338A51" w:rsidR="006B18E7" w:rsidRDefault="006B18E7" w:rsidP="003B6EA7">
      <w:pPr>
        <w:rPr>
          <w:rFonts w:ascii="Times New Roman" w:hAnsi="Times New Roman" w:cs="Times New Roman"/>
        </w:rPr>
      </w:pPr>
    </w:p>
    <w:p w14:paraId="4A4E3A8A" w14:textId="36289660" w:rsidR="006B18E7" w:rsidRDefault="006B18E7" w:rsidP="003B6EA7">
      <w:pPr>
        <w:rPr>
          <w:rFonts w:ascii="Times New Roman" w:hAnsi="Times New Roman" w:cs="Times New Roman"/>
        </w:rPr>
      </w:pPr>
    </w:p>
    <w:p w14:paraId="4E1DBD56" w14:textId="65F56BA0" w:rsidR="006B18E7" w:rsidRDefault="006B18E7" w:rsidP="003B6EA7">
      <w:pPr>
        <w:rPr>
          <w:rFonts w:ascii="Times New Roman" w:hAnsi="Times New Roman" w:cs="Times New Roman"/>
        </w:rPr>
      </w:pPr>
    </w:p>
    <w:p w14:paraId="132EBBBC" w14:textId="02E4D046" w:rsidR="006B18E7" w:rsidRDefault="006B18E7" w:rsidP="003B6EA7">
      <w:pPr>
        <w:rPr>
          <w:rFonts w:ascii="Times New Roman" w:hAnsi="Times New Roman" w:cs="Times New Roman"/>
        </w:rPr>
      </w:pPr>
    </w:p>
    <w:p w14:paraId="3B5BF63F" w14:textId="77777777" w:rsidR="006B18E7" w:rsidRDefault="006B18E7" w:rsidP="003B6EA7">
      <w:pPr>
        <w:rPr>
          <w:rFonts w:ascii="Times New Roman" w:hAnsi="Times New Roman" w:cs="Times New Roman"/>
        </w:rPr>
      </w:pPr>
    </w:p>
    <w:p w14:paraId="76AB239A" w14:textId="5202AE0B" w:rsidR="00D60873" w:rsidRDefault="00D60873" w:rsidP="003B6EA7">
      <w:pPr>
        <w:rPr>
          <w:rFonts w:ascii="Times New Roman" w:hAnsi="Times New Roman" w:cs="Times New Roman"/>
        </w:rPr>
      </w:pPr>
      <w:r w:rsidRPr="00D60873">
        <w:rPr>
          <w:rFonts w:ascii="Times New Roman" w:hAnsi="Times New Roman" w:cs="Times New Roman"/>
          <w:noProof/>
        </w:rPr>
        <w:lastRenderedPageBreak/>
        <w:drawing>
          <wp:inline distT="0" distB="0" distL="0" distR="0" wp14:anchorId="7A57B13C" wp14:editId="581217A9">
            <wp:extent cx="5943600" cy="47567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56785"/>
                    </a:xfrm>
                    <a:prstGeom prst="rect">
                      <a:avLst/>
                    </a:prstGeom>
                  </pic:spPr>
                </pic:pic>
              </a:graphicData>
            </a:graphic>
          </wp:inline>
        </w:drawing>
      </w:r>
    </w:p>
    <w:p w14:paraId="4BDBD00F" w14:textId="4AC9B726" w:rsidR="006B18E7" w:rsidRPr="006B18E7" w:rsidRDefault="006B18E7" w:rsidP="006B18E7">
      <w:pPr>
        <w:rPr>
          <w:rFonts w:ascii="Times New Roman" w:hAnsi="Times New Roman" w:cs="Times New Roman"/>
        </w:rPr>
      </w:pPr>
    </w:p>
    <w:p w14:paraId="378415A1" w14:textId="613E9FBF" w:rsidR="006B18E7" w:rsidRPr="006B18E7" w:rsidRDefault="006B18E7" w:rsidP="006B18E7">
      <w:pPr>
        <w:rPr>
          <w:rFonts w:ascii="Times New Roman" w:hAnsi="Times New Roman" w:cs="Times New Roman"/>
        </w:rPr>
      </w:pPr>
    </w:p>
    <w:p w14:paraId="3A834F8F" w14:textId="5A8FED60" w:rsidR="006B18E7" w:rsidRPr="006B18E7" w:rsidRDefault="006B18E7" w:rsidP="006B18E7">
      <w:pPr>
        <w:rPr>
          <w:rFonts w:ascii="Times New Roman" w:hAnsi="Times New Roman" w:cs="Times New Roman"/>
        </w:rPr>
      </w:pPr>
    </w:p>
    <w:p w14:paraId="5E926034" w14:textId="30818D0C" w:rsidR="006B18E7" w:rsidRPr="006B18E7" w:rsidRDefault="006B18E7" w:rsidP="006B18E7">
      <w:pPr>
        <w:rPr>
          <w:rFonts w:ascii="Times New Roman" w:hAnsi="Times New Roman" w:cs="Times New Roman"/>
        </w:rPr>
      </w:pPr>
    </w:p>
    <w:p w14:paraId="750CDD3F" w14:textId="0990BC91" w:rsidR="006B18E7" w:rsidRDefault="006B18E7" w:rsidP="006B18E7">
      <w:pPr>
        <w:rPr>
          <w:rFonts w:ascii="Times New Roman" w:hAnsi="Times New Roman" w:cs="Times New Roman"/>
        </w:rPr>
      </w:pPr>
    </w:p>
    <w:p w14:paraId="109EB1C3" w14:textId="792E2CBD" w:rsidR="006B18E7" w:rsidRDefault="006B18E7" w:rsidP="006B18E7">
      <w:pPr>
        <w:tabs>
          <w:tab w:val="left" w:pos="5207"/>
        </w:tabs>
        <w:rPr>
          <w:rFonts w:ascii="Times New Roman" w:hAnsi="Times New Roman" w:cs="Times New Roman"/>
        </w:rPr>
      </w:pPr>
      <w:r>
        <w:rPr>
          <w:rFonts w:ascii="Times New Roman" w:hAnsi="Times New Roman" w:cs="Times New Roman"/>
        </w:rPr>
        <w:tab/>
      </w:r>
    </w:p>
    <w:p w14:paraId="7B773FA6" w14:textId="28D1C036" w:rsidR="006B18E7" w:rsidRDefault="006B18E7" w:rsidP="006B18E7">
      <w:pPr>
        <w:tabs>
          <w:tab w:val="left" w:pos="5207"/>
        </w:tabs>
        <w:rPr>
          <w:rFonts w:ascii="Times New Roman" w:hAnsi="Times New Roman" w:cs="Times New Roman"/>
        </w:rPr>
      </w:pPr>
    </w:p>
    <w:p w14:paraId="11C7A9AB" w14:textId="33C4B4A0" w:rsidR="006B18E7" w:rsidRDefault="006B18E7" w:rsidP="006B18E7">
      <w:pPr>
        <w:tabs>
          <w:tab w:val="left" w:pos="5207"/>
        </w:tabs>
        <w:rPr>
          <w:rFonts w:ascii="Times New Roman" w:hAnsi="Times New Roman" w:cs="Times New Roman"/>
        </w:rPr>
      </w:pPr>
    </w:p>
    <w:p w14:paraId="1C523E1C" w14:textId="1A2585CD" w:rsidR="006B18E7" w:rsidRDefault="006B18E7" w:rsidP="006B18E7">
      <w:pPr>
        <w:tabs>
          <w:tab w:val="left" w:pos="5207"/>
        </w:tabs>
        <w:rPr>
          <w:rFonts w:ascii="Times New Roman" w:hAnsi="Times New Roman" w:cs="Times New Roman"/>
        </w:rPr>
      </w:pPr>
    </w:p>
    <w:p w14:paraId="2C8AC3D8" w14:textId="6287FC0D" w:rsidR="006B18E7" w:rsidRDefault="006B18E7" w:rsidP="006B18E7">
      <w:pPr>
        <w:tabs>
          <w:tab w:val="left" w:pos="5207"/>
        </w:tabs>
        <w:rPr>
          <w:rFonts w:ascii="Times New Roman" w:hAnsi="Times New Roman" w:cs="Times New Roman"/>
        </w:rPr>
      </w:pPr>
    </w:p>
    <w:p w14:paraId="15DD5C9C" w14:textId="6C177BEB" w:rsidR="006B18E7" w:rsidRDefault="006B18E7" w:rsidP="006B18E7">
      <w:pPr>
        <w:tabs>
          <w:tab w:val="left" w:pos="5207"/>
        </w:tabs>
        <w:rPr>
          <w:rFonts w:ascii="Times New Roman" w:hAnsi="Times New Roman" w:cs="Times New Roman"/>
        </w:rPr>
      </w:pPr>
    </w:p>
    <w:p w14:paraId="5BF9DDBB" w14:textId="1BBC3669" w:rsidR="00937E98" w:rsidRDefault="00937E98" w:rsidP="006B18E7">
      <w:pPr>
        <w:tabs>
          <w:tab w:val="left" w:pos="5207"/>
        </w:tabs>
        <w:rPr>
          <w:rFonts w:ascii="Times New Roman" w:hAnsi="Times New Roman" w:cs="Times New Roman"/>
        </w:rPr>
      </w:pPr>
    </w:p>
    <w:p w14:paraId="1E802E11" w14:textId="36740670" w:rsidR="00937E98" w:rsidRDefault="00937E98" w:rsidP="006B18E7">
      <w:pPr>
        <w:tabs>
          <w:tab w:val="left" w:pos="5207"/>
        </w:tabs>
        <w:rPr>
          <w:rFonts w:ascii="Times New Roman" w:hAnsi="Times New Roman" w:cs="Times New Roman"/>
        </w:rPr>
      </w:pPr>
    </w:p>
    <w:p w14:paraId="1C27BC60" w14:textId="58B99099" w:rsidR="00937E98" w:rsidRDefault="00937E98" w:rsidP="006B18E7">
      <w:pPr>
        <w:tabs>
          <w:tab w:val="left" w:pos="5207"/>
        </w:tabs>
        <w:rPr>
          <w:rFonts w:ascii="Times New Roman" w:hAnsi="Times New Roman" w:cs="Times New Roman"/>
        </w:rPr>
      </w:pPr>
      <w:r w:rsidRPr="00937E98">
        <w:rPr>
          <w:rFonts w:ascii="Times New Roman" w:hAnsi="Times New Roman" w:cs="Times New Roman"/>
        </w:rPr>
        <w:drawing>
          <wp:inline distT="0" distB="0" distL="0" distR="0" wp14:anchorId="4D7672DC" wp14:editId="125ED037">
            <wp:extent cx="5429250" cy="30728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1158" cy="3073889"/>
                    </a:xfrm>
                    <a:prstGeom prst="rect">
                      <a:avLst/>
                    </a:prstGeom>
                  </pic:spPr>
                </pic:pic>
              </a:graphicData>
            </a:graphic>
          </wp:inline>
        </w:drawing>
      </w:r>
      <w:r>
        <w:rPr>
          <w:rFonts w:ascii="Times New Roman" w:hAnsi="Times New Roman" w:cs="Times New Roman"/>
        </w:rPr>
        <w:br/>
      </w:r>
    </w:p>
    <w:p w14:paraId="61ED1F96" w14:textId="28037750" w:rsidR="00937E98" w:rsidRDefault="00937E98" w:rsidP="006B18E7">
      <w:pPr>
        <w:tabs>
          <w:tab w:val="left" w:pos="5207"/>
        </w:tabs>
        <w:rPr>
          <w:rFonts w:ascii="Times New Roman" w:hAnsi="Times New Roman" w:cs="Times New Roman"/>
        </w:rPr>
      </w:pPr>
      <w:r w:rsidRPr="00937E98">
        <w:rPr>
          <w:rFonts w:ascii="Times New Roman" w:hAnsi="Times New Roman" w:cs="Times New Roman"/>
        </w:rPr>
        <w:drawing>
          <wp:inline distT="0" distB="0" distL="0" distR="0" wp14:anchorId="28050B3A" wp14:editId="651251AD">
            <wp:extent cx="5429251" cy="3732028"/>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4571" cy="3735685"/>
                    </a:xfrm>
                    <a:prstGeom prst="rect">
                      <a:avLst/>
                    </a:prstGeom>
                  </pic:spPr>
                </pic:pic>
              </a:graphicData>
            </a:graphic>
          </wp:inline>
        </w:drawing>
      </w:r>
    </w:p>
    <w:p w14:paraId="114BBC09" w14:textId="2179615D" w:rsidR="006B18E7" w:rsidRDefault="006B18E7" w:rsidP="006B18E7">
      <w:pPr>
        <w:tabs>
          <w:tab w:val="left" w:pos="5207"/>
        </w:tabs>
        <w:rPr>
          <w:rFonts w:ascii="Times New Roman" w:hAnsi="Times New Roman" w:cs="Times New Roman"/>
        </w:rPr>
      </w:pPr>
    </w:p>
    <w:p w14:paraId="0B67E640" w14:textId="77777777" w:rsidR="00937E98" w:rsidRDefault="00937E98" w:rsidP="006B18E7">
      <w:pPr>
        <w:tabs>
          <w:tab w:val="left" w:pos="5207"/>
        </w:tabs>
        <w:rPr>
          <w:rFonts w:ascii="Times New Roman" w:hAnsi="Times New Roman" w:cs="Times New Roman"/>
          <w:b/>
          <w:bCs/>
          <w:sz w:val="28"/>
          <w:szCs w:val="24"/>
        </w:rPr>
      </w:pPr>
    </w:p>
    <w:p w14:paraId="03183AD6" w14:textId="2B5D46F1" w:rsidR="00937E98" w:rsidRDefault="00937E98" w:rsidP="006B18E7">
      <w:pPr>
        <w:tabs>
          <w:tab w:val="left" w:pos="5207"/>
        </w:tabs>
        <w:rPr>
          <w:rFonts w:ascii="Times New Roman" w:hAnsi="Times New Roman" w:cs="Times New Roman"/>
          <w:b/>
          <w:bCs/>
          <w:sz w:val="28"/>
          <w:szCs w:val="24"/>
        </w:rPr>
      </w:pPr>
      <w:r w:rsidRPr="00937E98">
        <w:rPr>
          <w:rFonts w:ascii="Times New Roman" w:hAnsi="Times New Roman" w:cs="Times New Roman"/>
          <w:b/>
          <w:bCs/>
          <w:sz w:val="28"/>
          <w:szCs w:val="24"/>
        </w:rPr>
        <w:lastRenderedPageBreak/>
        <w:drawing>
          <wp:inline distT="0" distB="0" distL="0" distR="0" wp14:anchorId="529A97A4" wp14:editId="0FB845DF">
            <wp:extent cx="5458587" cy="4020111"/>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8587" cy="4020111"/>
                    </a:xfrm>
                    <a:prstGeom prst="rect">
                      <a:avLst/>
                    </a:prstGeom>
                  </pic:spPr>
                </pic:pic>
              </a:graphicData>
            </a:graphic>
          </wp:inline>
        </w:drawing>
      </w:r>
    </w:p>
    <w:p w14:paraId="3477579B" w14:textId="7A7E8571" w:rsidR="00937E98" w:rsidRDefault="00937E98" w:rsidP="006B18E7">
      <w:pPr>
        <w:tabs>
          <w:tab w:val="left" w:pos="5207"/>
        </w:tabs>
        <w:rPr>
          <w:rFonts w:ascii="Times New Roman" w:hAnsi="Times New Roman" w:cs="Times New Roman"/>
          <w:b/>
          <w:bCs/>
          <w:sz w:val="28"/>
          <w:szCs w:val="24"/>
        </w:rPr>
      </w:pPr>
    </w:p>
    <w:p w14:paraId="62D22BCC" w14:textId="33E712BE" w:rsidR="00937E98" w:rsidRDefault="00937E98" w:rsidP="006B18E7">
      <w:pPr>
        <w:tabs>
          <w:tab w:val="left" w:pos="5207"/>
        </w:tabs>
        <w:rPr>
          <w:rFonts w:ascii="Times New Roman" w:hAnsi="Times New Roman" w:cs="Times New Roman"/>
          <w:b/>
          <w:bCs/>
          <w:sz w:val="28"/>
          <w:szCs w:val="24"/>
        </w:rPr>
      </w:pPr>
    </w:p>
    <w:p w14:paraId="42C6D080" w14:textId="6039914B" w:rsidR="00937E98" w:rsidRDefault="00937E98" w:rsidP="006B18E7">
      <w:pPr>
        <w:tabs>
          <w:tab w:val="left" w:pos="5207"/>
        </w:tabs>
        <w:rPr>
          <w:rFonts w:ascii="Times New Roman" w:hAnsi="Times New Roman" w:cs="Times New Roman"/>
          <w:b/>
          <w:bCs/>
          <w:sz w:val="28"/>
          <w:szCs w:val="24"/>
        </w:rPr>
      </w:pPr>
    </w:p>
    <w:p w14:paraId="1B87DF70" w14:textId="46938276" w:rsidR="00937E98" w:rsidRDefault="00937E98" w:rsidP="006B18E7">
      <w:pPr>
        <w:tabs>
          <w:tab w:val="left" w:pos="5207"/>
        </w:tabs>
        <w:rPr>
          <w:rFonts w:ascii="Times New Roman" w:hAnsi="Times New Roman" w:cs="Times New Roman"/>
          <w:b/>
          <w:bCs/>
          <w:sz w:val="28"/>
          <w:szCs w:val="24"/>
        </w:rPr>
      </w:pPr>
    </w:p>
    <w:p w14:paraId="2400BA3E" w14:textId="4AF59A0A" w:rsidR="00937E98" w:rsidRDefault="00937E98" w:rsidP="006B18E7">
      <w:pPr>
        <w:tabs>
          <w:tab w:val="left" w:pos="5207"/>
        </w:tabs>
        <w:rPr>
          <w:rFonts w:ascii="Times New Roman" w:hAnsi="Times New Roman" w:cs="Times New Roman"/>
          <w:b/>
          <w:bCs/>
          <w:sz w:val="28"/>
          <w:szCs w:val="24"/>
        </w:rPr>
      </w:pPr>
    </w:p>
    <w:p w14:paraId="4B235058" w14:textId="0A92AC62" w:rsidR="00937E98" w:rsidRDefault="00937E98" w:rsidP="006B18E7">
      <w:pPr>
        <w:tabs>
          <w:tab w:val="left" w:pos="5207"/>
        </w:tabs>
        <w:rPr>
          <w:rFonts w:ascii="Times New Roman" w:hAnsi="Times New Roman" w:cs="Times New Roman"/>
          <w:b/>
          <w:bCs/>
          <w:sz w:val="28"/>
          <w:szCs w:val="24"/>
        </w:rPr>
      </w:pPr>
      <w:r w:rsidRPr="00937E98">
        <w:rPr>
          <w:rFonts w:ascii="Times New Roman" w:hAnsi="Times New Roman" w:cs="Times New Roman"/>
          <w:b/>
          <w:bCs/>
          <w:sz w:val="28"/>
          <w:szCs w:val="24"/>
        </w:rPr>
        <w:lastRenderedPageBreak/>
        <w:drawing>
          <wp:inline distT="0" distB="0" distL="0" distR="0" wp14:anchorId="37EBF1A9" wp14:editId="5B7EEA30">
            <wp:extent cx="5429250" cy="33386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31988" cy="3340307"/>
                    </a:xfrm>
                    <a:prstGeom prst="rect">
                      <a:avLst/>
                    </a:prstGeom>
                  </pic:spPr>
                </pic:pic>
              </a:graphicData>
            </a:graphic>
          </wp:inline>
        </w:drawing>
      </w:r>
    </w:p>
    <w:p w14:paraId="3379E95A" w14:textId="77777777" w:rsidR="00937E98" w:rsidRDefault="00937E98" w:rsidP="006B18E7">
      <w:pPr>
        <w:tabs>
          <w:tab w:val="left" w:pos="5207"/>
        </w:tabs>
        <w:rPr>
          <w:rFonts w:ascii="Times New Roman" w:hAnsi="Times New Roman" w:cs="Times New Roman"/>
          <w:b/>
          <w:bCs/>
          <w:sz w:val="28"/>
          <w:szCs w:val="24"/>
        </w:rPr>
      </w:pPr>
    </w:p>
    <w:p w14:paraId="1F7B6536" w14:textId="77777777" w:rsidR="00937E98" w:rsidRDefault="00937E98" w:rsidP="006B18E7">
      <w:pPr>
        <w:tabs>
          <w:tab w:val="left" w:pos="5207"/>
        </w:tabs>
        <w:rPr>
          <w:rFonts w:ascii="Times New Roman" w:hAnsi="Times New Roman" w:cs="Times New Roman"/>
          <w:b/>
          <w:bCs/>
          <w:sz w:val="28"/>
          <w:szCs w:val="24"/>
        </w:rPr>
      </w:pPr>
    </w:p>
    <w:p w14:paraId="35F10259" w14:textId="6312DB7D" w:rsidR="00937E98" w:rsidRDefault="00937E98" w:rsidP="006B18E7">
      <w:pPr>
        <w:tabs>
          <w:tab w:val="left" w:pos="5207"/>
        </w:tabs>
        <w:rPr>
          <w:rFonts w:ascii="Times New Roman" w:hAnsi="Times New Roman" w:cs="Times New Roman"/>
          <w:b/>
          <w:bCs/>
          <w:sz w:val="28"/>
          <w:szCs w:val="24"/>
        </w:rPr>
      </w:pPr>
      <w:r w:rsidRPr="00937E98">
        <w:rPr>
          <w:rFonts w:ascii="Times New Roman" w:hAnsi="Times New Roman" w:cs="Times New Roman"/>
          <w:b/>
          <w:bCs/>
          <w:sz w:val="28"/>
          <w:szCs w:val="24"/>
        </w:rPr>
        <w:drawing>
          <wp:inline distT="0" distB="0" distL="0" distR="0" wp14:anchorId="657B3DDF" wp14:editId="661B0A97">
            <wp:extent cx="5400675" cy="321103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4029" cy="3213027"/>
                    </a:xfrm>
                    <a:prstGeom prst="rect">
                      <a:avLst/>
                    </a:prstGeom>
                  </pic:spPr>
                </pic:pic>
              </a:graphicData>
            </a:graphic>
          </wp:inline>
        </w:drawing>
      </w:r>
    </w:p>
    <w:p w14:paraId="199CF780" w14:textId="36721D85" w:rsidR="00937E98" w:rsidRDefault="00937E98" w:rsidP="006B18E7">
      <w:pPr>
        <w:tabs>
          <w:tab w:val="left" w:pos="5207"/>
        </w:tabs>
        <w:rPr>
          <w:rFonts w:ascii="Times New Roman" w:hAnsi="Times New Roman" w:cs="Times New Roman"/>
          <w:b/>
          <w:bCs/>
          <w:sz w:val="28"/>
          <w:szCs w:val="24"/>
        </w:rPr>
      </w:pPr>
    </w:p>
    <w:p w14:paraId="52E348EA" w14:textId="74710B6D" w:rsidR="00937E98" w:rsidRDefault="00937E98" w:rsidP="006B18E7">
      <w:pPr>
        <w:tabs>
          <w:tab w:val="left" w:pos="5207"/>
        </w:tabs>
        <w:rPr>
          <w:rFonts w:ascii="Times New Roman" w:hAnsi="Times New Roman" w:cs="Times New Roman"/>
          <w:b/>
          <w:bCs/>
          <w:sz w:val="28"/>
          <w:szCs w:val="24"/>
        </w:rPr>
      </w:pPr>
    </w:p>
    <w:p w14:paraId="6176FDA2" w14:textId="2725533C" w:rsidR="00937E98" w:rsidRDefault="00937E98" w:rsidP="006B18E7">
      <w:pPr>
        <w:tabs>
          <w:tab w:val="left" w:pos="5207"/>
        </w:tabs>
        <w:rPr>
          <w:rFonts w:ascii="Times New Roman" w:hAnsi="Times New Roman" w:cs="Times New Roman"/>
          <w:b/>
          <w:bCs/>
          <w:sz w:val="28"/>
          <w:szCs w:val="24"/>
        </w:rPr>
      </w:pPr>
      <w:r w:rsidRPr="00937E98">
        <w:rPr>
          <w:rFonts w:ascii="Times New Roman" w:hAnsi="Times New Roman" w:cs="Times New Roman"/>
          <w:b/>
          <w:bCs/>
          <w:sz w:val="28"/>
          <w:szCs w:val="24"/>
        </w:rPr>
        <w:lastRenderedPageBreak/>
        <w:drawing>
          <wp:inline distT="0" distB="0" distL="0" distR="0" wp14:anchorId="5EC61142" wp14:editId="6F90F574">
            <wp:extent cx="5379720" cy="822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79720" cy="8229600"/>
                    </a:xfrm>
                    <a:prstGeom prst="rect">
                      <a:avLst/>
                    </a:prstGeom>
                  </pic:spPr>
                </pic:pic>
              </a:graphicData>
            </a:graphic>
          </wp:inline>
        </w:drawing>
      </w:r>
    </w:p>
    <w:p w14:paraId="5DF6F472" w14:textId="77777777" w:rsidR="00937E98" w:rsidRDefault="00937E98" w:rsidP="006B18E7">
      <w:pPr>
        <w:tabs>
          <w:tab w:val="left" w:pos="5207"/>
        </w:tabs>
        <w:rPr>
          <w:rFonts w:ascii="Times New Roman" w:hAnsi="Times New Roman" w:cs="Times New Roman"/>
          <w:b/>
          <w:bCs/>
          <w:sz w:val="28"/>
          <w:szCs w:val="24"/>
        </w:rPr>
      </w:pPr>
      <w:bookmarkStart w:id="0" w:name="_GoBack"/>
      <w:bookmarkEnd w:id="0"/>
    </w:p>
    <w:p w14:paraId="4898FA30" w14:textId="79F3D0C4" w:rsidR="006B18E7" w:rsidRPr="00D31F00" w:rsidRDefault="006B18E7" w:rsidP="006B18E7">
      <w:pPr>
        <w:tabs>
          <w:tab w:val="left" w:pos="5207"/>
        </w:tabs>
        <w:rPr>
          <w:rFonts w:ascii="Times New Roman" w:hAnsi="Times New Roman" w:cs="Times New Roman"/>
          <w:b/>
          <w:bCs/>
          <w:sz w:val="28"/>
          <w:szCs w:val="24"/>
        </w:rPr>
      </w:pPr>
      <w:r w:rsidRPr="00D31F00">
        <w:rPr>
          <w:rFonts w:ascii="Times New Roman" w:hAnsi="Times New Roman" w:cs="Times New Roman"/>
          <w:b/>
          <w:bCs/>
          <w:sz w:val="28"/>
          <w:szCs w:val="24"/>
        </w:rPr>
        <w:t>Programmable Interrupt Controller (PIC) Intel (8259) and its Architecture</w:t>
      </w:r>
    </w:p>
    <w:p w14:paraId="38722C7D" w14:textId="0D28B837" w:rsidR="006B18E7" w:rsidRPr="00A665DF" w:rsidRDefault="00A665DF" w:rsidP="006B18E7">
      <w:pPr>
        <w:tabs>
          <w:tab w:val="left" w:pos="5207"/>
        </w:tabs>
        <w:rPr>
          <w:rFonts w:ascii="Times New Roman" w:hAnsi="Times New Roman" w:cs="Times New Roman"/>
          <w:u w:val="single"/>
        </w:rPr>
      </w:pPr>
      <w:r w:rsidRPr="00A665DF">
        <w:rPr>
          <w:rFonts w:ascii="Times New Roman" w:hAnsi="Times New Roman" w:cs="Times New Roman"/>
          <w:u w:val="single"/>
        </w:rPr>
        <w:t>Salient Features</w:t>
      </w:r>
    </w:p>
    <w:p w14:paraId="62F0E760"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1) PIC 8259 is a Programmable Interrupt Controller that can work with 8085, 8086 etc.</w:t>
      </w:r>
    </w:p>
    <w:p w14:paraId="4EE945AF"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2</w:t>
      </w:r>
      <w:r w:rsidRPr="00A665DF">
        <w:rPr>
          <w:rFonts w:ascii="Times New Roman" w:hAnsi="Times New Roman" w:cs="Times New Roman"/>
          <w:b/>
          <w:bCs/>
        </w:rPr>
        <w:t>) It is used to increase the number of interrupts.</w:t>
      </w:r>
    </w:p>
    <w:p w14:paraId="6623356C"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 xml:space="preserve">3) A single 8259 provides 8 interrupts while a cascaded configuration of 1 master 8259 and 8 slave </w:t>
      </w:r>
    </w:p>
    <w:p w14:paraId="6FC54AD2"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8259s can provide up to 64 interrupts.</w:t>
      </w:r>
    </w:p>
    <w:p w14:paraId="7ED44B47"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 xml:space="preserve">4) 8259 can handle </w:t>
      </w:r>
      <w:r w:rsidRPr="00A665DF">
        <w:rPr>
          <w:rFonts w:ascii="Times New Roman" w:hAnsi="Times New Roman" w:cs="Times New Roman"/>
          <w:b/>
          <w:bCs/>
        </w:rPr>
        <w:t>edge as well as level triggered</w:t>
      </w:r>
      <w:r w:rsidRPr="006B18E7">
        <w:rPr>
          <w:rFonts w:ascii="Times New Roman" w:hAnsi="Times New Roman" w:cs="Times New Roman"/>
        </w:rPr>
        <w:t xml:space="preserve"> interrupts.</w:t>
      </w:r>
    </w:p>
    <w:p w14:paraId="3158DFB3" w14:textId="6E2FD165"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 xml:space="preserve">5) 8259 has a </w:t>
      </w:r>
      <w:r w:rsidRPr="00A665DF">
        <w:rPr>
          <w:rFonts w:ascii="Times New Roman" w:hAnsi="Times New Roman" w:cs="Times New Roman"/>
          <w:b/>
          <w:bCs/>
        </w:rPr>
        <w:t>flexible priority structure</w:t>
      </w:r>
      <w:r w:rsidRPr="006B18E7">
        <w:rPr>
          <w:rFonts w:ascii="Times New Roman" w:hAnsi="Times New Roman" w:cs="Times New Roman"/>
        </w:rPr>
        <w:t xml:space="preserve">. </w:t>
      </w:r>
    </w:p>
    <w:p w14:paraId="398AA813"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 xml:space="preserve">6) In 8259 interrupts can be </w:t>
      </w:r>
      <w:r w:rsidRPr="00A665DF">
        <w:rPr>
          <w:rFonts w:ascii="Times New Roman" w:hAnsi="Times New Roman" w:cs="Times New Roman"/>
          <w:b/>
          <w:bCs/>
        </w:rPr>
        <w:t>masked</w:t>
      </w:r>
      <w:r w:rsidRPr="006B18E7">
        <w:rPr>
          <w:rFonts w:ascii="Times New Roman" w:hAnsi="Times New Roman" w:cs="Times New Roman"/>
        </w:rPr>
        <w:t xml:space="preserve"> individually.</w:t>
      </w:r>
    </w:p>
    <w:p w14:paraId="175EB6C6"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 xml:space="preserve">7) The </w:t>
      </w:r>
      <w:r w:rsidRPr="00A665DF">
        <w:rPr>
          <w:rFonts w:ascii="Times New Roman" w:hAnsi="Times New Roman" w:cs="Times New Roman"/>
          <w:b/>
          <w:bCs/>
        </w:rPr>
        <w:t xml:space="preserve">Vector address </w:t>
      </w:r>
      <w:r w:rsidRPr="006B18E7">
        <w:rPr>
          <w:rFonts w:ascii="Times New Roman" w:hAnsi="Times New Roman" w:cs="Times New Roman"/>
        </w:rPr>
        <w:t xml:space="preserve">of the interrupts is </w:t>
      </w:r>
      <w:r w:rsidRPr="00A665DF">
        <w:rPr>
          <w:rFonts w:ascii="Times New Roman" w:hAnsi="Times New Roman" w:cs="Times New Roman"/>
          <w:b/>
          <w:bCs/>
        </w:rPr>
        <w:t>programmable.</w:t>
      </w:r>
    </w:p>
    <w:p w14:paraId="2796838D"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 xml:space="preserve">8) 8259 has to be </w:t>
      </w:r>
      <w:r w:rsidRPr="00A665DF">
        <w:rPr>
          <w:rFonts w:ascii="Times New Roman" w:hAnsi="Times New Roman" w:cs="Times New Roman"/>
          <w:b/>
          <w:bCs/>
        </w:rPr>
        <w:t>compulsorily initialized</w:t>
      </w:r>
      <w:r w:rsidRPr="006B18E7">
        <w:rPr>
          <w:rFonts w:ascii="Times New Roman" w:hAnsi="Times New Roman" w:cs="Times New Roman"/>
        </w:rPr>
        <w:t xml:space="preserve"> by giving commands, to decide several properties such </w:t>
      </w:r>
    </w:p>
    <w:p w14:paraId="544185D9"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as Vector Numbers, Priority, Masking, Triggering etc.</w:t>
      </w:r>
    </w:p>
    <w:p w14:paraId="70B8B690" w14:textId="77777777" w:rsidR="006B18E7" w:rsidRPr="006B18E7" w:rsidRDefault="006B18E7" w:rsidP="006B18E7">
      <w:pPr>
        <w:tabs>
          <w:tab w:val="left" w:pos="5207"/>
        </w:tabs>
        <w:rPr>
          <w:rFonts w:ascii="Times New Roman" w:hAnsi="Times New Roman" w:cs="Times New Roman"/>
        </w:rPr>
      </w:pPr>
      <w:r w:rsidRPr="006B18E7">
        <w:rPr>
          <w:rFonts w:ascii="Times New Roman" w:hAnsi="Times New Roman" w:cs="Times New Roman"/>
        </w:rPr>
        <w:t xml:space="preserve">9) In a </w:t>
      </w:r>
      <w:r w:rsidRPr="00A665DF">
        <w:rPr>
          <w:rFonts w:ascii="Times New Roman" w:hAnsi="Times New Roman" w:cs="Times New Roman"/>
          <w:b/>
          <w:bCs/>
        </w:rPr>
        <w:t>cascaded configuration, each 8259 has to be individually initialized</w:t>
      </w:r>
      <w:r w:rsidRPr="006B18E7">
        <w:rPr>
          <w:rFonts w:ascii="Times New Roman" w:hAnsi="Times New Roman" w:cs="Times New Roman"/>
        </w:rPr>
        <w:t xml:space="preserve">, master as well as </w:t>
      </w:r>
    </w:p>
    <w:p w14:paraId="12EE3708" w14:textId="79409F41" w:rsidR="006B18E7" w:rsidRDefault="006B18E7" w:rsidP="006B18E7">
      <w:pPr>
        <w:tabs>
          <w:tab w:val="left" w:pos="5207"/>
        </w:tabs>
        <w:rPr>
          <w:rFonts w:ascii="Times New Roman" w:hAnsi="Times New Roman" w:cs="Times New Roman"/>
        </w:rPr>
      </w:pPr>
      <w:r w:rsidRPr="006B18E7">
        <w:rPr>
          <w:rFonts w:ascii="Times New Roman" w:hAnsi="Times New Roman" w:cs="Times New Roman"/>
        </w:rPr>
        <w:t>each slave</w:t>
      </w:r>
    </w:p>
    <w:p w14:paraId="1541EC9D" w14:textId="3B811178" w:rsidR="006B18E7" w:rsidRDefault="006B18E7" w:rsidP="006B18E7">
      <w:pPr>
        <w:tabs>
          <w:tab w:val="left" w:pos="5207"/>
        </w:tabs>
        <w:rPr>
          <w:rFonts w:ascii="Times New Roman" w:hAnsi="Times New Roman" w:cs="Times New Roman"/>
        </w:rPr>
      </w:pPr>
      <w:r w:rsidRPr="006B18E7">
        <w:rPr>
          <w:rFonts w:ascii="Times New Roman" w:hAnsi="Times New Roman" w:cs="Times New Roman"/>
          <w:noProof/>
        </w:rPr>
        <w:drawing>
          <wp:inline distT="0" distB="0" distL="0" distR="0" wp14:anchorId="414EE149" wp14:editId="0D505D90">
            <wp:extent cx="5943600" cy="36283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28390"/>
                    </a:xfrm>
                    <a:prstGeom prst="rect">
                      <a:avLst/>
                    </a:prstGeom>
                  </pic:spPr>
                </pic:pic>
              </a:graphicData>
            </a:graphic>
          </wp:inline>
        </w:drawing>
      </w:r>
    </w:p>
    <w:p w14:paraId="6187F325" w14:textId="3787C861" w:rsidR="00A665DF" w:rsidRDefault="00A665DF" w:rsidP="006B18E7">
      <w:pPr>
        <w:tabs>
          <w:tab w:val="left" w:pos="5207"/>
        </w:tabs>
        <w:rPr>
          <w:rFonts w:ascii="Times New Roman" w:hAnsi="Times New Roman" w:cs="Times New Roman"/>
        </w:rPr>
      </w:pPr>
    </w:p>
    <w:p w14:paraId="6F1F0754" w14:textId="14691668" w:rsidR="00A665DF" w:rsidRDefault="00A665DF" w:rsidP="006B18E7">
      <w:pPr>
        <w:tabs>
          <w:tab w:val="left" w:pos="5207"/>
        </w:tabs>
        <w:rPr>
          <w:rFonts w:ascii="Times New Roman" w:hAnsi="Times New Roman" w:cs="Times New Roman"/>
        </w:rPr>
      </w:pPr>
    </w:p>
    <w:p w14:paraId="1E8D550C" w14:textId="07D0B902" w:rsidR="00A665DF" w:rsidRPr="006B18E7" w:rsidRDefault="00A665DF" w:rsidP="006B18E7">
      <w:pPr>
        <w:tabs>
          <w:tab w:val="left" w:pos="5207"/>
        </w:tabs>
        <w:rPr>
          <w:rFonts w:ascii="Times New Roman" w:hAnsi="Times New Roman" w:cs="Times New Roman"/>
        </w:rPr>
      </w:pPr>
      <w:r w:rsidRPr="00A665DF">
        <w:rPr>
          <w:rFonts w:ascii="Times New Roman" w:hAnsi="Times New Roman" w:cs="Times New Roman"/>
          <w:noProof/>
        </w:rPr>
        <w:drawing>
          <wp:inline distT="0" distB="0" distL="0" distR="0" wp14:anchorId="6D563666" wp14:editId="7A37F3FC">
            <wp:extent cx="5943600" cy="672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725920"/>
                    </a:xfrm>
                    <a:prstGeom prst="rect">
                      <a:avLst/>
                    </a:prstGeom>
                  </pic:spPr>
                </pic:pic>
              </a:graphicData>
            </a:graphic>
          </wp:inline>
        </w:drawing>
      </w:r>
    </w:p>
    <w:sectPr w:rsidR="00A665DF" w:rsidRPr="006B18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3308AE"/>
    <w:multiLevelType w:val="multilevel"/>
    <w:tmpl w:val="5BA6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5128F"/>
    <w:multiLevelType w:val="hybridMultilevel"/>
    <w:tmpl w:val="5F582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75B6A2F"/>
    <w:multiLevelType w:val="multilevel"/>
    <w:tmpl w:val="BF4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266AF"/>
    <w:multiLevelType w:val="multilevel"/>
    <w:tmpl w:val="3C78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AA6120"/>
    <w:multiLevelType w:val="multilevel"/>
    <w:tmpl w:val="B138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83"/>
    <w:rsid w:val="000E434E"/>
    <w:rsid w:val="00176F2A"/>
    <w:rsid w:val="00193755"/>
    <w:rsid w:val="003B6EA7"/>
    <w:rsid w:val="0061480F"/>
    <w:rsid w:val="006B18E7"/>
    <w:rsid w:val="00937E98"/>
    <w:rsid w:val="00A07382"/>
    <w:rsid w:val="00A665DF"/>
    <w:rsid w:val="00AD4F97"/>
    <w:rsid w:val="00D20F97"/>
    <w:rsid w:val="00D31F00"/>
    <w:rsid w:val="00D471A6"/>
    <w:rsid w:val="00D53B83"/>
    <w:rsid w:val="00D60873"/>
    <w:rsid w:val="00E11350"/>
    <w:rsid w:val="00EA2F7F"/>
    <w:rsid w:val="00F5476C"/>
    <w:rsid w:val="00FC6FA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8814D"/>
  <w15:chartTrackingRefBased/>
  <w15:docId w15:val="{23F90716-0FDC-4492-9628-1FE22ECF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53B83"/>
    <w:rPr>
      <w:b/>
      <w:bCs/>
    </w:rPr>
  </w:style>
  <w:style w:type="character" w:customStyle="1" w:styleId="vkekvd">
    <w:name w:val="vkekvd"/>
    <w:basedOn w:val="DefaultParagraphFont"/>
    <w:rsid w:val="00D20F97"/>
  </w:style>
  <w:style w:type="table" w:styleId="TableGrid">
    <w:name w:val="Table Grid"/>
    <w:basedOn w:val="TableNormal"/>
    <w:uiPriority w:val="39"/>
    <w:rsid w:val="00D20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286pc">
    <w:name w:val="t286pc"/>
    <w:basedOn w:val="DefaultParagraphFont"/>
    <w:rsid w:val="00176F2A"/>
  </w:style>
  <w:style w:type="character" w:styleId="HTMLCode">
    <w:name w:val="HTML Code"/>
    <w:basedOn w:val="DefaultParagraphFont"/>
    <w:uiPriority w:val="99"/>
    <w:semiHidden/>
    <w:unhideWhenUsed/>
    <w:rsid w:val="00AD4F97"/>
    <w:rPr>
      <w:rFonts w:ascii="Courier New" w:eastAsia="Times New Roman" w:hAnsi="Courier New" w:cs="Courier New"/>
      <w:sz w:val="20"/>
      <w:szCs w:val="20"/>
    </w:rPr>
  </w:style>
  <w:style w:type="paragraph" w:styleId="ListParagraph">
    <w:name w:val="List Paragraph"/>
    <w:basedOn w:val="Normal"/>
    <w:uiPriority w:val="34"/>
    <w:qFormat/>
    <w:rsid w:val="00AD4F97"/>
    <w:pPr>
      <w:ind w:left="720"/>
      <w:contextualSpacing/>
    </w:pPr>
  </w:style>
  <w:style w:type="table" w:styleId="TableGridLight">
    <w:name w:val="Grid Table Light"/>
    <w:basedOn w:val="TableNormal"/>
    <w:uiPriority w:val="40"/>
    <w:rsid w:val="006148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4138125">
      <w:bodyDiv w:val="1"/>
      <w:marLeft w:val="0"/>
      <w:marRight w:val="0"/>
      <w:marTop w:val="0"/>
      <w:marBottom w:val="0"/>
      <w:divBdr>
        <w:top w:val="none" w:sz="0" w:space="0" w:color="auto"/>
        <w:left w:val="none" w:sz="0" w:space="0" w:color="auto"/>
        <w:bottom w:val="none" w:sz="0" w:space="0" w:color="auto"/>
        <w:right w:val="none" w:sz="0" w:space="0" w:color="auto"/>
      </w:divBdr>
    </w:div>
    <w:div w:id="803234805">
      <w:bodyDiv w:val="1"/>
      <w:marLeft w:val="0"/>
      <w:marRight w:val="0"/>
      <w:marTop w:val="0"/>
      <w:marBottom w:val="0"/>
      <w:divBdr>
        <w:top w:val="none" w:sz="0" w:space="0" w:color="auto"/>
        <w:left w:val="none" w:sz="0" w:space="0" w:color="auto"/>
        <w:bottom w:val="none" w:sz="0" w:space="0" w:color="auto"/>
        <w:right w:val="none" w:sz="0" w:space="0" w:color="auto"/>
      </w:divBdr>
      <w:divsChild>
        <w:div w:id="886455752">
          <w:marLeft w:val="0"/>
          <w:marRight w:val="0"/>
          <w:marTop w:val="0"/>
          <w:marBottom w:val="0"/>
          <w:divBdr>
            <w:top w:val="none" w:sz="0" w:space="0" w:color="auto"/>
            <w:left w:val="none" w:sz="0" w:space="0" w:color="auto"/>
            <w:bottom w:val="none" w:sz="0" w:space="0" w:color="auto"/>
            <w:right w:val="none" w:sz="0" w:space="0" w:color="auto"/>
          </w:divBdr>
          <w:divsChild>
            <w:div w:id="1949197193">
              <w:marLeft w:val="0"/>
              <w:marRight w:val="0"/>
              <w:marTop w:val="0"/>
              <w:marBottom w:val="0"/>
              <w:divBdr>
                <w:top w:val="none" w:sz="0" w:space="0" w:color="auto"/>
                <w:left w:val="none" w:sz="0" w:space="0" w:color="auto"/>
                <w:bottom w:val="none" w:sz="0" w:space="0" w:color="auto"/>
                <w:right w:val="none" w:sz="0" w:space="0" w:color="auto"/>
              </w:divBdr>
              <w:divsChild>
                <w:div w:id="1299724523">
                  <w:marLeft w:val="0"/>
                  <w:marRight w:val="0"/>
                  <w:marTop w:val="180"/>
                  <w:marBottom w:val="240"/>
                  <w:divBdr>
                    <w:top w:val="none" w:sz="0" w:space="0" w:color="auto"/>
                    <w:left w:val="none" w:sz="0" w:space="0" w:color="auto"/>
                    <w:bottom w:val="none" w:sz="0" w:space="0" w:color="auto"/>
                    <w:right w:val="none" w:sz="0" w:space="0" w:color="auto"/>
                  </w:divBdr>
                </w:div>
                <w:div w:id="964386341">
                  <w:marLeft w:val="0"/>
                  <w:marRight w:val="0"/>
                  <w:marTop w:val="360"/>
                  <w:marBottom w:val="180"/>
                  <w:divBdr>
                    <w:top w:val="none" w:sz="0" w:space="0" w:color="auto"/>
                    <w:left w:val="none" w:sz="0" w:space="0" w:color="auto"/>
                    <w:bottom w:val="none" w:sz="0" w:space="0" w:color="auto"/>
                    <w:right w:val="none" w:sz="0" w:space="0" w:color="auto"/>
                  </w:divBdr>
                </w:div>
                <w:div w:id="1194995445">
                  <w:marLeft w:val="0"/>
                  <w:marRight w:val="0"/>
                  <w:marTop w:val="180"/>
                  <w:marBottom w:val="240"/>
                  <w:divBdr>
                    <w:top w:val="none" w:sz="0" w:space="0" w:color="auto"/>
                    <w:left w:val="none" w:sz="0" w:space="0" w:color="auto"/>
                    <w:bottom w:val="none" w:sz="0" w:space="0" w:color="auto"/>
                    <w:right w:val="none" w:sz="0" w:space="0" w:color="auto"/>
                  </w:divBdr>
                </w:div>
                <w:div w:id="846288227">
                  <w:marLeft w:val="0"/>
                  <w:marRight w:val="0"/>
                  <w:marTop w:val="240"/>
                  <w:marBottom w:val="240"/>
                  <w:divBdr>
                    <w:top w:val="none" w:sz="0" w:space="0" w:color="auto"/>
                    <w:left w:val="none" w:sz="0" w:space="0" w:color="auto"/>
                    <w:bottom w:val="none" w:sz="0" w:space="0" w:color="auto"/>
                    <w:right w:val="none" w:sz="0" w:space="0" w:color="auto"/>
                  </w:divBdr>
                </w:div>
                <w:div w:id="749931297">
                  <w:marLeft w:val="0"/>
                  <w:marRight w:val="0"/>
                  <w:marTop w:val="240"/>
                  <w:marBottom w:val="180"/>
                  <w:divBdr>
                    <w:top w:val="single" w:sz="4" w:space="12" w:color="DCDFE5"/>
                    <w:left w:val="none" w:sz="0" w:space="0" w:color="auto"/>
                    <w:bottom w:val="none" w:sz="0" w:space="0" w:color="auto"/>
                    <w:right w:val="none" w:sz="0" w:space="0" w:color="auto"/>
                  </w:divBdr>
                </w:div>
                <w:div w:id="1788617459">
                  <w:marLeft w:val="0"/>
                  <w:marRight w:val="0"/>
                  <w:marTop w:val="180"/>
                  <w:marBottom w:val="240"/>
                  <w:divBdr>
                    <w:top w:val="none" w:sz="0" w:space="0" w:color="auto"/>
                    <w:left w:val="none" w:sz="0" w:space="0" w:color="auto"/>
                    <w:bottom w:val="none" w:sz="0" w:space="0" w:color="auto"/>
                    <w:right w:val="none" w:sz="0" w:space="0" w:color="auto"/>
                  </w:divBdr>
                </w:div>
                <w:div w:id="143937278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419059743">
      <w:bodyDiv w:val="1"/>
      <w:marLeft w:val="0"/>
      <w:marRight w:val="0"/>
      <w:marTop w:val="0"/>
      <w:marBottom w:val="0"/>
      <w:divBdr>
        <w:top w:val="none" w:sz="0" w:space="0" w:color="auto"/>
        <w:left w:val="none" w:sz="0" w:space="0" w:color="auto"/>
        <w:bottom w:val="none" w:sz="0" w:space="0" w:color="auto"/>
        <w:right w:val="none" w:sz="0" w:space="0" w:color="auto"/>
      </w:divBdr>
    </w:div>
    <w:div w:id="1488207777">
      <w:bodyDiv w:val="1"/>
      <w:marLeft w:val="0"/>
      <w:marRight w:val="0"/>
      <w:marTop w:val="0"/>
      <w:marBottom w:val="0"/>
      <w:divBdr>
        <w:top w:val="none" w:sz="0" w:space="0" w:color="auto"/>
        <w:left w:val="none" w:sz="0" w:space="0" w:color="auto"/>
        <w:bottom w:val="none" w:sz="0" w:space="0" w:color="auto"/>
        <w:right w:val="none" w:sz="0" w:space="0" w:color="auto"/>
      </w:divBdr>
    </w:div>
    <w:div w:id="1512334976">
      <w:bodyDiv w:val="1"/>
      <w:marLeft w:val="0"/>
      <w:marRight w:val="0"/>
      <w:marTop w:val="0"/>
      <w:marBottom w:val="0"/>
      <w:divBdr>
        <w:top w:val="none" w:sz="0" w:space="0" w:color="auto"/>
        <w:left w:val="none" w:sz="0" w:space="0" w:color="auto"/>
        <w:bottom w:val="none" w:sz="0" w:space="0" w:color="auto"/>
        <w:right w:val="none" w:sz="0" w:space="0" w:color="auto"/>
      </w:divBdr>
    </w:div>
    <w:div w:id="1797259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14</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12</cp:revision>
  <dcterms:created xsi:type="dcterms:W3CDTF">2025-12-23T02:22:00Z</dcterms:created>
  <dcterms:modified xsi:type="dcterms:W3CDTF">2025-12-23T04:15:00Z</dcterms:modified>
</cp:coreProperties>
</file>