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5B39" w:rsidRDefault="00D827DE" w:rsidP="00455B39">
      <w:pPr>
        <w:jc w:val="center"/>
        <w:rPr>
          <w:rFonts w:ascii="TimesNewRomanPSMT" w:hAnsi="TimesNewRomanPSMT" w:cs="TimesNewRomanPSMT"/>
          <w:b/>
          <w:bCs/>
          <w:sz w:val="28"/>
          <w:szCs w:val="28"/>
        </w:rPr>
      </w:pPr>
      <w:r>
        <w:rPr>
          <w:rFonts w:ascii="TimesNewRomanPSMT" w:hAnsi="TimesNewRomanPSMT" w:cs="TimesNewRomanPSMT"/>
          <w:b/>
          <w:bCs/>
          <w:noProof/>
          <w:sz w:val="28"/>
          <w:szCs w:val="28"/>
        </w:rPr>
        <w:drawing>
          <wp:anchor distT="0" distB="0" distL="114300" distR="114300" simplePos="0" relativeHeight="251681792" behindDoc="1" locked="0" layoutInCell="1" allowOverlap="1">
            <wp:simplePos x="0" y="0"/>
            <wp:positionH relativeFrom="column">
              <wp:posOffset>3917315</wp:posOffset>
            </wp:positionH>
            <wp:positionV relativeFrom="paragraph">
              <wp:posOffset>-403860</wp:posOffset>
            </wp:positionV>
            <wp:extent cx="2043430" cy="1126490"/>
            <wp:effectExtent l="19050" t="0" r="0" b="0"/>
            <wp:wrapTight wrapText="bothSides">
              <wp:wrapPolygon edited="0">
                <wp:start x="-201" y="0"/>
                <wp:lineTo x="-201" y="21186"/>
                <wp:lineTo x="21546" y="21186"/>
                <wp:lineTo x="21546" y="0"/>
                <wp:lineTo x="-201" y="0"/>
              </wp:wrapPolygon>
            </wp:wrapTight>
            <wp:docPr id="2" name="Image 52" descr="logo par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ogo paris 8"/>
                    <pic:cNvPicPr>
                      <a:picLocks noChangeAspect="1" noChangeArrowheads="1"/>
                    </pic:cNvPicPr>
                  </pic:nvPicPr>
                  <pic:blipFill>
                    <a:blip r:embed="rId8"/>
                    <a:srcRect/>
                    <a:stretch>
                      <a:fillRect/>
                    </a:stretch>
                  </pic:blipFill>
                  <pic:spPr bwMode="auto">
                    <a:xfrm>
                      <a:off x="0" y="0"/>
                      <a:ext cx="2043430" cy="1126490"/>
                    </a:xfrm>
                    <a:prstGeom prst="rect">
                      <a:avLst/>
                    </a:prstGeom>
                    <a:noFill/>
                    <a:ln w="9525">
                      <a:noFill/>
                      <a:miter lim="800000"/>
                      <a:headEnd/>
                      <a:tailEnd/>
                    </a:ln>
                  </pic:spPr>
                </pic:pic>
              </a:graphicData>
            </a:graphic>
          </wp:anchor>
        </w:drawing>
      </w:r>
      <w:r>
        <w:rPr>
          <w:rFonts w:ascii="TimesNewRomanPSMT" w:hAnsi="TimesNewRomanPSMT" w:cs="TimesNewRomanPSMT"/>
          <w:b/>
          <w:bCs/>
          <w:noProof/>
          <w:sz w:val="28"/>
          <w:szCs w:val="28"/>
        </w:rPr>
        <w:drawing>
          <wp:anchor distT="0" distB="0" distL="114300" distR="114300" simplePos="0" relativeHeight="251680768" behindDoc="1" locked="0" layoutInCell="1" allowOverlap="1">
            <wp:simplePos x="0" y="0"/>
            <wp:positionH relativeFrom="column">
              <wp:posOffset>-664845</wp:posOffset>
            </wp:positionH>
            <wp:positionV relativeFrom="paragraph">
              <wp:posOffset>-425450</wp:posOffset>
            </wp:positionV>
            <wp:extent cx="1590675" cy="1148080"/>
            <wp:effectExtent l="19050" t="0" r="9525" b="0"/>
            <wp:wrapTight wrapText="bothSides">
              <wp:wrapPolygon edited="0">
                <wp:start x="-259" y="0"/>
                <wp:lineTo x="-259" y="21146"/>
                <wp:lineTo x="21729" y="21146"/>
                <wp:lineTo x="21729" y="0"/>
                <wp:lineTo x="-259" y="0"/>
              </wp:wrapPolygon>
            </wp:wrapTight>
            <wp:docPr id="1" name="Image 51" descr="logo gener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ogo generali"/>
                    <pic:cNvPicPr>
                      <a:picLocks noChangeAspect="1" noChangeArrowheads="1"/>
                    </pic:cNvPicPr>
                  </pic:nvPicPr>
                  <pic:blipFill>
                    <a:blip r:embed="rId9"/>
                    <a:srcRect/>
                    <a:stretch>
                      <a:fillRect/>
                    </a:stretch>
                  </pic:blipFill>
                  <pic:spPr bwMode="auto">
                    <a:xfrm>
                      <a:off x="0" y="0"/>
                      <a:ext cx="1590675" cy="1148080"/>
                    </a:xfrm>
                    <a:prstGeom prst="rect">
                      <a:avLst/>
                    </a:prstGeom>
                    <a:noFill/>
                    <a:ln w="9525">
                      <a:noFill/>
                      <a:miter lim="800000"/>
                      <a:headEnd/>
                      <a:tailEnd/>
                    </a:ln>
                  </pic:spPr>
                </pic:pic>
              </a:graphicData>
            </a:graphic>
          </wp:anchor>
        </w:drawing>
      </w:r>
    </w:p>
    <w:p w:rsidR="00CB188E" w:rsidRDefault="00CB188E" w:rsidP="00455B39">
      <w:pPr>
        <w:jc w:val="center"/>
        <w:rPr>
          <w:rFonts w:ascii="TimesNewRomanPSMT" w:hAnsi="TimesNewRomanPSMT" w:cs="TimesNewRomanPSMT"/>
          <w:b/>
          <w:bCs/>
          <w:sz w:val="28"/>
          <w:szCs w:val="28"/>
        </w:rPr>
      </w:pPr>
    </w:p>
    <w:p w:rsidR="00CB188E" w:rsidRDefault="00CB188E" w:rsidP="00455B39">
      <w:pPr>
        <w:jc w:val="center"/>
        <w:rPr>
          <w:rFonts w:ascii="TimesNewRomanPSMT" w:hAnsi="TimesNewRomanPSMT" w:cs="TimesNewRomanPSMT"/>
          <w:b/>
          <w:bCs/>
          <w:sz w:val="28"/>
          <w:szCs w:val="28"/>
        </w:rPr>
      </w:pPr>
    </w:p>
    <w:p w:rsidR="00CB188E" w:rsidRDefault="00CB188E" w:rsidP="00455B39">
      <w:pPr>
        <w:jc w:val="center"/>
        <w:rPr>
          <w:rFonts w:ascii="TimesNewRomanPSMT" w:hAnsi="TimesNewRomanPSMT" w:cs="TimesNewRomanPSMT"/>
          <w:b/>
          <w:bCs/>
          <w:sz w:val="28"/>
          <w:szCs w:val="28"/>
        </w:rPr>
      </w:pPr>
    </w:p>
    <w:p w:rsidR="00455B39" w:rsidRPr="00F55884" w:rsidRDefault="00455B39" w:rsidP="00455B39">
      <w:pPr>
        <w:jc w:val="center"/>
        <w:rPr>
          <w:rFonts w:ascii="TimesNewRomanPSMT" w:hAnsi="TimesNewRomanPSMT" w:cs="TimesNewRomanPSMT"/>
          <w:b/>
          <w:bCs/>
          <w:sz w:val="28"/>
          <w:szCs w:val="28"/>
        </w:rPr>
      </w:pPr>
      <w:r w:rsidRPr="00F55884">
        <w:rPr>
          <w:rFonts w:ascii="TimesNewRomanPSMT" w:hAnsi="TimesNewRomanPSMT" w:cs="TimesNewRomanPSMT"/>
          <w:b/>
          <w:bCs/>
          <w:sz w:val="28"/>
          <w:szCs w:val="28"/>
        </w:rPr>
        <w:t>Université de Paris VIII - Département Hypermédia</w:t>
      </w:r>
    </w:p>
    <w:p w:rsidR="00455B39" w:rsidRPr="00F55884" w:rsidRDefault="00455B39" w:rsidP="00455B39">
      <w:pPr>
        <w:spacing w:before="100"/>
        <w:jc w:val="center"/>
        <w:rPr>
          <w:rFonts w:ascii="TimesNewRomanPSMT" w:hAnsi="TimesNewRomanPSMT" w:cs="TimesNewRomanPSMT"/>
          <w:b/>
          <w:bCs/>
          <w:sz w:val="24"/>
          <w:szCs w:val="24"/>
        </w:rPr>
      </w:pPr>
      <w:r w:rsidRPr="00F55884">
        <w:rPr>
          <w:rFonts w:ascii="TimesNewRomanPSMT" w:hAnsi="TimesNewRomanPSMT" w:cs="TimesNewRomanPSMT"/>
          <w:b/>
          <w:bCs/>
          <w:sz w:val="24"/>
          <w:szCs w:val="24"/>
        </w:rPr>
        <w:t>Master 2 - Technologies de l'Hypermédia</w:t>
      </w:r>
    </w:p>
    <w:p w:rsidR="00455B39" w:rsidRPr="00F55884" w:rsidRDefault="00455B39" w:rsidP="00455B39">
      <w:pPr>
        <w:jc w:val="center"/>
        <w:rPr>
          <w:sz w:val="40"/>
          <w:szCs w:val="40"/>
        </w:rPr>
      </w:pPr>
    </w:p>
    <w:p w:rsidR="00455B39" w:rsidRPr="00F55884" w:rsidRDefault="00455B39" w:rsidP="00455B39">
      <w:pPr>
        <w:jc w:val="center"/>
        <w:rPr>
          <w:rFonts w:ascii="Times New Roman" w:hAnsi="Times New Roman"/>
          <w:b/>
          <w:bCs/>
          <w:color w:val="C00000"/>
          <w:sz w:val="40"/>
          <w:szCs w:val="40"/>
        </w:rPr>
      </w:pPr>
      <w:r w:rsidRPr="00F55884">
        <w:rPr>
          <w:rFonts w:ascii="Times New Roman" w:hAnsi="Times New Roman"/>
          <w:b/>
          <w:bCs/>
          <w:color w:val="C00000"/>
          <w:sz w:val="40"/>
          <w:szCs w:val="40"/>
        </w:rPr>
        <w:t xml:space="preserve">Participation à la mise en œuvre </w:t>
      </w:r>
    </w:p>
    <w:p w:rsidR="00455B39" w:rsidRDefault="00455B39" w:rsidP="00455B39">
      <w:pPr>
        <w:jc w:val="center"/>
        <w:rPr>
          <w:rFonts w:ascii="Times New Roman" w:hAnsi="Times New Roman"/>
          <w:b/>
          <w:bCs/>
          <w:color w:val="C00000"/>
          <w:sz w:val="40"/>
          <w:szCs w:val="40"/>
        </w:rPr>
      </w:pPr>
      <w:r w:rsidRPr="00F55884">
        <w:rPr>
          <w:rFonts w:ascii="Times New Roman" w:hAnsi="Times New Roman"/>
          <w:b/>
          <w:bCs/>
          <w:color w:val="C00000"/>
          <w:sz w:val="40"/>
          <w:szCs w:val="40"/>
        </w:rPr>
        <w:t>D’une application web</w:t>
      </w:r>
      <w:r>
        <w:rPr>
          <w:rFonts w:ascii="Times New Roman" w:hAnsi="Times New Roman"/>
          <w:b/>
          <w:bCs/>
          <w:color w:val="C00000"/>
          <w:sz w:val="40"/>
          <w:szCs w:val="40"/>
        </w:rPr>
        <w:t xml:space="preserve"> </w:t>
      </w:r>
    </w:p>
    <w:p w:rsidR="00455B39" w:rsidRPr="00F55884" w:rsidRDefault="00455B39" w:rsidP="00455B39">
      <w:pPr>
        <w:jc w:val="center"/>
        <w:rPr>
          <w:rFonts w:ascii="Times New Roman" w:hAnsi="Times New Roman"/>
          <w:b/>
          <w:bCs/>
          <w:color w:val="C00000"/>
          <w:sz w:val="40"/>
          <w:szCs w:val="40"/>
        </w:rPr>
      </w:pPr>
      <w:r>
        <w:rPr>
          <w:rFonts w:ascii="Times New Roman" w:hAnsi="Times New Roman"/>
          <w:b/>
          <w:bCs/>
          <w:color w:val="C00000"/>
          <w:sz w:val="40"/>
          <w:szCs w:val="40"/>
        </w:rPr>
        <w:t>Accueil Client</w:t>
      </w:r>
    </w:p>
    <w:p w:rsidR="00455B39" w:rsidRPr="00F55884" w:rsidRDefault="00455B39" w:rsidP="00455B39">
      <w:pPr>
        <w:jc w:val="center"/>
        <w:rPr>
          <w:sz w:val="40"/>
          <w:szCs w:val="40"/>
        </w:rPr>
      </w:pPr>
    </w:p>
    <w:p w:rsidR="00455B39" w:rsidRPr="00F55884" w:rsidRDefault="00240DBE" w:rsidP="00455B39">
      <w:pPr>
        <w:spacing w:after="0" w:line="240" w:lineRule="auto"/>
        <w:ind w:left="300" w:right="300"/>
        <w:jc w:val="center"/>
        <w:rPr>
          <w:i/>
          <w:iCs/>
          <w:color w:val="76923C"/>
          <w:sz w:val="28"/>
          <w:szCs w:val="28"/>
        </w:rPr>
      </w:pPr>
      <w:r>
        <w:rPr>
          <w:i/>
          <w:iCs/>
          <w:color w:val="76923C"/>
          <w:sz w:val="28"/>
          <w:szCs w:val="28"/>
        </w:rPr>
        <w:t>Le 30/08/2013 – 2eme</w:t>
      </w:r>
      <w:r w:rsidR="00455B39" w:rsidRPr="00F55884">
        <w:rPr>
          <w:i/>
          <w:iCs/>
          <w:color w:val="76923C"/>
          <w:sz w:val="28"/>
          <w:szCs w:val="28"/>
        </w:rPr>
        <w:t xml:space="preserve"> version</w:t>
      </w:r>
    </w:p>
    <w:p w:rsidR="00455B39" w:rsidRPr="00F55884" w:rsidRDefault="00455B39" w:rsidP="00455B39">
      <w:pPr>
        <w:jc w:val="center"/>
        <w:rPr>
          <w:sz w:val="40"/>
          <w:szCs w:val="40"/>
        </w:rPr>
      </w:pPr>
    </w:p>
    <w:p w:rsidR="00455B39" w:rsidRPr="00F55884" w:rsidRDefault="00455B39" w:rsidP="00455B39">
      <w:pPr>
        <w:jc w:val="center"/>
        <w:rPr>
          <w:sz w:val="24"/>
          <w:szCs w:val="24"/>
        </w:rPr>
      </w:pPr>
    </w:p>
    <w:p w:rsidR="00455B39" w:rsidRPr="00F55884" w:rsidRDefault="00455B39" w:rsidP="00455B39">
      <w:pPr>
        <w:jc w:val="center"/>
        <w:rPr>
          <w:rFonts w:ascii="Times New Roman" w:hAnsi="Times New Roman"/>
          <w:b/>
          <w:bCs/>
          <w:sz w:val="24"/>
          <w:szCs w:val="24"/>
        </w:rPr>
      </w:pPr>
      <w:r w:rsidRPr="00F55884">
        <w:rPr>
          <w:rFonts w:ascii="Times New Roman" w:hAnsi="Times New Roman"/>
          <w:b/>
          <w:bCs/>
          <w:sz w:val="24"/>
          <w:szCs w:val="24"/>
        </w:rPr>
        <w:t>Réalisé par :</w:t>
      </w:r>
    </w:p>
    <w:p w:rsidR="00455B39" w:rsidRPr="00F55884" w:rsidRDefault="00455B39" w:rsidP="00455B39">
      <w:pPr>
        <w:jc w:val="center"/>
        <w:rPr>
          <w:rFonts w:ascii="Times New Roman" w:hAnsi="Times New Roman"/>
          <w:sz w:val="24"/>
          <w:szCs w:val="24"/>
        </w:rPr>
      </w:pPr>
      <w:r w:rsidRPr="00F55884">
        <w:rPr>
          <w:rFonts w:ascii="Times New Roman" w:hAnsi="Times New Roman"/>
          <w:sz w:val="24"/>
          <w:szCs w:val="24"/>
        </w:rPr>
        <w:t>Nadir GHARZAL</w:t>
      </w:r>
    </w:p>
    <w:p w:rsidR="00455B39" w:rsidRPr="00F55884" w:rsidRDefault="00455B39" w:rsidP="00455B39">
      <w:pPr>
        <w:rPr>
          <w:sz w:val="24"/>
          <w:szCs w:val="24"/>
        </w:rPr>
      </w:pPr>
    </w:p>
    <w:p w:rsidR="00455B39" w:rsidRPr="00F55884" w:rsidRDefault="00455B39" w:rsidP="00455B39">
      <w:pPr>
        <w:jc w:val="center"/>
        <w:rPr>
          <w:sz w:val="24"/>
          <w:szCs w:val="24"/>
        </w:rPr>
      </w:pPr>
    </w:p>
    <w:p w:rsidR="00455B39" w:rsidRPr="00F55884" w:rsidRDefault="00455B39" w:rsidP="00455B39">
      <w:pPr>
        <w:jc w:val="center"/>
        <w:rPr>
          <w:rFonts w:ascii="Times New Roman" w:hAnsi="Times New Roman"/>
          <w:b/>
          <w:bCs/>
          <w:sz w:val="24"/>
          <w:szCs w:val="24"/>
        </w:rPr>
      </w:pPr>
      <w:r w:rsidRPr="00F55884">
        <w:rPr>
          <w:rFonts w:ascii="Times New Roman" w:hAnsi="Times New Roman"/>
          <w:b/>
          <w:bCs/>
          <w:sz w:val="24"/>
          <w:szCs w:val="24"/>
        </w:rPr>
        <w:t>Encadré par :</w:t>
      </w:r>
    </w:p>
    <w:p w:rsidR="00455B39" w:rsidRDefault="00455B39" w:rsidP="00455B39">
      <w:pPr>
        <w:jc w:val="center"/>
        <w:rPr>
          <w:rFonts w:ascii="Times New Roman" w:hAnsi="Times New Roman"/>
          <w:sz w:val="24"/>
          <w:szCs w:val="24"/>
        </w:rPr>
      </w:pPr>
      <w:r w:rsidRPr="00F55884">
        <w:rPr>
          <w:rFonts w:ascii="Times New Roman" w:hAnsi="Times New Roman"/>
          <w:sz w:val="24"/>
          <w:szCs w:val="24"/>
        </w:rPr>
        <w:t xml:space="preserve">Stephane MICHELET </w:t>
      </w:r>
    </w:p>
    <w:p w:rsidR="00455B39" w:rsidRPr="00F55884" w:rsidRDefault="00455B39" w:rsidP="00455B39">
      <w:pPr>
        <w:jc w:val="center"/>
        <w:rPr>
          <w:rFonts w:ascii="Times New Roman" w:hAnsi="Times New Roman"/>
          <w:sz w:val="24"/>
          <w:szCs w:val="24"/>
        </w:rPr>
      </w:pPr>
      <w:r w:rsidRPr="007B60C4">
        <w:rPr>
          <w:rFonts w:ascii="Times New Roman" w:hAnsi="Times New Roman"/>
          <w:sz w:val="24"/>
          <w:szCs w:val="24"/>
        </w:rPr>
        <w:t>Samuel SZONIECKY</w:t>
      </w:r>
    </w:p>
    <w:p w:rsidR="00455B39" w:rsidRPr="00F55884" w:rsidRDefault="00455B39" w:rsidP="00455B39">
      <w:pPr>
        <w:jc w:val="center"/>
        <w:rPr>
          <w:rFonts w:ascii="Times New Roman" w:hAnsi="Times New Roman"/>
          <w:sz w:val="24"/>
          <w:szCs w:val="24"/>
        </w:rPr>
      </w:pPr>
      <w:r w:rsidRPr="00F55884">
        <w:rPr>
          <w:rFonts w:ascii="Times New Roman" w:hAnsi="Times New Roman"/>
          <w:sz w:val="24"/>
          <w:szCs w:val="24"/>
        </w:rPr>
        <w:t>Nasreddine BOUHAI</w:t>
      </w:r>
    </w:p>
    <w:p w:rsidR="00455B39" w:rsidRPr="00F55884" w:rsidRDefault="00455B39" w:rsidP="00455B39">
      <w:pPr>
        <w:jc w:val="center"/>
        <w:rPr>
          <w:rFonts w:ascii="Times New Roman" w:hAnsi="Times New Roman"/>
          <w:sz w:val="24"/>
          <w:szCs w:val="24"/>
        </w:rPr>
      </w:pPr>
    </w:p>
    <w:p w:rsidR="00455B39" w:rsidRPr="00323EA7" w:rsidRDefault="006A294B" w:rsidP="00455B39">
      <w:pPr>
        <w:jc w:val="center"/>
        <w:rPr>
          <w:rFonts w:ascii="Times New Roman" w:hAnsi="Times New Roman"/>
          <w:b/>
          <w:sz w:val="24"/>
          <w:szCs w:val="24"/>
        </w:rPr>
      </w:pPr>
      <w:r w:rsidRPr="00323EA7">
        <w:rPr>
          <w:rFonts w:ascii="Times New Roman" w:hAnsi="Times New Roman"/>
          <w:b/>
          <w:i/>
          <w:iCs/>
          <w:color w:val="000000"/>
          <w:sz w:val="28"/>
          <w:szCs w:val="28"/>
        </w:rPr>
        <w:t>Année universitaire : 2012– 2013</w:t>
      </w:r>
    </w:p>
    <w:p w:rsidR="00455B39" w:rsidRPr="00780466" w:rsidRDefault="00455B39" w:rsidP="00455B39">
      <w:pPr>
        <w:pageBreakBefore/>
        <w:pBdr>
          <w:bottom w:val="single" w:sz="12" w:space="0" w:color="808080"/>
        </w:pBdr>
        <w:spacing w:after="100" w:line="240" w:lineRule="auto"/>
        <w:rPr>
          <w:rFonts w:ascii="Times New Roman" w:hAnsi="Times New Roman"/>
          <w:b/>
          <w:color w:val="1F497D" w:themeColor="text2"/>
          <w:sz w:val="28"/>
          <w:szCs w:val="28"/>
        </w:rPr>
      </w:pPr>
      <w:r w:rsidRPr="00780466">
        <w:rPr>
          <w:rFonts w:ascii="Times New Roman" w:hAnsi="Times New Roman"/>
          <w:b/>
          <w:color w:val="1F497D" w:themeColor="text2"/>
          <w:sz w:val="28"/>
          <w:szCs w:val="28"/>
        </w:rPr>
        <w:lastRenderedPageBreak/>
        <w:t>Dédicace</w:t>
      </w:r>
    </w:p>
    <w:p w:rsidR="00455B39" w:rsidRPr="00F55884" w:rsidRDefault="00455B39" w:rsidP="00455B39">
      <w:pPr>
        <w:spacing w:before="120" w:after="0" w:line="480" w:lineRule="auto"/>
        <w:jc w:val="both"/>
        <w:rPr>
          <w:rFonts w:ascii="Cambria" w:hAnsi="Cambria" w:cs="Cambria"/>
          <w:b/>
          <w:bCs/>
          <w:color w:val="76923C"/>
          <w:sz w:val="28"/>
          <w:szCs w:val="28"/>
        </w:rPr>
      </w:pPr>
    </w:p>
    <w:p w:rsidR="00455B39" w:rsidRPr="00F55884" w:rsidRDefault="00455B39" w:rsidP="00455B39">
      <w:pPr>
        <w:spacing w:before="120" w:after="0" w:line="480" w:lineRule="auto"/>
        <w:jc w:val="both"/>
        <w:rPr>
          <w:rFonts w:ascii="Times New Roman" w:hAnsi="Times New Roman"/>
          <w:sz w:val="24"/>
          <w:szCs w:val="24"/>
        </w:rPr>
      </w:pPr>
      <w:r w:rsidRPr="00F55884">
        <w:rPr>
          <w:rFonts w:ascii="Times New Roman" w:hAnsi="Times New Roman"/>
          <w:sz w:val="24"/>
          <w:szCs w:val="24"/>
        </w:rPr>
        <w:t>Il est des moments où le soutien moral d’un proche ou d’un ami revêt une importance capitale et où le besoin de témoigner son affection, son respect et son admiration se fait impératif.</w:t>
      </w:r>
    </w:p>
    <w:p w:rsidR="00455B39" w:rsidRPr="00F55884" w:rsidRDefault="00455B39" w:rsidP="00455B39">
      <w:pPr>
        <w:spacing w:before="120" w:after="0" w:line="480" w:lineRule="auto"/>
        <w:jc w:val="both"/>
        <w:rPr>
          <w:rFonts w:ascii="Times New Roman" w:hAnsi="Times New Roman"/>
          <w:sz w:val="24"/>
          <w:szCs w:val="24"/>
        </w:rPr>
      </w:pPr>
      <w:r w:rsidRPr="00F55884">
        <w:rPr>
          <w:rFonts w:ascii="Times New Roman" w:hAnsi="Times New Roman"/>
          <w:sz w:val="24"/>
          <w:szCs w:val="24"/>
        </w:rPr>
        <w:t>Je dédie ce modeste travail :</w:t>
      </w:r>
    </w:p>
    <w:p w:rsidR="00455B39" w:rsidRPr="00F55884" w:rsidRDefault="00455B39" w:rsidP="000E0710">
      <w:pPr>
        <w:numPr>
          <w:ilvl w:val="0"/>
          <w:numId w:val="3"/>
        </w:numPr>
        <w:tabs>
          <w:tab w:val="left" w:pos="421"/>
          <w:tab w:val="left" w:pos="781"/>
        </w:tabs>
        <w:spacing w:after="0" w:line="480" w:lineRule="auto"/>
        <w:ind w:hanging="360"/>
        <w:jc w:val="both"/>
        <w:rPr>
          <w:rFonts w:ascii="Times New Roman" w:hAnsi="Times New Roman"/>
          <w:b/>
          <w:bCs/>
          <w:sz w:val="24"/>
          <w:szCs w:val="24"/>
        </w:rPr>
      </w:pPr>
      <w:r w:rsidRPr="00F55884">
        <w:rPr>
          <w:rFonts w:ascii="Times New Roman" w:hAnsi="Times New Roman"/>
          <w:b/>
          <w:bCs/>
          <w:sz w:val="24"/>
          <w:szCs w:val="24"/>
        </w:rPr>
        <w:t>A toute ma famille</w:t>
      </w:r>
      <w:r w:rsidRPr="00F55884">
        <w:rPr>
          <w:rFonts w:ascii="Times New Roman" w:hAnsi="Times New Roman"/>
          <w:sz w:val="24"/>
          <w:szCs w:val="24"/>
        </w:rPr>
        <w:t xml:space="preserve">, mais surtout à </w:t>
      </w:r>
      <w:r w:rsidRPr="00F55884">
        <w:rPr>
          <w:rFonts w:ascii="Times New Roman" w:hAnsi="Times New Roman"/>
          <w:b/>
          <w:bCs/>
          <w:sz w:val="24"/>
          <w:szCs w:val="24"/>
        </w:rPr>
        <w:t>mes parents</w:t>
      </w:r>
      <w:r w:rsidRPr="00F55884">
        <w:rPr>
          <w:rFonts w:ascii="Times New Roman" w:hAnsi="Times New Roman"/>
          <w:sz w:val="24"/>
          <w:szCs w:val="24"/>
        </w:rPr>
        <w:t>, pour l'éducation qu'ils m'ont donné, pour tous les sacrifices qu'ils ont consentis pour moi. Je les remercie particulièrement pour le sens du devoir qu'ils m’ont inculqué depuis mon e</w:t>
      </w:r>
      <w:r w:rsidRPr="00F55884">
        <w:rPr>
          <w:rFonts w:ascii="Times New Roman" w:hAnsi="Times New Roman"/>
          <w:sz w:val="24"/>
          <w:szCs w:val="24"/>
        </w:rPr>
        <w:t>n</w:t>
      </w:r>
      <w:r w:rsidRPr="00F55884">
        <w:rPr>
          <w:rFonts w:ascii="Times New Roman" w:hAnsi="Times New Roman"/>
          <w:sz w:val="24"/>
          <w:szCs w:val="24"/>
        </w:rPr>
        <w:t>fance.</w:t>
      </w:r>
    </w:p>
    <w:p w:rsidR="00455B39" w:rsidRPr="00F55884" w:rsidRDefault="00455B39" w:rsidP="000E0710">
      <w:pPr>
        <w:numPr>
          <w:ilvl w:val="0"/>
          <w:numId w:val="3"/>
        </w:numPr>
        <w:tabs>
          <w:tab w:val="left" w:pos="421"/>
          <w:tab w:val="left" w:pos="781"/>
        </w:tabs>
        <w:spacing w:after="0" w:line="480" w:lineRule="auto"/>
        <w:ind w:hanging="360"/>
        <w:jc w:val="both"/>
        <w:rPr>
          <w:rFonts w:ascii="Times New Roman" w:hAnsi="Times New Roman"/>
          <w:b/>
          <w:bCs/>
          <w:sz w:val="24"/>
          <w:szCs w:val="24"/>
        </w:rPr>
      </w:pPr>
      <w:r w:rsidRPr="00F55884">
        <w:rPr>
          <w:rFonts w:ascii="Times New Roman" w:hAnsi="Times New Roman"/>
          <w:b/>
          <w:bCs/>
          <w:sz w:val="24"/>
          <w:szCs w:val="24"/>
        </w:rPr>
        <w:t>A mes professeurs</w:t>
      </w:r>
      <w:r w:rsidRPr="00F55884">
        <w:rPr>
          <w:rFonts w:ascii="Times New Roman" w:hAnsi="Times New Roman"/>
          <w:sz w:val="24"/>
          <w:szCs w:val="24"/>
        </w:rPr>
        <w:t xml:space="preserve"> pour tous leurs efforts dans leur mission visant à nous a</w:t>
      </w:r>
      <w:r w:rsidRPr="00F55884">
        <w:rPr>
          <w:rFonts w:ascii="Times New Roman" w:hAnsi="Times New Roman"/>
          <w:sz w:val="24"/>
          <w:szCs w:val="24"/>
        </w:rPr>
        <w:t>s</w:t>
      </w:r>
      <w:r w:rsidRPr="00F55884">
        <w:rPr>
          <w:rFonts w:ascii="Times New Roman" w:hAnsi="Times New Roman"/>
          <w:sz w:val="24"/>
          <w:szCs w:val="24"/>
        </w:rPr>
        <w:t>surer une formation solide.</w:t>
      </w:r>
    </w:p>
    <w:p w:rsidR="00455B39" w:rsidRPr="00F55884" w:rsidRDefault="00455B39" w:rsidP="000E0710">
      <w:pPr>
        <w:numPr>
          <w:ilvl w:val="0"/>
          <w:numId w:val="3"/>
        </w:numPr>
        <w:tabs>
          <w:tab w:val="left" w:pos="421"/>
          <w:tab w:val="left" w:pos="781"/>
        </w:tabs>
        <w:spacing w:after="0" w:line="480" w:lineRule="auto"/>
        <w:ind w:hanging="360"/>
        <w:jc w:val="both"/>
        <w:rPr>
          <w:rFonts w:ascii="Times New Roman" w:hAnsi="Times New Roman"/>
          <w:b/>
          <w:bCs/>
          <w:sz w:val="24"/>
          <w:szCs w:val="24"/>
        </w:rPr>
      </w:pPr>
      <w:r w:rsidRPr="00F55884">
        <w:rPr>
          <w:rFonts w:ascii="Times New Roman" w:hAnsi="Times New Roman"/>
          <w:b/>
          <w:bCs/>
          <w:sz w:val="24"/>
          <w:szCs w:val="24"/>
        </w:rPr>
        <w:t>A tous ceux qui,</w:t>
      </w:r>
      <w:r w:rsidRPr="00F55884">
        <w:rPr>
          <w:rFonts w:ascii="Times New Roman" w:hAnsi="Times New Roman"/>
          <w:sz w:val="24"/>
          <w:szCs w:val="24"/>
        </w:rPr>
        <w:t xml:space="preserve"> de près ou de  loin, ont contribué, par leur disponibilité et leur bonne humeur, à rendre mon  cursus enrichissant et motivant.</w:t>
      </w:r>
    </w:p>
    <w:p w:rsidR="00455B39" w:rsidRPr="00F55884" w:rsidRDefault="00455B39" w:rsidP="000E0710">
      <w:pPr>
        <w:numPr>
          <w:ilvl w:val="0"/>
          <w:numId w:val="3"/>
        </w:numPr>
        <w:tabs>
          <w:tab w:val="left" w:pos="421"/>
          <w:tab w:val="left" w:pos="781"/>
        </w:tabs>
        <w:spacing w:after="0" w:line="480" w:lineRule="auto"/>
        <w:ind w:hanging="360"/>
        <w:jc w:val="both"/>
        <w:rPr>
          <w:rFonts w:ascii="Times New Roman" w:hAnsi="Times New Roman"/>
          <w:b/>
          <w:bCs/>
          <w:sz w:val="24"/>
          <w:szCs w:val="24"/>
        </w:rPr>
      </w:pPr>
      <w:r w:rsidRPr="00F55884">
        <w:rPr>
          <w:rFonts w:ascii="Times New Roman" w:hAnsi="Times New Roman"/>
          <w:b/>
          <w:bCs/>
          <w:sz w:val="24"/>
          <w:szCs w:val="24"/>
        </w:rPr>
        <w:t xml:space="preserve">A tous ceux </w:t>
      </w:r>
      <w:r w:rsidRPr="00F55884">
        <w:rPr>
          <w:rFonts w:ascii="Times New Roman" w:hAnsi="Times New Roman"/>
          <w:sz w:val="24"/>
          <w:szCs w:val="24"/>
        </w:rPr>
        <w:t>qui ont su m’apporter aide et soutien aux moments propices</w:t>
      </w:r>
      <w:r w:rsidRPr="00F55884">
        <w:rPr>
          <w:rFonts w:ascii="Times New Roman" w:hAnsi="Times New Roman"/>
          <w:b/>
          <w:bCs/>
          <w:sz w:val="24"/>
          <w:szCs w:val="24"/>
        </w:rPr>
        <w:t>.</w:t>
      </w:r>
    </w:p>
    <w:p w:rsidR="00455B39" w:rsidRPr="00F55884" w:rsidRDefault="00455B39" w:rsidP="00455B39">
      <w:pPr>
        <w:spacing w:before="100" w:after="0" w:line="480" w:lineRule="auto"/>
        <w:jc w:val="both"/>
        <w:rPr>
          <w:rFonts w:ascii="Times New Roman" w:hAnsi="Times New Roman"/>
          <w:sz w:val="24"/>
          <w:szCs w:val="24"/>
        </w:rPr>
      </w:pPr>
      <w:r w:rsidRPr="00F55884">
        <w:rPr>
          <w:rFonts w:ascii="Times New Roman" w:hAnsi="Times New Roman"/>
          <w:sz w:val="24"/>
          <w:szCs w:val="24"/>
        </w:rPr>
        <w:t>Toute ma reconnaissance à vous tous.</w:t>
      </w:r>
    </w:p>
    <w:p w:rsidR="00455B39" w:rsidRPr="00F55884" w:rsidRDefault="00455B39" w:rsidP="00455B39">
      <w:pPr>
        <w:spacing w:before="100" w:after="0" w:line="480" w:lineRule="auto"/>
        <w:jc w:val="both"/>
        <w:rPr>
          <w:rFonts w:ascii="Times New Roman" w:hAnsi="Times New Roman"/>
          <w:sz w:val="24"/>
          <w:szCs w:val="24"/>
        </w:rPr>
      </w:pPr>
    </w:p>
    <w:p w:rsidR="00455B39" w:rsidRPr="00F55884" w:rsidRDefault="00455B39" w:rsidP="00455B39">
      <w:pPr>
        <w:tabs>
          <w:tab w:val="left" w:pos="781"/>
        </w:tabs>
        <w:spacing w:after="0" w:line="480" w:lineRule="auto"/>
        <w:jc w:val="both"/>
        <w:rPr>
          <w:rFonts w:ascii="Times New Roman" w:hAnsi="Times New Roman"/>
          <w:b/>
          <w:bCs/>
          <w:sz w:val="24"/>
          <w:szCs w:val="24"/>
        </w:rPr>
      </w:pPr>
    </w:p>
    <w:p w:rsidR="00455B39" w:rsidRPr="00780466" w:rsidRDefault="00455B39" w:rsidP="00455B39">
      <w:pPr>
        <w:pageBreakBefore/>
        <w:pBdr>
          <w:bottom w:val="single" w:sz="12" w:space="0" w:color="808080"/>
        </w:pBdr>
        <w:spacing w:after="100" w:line="240" w:lineRule="auto"/>
        <w:rPr>
          <w:rFonts w:ascii="Times New Roman" w:hAnsi="Times New Roman"/>
          <w:b/>
          <w:color w:val="1F497D" w:themeColor="text2"/>
          <w:sz w:val="28"/>
          <w:szCs w:val="28"/>
        </w:rPr>
      </w:pPr>
      <w:r w:rsidRPr="00780466">
        <w:rPr>
          <w:rFonts w:ascii="Times New Roman" w:hAnsi="Times New Roman"/>
          <w:b/>
          <w:color w:val="1F497D" w:themeColor="text2"/>
          <w:sz w:val="28"/>
          <w:szCs w:val="28"/>
        </w:rPr>
        <w:lastRenderedPageBreak/>
        <w:t>Remerciements</w:t>
      </w:r>
    </w:p>
    <w:p w:rsidR="00455B39" w:rsidRPr="00F55884" w:rsidRDefault="00455B39" w:rsidP="00455B39">
      <w:pPr>
        <w:rPr>
          <w:rFonts w:ascii="Cambria" w:hAnsi="Cambria" w:cs="Cambria"/>
          <w:b/>
          <w:bCs/>
          <w:color w:val="76923C"/>
          <w:sz w:val="28"/>
          <w:szCs w:val="28"/>
        </w:rPr>
      </w:pPr>
    </w:p>
    <w:p w:rsidR="00455B39" w:rsidRPr="00F55884" w:rsidRDefault="00455B39" w:rsidP="00455B39">
      <w:pPr>
        <w:spacing w:before="120" w:after="100" w:line="360" w:lineRule="auto"/>
        <w:jc w:val="both"/>
        <w:rPr>
          <w:rFonts w:ascii="Times New Roman" w:hAnsi="Times New Roman"/>
          <w:sz w:val="24"/>
          <w:szCs w:val="24"/>
        </w:rPr>
      </w:pPr>
      <w:r w:rsidRPr="00F55884">
        <w:rPr>
          <w:rFonts w:ascii="Times New Roman" w:hAnsi="Times New Roman"/>
          <w:sz w:val="24"/>
          <w:szCs w:val="24"/>
        </w:rPr>
        <w:t>On dit souvent que le trajet est aussi important que la destination. Ces cinq années d’étude</w:t>
      </w:r>
      <w:r w:rsidRPr="00F55884">
        <w:rPr>
          <w:rFonts w:ascii="Times New Roman" w:hAnsi="Times New Roman"/>
          <w:color w:val="FF0000"/>
          <w:sz w:val="24"/>
          <w:szCs w:val="24"/>
        </w:rPr>
        <w:t xml:space="preserve"> </w:t>
      </w:r>
      <w:r w:rsidRPr="00F55884">
        <w:rPr>
          <w:rFonts w:ascii="Times New Roman" w:hAnsi="Times New Roman"/>
          <w:sz w:val="24"/>
          <w:szCs w:val="24"/>
        </w:rPr>
        <w:t>m'ont permis de bien comprendre la signification de cette phrase toute simple. Ce parcours, en effet, ne s'est pas réalisé sans obstacles ni sans soulever de no</w:t>
      </w:r>
      <w:r w:rsidRPr="00F55884">
        <w:rPr>
          <w:rFonts w:ascii="Times New Roman" w:hAnsi="Times New Roman"/>
          <w:sz w:val="24"/>
          <w:szCs w:val="24"/>
        </w:rPr>
        <w:t>m</w:t>
      </w:r>
      <w:r w:rsidRPr="00F55884">
        <w:rPr>
          <w:rFonts w:ascii="Times New Roman" w:hAnsi="Times New Roman"/>
          <w:sz w:val="24"/>
          <w:szCs w:val="24"/>
        </w:rPr>
        <w:t>breuses questions.</w:t>
      </w:r>
    </w:p>
    <w:p w:rsidR="00455B39" w:rsidRPr="00F55884" w:rsidRDefault="00455B39" w:rsidP="00455B39">
      <w:pPr>
        <w:spacing w:before="120" w:after="100" w:line="360" w:lineRule="auto"/>
        <w:jc w:val="both"/>
        <w:rPr>
          <w:rFonts w:ascii="Times New Roman" w:hAnsi="Times New Roman"/>
          <w:sz w:val="24"/>
          <w:szCs w:val="24"/>
        </w:rPr>
      </w:pPr>
      <w:r w:rsidRPr="00F55884">
        <w:rPr>
          <w:rFonts w:ascii="Times New Roman" w:hAnsi="Times New Roman"/>
          <w:sz w:val="24"/>
          <w:szCs w:val="24"/>
        </w:rPr>
        <w:t xml:space="preserve">Mes remerciements s’adressent tout particulièrement à </w:t>
      </w:r>
      <w:r w:rsidRPr="00F55884">
        <w:rPr>
          <w:rFonts w:ascii="Times New Roman" w:hAnsi="Times New Roman"/>
          <w:b/>
          <w:bCs/>
          <w:sz w:val="24"/>
          <w:szCs w:val="24"/>
        </w:rPr>
        <w:t>Mr. Stephane MICHELET</w:t>
      </w:r>
      <w:r w:rsidRPr="00F55884">
        <w:rPr>
          <w:rFonts w:ascii="Times New Roman" w:hAnsi="Times New Roman"/>
          <w:sz w:val="24"/>
          <w:szCs w:val="24"/>
        </w:rPr>
        <w:t>, le manager informatique</w:t>
      </w:r>
      <w:r w:rsidRPr="00F55884">
        <w:rPr>
          <w:rFonts w:ascii="Times New Roman" w:hAnsi="Times New Roman"/>
          <w:color w:val="FF0000"/>
          <w:sz w:val="24"/>
          <w:szCs w:val="24"/>
        </w:rPr>
        <w:t xml:space="preserve"> </w:t>
      </w:r>
      <w:r w:rsidRPr="00F55884">
        <w:rPr>
          <w:rFonts w:ascii="Times New Roman" w:hAnsi="Times New Roman"/>
          <w:sz w:val="24"/>
          <w:szCs w:val="24"/>
        </w:rPr>
        <w:t>et mon encadrant chez GENERALI France. Je lui sais gré de m’avoir accordé sa confiance, d’avoir participé à l’estimation de mon travail et d’avoir consacré du temps à consolider mes connaissances par ses remarques avisées. Je tiens à lui faire part de ma gratitude.</w:t>
      </w:r>
    </w:p>
    <w:p w:rsidR="00455B39" w:rsidRPr="00F55884" w:rsidRDefault="00455B39" w:rsidP="00455B39">
      <w:pPr>
        <w:spacing w:before="120" w:after="0" w:line="360" w:lineRule="auto"/>
        <w:jc w:val="both"/>
        <w:rPr>
          <w:rFonts w:ascii="Times New Roman" w:hAnsi="Times New Roman"/>
          <w:sz w:val="24"/>
          <w:szCs w:val="24"/>
        </w:rPr>
      </w:pPr>
      <w:r w:rsidRPr="00F55884">
        <w:rPr>
          <w:rFonts w:ascii="Times New Roman" w:hAnsi="Times New Roman"/>
          <w:sz w:val="24"/>
          <w:szCs w:val="24"/>
        </w:rPr>
        <w:t xml:space="preserve">Je tiens à remercier bien sûr toute </w:t>
      </w:r>
      <w:r w:rsidRPr="00F55884">
        <w:rPr>
          <w:rFonts w:ascii="Times New Roman" w:hAnsi="Times New Roman"/>
          <w:b/>
          <w:bCs/>
          <w:sz w:val="24"/>
          <w:szCs w:val="24"/>
        </w:rPr>
        <w:t>l’équipe Accueil</w:t>
      </w:r>
      <w:r>
        <w:rPr>
          <w:rFonts w:ascii="Times New Roman" w:hAnsi="Times New Roman"/>
          <w:b/>
          <w:bCs/>
          <w:sz w:val="24"/>
          <w:szCs w:val="24"/>
        </w:rPr>
        <w:t xml:space="preserve"> </w:t>
      </w:r>
      <w:r w:rsidRPr="00F55884">
        <w:rPr>
          <w:rFonts w:ascii="Times New Roman" w:hAnsi="Times New Roman"/>
          <w:b/>
          <w:bCs/>
          <w:sz w:val="24"/>
          <w:szCs w:val="24"/>
        </w:rPr>
        <w:t>Client</w:t>
      </w:r>
      <w:r w:rsidRPr="00F55884">
        <w:rPr>
          <w:rFonts w:ascii="Times New Roman" w:hAnsi="Times New Roman"/>
          <w:sz w:val="24"/>
          <w:szCs w:val="24"/>
        </w:rPr>
        <w:t xml:space="preserve"> qui m’a soutenue et enco</w:t>
      </w:r>
      <w:r w:rsidRPr="00F55884">
        <w:rPr>
          <w:rFonts w:ascii="Times New Roman" w:hAnsi="Times New Roman"/>
          <w:sz w:val="24"/>
          <w:szCs w:val="24"/>
        </w:rPr>
        <w:t>u</w:t>
      </w:r>
      <w:r w:rsidRPr="00F55884">
        <w:rPr>
          <w:rFonts w:ascii="Times New Roman" w:hAnsi="Times New Roman"/>
          <w:sz w:val="24"/>
          <w:szCs w:val="24"/>
        </w:rPr>
        <w:t xml:space="preserve">ragé. Les renseignements qu’ils m’ont fournis m'ont été d’un aide appréciable durant mon stage. </w:t>
      </w:r>
    </w:p>
    <w:p w:rsidR="00455B39" w:rsidRPr="00F55884" w:rsidRDefault="00455B39" w:rsidP="00455B39">
      <w:pPr>
        <w:spacing w:after="100" w:line="360" w:lineRule="auto"/>
        <w:jc w:val="both"/>
        <w:rPr>
          <w:rFonts w:ascii="Times New Roman" w:hAnsi="Times New Roman"/>
          <w:sz w:val="24"/>
          <w:szCs w:val="24"/>
        </w:rPr>
      </w:pPr>
      <w:r w:rsidRPr="00F55884">
        <w:rPr>
          <w:rFonts w:ascii="Times New Roman" w:hAnsi="Times New Roman"/>
          <w:sz w:val="24"/>
          <w:szCs w:val="24"/>
        </w:rPr>
        <w:t>Tous mon amitié également à l’ensemble des personnes que j’ai eu le plaisir de c</w:t>
      </w:r>
      <w:r w:rsidRPr="00F55884">
        <w:rPr>
          <w:rFonts w:ascii="Times New Roman" w:hAnsi="Times New Roman"/>
          <w:sz w:val="24"/>
          <w:szCs w:val="24"/>
        </w:rPr>
        <w:t>ô</w:t>
      </w:r>
      <w:r w:rsidRPr="00F55884">
        <w:rPr>
          <w:rFonts w:ascii="Times New Roman" w:hAnsi="Times New Roman"/>
          <w:sz w:val="24"/>
          <w:szCs w:val="24"/>
        </w:rPr>
        <w:t xml:space="preserve">toyer au cours de mes six mois de stage chez GENERALI France. </w:t>
      </w:r>
    </w:p>
    <w:p w:rsidR="00455B39" w:rsidRPr="00F55884" w:rsidRDefault="00455B39" w:rsidP="00455B39">
      <w:pPr>
        <w:spacing w:line="360" w:lineRule="auto"/>
        <w:jc w:val="both"/>
        <w:rPr>
          <w:rFonts w:ascii="Times New Roman" w:hAnsi="Times New Roman"/>
          <w:sz w:val="24"/>
          <w:szCs w:val="24"/>
        </w:rPr>
      </w:pPr>
      <w:r w:rsidRPr="00F55884">
        <w:rPr>
          <w:rFonts w:ascii="Times New Roman" w:hAnsi="Times New Roman"/>
          <w:sz w:val="24"/>
          <w:szCs w:val="24"/>
        </w:rPr>
        <w:t xml:space="preserve">Enfin, j’aimerais témoigner ma gratitude à </w:t>
      </w:r>
      <w:r w:rsidRPr="00F55884">
        <w:rPr>
          <w:rFonts w:ascii="Times New Roman" w:hAnsi="Times New Roman"/>
          <w:b/>
          <w:bCs/>
          <w:sz w:val="24"/>
          <w:szCs w:val="24"/>
        </w:rPr>
        <w:t>toute l’équipe pédagogique du Master 2 Technologies de l’Hypermédia</w:t>
      </w:r>
      <w:r w:rsidRPr="00F55884">
        <w:rPr>
          <w:rFonts w:ascii="Times New Roman" w:hAnsi="Times New Roman"/>
          <w:sz w:val="24"/>
          <w:szCs w:val="24"/>
        </w:rPr>
        <w:t xml:space="preserve"> pour la qualité de l’enseignement dont j’ai bénéficié. Je remercie plus particulièrement le responsable du master </w:t>
      </w:r>
      <w:r w:rsidRPr="00F55884">
        <w:rPr>
          <w:rFonts w:ascii="Times New Roman" w:hAnsi="Times New Roman"/>
          <w:b/>
          <w:bCs/>
          <w:sz w:val="24"/>
          <w:szCs w:val="24"/>
        </w:rPr>
        <w:t>Mr. Nasser BOUHAI</w:t>
      </w:r>
      <w:r w:rsidRPr="00F55884">
        <w:rPr>
          <w:rFonts w:ascii="Times New Roman" w:hAnsi="Times New Roman"/>
          <w:sz w:val="24"/>
          <w:szCs w:val="24"/>
        </w:rPr>
        <w:t xml:space="preserve"> et mon encadrant </w:t>
      </w:r>
      <w:r w:rsidRPr="00F55884">
        <w:rPr>
          <w:rFonts w:ascii="Times New Roman" w:hAnsi="Times New Roman"/>
          <w:b/>
          <w:bCs/>
          <w:sz w:val="24"/>
          <w:szCs w:val="24"/>
        </w:rPr>
        <w:t xml:space="preserve">Mr. </w:t>
      </w:r>
      <w:r>
        <w:rPr>
          <w:rFonts w:ascii="Times New Roman" w:hAnsi="Times New Roman"/>
          <w:b/>
          <w:bCs/>
          <w:sz w:val="24"/>
          <w:szCs w:val="24"/>
        </w:rPr>
        <w:t>Samuel SZONIECKY</w:t>
      </w:r>
      <w:r w:rsidRPr="00F55884">
        <w:rPr>
          <w:rFonts w:ascii="Times New Roman" w:hAnsi="Times New Roman"/>
          <w:sz w:val="24"/>
          <w:szCs w:val="24"/>
        </w:rPr>
        <w:t>, pour l’attention particulière qu’ils m’ont accordée, et pour leurs remarques et suggestions judicieuses.</w:t>
      </w:r>
    </w:p>
    <w:p w:rsidR="00455B39" w:rsidRPr="00F55884" w:rsidRDefault="00455B39" w:rsidP="00455B39">
      <w:pPr>
        <w:spacing w:line="360" w:lineRule="auto"/>
        <w:rPr>
          <w:rFonts w:ascii="Times New Roman" w:hAnsi="Times New Roman"/>
          <w:sz w:val="24"/>
          <w:szCs w:val="24"/>
        </w:rPr>
      </w:pPr>
    </w:p>
    <w:p w:rsidR="00455B39" w:rsidRPr="00780466" w:rsidRDefault="00455B39" w:rsidP="00455B39">
      <w:pPr>
        <w:pageBreakBefore/>
        <w:pBdr>
          <w:bottom w:val="single" w:sz="12" w:space="0" w:color="808080"/>
        </w:pBdr>
        <w:spacing w:after="100" w:line="240" w:lineRule="auto"/>
        <w:rPr>
          <w:rFonts w:ascii="Times New Roman" w:hAnsi="Times New Roman"/>
          <w:b/>
          <w:color w:val="1F497D" w:themeColor="text2"/>
          <w:sz w:val="28"/>
          <w:szCs w:val="28"/>
        </w:rPr>
      </w:pPr>
      <w:r w:rsidRPr="00780466">
        <w:rPr>
          <w:rFonts w:ascii="Times New Roman" w:hAnsi="Times New Roman"/>
          <w:b/>
          <w:color w:val="1F497D" w:themeColor="text2"/>
          <w:sz w:val="28"/>
          <w:szCs w:val="28"/>
        </w:rPr>
        <w:lastRenderedPageBreak/>
        <w:t>Résumé</w:t>
      </w:r>
    </w:p>
    <w:p w:rsidR="00455B39" w:rsidRPr="00F55884" w:rsidRDefault="00455B39" w:rsidP="00455B39">
      <w:pPr>
        <w:rPr>
          <w:rFonts w:ascii="Cambria" w:hAnsi="Cambria" w:cs="Cambria"/>
          <w:b/>
          <w:bCs/>
          <w:color w:val="76923C"/>
          <w:sz w:val="28"/>
          <w:szCs w:val="28"/>
        </w:rPr>
      </w:pPr>
    </w:p>
    <w:p w:rsidR="00455B39" w:rsidRPr="00F55884" w:rsidRDefault="00455B39" w:rsidP="00455B39">
      <w:pPr>
        <w:spacing w:before="240" w:after="0" w:line="360" w:lineRule="auto"/>
        <w:jc w:val="both"/>
        <w:rPr>
          <w:rFonts w:ascii="Times New Roman" w:hAnsi="Times New Roman"/>
          <w:sz w:val="26"/>
          <w:szCs w:val="26"/>
        </w:rPr>
      </w:pPr>
      <w:r w:rsidRPr="00F55884">
        <w:rPr>
          <w:rFonts w:ascii="Times New Roman" w:hAnsi="Times New Roman"/>
          <w:sz w:val="26"/>
          <w:szCs w:val="26"/>
        </w:rPr>
        <w:t>Ce document est le résultat d’un stage de six mois réalisé au sein de la société GENERALI France.</w:t>
      </w:r>
    </w:p>
    <w:p w:rsidR="00455B39" w:rsidRPr="00F55884" w:rsidRDefault="00455B39" w:rsidP="00455B39">
      <w:pPr>
        <w:spacing w:before="240" w:after="0" w:line="360" w:lineRule="auto"/>
        <w:jc w:val="both"/>
        <w:rPr>
          <w:rFonts w:ascii="Times New Roman" w:hAnsi="Times New Roman"/>
          <w:sz w:val="26"/>
          <w:szCs w:val="26"/>
        </w:rPr>
      </w:pPr>
      <w:r w:rsidRPr="00F55884">
        <w:rPr>
          <w:rFonts w:ascii="Times New Roman" w:hAnsi="Times New Roman"/>
          <w:sz w:val="26"/>
          <w:szCs w:val="26"/>
        </w:rPr>
        <w:t>Mon stage consistait à intégrer l’équipe Accueil</w:t>
      </w:r>
      <w:r>
        <w:rPr>
          <w:rFonts w:ascii="Times New Roman" w:hAnsi="Times New Roman"/>
          <w:sz w:val="26"/>
          <w:szCs w:val="26"/>
        </w:rPr>
        <w:t xml:space="preserve"> </w:t>
      </w:r>
      <w:r w:rsidRPr="00F55884">
        <w:rPr>
          <w:rFonts w:ascii="Times New Roman" w:hAnsi="Times New Roman"/>
          <w:sz w:val="26"/>
          <w:szCs w:val="26"/>
        </w:rPr>
        <w:t>Client, travaillant sur la tec</w:t>
      </w:r>
      <w:r w:rsidRPr="00F55884">
        <w:rPr>
          <w:rFonts w:ascii="Times New Roman" w:hAnsi="Times New Roman"/>
          <w:sz w:val="26"/>
          <w:szCs w:val="26"/>
        </w:rPr>
        <w:t>h</w:t>
      </w:r>
      <w:r w:rsidRPr="00F55884">
        <w:rPr>
          <w:rFonts w:ascii="Times New Roman" w:hAnsi="Times New Roman"/>
          <w:sz w:val="26"/>
          <w:szCs w:val="26"/>
        </w:rPr>
        <w:t>nologie JAVA/JEE, pour participer</w:t>
      </w:r>
      <w:r>
        <w:rPr>
          <w:rFonts w:ascii="Times New Roman" w:hAnsi="Times New Roman"/>
          <w:sz w:val="26"/>
          <w:szCs w:val="26"/>
        </w:rPr>
        <w:t xml:space="preserve"> à la mise en œuvre et</w:t>
      </w:r>
      <w:r w:rsidRPr="00F55884">
        <w:rPr>
          <w:rFonts w:ascii="Times New Roman" w:hAnsi="Times New Roman"/>
          <w:sz w:val="26"/>
          <w:szCs w:val="26"/>
        </w:rPr>
        <w:t xml:space="preserve"> aux évolutions fon</w:t>
      </w:r>
      <w:r w:rsidRPr="00F55884">
        <w:rPr>
          <w:rFonts w:ascii="Times New Roman" w:hAnsi="Times New Roman"/>
          <w:sz w:val="26"/>
          <w:szCs w:val="26"/>
        </w:rPr>
        <w:t>c</w:t>
      </w:r>
      <w:r w:rsidRPr="00F55884">
        <w:rPr>
          <w:rFonts w:ascii="Times New Roman" w:hAnsi="Times New Roman"/>
          <w:sz w:val="26"/>
          <w:szCs w:val="26"/>
        </w:rPr>
        <w:t>tionnelles du projet</w:t>
      </w:r>
      <w:r>
        <w:rPr>
          <w:rFonts w:ascii="Times New Roman" w:hAnsi="Times New Roman"/>
          <w:sz w:val="26"/>
          <w:szCs w:val="26"/>
        </w:rPr>
        <w:t xml:space="preserve"> Accueil Client</w:t>
      </w:r>
      <w:r w:rsidRPr="00F55884">
        <w:rPr>
          <w:rFonts w:ascii="Times New Roman" w:hAnsi="Times New Roman"/>
          <w:sz w:val="26"/>
          <w:szCs w:val="26"/>
        </w:rPr>
        <w:t>.</w:t>
      </w:r>
    </w:p>
    <w:p w:rsidR="00455B39" w:rsidRPr="00F55884" w:rsidRDefault="00455B39" w:rsidP="00455B39">
      <w:pPr>
        <w:spacing w:before="240" w:after="0" w:line="360" w:lineRule="auto"/>
        <w:jc w:val="both"/>
        <w:rPr>
          <w:rFonts w:ascii="Times New Roman" w:hAnsi="Times New Roman"/>
          <w:sz w:val="26"/>
          <w:szCs w:val="26"/>
        </w:rPr>
      </w:pPr>
      <w:r w:rsidRPr="00F55884">
        <w:rPr>
          <w:rFonts w:ascii="Times New Roman" w:hAnsi="Times New Roman"/>
          <w:sz w:val="26"/>
          <w:szCs w:val="26"/>
        </w:rPr>
        <w:t>Dans un contexte riche et stimulant, j'ai eu à démontrer ma capacité d'appre</w:t>
      </w:r>
      <w:r w:rsidRPr="00F55884">
        <w:rPr>
          <w:rFonts w:ascii="Times New Roman" w:hAnsi="Times New Roman"/>
          <w:sz w:val="26"/>
          <w:szCs w:val="26"/>
        </w:rPr>
        <w:t>n</w:t>
      </w:r>
      <w:r w:rsidRPr="00F55884">
        <w:rPr>
          <w:rFonts w:ascii="Times New Roman" w:hAnsi="Times New Roman"/>
          <w:sz w:val="26"/>
          <w:szCs w:val="26"/>
        </w:rPr>
        <w:t>tissage, mon autonomie, ma réactivité par rapport aux demandes, ma force de proposition.</w:t>
      </w:r>
    </w:p>
    <w:p w:rsidR="00455B39" w:rsidRPr="00F55884" w:rsidRDefault="00455B39" w:rsidP="00455B39">
      <w:pPr>
        <w:spacing w:before="240" w:after="0" w:line="360" w:lineRule="auto"/>
        <w:jc w:val="both"/>
        <w:rPr>
          <w:rFonts w:ascii="Times New Roman" w:hAnsi="Times New Roman"/>
          <w:sz w:val="26"/>
          <w:szCs w:val="26"/>
        </w:rPr>
      </w:pPr>
      <w:r w:rsidRPr="00F55884">
        <w:rPr>
          <w:rFonts w:ascii="Times New Roman" w:hAnsi="Times New Roman"/>
          <w:sz w:val="26"/>
          <w:szCs w:val="26"/>
        </w:rPr>
        <w:t>Ce stage s'est inscrit dans un cadre particulier à forts enjeux où mon  rôle co</w:t>
      </w:r>
      <w:r w:rsidRPr="00F55884">
        <w:rPr>
          <w:rFonts w:ascii="Times New Roman" w:hAnsi="Times New Roman"/>
          <w:sz w:val="26"/>
          <w:szCs w:val="26"/>
        </w:rPr>
        <w:t>n</w:t>
      </w:r>
      <w:r w:rsidRPr="00F55884">
        <w:rPr>
          <w:rFonts w:ascii="Times New Roman" w:hAnsi="Times New Roman"/>
          <w:sz w:val="26"/>
          <w:szCs w:val="26"/>
        </w:rPr>
        <w:t>sistait, tout d’abord, à maîtriser des technologies, de comprendre le métier i</w:t>
      </w:r>
      <w:r w:rsidRPr="00F55884">
        <w:rPr>
          <w:rFonts w:ascii="Times New Roman" w:hAnsi="Times New Roman"/>
          <w:sz w:val="26"/>
          <w:szCs w:val="26"/>
        </w:rPr>
        <w:t>n</w:t>
      </w:r>
      <w:r w:rsidRPr="00F55884">
        <w:rPr>
          <w:rFonts w:ascii="Times New Roman" w:hAnsi="Times New Roman"/>
          <w:sz w:val="26"/>
          <w:szCs w:val="26"/>
        </w:rPr>
        <w:t>génieur d’étude afin de participer</w:t>
      </w:r>
      <w:r>
        <w:rPr>
          <w:rFonts w:ascii="Times New Roman" w:hAnsi="Times New Roman"/>
          <w:sz w:val="26"/>
          <w:szCs w:val="26"/>
        </w:rPr>
        <w:t xml:space="preserve"> à la mise en œuvre et</w:t>
      </w:r>
      <w:r w:rsidRPr="00F55884">
        <w:rPr>
          <w:rFonts w:ascii="Times New Roman" w:hAnsi="Times New Roman"/>
          <w:sz w:val="26"/>
          <w:szCs w:val="26"/>
        </w:rPr>
        <w:t xml:space="preserve"> aux évolutions fon</w:t>
      </w:r>
      <w:r w:rsidRPr="00F55884">
        <w:rPr>
          <w:rFonts w:ascii="Times New Roman" w:hAnsi="Times New Roman"/>
          <w:sz w:val="26"/>
          <w:szCs w:val="26"/>
        </w:rPr>
        <w:t>c</w:t>
      </w:r>
      <w:r w:rsidRPr="00F55884">
        <w:rPr>
          <w:rFonts w:ascii="Times New Roman" w:hAnsi="Times New Roman"/>
          <w:sz w:val="26"/>
          <w:szCs w:val="26"/>
        </w:rPr>
        <w:t xml:space="preserve">tionnelles </w:t>
      </w:r>
      <w:r>
        <w:rPr>
          <w:rFonts w:ascii="Times New Roman" w:hAnsi="Times New Roman"/>
          <w:sz w:val="26"/>
          <w:szCs w:val="26"/>
        </w:rPr>
        <w:t>du projet Accueil Client</w:t>
      </w:r>
      <w:r w:rsidRPr="00F55884">
        <w:rPr>
          <w:rFonts w:ascii="Times New Roman" w:hAnsi="Times New Roman"/>
          <w:sz w:val="26"/>
          <w:szCs w:val="26"/>
        </w:rPr>
        <w:t>.</w:t>
      </w:r>
    </w:p>
    <w:p w:rsidR="00455B39" w:rsidRPr="00BE27BB" w:rsidRDefault="00455B39" w:rsidP="00455B39">
      <w:pPr>
        <w:pageBreakBefore/>
        <w:pBdr>
          <w:bottom w:val="single" w:sz="12" w:space="0" w:color="808080"/>
        </w:pBdr>
        <w:spacing w:after="100" w:line="240" w:lineRule="auto"/>
        <w:rPr>
          <w:rFonts w:ascii="Times New Roman" w:hAnsi="Times New Roman"/>
          <w:b/>
          <w:color w:val="1F497D" w:themeColor="text2"/>
          <w:sz w:val="28"/>
          <w:szCs w:val="28"/>
          <w:lang w:val="en-US"/>
        </w:rPr>
      </w:pPr>
      <w:r w:rsidRPr="00BE27BB">
        <w:rPr>
          <w:rFonts w:ascii="Times New Roman" w:hAnsi="Times New Roman"/>
          <w:b/>
          <w:color w:val="1F497D" w:themeColor="text2"/>
          <w:sz w:val="28"/>
          <w:szCs w:val="28"/>
          <w:lang w:val="en-US"/>
        </w:rPr>
        <w:lastRenderedPageBreak/>
        <w:t>Abstract</w:t>
      </w:r>
    </w:p>
    <w:p w:rsidR="00455B39" w:rsidRDefault="00455B39" w:rsidP="00455B39">
      <w:pPr>
        <w:rPr>
          <w:rFonts w:ascii="Cambria" w:hAnsi="Cambria" w:cs="Cambria"/>
          <w:b/>
          <w:bCs/>
          <w:color w:val="76923C"/>
          <w:sz w:val="28"/>
          <w:szCs w:val="28"/>
          <w:lang w:val="en-US"/>
        </w:rPr>
      </w:pPr>
    </w:p>
    <w:p w:rsidR="00455B39" w:rsidRDefault="00455B39" w:rsidP="00455B39">
      <w:pPr>
        <w:spacing w:before="240" w:after="0" w:line="360" w:lineRule="auto"/>
        <w:jc w:val="both"/>
        <w:rPr>
          <w:rFonts w:ascii="Times New Roman" w:hAnsi="Times New Roman"/>
          <w:sz w:val="26"/>
          <w:szCs w:val="26"/>
          <w:lang w:val="en-US"/>
        </w:rPr>
      </w:pPr>
      <w:r>
        <w:rPr>
          <w:rFonts w:ascii="Times New Roman" w:hAnsi="Times New Roman"/>
          <w:sz w:val="26"/>
          <w:szCs w:val="26"/>
          <w:lang w:val="en-US"/>
        </w:rPr>
        <w:t>This document is the result of a six month internship, in the company Grenarali France.</w:t>
      </w:r>
    </w:p>
    <w:p w:rsidR="00455B39" w:rsidRDefault="00455B39" w:rsidP="00455B39">
      <w:pPr>
        <w:spacing w:before="240" w:after="0" w:line="360" w:lineRule="auto"/>
        <w:jc w:val="both"/>
        <w:rPr>
          <w:rFonts w:ascii="Times New Roman" w:hAnsi="Times New Roman"/>
          <w:sz w:val="26"/>
          <w:szCs w:val="26"/>
          <w:lang w:val="en-US"/>
        </w:rPr>
      </w:pPr>
      <w:r>
        <w:rPr>
          <w:rFonts w:ascii="Times New Roman" w:hAnsi="Times New Roman"/>
          <w:sz w:val="26"/>
          <w:szCs w:val="26"/>
          <w:lang w:val="en-US"/>
        </w:rPr>
        <w:t xml:space="preserve">My internship was to integrate the Accueil Client team working on Java/JEE technology, to participate in the functional development </w:t>
      </w:r>
    </w:p>
    <w:p w:rsidR="00455B39" w:rsidRDefault="00455B39" w:rsidP="00455B39">
      <w:pPr>
        <w:spacing w:before="240" w:after="0" w:line="360" w:lineRule="auto"/>
        <w:jc w:val="both"/>
        <w:rPr>
          <w:rFonts w:ascii="Times New Roman" w:hAnsi="Times New Roman"/>
          <w:sz w:val="26"/>
          <w:szCs w:val="26"/>
          <w:lang w:val="en-US"/>
        </w:rPr>
      </w:pPr>
      <w:r>
        <w:rPr>
          <w:rFonts w:ascii="Times New Roman" w:hAnsi="Times New Roman"/>
          <w:sz w:val="26"/>
          <w:szCs w:val="26"/>
          <w:lang w:val="en-US"/>
        </w:rPr>
        <w:t>In a rich and stimulating environment, I had to show my ability to learn, my autonomy, my responsiveness regarding the client requests and my ability to make proposals.</w:t>
      </w:r>
    </w:p>
    <w:p w:rsidR="00455B39" w:rsidRDefault="00455B39" w:rsidP="00455B39">
      <w:pPr>
        <w:spacing w:before="240" w:after="0" w:line="360" w:lineRule="auto"/>
        <w:jc w:val="both"/>
        <w:rPr>
          <w:rFonts w:ascii="Times New Roman" w:hAnsi="Times New Roman"/>
          <w:sz w:val="26"/>
          <w:szCs w:val="26"/>
          <w:lang w:val="en-US"/>
        </w:rPr>
      </w:pPr>
    </w:p>
    <w:p w:rsidR="00455B39" w:rsidRDefault="00455B39" w:rsidP="00455B39">
      <w:pPr>
        <w:spacing w:line="360" w:lineRule="auto"/>
        <w:rPr>
          <w:rFonts w:ascii="Times New Roman" w:hAnsi="Times New Roman"/>
          <w:sz w:val="26"/>
          <w:szCs w:val="26"/>
          <w:lang w:val="en-US"/>
        </w:rPr>
      </w:pPr>
      <w:r w:rsidRPr="00DC3BF8">
        <w:rPr>
          <w:rFonts w:ascii="Times New Roman" w:hAnsi="Times New Roman"/>
          <w:sz w:val="26"/>
          <w:szCs w:val="26"/>
          <w:lang w:val="en-US"/>
        </w:rPr>
        <w:t>This course is part of a particular frame with high stakes where my role was, first, to master technology, understand the business design engineer to partic</w:t>
      </w:r>
      <w:r w:rsidRPr="00DC3BF8">
        <w:rPr>
          <w:rFonts w:ascii="Times New Roman" w:hAnsi="Times New Roman"/>
          <w:sz w:val="26"/>
          <w:szCs w:val="26"/>
          <w:lang w:val="en-US"/>
        </w:rPr>
        <w:t>i</w:t>
      </w:r>
      <w:r w:rsidRPr="00DC3BF8">
        <w:rPr>
          <w:rFonts w:ascii="Times New Roman" w:hAnsi="Times New Roman"/>
          <w:sz w:val="26"/>
          <w:szCs w:val="26"/>
          <w:lang w:val="en-US"/>
        </w:rPr>
        <w:t xml:space="preserve">pate </w:t>
      </w:r>
      <w:r>
        <w:rPr>
          <w:rFonts w:ascii="Times New Roman" w:hAnsi="Times New Roman"/>
          <w:sz w:val="26"/>
          <w:szCs w:val="26"/>
          <w:lang w:val="en-US"/>
        </w:rPr>
        <w:t>in functional changes in the Accueil Client</w:t>
      </w:r>
      <w:r w:rsidRPr="00DC3BF8">
        <w:rPr>
          <w:rFonts w:ascii="Times New Roman" w:hAnsi="Times New Roman"/>
          <w:sz w:val="26"/>
          <w:szCs w:val="26"/>
          <w:lang w:val="en-US"/>
        </w:rPr>
        <w:t xml:space="preserve"> project.</w:t>
      </w:r>
    </w:p>
    <w:p w:rsidR="00455B39" w:rsidRPr="002E7A58" w:rsidRDefault="00455B39" w:rsidP="00455B39">
      <w:pPr>
        <w:spacing w:line="360" w:lineRule="auto"/>
        <w:rPr>
          <w:rFonts w:ascii="Times New Roman" w:hAnsi="Times New Roman"/>
          <w:sz w:val="24"/>
          <w:szCs w:val="24"/>
          <w:lang w:val="en-US"/>
        </w:rPr>
      </w:pPr>
    </w:p>
    <w:p w:rsidR="00C76339" w:rsidRPr="002E7A58" w:rsidRDefault="00C76339" w:rsidP="00455B39">
      <w:pPr>
        <w:spacing w:line="360" w:lineRule="auto"/>
        <w:rPr>
          <w:rFonts w:ascii="Times New Roman" w:hAnsi="Times New Roman"/>
          <w:sz w:val="24"/>
          <w:szCs w:val="24"/>
          <w:lang w:val="en-US"/>
        </w:rPr>
      </w:pPr>
    </w:p>
    <w:p w:rsidR="00C76339" w:rsidRPr="002E7A58" w:rsidRDefault="00C76339" w:rsidP="00455B39">
      <w:pPr>
        <w:spacing w:line="360" w:lineRule="auto"/>
        <w:rPr>
          <w:rFonts w:ascii="Times New Roman" w:hAnsi="Times New Roman"/>
          <w:sz w:val="24"/>
          <w:szCs w:val="24"/>
          <w:lang w:val="en-US"/>
        </w:rPr>
      </w:pPr>
    </w:p>
    <w:p w:rsidR="00C76339" w:rsidRPr="002E7A58" w:rsidRDefault="00C76339" w:rsidP="00455B39">
      <w:pPr>
        <w:spacing w:line="360" w:lineRule="auto"/>
        <w:rPr>
          <w:rFonts w:ascii="Times New Roman" w:hAnsi="Times New Roman"/>
          <w:sz w:val="24"/>
          <w:szCs w:val="24"/>
          <w:lang w:val="en-US"/>
        </w:rPr>
      </w:pPr>
    </w:p>
    <w:p w:rsidR="00C76339" w:rsidRPr="002E7A58" w:rsidRDefault="00C76339" w:rsidP="00455B39">
      <w:pPr>
        <w:spacing w:line="360" w:lineRule="auto"/>
        <w:rPr>
          <w:rFonts w:ascii="Times New Roman" w:hAnsi="Times New Roman"/>
          <w:sz w:val="24"/>
          <w:szCs w:val="24"/>
          <w:lang w:val="en-US"/>
        </w:rPr>
      </w:pPr>
    </w:p>
    <w:p w:rsidR="00C76339" w:rsidRPr="002E7A58" w:rsidRDefault="00C76339" w:rsidP="00455B39">
      <w:pPr>
        <w:spacing w:line="360" w:lineRule="auto"/>
        <w:rPr>
          <w:rFonts w:ascii="Times New Roman" w:hAnsi="Times New Roman"/>
          <w:sz w:val="24"/>
          <w:szCs w:val="24"/>
          <w:lang w:val="en-US"/>
        </w:rPr>
      </w:pPr>
    </w:p>
    <w:p w:rsidR="00C76339" w:rsidRPr="002E7A58" w:rsidRDefault="00C76339" w:rsidP="00455B39">
      <w:pPr>
        <w:spacing w:line="360" w:lineRule="auto"/>
        <w:rPr>
          <w:rFonts w:ascii="Times New Roman" w:hAnsi="Times New Roman"/>
          <w:sz w:val="24"/>
          <w:szCs w:val="24"/>
          <w:lang w:val="en-US"/>
        </w:rPr>
      </w:pPr>
    </w:p>
    <w:p w:rsidR="00C76339" w:rsidRPr="002E7A58" w:rsidRDefault="00C76339" w:rsidP="00455B39">
      <w:pPr>
        <w:spacing w:line="360" w:lineRule="auto"/>
        <w:rPr>
          <w:rFonts w:ascii="Times New Roman" w:hAnsi="Times New Roman"/>
          <w:sz w:val="24"/>
          <w:szCs w:val="24"/>
          <w:lang w:val="en-US"/>
        </w:rPr>
      </w:pPr>
    </w:p>
    <w:p w:rsidR="00C76339" w:rsidRPr="002E7A58" w:rsidRDefault="00C76339" w:rsidP="00455B39">
      <w:pPr>
        <w:spacing w:line="360" w:lineRule="auto"/>
        <w:rPr>
          <w:rFonts w:ascii="Times New Roman" w:hAnsi="Times New Roman"/>
          <w:sz w:val="24"/>
          <w:szCs w:val="24"/>
          <w:lang w:val="en-US"/>
        </w:rPr>
      </w:pPr>
    </w:p>
    <w:p w:rsidR="00C76339" w:rsidRPr="002E7A58" w:rsidRDefault="00C76339" w:rsidP="00455B39">
      <w:pPr>
        <w:spacing w:line="360" w:lineRule="auto"/>
        <w:rPr>
          <w:rFonts w:ascii="Times New Roman" w:hAnsi="Times New Roman"/>
          <w:sz w:val="24"/>
          <w:szCs w:val="24"/>
          <w:lang w:val="en-US"/>
        </w:rPr>
      </w:pPr>
    </w:p>
    <w:p w:rsidR="00C76339" w:rsidRPr="002E7A58" w:rsidRDefault="00C76339" w:rsidP="00455B39">
      <w:pPr>
        <w:spacing w:line="360" w:lineRule="auto"/>
        <w:rPr>
          <w:rFonts w:ascii="Times New Roman" w:hAnsi="Times New Roman"/>
          <w:sz w:val="24"/>
          <w:szCs w:val="24"/>
          <w:lang w:val="en-US"/>
        </w:rPr>
      </w:pPr>
    </w:p>
    <w:sdt>
      <w:sdtPr>
        <w:rPr>
          <w:rFonts w:ascii="Calibri" w:eastAsia="Times New Roman" w:hAnsi="Calibri" w:cs="Times New Roman"/>
          <w:b w:val="0"/>
          <w:bCs w:val="0"/>
          <w:color w:val="auto"/>
          <w:sz w:val="22"/>
          <w:szCs w:val="22"/>
          <w:lang w:eastAsia="fr-FR"/>
        </w:rPr>
        <w:id w:val="549429781"/>
        <w:docPartObj>
          <w:docPartGallery w:val="Table of Contents"/>
          <w:docPartUnique/>
        </w:docPartObj>
      </w:sdtPr>
      <w:sdtContent>
        <w:p w:rsidR="00233760" w:rsidRDefault="00233760">
          <w:pPr>
            <w:pStyle w:val="En-ttedetabledesmatires"/>
          </w:pPr>
          <w:r>
            <w:t>Sommaire</w:t>
          </w:r>
        </w:p>
        <w:p w:rsidR="00CB40BC" w:rsidRPr="00CB40BC" w:rsidRDefault="00CB40BC" w:rsidP="00CB40BC">
          <w:pPr>
            <w:rPr>
              <w:lang w:eastAsia="en-US"/>
            </w:rPr>
          </w:pPr>
        </w:p>
        <w:p w:rsidR="00103A2B" w:rsidRPr="001679F8" w:rsidRDefault="004E3C5F">
          <w:pPr>
            <w:pStyle w:val="TM1"/>
            <w:tabs>
              <w:tab w:val="left" w:pos="440"/>
              <w:tab w:val="right" w:leader="dot" w:pos="8302"/>
            </w:tabs>
            <w:rPr>
              <w:rFonts w:asciiTheme="minorHAnsi" w:eastAsiaTheme="minorEastAsia" w:hAnsiTheme="minorHAnsi" w:cstheme="minorBidi"/>
              <w:noProof/>
              <w:sz w:val="24"/>
              <w:szCs w:val="24"/>
            </w:rPr>
          </w:pPr>
          <w:r w:rsidRPr="00650447">
            <w:rPr>
              <w:sz w:val="28"/>
              <w:szCs w:val="28"/>
            </w:rPr>
            <w:fldChar w:fldCharType="begin"/>
          </w:r>
          <w:r w:rsidR="00233760" w:rsidRPr="00650447">
            <w:rPr>
              <w:sz w:val="28"/>
              <w:szCs w:val="28"/>
            </w:rPr>
            <w:instrText xml:space="preserve"> TOC \o "1-3" \h \z \u </w:instrText>
          </w:r>
          <w:r w:rsidRPr="00650447">
            <w:rPr>
              <w:sz w:val="28"/>
              <w:szCs w:val="28"/>
            </w:rPr>
            <w:fldChar w:fldCharType="separate"/>
          </w:r>
          <w:hyperlink w:anchor="_Toc365890730" w:history="1">
            <w:r w:rsidR="00103A2B" w:rsidRPr="001679F8">
              <w:rPr>
                <w:rStyle w:val="Lienhypertexte"/>
                <w:iCs/>
                <w:noProof/>
                <w:sz w:val="24"/>
                <w:szCs w:val="24"/>
              </w:rPr>
              <w:t>1</w:t>
            </w:r>
            <w:r w:rsidR="00103A2B" w:rsidRPr="001679F8">
              <w:rPr>
                <w:rFonts w:asciiTheme="minorHAnsi" w:eastAsiaTheme="minorEastAsia" w:hAnsiTheme="minorHAnsi" w:cstheme="minorBidi"/>
                <w:noProof/>
                <w:sz w:val="24"/>
                <w:szCs w:val="24"/>
              </w:rPr>
              <w:tab/>
            </w:r>
            <w:r w:rsidR="00103A2B" w:rsidRPr="001679F8">
              <w:rPr>
                <w:rStyle w:val="Lienhypertexte"/>
                <w:rFonts w:ascii="Times New Roman" w:hAnsi="Times New Roman"/>
                <w:iCs/>
                <w:noProof/>
                <w:sz w:val="24"/>
                <w:szCs w:val="24"/>
              </w:rPr>
              <w:t>Présentation générale</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_Toc365890730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11</w:t>
            </w:r>
            <w:r w:rsidRPr="001679F8">
              <w:rPr>
                <w:noProof/>
                <w:webHidden/>
                <w:sz w:val="24"/>
                <w:szCs w:val="24"/>
              </w:rPr>
              <w:fldChar w:fldCharType="end"/>
            </w:r>
          </w:hyperlink>
        </w:p>
        <w:p w:rsidR="00103A2B" w:rsidRPr="001679F8" w:rsidRDefault="004E3C5F">
          <w:pPr>
            <w:pStyle w:val="TM2"/>
            <w:tabs>
              <w:tab w:val="left" w:pos="880"/>
              <w:tab w:val="right" w:leader="dot" w:pos="8302"/>
            </w:tabs>
            <w:rPr>
              <w:rFonts w:asciiTheme="minorHAnsi" w:eastAsiaTheme="minorEastAsia" w:hAnsiTheme="minorHAnsi" w:cstheme="minorBidi"/>
              <w:noProof/>
              <w:sz w:val="24"/>
              <w:szCs w:val="24"/>
            </w:rPr>
          </w:pPr>
          <w:hyperlink w:anchor="_Toc365890731" w:history="1">
            <w:r w:rsidR="00103A2B" w:rsidRPr="001679F8">
              <w:rPr>
                <w:rStyle w:val="Lienhypertexte"/>
                <w:noProof/>
                <w:sz w:val="24"/>
                <w:szCs w:val="24"/>
              </w:rPr>
              <w:t>1.1</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Generali</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_Toc365890731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11</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32" w:history="1">
            <w:r w:rsidR="00103A2B" w:rsidRPr="001679F8">
              <w:rPr>
                <w:rStyle w:val="Lienhypertexte"/>
                <w:noProof/>
                <w:sz w:val="24"/>
                <w:szCs w:val="24"/>
              </w:rPr>
              <w:t>1.1.1</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Historique</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_Toc365890732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11</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33" w:history="1">
            <w:r w:rsidR="00103A2B" w:rsidRPr="001679F8">
              <w:rPr>
                <w:rStyle w:val="Lienhypertexte"/>
                <w:noProof/>
                <w:sz w:val="24"/>
                <w:szCs w:val="24"/>
              </w:rPr>
              <w:t>1.1.2</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Répartition géographique</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_Toc365890733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13</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34" w:history="1">
            <w:r w:rsidR="00103A2B" w:rsidRPr="001679F8">
              <w:rPr>
                <w:rStyle w:val="Lienhypertexte"/>
                <w:noProof/>
                <w:sz w:val="24"/>
                <w:szCs w:val="24"/>
              </w:rPr>
              <w:t>1.1.3</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Les secteurs d’activités</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_Toc365890734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14</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35" w:history="1">
            <w:r w:rsidR="00103A2B" w:rsidRPr="001679F8">
              <w:rPr>
                <w:rStyle w:val="Lienhypertexte"/>
                <w:noProof/>
                <w:sz w:val="24"/>
                <w:szCs w:val="24"/>
              </w:rPr>
              <w:t>1.1.4</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Les chiffres clés</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_Toc365890735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14</w:t>
            </w:r>
            <w:r w:rsidRPr="001679F8">
              <w:rPr>
                <w:noProof/>
                <w:webHidden/>
                <w:sz w:val="24"/>
                <w:szCs w:val="24"/>
              </w:rPr>
              <w:fldChar w:fldCharType="end"/>
            </w:r>
          </w:hyperlink>
        </w:p>
        <w:p w:rsidR="00103A2B" w:rsidRPr="001679F8" w:rsidRDefault="004E3C5F">
          <w:pPr>
            <w:pStyle w:val="TM2"/>
            <w:tabs>
              <w:tab w:val="left" w:pos="880"/>
              <w:tab w:val="right" w:leader="dot" w:pos="8302"/>
            </w:tabs>
            <w:rPr>
              <w:rFonts w:asciiTheme="minorHAnsi" w:eastAsiaTheme="minorEastAsia" w:hAnsiTheme="minorHAnsi" w:cstheme="minorBidi"/>
              <w:noProof/>
              <w:sz w:val="24"/>
              <w:szCs w:val="24"/>
            </w:rPr>
          </w:pPr>
          <w:hyperlink w:anchor="_Toc365890736" w:history="1">
            <w:r w:rsidR="00103A2B" w:rsidRPr="001679F8">
              <w:rPr>
                <w:rStyle w:val="Lienhypertexte"/>
                <w:noProof/>
                <w:sz w:val="24"/>
                <w:szCs w:val="24"/>
              </w:rPr>
              <w:t>1.2</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LA DIO (Direction Innovation et Outils = DSI)</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_Toc365890736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20</w:t>
            </w:r>
            <w:r w:rsidRPr="001679F8">
              <w:rPr>
                <w:noProof/>
                <w:webHidden/>
                <w:sz w:val="24"/>
                <w:szCs w:val="24"/>
              </w:rPr>
              <w:fldChar w:fldCharType="end"/>
            </w:r>
          </w:hyperlink>
        </w:p>
        <w:p w:rsidR="00103A2B" w:rsidRPr="001679F8" w:rsidRDefault="004E3C5F">
          <w:pPr>
            <w:pStyle w:val="TM2"/>
            <w:tabs>
              <w:tab w:val="left" w:pos="880"/>
              <w:tab w:val="right" w:leader="dot" w:pos="8302"/>
            </w:tabs>
            <w:rPr>
              <w:rFonts w:asciiTheme="minorHAnsi" w:eastAsiaTheme="minorEastAsia" w:hAnsiTheme="minorHAnsi" w:cstheme="minorBidi"/>
              <w:noProof/>
              <w:sz w:val="24"/>
              <w:szCs w:val="24"/>
            </w:rPr>
          </w:pPr>
          <w:hyperlink w:anchor="_Toc365890737" w:history="1">
            <w:r w:rsidR="00103A2B" w:rsidRPr="001679F8">
              <w:rPr>
                <w:rStyle w:val="Lienhypertexte"/>
                <w:noProof/>
                <w:sz w:val="24"/>
                <w:szCs w:val="24"/>
              </w:rPr>
              <w:t>1.3</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Le département Poste de travail</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_Toc365890737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21</w:t>
            </w:r>
            <w:r w:rsidRPr="001679F8">
              <w:rPr>
                <w:noProof/>
                <w:webHidden/>
                <w:sz w:val="24"/>
                <w:szCs w:val="24"/>
              </w:rPr>
              <w:fldChar w:fldCharType="end"/>
            </w:r>
          </w:hyperlink>
        </w:p>
        <w:p w:rsidR="00103A2B" w:rsidRPr="001679F8" w:rsidRDefault="004E3C5F">
          <w:pPr>
            <w:pStyle w:val="TM1"/>
            <w:tabs>
              <w:tab w:val="left" w:pos="440"/>
              <w:tab w:val="right" w:leader="dot" w:pos="8302"/>
            </w:tabs>
            <w:rPr>
              <w:rFonts w:asciiTheme="minorHAnsi" w:eastAsiaTheme="minorEastAsia" w:hAnsiTheme="minorHAnsi" w:cstheme="minorBidi"/>
              <w:noProof/>
              <w:sz w:val="24"/>
              <w:szCs w:val="24"/>
            </w:rPr>
          </w:pPr>
          <w:hyperlink w:anchor="_Toc365890738" w:history="1">
            <w:r w:rsidR="00103A2B" w:rsidRPr="001679F8">
              <w:rPr>
                <w:rStyle w:val="Lienhypertexte"/>
                <w:iCs/>
                <w:noProof/>
                <w:sz w:val="24"/>
                <w:szCs w:val="24"/>
              </w:rPr>
              <w:t>2</w:t>
            </w:r>
            <w:r w:rsidR="00103A2B" w:rsidRPr="001679F8">
              <w:rPr>
                <w:rFonts w:asciiTheme="minorHAnsi" w:eastAsiaTheme="minorEastAsia" w:hAnsiTheme="minorHAnsi" w:cstheme="minorBidi"/>
                <w:noProof/>
                <w:sz w:val="24"/>
                <w:szCs w:val="24"/>
              </w:rPr>
              <w:tab/>
            </w:r>
            <w:r w:rsidR="00103A2B" w:rsidRPr="001679F8">
              <w:rPr>
                <w:rStyle w:val="Lienhypertexte"/>
                <w:rFonts w:ascii="Times New Roman" w:hAnsi="Times New Roman"/>
                <w:iCs/>
                <w:noProof/>
                <w:sz w:val="24"/>
                <w:szCs w:val="24"/>
              </w:rPr>
              <w:t>Le projet PDTI</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_Toc365890738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23</w:t>
            </w:r>
            <w:r w:rsidRPr="001679F8">
              <w:rPr>
                <w:noProof/>
                <w:webHidden/>
                <w:sz w:val="24"/>
                <w:szCs w:val="24"/>
              </w:rPr>
              <w:fldChar w:fldCharType="end"/>
            </w:r>
          </w:hyperlink>
        </w:p>
        <w:p w:rsidR="00103A2B" w:rsidRPr="001679F8" w:rsidRDefault="004E3C5F">
          <w:pPr>
            <w:pStyle w:val="TM2"/>
            <w:tabs>
              <w:tab w:val="left" w:pos="880"/>
              <w:tab w:val="right" w:leader="dot" w:pos="8302"/>
            </w:tabs>
            <w:rPr>
              <w:rFonts w:asciiTheme="minorHAnsi" w:eastAsiaTheme="minorEastAsia" w:hAnsiTheme="minorHAnsi" w:cstheme="minorBidi"/>
              <w:noProof/>
              <w:sz w:val="24"/>
              <w:szCs w:val="24"/>
            </w:rPr>
          </w:pPr>
          <w:hyperlink w:anchor="_Toc365890739" w:history="1">
            <w:r w:rsidR="00103A2B" w:rsidRPr="001679F8">
              <w:rPr>
                <w:rStyle w:val="Lienhypertexte"/>
                <w:noProof/>
                <w:sz w:val="24"/>
                <w:szCs w:val="24"/>
              </w:rPr>
              <w:t>2.1</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Contexte métier et périmètres du projet</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_Toc365890739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23</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40" w:history="1">
            <w:r w:rsidR="00103A2B" w:rsidRPr="001679F8">
              <w:rPr>
                <w:rStyle w:val="Lienhypertexte"/>
                <w:noProof/>
                <w:sz w:val="24"/>
                <w:szCs w:val="24"/>
              </w:rPr>
              <w:t>2.1.1</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Contexte</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_Toc365890740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23</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41" w:history="1">
            <w:r w:rsidR="00103A2B" w:rsidRPr="001679F8">
              <w:rPr>
                <w:rStyle w:val="Lienhypertexte"/>
                <w:noProof/>
                <w:sz w:val="24"/>
                <w:szCs w:val="24"/>
              </w:rPr>
              <w:t>2.1.2</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Objectifs métier</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_Toc365890741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23</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42" w:history="1">
            <w:r w:rsidR="00103A2B" w:rsidRPr="001679F8">
              <w:rPr>
                <w:rStyle w:val="Lienhypertexte"/>
                <w:noProof/>
                <w:sz w:val="24"/>
                <w:szCs w:val="24"/>
              </w:rPr>
              <w:t>2.1.3</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Périmètre fonctionnel du projet</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_Toc365890742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24</w:t>
            </w:r>
            <w:r w:rsidRPr="001679F8">
              <w:rPr>
                <w:noProof/>
                <w:webHidden/>
                <w:sz w:val="24"/>
                <w:szCs w:val="24"/>
              </w:rPr>
              <w:fldChar w:fldCharType="end"/>
            </w:r>
          </w:hyperlink>
        </w:p>
        <w:p w:rsidR="00103A2B" w:rsidRPr="001679F8" w:rsidRDefault="004E3C5F">
          <w:pPr>
            <w:pStyle w:val="TM2"/>
            <w:tabs>
              <w:tab w:val="left" w:pos="880"/>
              <w:tab w:val="right" w:leader="dot" w:pos="8302"/>
            </w:tabs>
            <w:rPr>
              <w:rFonts w:asciiTheme="minorHAnsi" w:eastAsiaTheme="minorEastAsia" w:hAnsiTheme="minorHAnsi" w:cstheme="minorBidi"/>
              <w:noProof/>
              <w:sz w:val="24"/>
              <w:szCs w:val="24"/>
            </w:rPr>
          </w:pPr>
          <w:hyperlink w:anchor="_Toc365890743" w:history="1">
            <w:r w:rsidR="00103A2B" w:rsidRPr="001679F8">
              <w:rPr>
                <w:rStyle w:val="Lienhypertexte"/>
                <w:noProof/>
                <w:sz w:val="24"/>
                <w:szCs w:val="24"/>
              </w:rPr>
              <w:t>2.2</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Glossaire</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_Toc365890743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26</w:t>
            </w:r>
            <w:r w:rsidRPr="001679F8">
              <w:rPr>
                <w:noProof/>
                <w:webHidden/>
                <w:sz w:val="24"/>
                <w:szCs w:val="24"/>
              </w:rPr>
              <w:fldChar w:fldCharType="end"/>
            </w:r>
          </w:hyperlink>
        </w:p>
        <w:p w:rsidR="00103A2B" w:rsidRPr="001679F8" w:rsidRDefault="004E3C5F">
          <w:pPr>
            <w:pStyle w:val="TM2"/>
            <w:tabs>
              <w:tab w:val="left" w:pos="880"/>
              <w:tab w:val="right" w:leader="dot" w:pos="8302"/>
            </w:tabs>
            <w:rPr>
              <w:rFonts w:asciiTheme="minorHAnsi" w:eastAsiaTheme="minorEastAsia" w:hAnsiTheme="minorHAnsi" w:cstheme="minorBidi"/>
              <w:noProof/>
              <w:sz w:val="24"/>
              <w:szCs w:val="24"/>
            </w:rPr>
          </w:pPr>
          <w:hyperlink w:anchor="_Toc365890744" w:history="1">
            <w:r w:rsidR="00103A2B" w:rsidRPr="001679F8">
              <w:rPr>
                <w:rStyle w:val="Lienhypertexte"/>
                <w:noProof/>
                <w:sz w:val="24"/>
                <w:szCs w:val="24"/>
              </w:rPr>
              <w:t>2.3</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Evolutions majeures apportées au système d’information existant</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_Toc365890744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27</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45" w:history="1">
            <w:r w:rsidR="00103A2B" w:rsidRPr="001679F8">
              <w:rPr>
                <w:rStyle w:val="Lienhypertexte"/>
                <w:noProof/>
                <w:sz w:val="24"/>
                <w:szCs w:val="24"/>
              </w:rPr>
              <w:t>2.3.1</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Liste des processus métier</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_Toc365890745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29</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46" w:history="1">
            <w:r w:rsidR="00103A2B" w:rsidRPr="001679F8">
              <w:rPr>
                <w:rStyle w:val="Lienhypertexte"/>
                <w:noProof/>
                <w:sz w:val="24"/>
                <w:szCs w:val="24"/>
              </w:rPr>
              <w:t>2.3.2</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Liste et définitions des objets métier concernés</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_Toc365890746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32</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47" w:history="1">
            <w:r w:rsidR="00103A2B" w:rsidRPr="001679F8">
              <w:rPr>
                <w:rStyle w:val="Lienhypertexte"/>
                <w:noProof/>
                <w:sz w:val="24"/>
                <w:szCs w:val="24"/>
              </w:rPr>
              <w:t>2.3.3</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Macro modèle de données</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_Toc365890747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34</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48" w:history="1">
            <w:r w:rsidR="00103A2B" w:rsidRPr="001679F8">
              <w:rPr>
                <w:rStyle w:val="Lienhypertexte"/>
                <w:noProof/>
                <w:sz w:val="24"/>
                <w:szCs w:val="24"/>
              </w:rPr>
              <w:t>2.3.4</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Cycle de vie des principaux objets métier</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_Toc365890748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35</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49" w:history="1">
            <w:r w:rsidR="00103A2B" w:rsidRPr="001679F8">
              <w:rPr>
                <w:rStyle w:val="Lienhypertexte"/>
                <w:noProof/>
                <w:sz w:val="24"/>
                <w:szCs w:val="24"/>
              </w:rPr>
              <w:t>2.3.5</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Points relatifs aux changements prévisibles d’organisation</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_Toc365890749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35</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50" w:history="1">
            <w:r w:rsidR="00103A2B" w:rsidRPr="001679F8">
              <w:rPr>
                <w:rStyle w:val="Lienhypertexte"/>
                <w:noProof/>
                <w:sz w:val="24"/>
                <w:szCs w:val="24"/>
              </w:rPr>
              <w:t>2.3.6</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Synthèse des processus métier &amp; cycle de vie des objets</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_Toc365890750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35</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51" w:history="1">
            <w:r w:rsidR="00103A2B" w:rsidRPr="001679F8">
              <w:rPr>
                <w:rStyle w:val="Lienhypertexte"/>
                <w:noProof/>
                <w:sz w:val="24"/>
                <w:szCs w:val="24"/>
              </w:rPr>
              <w:t>2.3.7</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Exigences en matière de sécurité et de qualité de service</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_Toc365890751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35</w:t>
            </w:r>
            <w:r w:rsidRPr="001679F8">
              <w:rPr>
                <w:noProof/>
                <w:webHidden/>
                <w:sz w:val="24"/>
                <w:szCs w:val="24"/>
              </w:rPr>
              <w:fldChar w:fldCharType="end"/>
            </w:r>
          </w:hyperlink>
        </w:p>
        <w:p w:rsidR="00103A2B" w:rsidRPr="001679F8" w:rsidRDefault="004E3C5F">
          <w:pPr>
            <w:pStyle w:val="TM2"/>
            <w:tabs>
              <w:tab w:val="left" w:pos="880"/>
              <w:tab w:val="right" w:leader="dot" w:pos="8302"/>
            </w:tabs>
            <w:rPr>
              <w:rFonts w:asciiTheme="minorHAnsi" w:eastAsiaTheme="minorEastAsia" w:hAnsiTheme="minorHAnsi" w:cstheme="minorBidi"/>
              <w:noProof/>
              <w:sz w:val="24"/>
              <w:szCs w:val="24"/>
            </w:rPr>
          </w:pPr>
          <w:hyperlink w:anchor="_Toc365890752" w:history="1">
            <w:r w:rsidR="00103A2B" w:rsidRPr="001679F8">
              <w:rPr>
                <w:rStyle w:val="Lienhypertexte"/>
                <w:noProof/>
                <w:sz w:val="24"/>
                <w:szCs w:val="24"/>
              </w:rPr>
              <w:t>2.4</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Architecture applicative</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_Toc365890752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37</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53" w:history="1">
            <w:r w:rsidR="00103A2B" w:rsidRPr="001679F8">
              <w:rPr>
                <w:rStyle w:val="Lienhypertexte"/>
                <w:noProof/>
                <w:sz w:val="24"/>
                <w:szCs w:val="24"/>
              </w:rPr>
              <w:t>2.4.1</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Positionnement de la solution sur le plan d’occupation des sols du SI</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_Toc365890753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37</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54" w:history="1">
            <w:r w:rsidR="00103A2B" w:rsidRPr="001679F8">
              <w:rPr>
                <w:rStyle w:val="Lienhypertexte"/>
                <w:noProof/>
                <w:sz w:val="24"/>
                <w:szCs w:val="24"/>
              </w:rPr>
              <w:t>2.4.2</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Principes majeurs d’architecture applicative</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_Toc365890754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37</w:t>
            </w:r>
            <w:r w:rsidRPr="001679F8">
              <w:rPr>
                <w:noProof/>
                <w:webHidden/>
                <w:sz w:val="24"/>
                <w:szCs w:val="24"/>
              </w:rPr>
              <w:fldChar w:fldCharType="end"/>
            </w:r>
          </w:hyperlink>
        </w:p>
        <w:p w:rsidR="00103A2B" w:rsidRPr="001679F8" w:rsidRDefault="004E3C5F">
          <w:pPr>
            <w:pStyle w:val="TM2"/>
            <w:tabs>
              <w:tab w:val="left" w:pos="880"/>
              <w:tab w:val="right" w:leader="dot" w:pos="8302"/>
            </w:tabs>
            <w:rPr>
              <w:rFonts w:asciiTheme="minorHAnsi" w:eastAsiaTheme="minorEastAsia" w:hAnsiTheme="minorHAnsi" w:cstheme="minorBidi"/>
              <w:noProof/>
              <w:sz w:val="24"/>
              <w:szCs w:val="24"/>
            </w:rPr>
          </w:pPr>
          <w:hyperlink w:anchor="_Toc365890755" w:history="1">
            <w:r w:rsidR="00103A2B" w:rsidRPr="001679F8">
              <w:rPr>
                <w:rStyle w:val="Lienhypertexte"/>
                <w:noProof/>
                <w:sz w:val="24"/>
                <w:szCs w:val="24"/>
              </w:rPr>
              <w:t>2.5</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Situation du projet</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_Toc365890755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40</w:t>
            </w:r>
            <w:r w:rsidRPr="001679F8">
              <w:rPr>
                <w:noProof/>
                <w:webHidden/>
                <w:sz w:val="24"/>
                <w:szCs w:val="24"/>
              </w:rPr>
              <w:fldChar w:fldCharType="end"/>
            </w:r>
          </w:hyperlink>
        </w:p>
        <w:p w:rsidR="00103A2B" w:rsidRPr="001679F8" w:rsidRDefault="004E3C5F">
          <w:pPr>
            <w:pStyle w:val="TM2"/>
            <w:tabs>
              <w:tab w:val="left" w:pos="880"/>
              <w:tab w:val="right" w:leader="dot" w:pos="8302"/>
            </w:tabs>
            <w:rPr>
              <w:rFonts w:asciiTheme="minorHAnsi" w:eastAsiaTheme="minorEastAsia" w:hAnsiTheme="minorHAnsi" w:cstheme="minorBidi"/>
              <w:noProof/>
              <w:sz w:val="24"/>
              <w:szCs w:val="24"/>
            </w:rPr>
          </w:pPr>
          <w:hyperlink w:anchor="_Toc365890756" w:history="1">
            <w:r w:rsidR="00103A2B" w:rsidRPr="001679F8">
              <w:rPr>
                <w:rStyle w:val="Lienhypertexte"/>
                <w:noProof/>
                <w:sz w:val="24"/>
                <w:szCs w:val="24"/>
              </w:rPr>
              <w:t>2.6</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Organisation de l’équipe</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_Toc365890756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41</w:t>
            </w:r>
            <w:r w:rsidRPr="001679F8">
              <w:rPr>
                <w:noProof/>
                <w:webHidden/>
                <w:sz w:val="24"/>
                <w:szCs w:val="24"/>
              </w:rPr>
              <w:fldChar w:fldCharType="end"/>
            </w:r>
          </w:hyperlink>
        </w:p>
        <w:p w:rsidR="00103A2B" w:rsidRPr="001679F8" w:rsidRDefault="004E3C5F">
          <w:pPr>
            <w:pStyle w:val="TM2"/>
            <w:tabs>
              <w:tab w:val="left" w:pos="880"/>
              <w:tab w:val="right" w:leader="dot" w:pos="8302"/>
            </w:tabs>
            <w:rPr>
              <w:rFonts w:asciiTheme="minorHAnsi" w:eastAsiaTheme="minorEastAsia" w:hAnsiTheme="minorHAnsi" w:cstheme="minorBidi"/>
              <w:noProof/>
              <w:sz w:val="24"/>
              <w:szCs w:val="24"/>
            </w:rPr>
          </w:pPr>
          <w:hyperlink w:anchor="_Toc365890757" w:history="1">
            <w:r w:rsidR="00103A2B" w:rsidRPr="001679F8">
              <w:rPr>
                <w:rStyle w:val="Lienhypertexte"/>
                <w:noProof/>
                <w:sz w:val="24"/>
                <w:szCs w:val="24"/>
              </w:rPr>
              <w:t>2.7</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Description technique</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_Toc365890757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43</w:t>
            </w:r>
            <w:r w:rsidRPr="001679F8">
              <w:rPr>
                <w:noProof/>
                <w:webHidden/>
                <w:sz w:val="24"/>
                <w:szCs w:val="24"/>
              </w:rPr>
              <w:fldChar w:fldCharType="end"/>
            </w:r>
          </w:hyperlink>
        </w:p>
        <w:p w:rsidR="00103A2B" w:rsidRPr="001679F8" w:rsidRDefault="004E3C5F">
          <w:pPr>
            <w:pStyle w:val="TM2"/>
            <w:tabs>
              <w:tab w:val="left" w:pos="880"/>
              <w:tab w:val="right" w:leader="dot" w:pos="8302"/>
            </w:tabs>
            <w:rPr>
              <w:rFonts w:asciiTheme="minorHAnsi" w:eastAsiaTheme="minorEastAsia" w:hAnsiTheme="minorHAnsi" w:cstheme="minorBidi"/>
              <w:noProof/>
              <w:sz w:val="24"/>
              <w:szCs w:val="24"/>
            </w:rPr>
          </w:pPr>
          <w:hyperlink w:anchor="_Toc365890758" w:history="1">
            <w:r w:rsidR="00103A2B" w:rsidRPr="001679F8">
              <w:rPr>
                <w:rStyle w:val="Lienhypertexte"/>
                <w:noProof/>
                <w:sz w:val="24"/>
                <w:szCs w:val="24"/>
              </w:rPr>
              <w:t>2.8</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L’Usine de développement</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_Toc365890758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44</w:t>
            </w:r>
            <w:r w:rsidRPr="001679F8">
              <w:rPr>
                <w:noProof/>
                <w:webHidden/>
                <w:sz w:val="24"/>
                <w:szCs w:val="24"/>
              </w:rPr>
              <w:fldChar w:fldCharType="end"/>
            </w:r>
          </w:hyperlink>
        </w:p>
        <w:p w:rsidR="00103A2B" w:rsidRPr="001679F8" w:rsidRDefault="004E3C5F">
          <w:pPr>
            <w:pStyle w:val="TM2"/>
            <w:tabs>
              <w:tab w:val="left" w:pos="880"/>
              <w:tab w:val="right" w:leader="dot" w:pos="8302"/>
            </w:tabs>
            <w:rPr>
              <w:rFonts w:asciiTheme="minorHAnsi" w:eastAsiaTheme="minorEastAsia" w:hAnsiTheme="minorHAnsi" w:cstheme="minorBidi"/>
              <w:noProof/>
              <w:sz w:val="24"/>
              <w:szCs w:val="24"/>
            </w:rPr>
          </w:pPr>
          <w:hyperlink w:anchor="_Toc365890759" w:history="1">
            <w:r w:rsidR="00103A2B" w:rsidRPr="001679F8">
              <w:rPr>
                <w:rStyle w:val="Lienhypertexte"/>
                <w:noProof/>
                <w:sz w:val="24"/>
                <w:szCs w:val="24"/>
              </w:rPr>
              <w:t>2.9</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Le cycle de vie du projet :</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_Toc365890759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45</w:t>
            </w:r>
            <w:r w:rsidRPr="001679F8">
              <w:rPr>
                <w:noProof/>
                <w:webHidden/>
                <w:sz w:val="24"/>
                <w:szCs w:val="24"/>
              </w:rPr>
              <w:fldChar w:fldCharType="end"/>
            </w:r>
          </w:hyperlink>
        </w:p>
        <w:p w:rsidR="00103A2B" w:rsidRPr="001679F8" w:rsidRDefault="004E3C5F">
          <w:pPr>
            <w:pStyle w:val="TM1"/>
            <w:tabs>
              <w:tab w:val="left" w:pos="440"/>
              <w:tab w:val="right" w:leader="dot" w:pos="8302"/>
            </w:tabs>
            <w:rPr>
              <w:rFonts w:asciiTheme="minorHAnsi" w:eastAsiaTheme="minorEastAsia" w:hAnsiTheme="minorHAnsi" w:cstheme="minorBidi"/>
              <w:noProof/>
              <w:sz w:val="24"/>
              <w:szCs w:val="24"/>
            </w:rPr>
          </w:pPr>
          <w:hyperlink w:anchor="_Toc365890760" w:history="1">
            <w:r w:rsidR="00103A2B" w:rsidRPr="001679F8">
              <w:rPr>
                <w:rStyle w:val="Lienhypertexte"/>
                <w:iCs/>
                <w:noProof/>
                <w:sz w:val="24"/>
                <w:szCs w:val="24"/>
              </w:rPr>
              <w:t>3</w:t>
            </w:r>
            <w:r w:rsidR="00103A2B" w:rsidRPr="001679F8">
              <w:rPr>
                <w:rFonts w:asciiTheme="minorHAnsi" w:eastAsiaTheme="minorEastAsia" w:hAnsiTheme="minorHAnsi" w:cstheme="minorBidi"/>
                <w:noProof/>
                <w:sz w:val="24"/>
                <w:szCs w:val="24"/>
              </w:rPr>
              <w:tab/>
            </w:r>
            <w:r w:rsidR="00103A2B" w:rsidRPr="001679F8">
              <w:rPr>
                <w:rStyle w:val="Lienhypertexte"/>
                <w:rFonts w:ascii="Times New Roman" w:hAnsi="Times New Roman"/>
                <w:iCs/>
                <w:noProof/>
                <w:sz w:val="24"/>
                <w:szCs w:val="24"/>
              </w:rPr>
              <w:t>Mon intervention sur le projet Accueil Client</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_Toc365890760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46</w:t>
            </w:r>
            <w:r w:rsidRPr="001679F8">
              <w:rPr>
                <w:noProof/>
                <w:webHidden/>
                <w:sz w:val="24"/>
                <w:szCs w:val="24"/>
              </w:rPr>
              <w:fldChar w:fldCharType="end"/>
            </w:r>
          </w:hyperlink>
        </w:p>
        <w:p w:rsidR="00103A2B" w:rsidRPr="001679F8" w:rsidRDefault="004E3C5F">
          <w:pPr>
            <w:pStyle w:val="TM2"/>
            <w:tabs>
              <w:tab w:val="left" w:pos="880"/>
              <w:tab w:val="right" w:leader="dot" w:pos="8302"/>
            </w:tabs>
            <w:rPr>
              <w:rFonts w:asciiTheme="minorHAnsi" w:eastAsiaTheme="minorEastAsia" w:hAnsiTheme="minorHAnsi" w:cstheme="minorBidi"/>
              <w:noProof/>
              <w:sz w:val="24"/>
              <w:szCs w:val="24"/>
            </w:rPr>
          </w:pPr>
          <w:hyperlink w:anchor="_Toc365890761" w:history="1">
            <w:r w:rsidR="00103A2B" w:rsidRPr="001679F8">
              <w:rPr>
                <w:rStyle w:val="Lienhypertexte"/>
                <w:noProof/>
                <w:sz w:val="24"/>
                <w:szCs w:val="24"/>
              </w:rPr>
              <w:t>3.1</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Démarche de montée en compétence</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_Toc365890761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46</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62" w:history="1">
            <w:r w:rsidR="00103A2B" w:rsidRPr="001679F8">
              <w:rPr>
                <w:rStyle w:val="Lienhypertexte"/>
                <w:noProof/>
                <w:sz w:val="24"/>
                <w:szCs w:val="24"/>
              </w:rPr>
              <w:t>3.1.1</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Formation par l’expert technique</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_Toc365890762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46</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63" w:history="1">
            <w:r w:rsidR="00103A2B" w:rsidRPr="001679F8">
              <w:rPr>
                <w:rStyle w:val="Lienhypertexte"/>
                <w:noProof/>
                <w:sz w:val="24"/>
                <w:szCs w:val="24"/>
              </w:rPr>
              <w:t>3.1.2</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Auto-Formation</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_Toc365890763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46</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64" w:history="1">
            <w:r w:rsidR="00103A2B" w:rsidRPr="001679F8">
              <w:rPr>
                <w:rStyle w:val="Lienhypertexte"/>
                <w:noProof/>
                <w:sz w:val="24"/>
                <w:szCs w:val="24"/>
              </w:rPr>
              <w:t>3.1.3</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Développement en binome</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_Toc365890764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46</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65" w:history="1">
            <w:r w:rsidR="00103A2B" w:rsidRPr="001679F8">
              <w:rPr>
                <w:rStyle w:val="Lienhypertexte"/>
                <w:rFonts w:ascii="Times New Roman" w:hAnsi="Times New Roman"/>
                <w:noProof/>
                <w:sz w:val="24"/>
                <w:szCs w:val="24"/>
              </w:rPr>
              <w:t>3.1.4</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Développement</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_Toc365890765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55</w:t>
            </w:r>
            <w:r w:rsidRPr="001679F8">
              <w:rPr>
                <w:noProof/>
                <w:webHidden/>
                <w:sz w:val="24"/>
                <w:szCs w:val="24"/>
              </w:rPr>
              <w:fldChar w:fldCharType="end"/>
            </w:r>
          </w:hyperlink>
        </w:p>
        <w:p w:rsidR="00103A2B" w:rsidRPr="001679F8" w:rsidRDefault="004E3C5F">
          <w:pPr>
            <w:pStyle w:val="TM2"/>
            <w:tabs>
              <w:tab w:val="left" w:pos="880"/>
              <w:tab w:val="right" w:leader="dot" w:pos="8302"/>
            </w:tabs>
            <w:rPr>
              <w:rFonts w:asciiTheme="minorHAnsi" w:eastAsiaTheme="minorEastAsia" w:hAnsiTheme="minorHAnsi" w:cstheme="minorBidi"/>
              <w:noProof/>
              <w:sz w:val="24"/>
              <w:szCs w:val="24"/>
            </w:rPr>
          </w:pPr>
          <w:hyperlink w:anchor="_Toc365890766" w:history="1">
            <w:r w:rsidR="00103A2B" w:rsidRPr="001679F8">
              <w:rPr>
                <w:rStyle w:val="Lienhypertexte"/>
                <w:noProof/>
                <w:sz w:val="24"/>
                <w:szCs w:val="24"/>
              </w:rPr>
              <w:t>3.2</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Participation aux réunions</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_Toc365890766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60</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67" w:history="1">
            <w:r w:rsidR="00103A2B" w:rsidRPr="001679F8">
              <w:rPr>
                <w:rStyle w:val="Lienhypertexte"/>
                <w:noProof/>
                <w:sz w:val="24"/>
                <w:szCs w:val="24"/>
              </w:rPr>
              <w:t>3.2.1</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Réunion technique hebdomadaire :</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_Toc365890767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60</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68" w:history="1">
            <w:r w:rsidR="00103A2B" w:rsidRPr="001679F8">
              <w:rPr>
                <w:rStyle w:val="Lienhypertexte"/>
                <w:noProof/>
                <w:sz w:val="24"/>
                <w:szCs w:val="24"/>
              </w:rPr>
              <w:t>3.2.2</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Réunion quotidienne d’avancement</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_Toc365890768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60</w:t>
            </w:r>
            <w:r w:rsidRPr="001679F8">
              <w:rPr>
                <w:noProof/>
                <w:webHidden/>
                <w:sz w:val="24"/>
                <w:szCs w:val="24"/>
              </w:rPr>
              <w:fldChar w:fldCharType="end"/>
            </w:r>
          </w:hyperlink>
        </w:p>
        <w:p w:rsidR="00103A2B" w:rsidRPr="001679F8" w:rsidRDefault="004E3C5F">
          <w:pPr>
            <w:pStyle w:val="TM3"/>
            <w:tabs>
              <w:tab w:val="left" w:pos="1320"/>
              <w:tab w:val="right" w:leader="dot" w:pos="8302"/>
            </w:tabs>
            <w:rPr>
              <w:rFonts w:asciiTheme="minorHAnsi" w:eastAsiaTheme="minorEastAsia" w:hAnsiTheme="minorHAnsi" w:cstheme="minorBidi"/>
              <w:noProof/>
              <w:sz w:val="24"/>
              <w:szCs w:val="24"/>
            </w:rPr>
          </w:pPr>
          <w:hyperlink w:anchor="_Toc365890769" w:history="1">
            <w:r w:rsidR="00103A2B" w:rsidRPr="001679F8">
              <w:rPr>
                <w:rStyle w:val="Lienhypertexte"/>
                <w:noProof/>
                <w:sz w:val="24"/>
                <w:szCs w:val="24"/>
              </w:rPr>
              <w:t>3.2.3</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Réunion présentation technique</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_Toc365890769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61</w:t>
            </w:r>
            <w:r w:rsidRPr="001679F8">
              <w:rPr>
                <w:noProof/>
                <w:webHidden/>
                <w:sz w:val="24"/>
                <w:szCs w:val="24"/>
              </w:rPr>
              <w:fldChar w:fldCharType="end"/>
            </w:r>
          </w:hyperlink>
        </w:p>
        <w:p w:rsidR="00103A2B" w:rsidRPr="001679F8" w:rsidRDefault="004E3C5F">
          <w:pPr>
            <w:pStyle w:val="TM2"/>
            <w:tabs>
              <w:tab w:val="left" w:pos="880"/>
              <w:tab w:val="right" w:leader="dot" w:pos="8302"/>
            </w:tabs>
            <w:rPr>
              <w:rFonts w:asciiTheme="minorHAnsi" w:eastAsiaTheme="minorEastAsia" w:hAnsiTheme="minorHAnsi" w:cstheme="minorBidi"/>
              <w:noProof/>
              <w:sz w:val="24"/>
              <w:szCs w:val="24"/>
            </w:rPr>
          </w:pPr>
          <w:hyperlink w:anchor="_Toc365890770" w:history="1">
            <w:r w:rsidR="00103A2B" w:rsidRPr="001679F8">
              <w:rPr>
                <w:rStyle w:val="Lienhypertexte"/>
                <w:noProof/>
                <w:sz w:val="24"/>
                <w:szCs w:val="24"/>
              </w:rPr>
              <w:t>3.3</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Participation à la mise en œuvre de la version état stable 3</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_Toc365890770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62</w:t>
            </w:r>
            <w:r w:rsidRPr="001679F8">
              <w:rPr>
                <w:noProof/>
                <w:webHidden/>
                <w:sz w:val="24"/>
                <w:szCs w:val="24"/>
              </w:rPr>
              <w:fldChar w:fldCharType="end"/>
            </w:r>
          </w:hyperlink>
        </w:p>
        <w:p w:rsidR="00103A2B" w:rsidRDefault="004E3C5F">
          <w:pPr>
            <w:pStyle w:val="TM3"/>
            <w:tabs>
              <w:tab w:val="left" w:pos="1320"/>
              <w:tab w:val="right" w:leader="dot" w:pos="8302"/>
            </w:tabs>
            <w:rPr>
              <w:rFonts w:asciiTheme="minorHAnsi" w:eastAsiaTheme="minorEastAsia" w:hAnsiTheme="minorHAnsi" w:cstheme="minorBidi"/>
              <w:noProof/>
            </w:rPr>
          </w:pPr>
          <w:hyperlink w:anchor="_Toc365890771" w:history="1">
            <w:r w:rsidR="00103A2B" w:rsidRPr="001679F8">
              <w:rPr>
                <w:rStyle w:val="Lienhypertexte"/>
                <w:noProof/>
                <w:sz w:val="24"/>
                <w:szCs w:val="24"/>
              </w:rPr>
              <w:t>3.3.1</w:t>
            </w:r>
            <w:r w:rsidR="00103A2B" w:rsidRPr="001679F8">
              <w:rPr>
                <w:rFonts w:asciiTheme="minorHAnsi" w:eastAsiaTheme="minorEastAsia" w:hAnsiTheme="minorHAnsi" w:cstheme="minorBidi"/>
                <w:noProof/>
                <w:sz w:val="24"/>
                <w:szCs w:val="24"/>
              </w:rPr>
              <w:tab/>
            </w:r>
            <w:r w:rsidR="00103A2B" w:rsidRPr="001679F8">
              <w:rPr>
                <w:rStyle w:val="Lienhypertexte"/>
                <w:noProof/>
                <w:sz w:val="24"/>
                <w:szCs w:val="24"/>
              </w:rPr>
              <w:t>Mise en place des outils de statistique NetInsight et Google Analytics</w:t>
            </w:r>
            <w:r w:rsidR="00103A2B" w:rsidRPr="001679F8">
              <w:rPr>
                <w:noProof/>
                <w:webHidden/>
                <w:sz w:val="24"/>
                <w:szCs w:val="24"/>
              </w:rPr>
              <w:tab/>
            </w:r>
            <w:r w:rsidRPr="001679F8">
              <w:rPr>
                <w:noProof/>
                <w:webHidden/>
                <w:sz w:val="24"/>
                <w:szCs w:val="24"/>
              </w:rPr>
              <w:fldChar w:fldCharType="begin"/>
            </w:r>
            <w:r w:rsidR="00103A2B" w:rsidRPr="001679F8">
              <w:rPr>
                <w:noProof/>
                <w:webHidden/>
                <w:sz w:val="24"/>
                <w:szCs w:val="24"/>
              </w:rPr>
              <w:instrText xml:space="preserve"> PAGEREF _Toc365890771 \h </w:instrText>
            </w:r>
            <w:r w:rsidRPr="001679F8">
              <w:rPr>
                <w:noProof/>
                <w:webHidden/>
                <w:sz w:val="24"/>
                <w:szCs w:val="24"/>
              </w:rPr>
            </w:r>
            <w:r w:rsidRPr="001679F8">
              <w:rPr>
                <w:noProof/>
                <w:webHidden/>
                <w:sz w:val="24"/>
                <w:szCs w:val="24"/>
              </w:rPr>
              <w:fldChar w:fldCharType="separate"/>
            </w:r>
            <w:r w:rsidR="00103A2B" w:rsidRPr="001679F8">
              <w:rPr>
                <w:noProof/>
                <w:webHidden/>
                <w:sz w:val="24"/>
                <w:szCs w:val="24"/>
              </w:rPr>
              <w:t>62</w:t>
            </w:r>
            <w:r w:rsidRPr="001679F8">
              <w:rPr>
                <w:noProof/>
                <w:webHidden/>
                <w:sz w:val="24"/>
                <w:szCs w:val="24"/>
              </w:rPr>
              <w:fldChar w:fldCharType="end"/>
            </w:r>
          </w:hyperlink>
        </w:p>
        <w:p w:rsidR="00233760" w:rsidRPr="00650447" w:rsidRDefault="004E3C5F">
          <w:pPr>
            <w:rPr>
              <w:sz w:val="28"/>
              <w:szCs w:val="28"/>
            </w:rPr>
          </w:pPr>
          <w:r w:rsidRPr="00650447">
            <w:rPr>
              <w:sz w:val="28"/>
              <w:szCs w:val="28"/>
            </w:rPr>
            <w:fldChar w:fldCharType="end"/>
          </w:r>
        </w:p>
      </w:sdtContent>
    </w:sdt>
    <w:p w:rsidR="00455B39" w:rsidRPr="00F55884" w:rsidRDefault="00455B39" w:rsidP="00455B39">
      <w:pPr>
        <w:spacing w:line="360" w:lineRule="auto"/>
        <w:rPr>
          <w:rFonts w:ascii="Times New Roman" w:hAnsi="Times New Roman"/>
          <w:sz w:val="24"/>
          <w:szCs w:val="24"/>
        </w:rPr>
      </w:pPr>
    </w:p>
    <w:p w:rsidR="00455B39" w:rsidRPr="00BA4648" w:rsidRDefault="00455B39" w:rsidP="00455B39">
      <w:pPr>
        <w:pageBreakBefore/>
        <w:pBdr>
          <w:bottom w:val="single" w:sz="12" w:space="0" w:color="808080"/>
        </w:pBdr>
        <w:spacing w:after="100" w:line="240" w:lineRule="auto"/>
        <w:rPr>
          <w:rFonts w:ascii="Times New Roman" w:hAnsi="Times New Roman"/>
          <w:b/>
          <w:color w:val="1F497D" w:themeColor="text2"/>
          <w:sz w:val="28"/>
          <w:szCs w:val="28"/>
        </w:rPr>
      </w:pPr>
      <w:r w:rsidRPr="00BA4648">
        <w:rPr>
          <w:rFonts w:ascii="Times New Roman" w:hAnsi="Times New Roman"/>
          <w:b/>
          <w:color w:val="1F497D" w:themeColor="text2"/>
          <w:sz w:val="28"/>
          <w:szCs w:val="28"/>
        </w:rPr>
        <w:lastRenderedPageBreak/>
        <w:t>Liste des figures</w:t>
      </w:r>
    </w:p>
    <w:p w:rsidR="00455B39" w:rsidRDefault="00455B39" w:rsidP="00455B39">
      <w:pPr>
        <w:rPr>
          <w:rFonts w:ascii="Cambria" w:hAnsi="Cambria" w:cs="Cambria"/>
          <w:sz w:val="28"/>
          <w:szCs w:val="28"/>
        </w:rPr>
      </w:pPr>
    </w:p>
    <w:p w:rsidR="00455B39" w:rsidRPr="00006C39" w:rsidRDefault="00455B39" w:rsidP="00B12E79">
      <w:pPr>
        <w:spacing w:line="360" w:lineRule="auto"/>
        <w:rPr>
          <w:rFonts w:ascii="Times New Roman" w:hAnsi="Times New Roman"/>
          <w:sz w:val="24"/>
          <w:szCs w:val="24"/>
        </w:rPr>
      </w:pPr>
      <w:r w:rsidRPr="00006C39">
        <w:rPr>
          <w:rFonts w:ascii="Times New Roman" w:hAnsi="Times New Roman"/>
          <w:sz w:val="24"/>
          <w:szCs w:val="24"/>
        </w:rPr>
        <w:t>Figure 1 : Implantation de GENERALI dans le monde</w:t>
      </w:r>
    </w:p>
    <w:p w:rsidR="00455B39" w:rsidRPr="00006C39" w:rsidRDefault="00455B39" w:rsidP="00B12E79">
      <w:pPr>
        <w:spacing w:line="360" w:lineRule="auto"/>
        <w:rPr>
          <w:rFonts w:ascii="Times New Roman" w:hAnsi="Times New Roman"/>
          <w:sz w:val="24"/>
          <w:szCs w:val="24"/>
        </w:rPr>
      </w:pPr>
      <w:r w:rsidRPr="00006C39">
        <w:rPr>
          <w:rFonts w:ascii="Times New Roman" w:hAnsi="Times New Roman"/>
          <w:sz w:val="24"/>
          <w:szCs w:val="24"/>
        </w:rPr>
        <w:t>Figure 2 : Répartition des parts de marché</w:t>
      </w:r>
    </w:p>
    <w:p w:rsidR="00455B39" w:rsidRPr="00006C39" w:rsidRDefault="00455B39" w:rsidP="00B12E79">
      <w:pPr>
        <w:spacing w:line="360" w:lineRule="auto"/>
        <w:rPr>
          <w:rFonts w:ascii="Times New Roman" w:hAnsi="Times New Roman"/>
          <w:sz w:val="24"/>
          <w:szCs w:val="24"/>
        </w:rPr>
      </w:pPr>
      <w:r w:rsidRPr="00006C39">
        <w:rPr>
          <w:rFonts w:ascii="Times New Roman" w:hAnsi="Times New Roman"/>
          <w:sz w:val="24"/>
          <w:szCs w:val="24"/>
        </w:rPr>
        <w:t>Figure 3 : Évolution du chiffre d'affaire du groupe Generali</w:t>
      </w:r>
    </w:p>
    <w:p w:rsidR="00455B39" w:rsidRDefault="00455B39" w:rsidP="00B12E79">
      <w:pPr>
        <w:autoSpaceDE w:val="0"/>
        <w:autoSpaceDN w:val="0"/>
        <w:adjustRightInd w:val="0"/>
        <w:spacing w:after="0" w:line="360" w:lineRule="auto"/>
        <w:rPr>
          <w:rFonts w:ascii="Times New Roman" w:hAnsi="Times New Roman"/>
          <w:sz w:val="24"/>
          <w:szCs w:val="24"/>
        </w:rPr>
      </w:pPr>
      <w:r w:rsidRPr="00006C39">
        <w:rPr>
          <w:rFonts w:ascii="Times New Roman" w:hAnsi="Times New Roman"/>
          <w:sz w:val="24"/>
          <w:szCs w:val="24"/>
        </w:rPr>
        <w:t>Figure 4 : Chiffre d'affaires consolidées de Generali France</w:t>
      </w:r>
    </w:p>
    <w:p w:rsidR="00455B39" w:rsidRDefault="00455B39" w:rsidP="00B12E79">
      <w:pPr>
        <w:autoSpaceDE w:val="0"/>
        <w:autoSpaceDN w:val="0"/>
        <w:adjustRightInd w:val="0"/>
        <w:spacing w:after="0" w:line="360" w:lineRule="auto"/>
        <w:rPr>
          <w:b/>
          <w:bCs/>
          <w:sz w:val="20"/>
          <w:szCs w:val="20"/>
        </w:rPr>
      </w:pPr>
    </w:p>
    <w:p w:rsidR="00455B39" w:rsidRDefault="00455B39" w:rsidP="00B12E79">
      <w:pPr>
        <w:spacing w:line="360" w:lineRule="auto"/>
        <w:rPr>
          <w:rFonts w:ascii="Times New Roman" w:hAnsi="Times New Roman"/>
          <w:bCs/>
        </w:rPr>
      </w:pPr>
      <w:r w:rsidRPr="003805F2">
        <w:rPr>
          <w:rFonts w:ascii="Times New Roman" w:hAnsi="Times New Roman"/>
          <w:bCs/>
        </w:rPr>
        <w:t xml:space="preserve">Figure 5 : </w:t>
      </w:r>
      <w:r w:rsidRPr="008D51BA">
        <w:rPr>
          <w:rFonts w:ascii="Times New Roman" w:hAnsi="Times New Roman"/>
          <w:bCs/>
        </w:rPr>
        <w:t>Cinématique des fonctionnalités proposées par Accueil Client</w:t>
      </w:r>
    </w:p>
    <w:p w:rsidR="00455B39" w:rsidRDefault="00455B39" w:rsidP="00B12E79">
      <w:pPr>
        <w:pStyle w:val="Default"/>
        <w:spacing w:line="360" w:lineRule="auto"/>
        <w:rPr>
          <w:rFonts w:ascii="Times New Roman" w:hAnsi="Times New Roman" w:cs="Times New Roman"/>
          <w:bCs/>
        </w:rPr>
      </w:pPr>
      <w:r>
        <w:rPr>
          <w:rFonts w:ascii="Times New Roman" w:hAnsi="Times New Roman" w:cs="Times New Roman"/>
          <w:bCs/>
        </w:rPr>
        <w:t>Figure 6</w:t>
      </w:r>
      <w:r w:rsidRPr="003805F2">
        <w:rPr>
          <w:rFonts w:ascii="Times New Roman" w:hAnsi="Times New Roman" w:cs="Times New Roman"/>
          <w:bCs/>
        </w:rPr>
        <w:t xml:space="preserve"> : </w:t>
      </w:r>
      <w:r w:rsidRPr="008D51BA">
        <w:rPr>
          <w:rFonts w:ascii="Times New Roman" w:hAnsi="Times New Roman" w:cs="Times New Roman"/>
          <w:bCs/>
        </w:rPr>
        <w:t>Cinématique des fonctionnalités proposées par Accueil Client</w:t>
      </w:r>
    </w:p>
    <w:p w:rsidR="00455B39" w:rsidRDefault="00455B39" w:rsidP="00B12E79">
      <w:pPr>
        <w:pStyle w:val="Default"/>
        <w:spacing w:line="360" w:lineRule="auto"/>
        <w:rPr>
          <w:rFonts w:ascii="Times New Roman" w:hAnsi="Times New Roman" w:cs="Times New Roman"/>
          <w:bCs/>
        </w:rPr>
      </w:pPr>
    </w:p>
    <w:p w:rsidR="00455B39" w:rsidRDefault="00455B39" w:rsidP="00B12E79">
      <w:pPr>
        <w:pStyle w:val="Default"/>
        <w:spacing w:line="360" w:lineRule="auto"/>
        <w:rPr>
          <w:rFonts w:ascii="Times New Roman" w:hAnsi="Times New Roman" w:cs="Times New Roman"/>
          <w:bCs/>
        </w:rPr>
      </w:pPr>
      <w:r>
        <w:rPr>
          <w:rFonts w:ascii="Times New Roman" w:hAnsi="Times New Roman" w:cs="Times New Roman"/>
          <w:bCs/>
        </w:rPr>
        <w:t>Figure 7</w:t>
      </w:r>
      <w:r w:rsidRPr="003805F2">
        <w:rPr>
          <w:rFonts w:ascii="Times New Roman" w:hAnsi="Times New Roman" w:cs="Times New Roman"/>
          <w:bCs/>
        </w:rPr>
        <w:t> : Zoom sur le processus de souscription utilisant Accueil Client</w:t>
      </w:r>
    </w:p>
    <w:p w:rsidR="00455B39" w:rsidRPr="003805F2" w:rsidRDefault="00455B39" w:rsidP="00B12E79">
      <w:pPr>
        <w:pStyle w:val="Default"/>
        <w:spacing w:line="360" w:lineRule="auto"/>
        <w:rPr>
          <w:rFonts w:ascii="Times New Roman" w:hAnsi="Times New Roman" w:cs="Times New Roman"/>
          <w:bCs/>
        </w:rPr>
      </w:pPr>
    </w:p>
    <w:p w:rsidR="00455B39" w:rsidRPr="00B12E79" w:rsidRDefault="00455B39" w:rsidP="00B12E79">
      <w:pPr>
        <w:spacing w:line="360" w:lineRule="auto"/>
        <w:rPr>
          <w:rFonts w:ascii="Times New Roman" w:hAnsi="Times New Roman"/>
          <w:bCs/>
          <w:color w:val="000000"/>
          <w:sz w:val="24"/>
          <w:szCs w:val="24"/>
        </w:rPr>
      </w:pPr>
      <w:r w:rsidRPr="00B12E79">
        <w:rPr>
          <w:rFonts w:ascii="Times New Roman" w:hAnsi="Times New Roman"/>
          <w:bCs/>
          <w:color w:val="000000"/>
          <w:sz w:val="24"/>
          <w:szCs w:val="24"/>
        </w:rPr>
        <w:t>Figure 8 : Zoom sur le processus de souscription utilisant Accueil Client</w:t>
      </w:r>
    </w:p>
    <w:p w:rsidR="00455B39" w:rsidRDefault="00455B39" w:rsidP="00B12E79">
      <w:pPr>
        <w:pStyle w:val="Default"/>
        <w:spacing w:line="360" w:lineRule="auto"/>
        <w:rPr>
          <w:rFonts w:ascii="Times New Roman" w:hAnsi="Times New Roman" w:cs="Times New Roman"/>
          <w:bCs/>
        </w:rPr>
      </w:pPr>
      <w:r w:rsidRPr="00866774">
        <w:rPr>
          <w:rFonts w:ascii="Times New Roman" w:hAnsi="Times New Roman" w:cs="Times New Roman"/>
          <w:bCs/>
        </w:rPr>
        <w:t xml:space="preserve">Figure 9 : Diagramme de classe Client et RelationClient </w:t>
      </w:r>
    </w:p>
    <w:p w:rsidR="00E61EF2" w:rsidRPr="004B356C" w:rsidRDefault="00E61EF2" w:rsidP="00B12E79">
      <w:pPr>
        <w:pStyle w:val="Default"/>
        <w:spacing w:line="360" w:lineRule="auto"/>
        <w:rPr>
          <w:rFonts w:ascii="Times New Roman" w:hAnsi="Times New Roman" w:cs="Times New Roman"/>
          <w:bCs/>
        </w:rPr>
      </w:pPr>
    </w:p>
    <w:p w:rsidR="00455B39" w:rsidRDefault="00455B39" w:rsidP="00B12E79">
      <w:pPr>
        <w:pStyle w:val="Default"/>
        <w:spacing w:line="360" w:lineRule="auto"/>
        <w:rPr>
          <w:rFonts w:ascii="Times New Roman" w:hAnsi="Times New Roman" w:cs="Times New Roman"/>
          <w:bCs/>
        </w:rPr>
      </w:pPr>
      <w:r>
        <w:rPr>
          <w:rFonts w:ascii="Times New Roman" w:hAnsi="Times New Roman" w:cs="Times New Roman"/>
          <w:bCs/>
        </w:rPr>
        <w:t xml:space="preserve">Figure 10 : </w:t>
      </w:r>
      <w:r w:rsidRPr="00E53B79">
        <w:rPr>
          <w:rFonts w:ascii="Times New Roman" w:hAnsi="Times New Roman" w:cs="Times New Roman"/>
          <w:bCs/>
        </w:rPr>
        <w:t>Architecture applicative</w:t>
      </w:r>
    </w:p>
    <w:p w:rsidR="00455B39" w:rsidRPr="00E53B79" w:rsidRDefault="00455B39" w:rsidP="00B12E79">
      <w:pPr>
        <w:pStyle w:val="Default"/>
        <w:spacing w:line="360" w:lineRule="auto"/>
        <w:rPr>
          <w:rFonts w:ascii="Times New Roman" w:hAnsi="Times New Roman" w:cs="Times New Roman"/>
          <w:bCs/>
        </w:rPr>
      </w:pPr>
    </w:p>
    <w:p w:rsidR="00455B39" w:rsidRPr="00EB4F92" w:rsidRDefault="00455B39" w:rsidP="00B12E79">
      <w:pPr>
        <w:tabs>
          <w:tab w:val="left" w:pos="5490"/>
        </w:tabs>
        <w:spacing w:line="360" w:lineRule="auto"/>
        <w:rPr>
          <w:rFonts w:ascii="Times New Roman" w:hAnsi="Times New Roman"/>
          <w:bCs/>
          <w:sz w:val="24"/>
          <w:szCs w:val="24"/>
        </w:rPr>
      </w:pPr>
      <w:r w:rsidRPr="00EB4F92">
        <w:rPr>
          <w:rFonts w:ascii="Times New Roman" w:hAnsi="Times New Roman"/>
          <w:bCs/>
          <w:sz w:val="24"/>
          <w:szCs w:val="24"/>
        </w:rPr>
        <w:t>Figure 11 : Enjeux et moyens</w:t>
      </w:r>
    </w:p>
    <w:p w:rsidR="00455B39" w:rsidRDefault="00455B39" w:rsidP="00B12E79">
      <w:pPr>
        <w:pStyle w:val="Default"/>
        <w:spacing w:line="360" w:lineRule="auto"/>
        <w:rPr>
          <w:rFonts w:ascii="Times New Roman" w:hAnsi="Times New Roman" w:cs="Times New Roman"/>
        </w:rPr>
      </w:pPr>
      <w:r>
        <w:rPr>
          <w:rFonts w:ascii="Times New Roman" w:hAnsi="Times New Roman" w:cs="Times New Roman"/>
        </w:rPr>
        <w:t xml:space="preserve">Figure 12 : </w:t>
      </w:r>
      <w:r w:rsidRPr="00F55884">
        <w:rPr>
          <w:rFonts w:ascii="Times New Roman" w:hAnsi="Times New Roman" w:cs="Times New Roman"/>
        </w:rPr>
        <w:t>Stratégie de déploiement</w:t>
      </w:r>
    </w:p>
    <w:p w:rsidR="00455B39" w:rsidRDefault="00455B39" w:rsidP="00B12E79">
      <w:pPr>
        <w:pStyle w:val="Default"/>
        <w:spacing w:line="360" w:lineRule="auto"/>
        <w:rPr>
          <w:rFonts w:ascii="Times New Roman" w:hAnsi="Times New Roman" w:cs="Times New Roman"/>
        </w:rPr>
      </w:pPr>
    </w:p>
    <w:p w:rsidR="00455B39" w:rsidRDefault="00455B39" w:rsidP="00B12E79">
      <w:pPr>
        <w:pStyle w:val="Default"/>
        <w:spacing w:line="360" w:lineRule="auto"/>
        <w:rPr>
          <w:rFonts w:ascii="Times New Roman" w:hAnsi="Times New Roman" w:cs="Times New Roman"/>
        </w:rPr>
      </w:pPr>
      <w:r>
        <w:rPr>
          <w:rFonts w:ascii="Times New Roman" w:hAnsi="Times New Roman" w:cs="Times New Roman"/>
        </w:rPr>
        <w:t xml:space="preserve">Figure 13 : </w:t>
      </w:r>
      <w:r w:rsidRPr="00F55884">
        <w:rPr>
          <w:rFonts w:ascii="Times New Roman" w:hAnsi="Times New Roman" w:cs="Times New Roman"/>
        </w:rPr>
        <w:t>Présentation de l’état stable 3</w:t>
      </w:r>
    </w:p>
    <w:p w:rsidR="00455B39" w:rsidRPr="00F55884" w:rsidRDefault="00455B39" w:rsidP="00B12E79">
      <w:pPr>
        <w:pStyle w:val="Default"/>
        <w:spacing w:line="360" w:lineRule="auto"/>
        <w:rPr>
          <w:rFonts w:ascii="Times New Roman" w:hAnsi="Times New Roman" w:cs="Times New Roman"/>
        </w:rPr>
      </w:pPr>
    </w:p>
    <w:p w:rsidR="00455B39" w:rsidRDefault="00455B39" w:rsidP="00B12E79">
      <w:pPr>
        <w:spacing w:after="0" w:line="360" w:lineRule="auto"/>
        <w:rPr>
          <w:rFonts w:ascii="Times New Roman" w:hAnsi="Times New Roman"/>
          <w:sz w:val="24"/>
          <w:szCs w:val="24"/>
        </w:rPr>
      </w:pPr>
      <w:r w:rsidRPr="00EB4F92">
        <w:rPr>
          <w:rFonts w:ascii="Times New Roman" w:hAnsi="Times New Roman"/>
          <w:sz w:val="24"/>
          <w:szCs w:val="24"/>
        </w:rPr>
        <w:t>Figure 14 : Usine de développement</w:t>
      </w:r>
    </w:p>
    <w:p w:rsidR="00B12E79" w:rsidRDefault="00B12E79" w:rsidP="00B12E79">
      <w:pPr>
        <w:spacing w:after="0" w:line="360" w:lineRule="auto"/>
        <w:rPr>
          <w:rFonts w:ascii="Times New Roman" w:hAnsi="Times New Roman"/>
          <w:sz w:val="24"/>
          <w:szCs w:val="24"/>
        </w:rPr>
      </w:pPr>
    </w:p>
    <w:p w:rsidR="00455B39" w:rsidRDefault="00455B39" w:rsidP="00B12E79">
      <w:pPr>
        <w:spacing w:after="0" w:line="360" w:lineRule="auto"/>
        <w:rPr>
          <w:rFonts w:ascii="Times New Roman" w:hAnsi="Times New Roman"/>
          <w:sz w:val="24"/>
          <w:szCs w:val="24"/>
        </w:rPr>
      </w:pPr>
      <w:r w:rsidRPr="002B6210">
        <w:rPr>
          <w:rFonts w:ascii="Times New Roman" w:hAnsi="Times New Roman"/>
          <w:sz w:val="24"/>
          <w:szCs w:val="24"/>
        </w:rPr>
        <w:t>Figure 15 : La vue 360</w:t>
      </w:r>
    </w:p>
    <w:p w:rsidR="00B12E79" w:rsidRPr="008518DE" w:rsidRDefault="00B12E79" w:rsidP="00B12E79">
      <w:pPr>
        <w:spacing w:after="0" w:line="360" w:lineRule="auto"/>
        <w:rPr>
          <w:b/>
          <w:bCs/>
          <w:sz w:val="24"/>
          <w:szCs w:val="24"/>
        </w:rPr>
      </w:pPr>
    </w:p>
    <w:p w:rsidR="00455B39" w:rsidRPr="00412FA1" w:rsidRDefault="00455B39" w:rsidP="00B12E79">
      <w:pPr>
        <w:spacing w:line="360" w:lineRule="auto"/>
        <w:rPr>
          <w:rFonts w:ascii="Times New Roman" w:hAnsi="Times New Roman"/>
          <w:sz w:val="24"/>
          <w:szCs w:val="24"/>
        </w:rPr>
      </w:pPr>
      <w:r>
        <w:rPr>
          <w:rFonts w:ascii="Times New Roman" w:hAnsi="Times New Roman"/>
          <w:sz w:val="24"/>
          <w:szCs w:val="24"/>
        </w:rPr>
        <w:t>Figure 16 : Diagramme d’activité</w:t>
      </w:r>
    </w:p>
    <w:p w:rsidR="00455B39" w:rsidRDefault="00455B39" w:rsidP="00B12E79">
      <w:pPr>
        <w:spacing w:line="360" w:lineRule="auto"/>
        <w:rPr>
          <w:rFonts w:ascii="Times New Roman" w:hAnsi="Times New Roman"/>
          <w:sz w:val="24"/>
          <w:szCs w:val="24"/>
        </w:rPr>
      </w:pPr>
      <w:r>
        <w:rPr>
          <w:rFonts w:ascii="Times New Roman" w:hAnsi="Times New Roman"/>
          <w:sz w:val="24"/>
          <w:szCs w:val="24"/>
        </w:rPr>
        <w:t>Figure 17 : Interface d’accueil de l’application</w:t>
      </w:r>
    </w:p>
    <w:p w:rsidR="00455B39" w:rsidRDefault="00455B39" w:rsidP="00B12E79">
      <w:pPr>
        <w:spacing w:line="360" w:lineRule="auto"/>
        <w:rPr>
          <w:rFonts w:ascii="Times New Roman" w:hAnsi="Times New Roman"/>
          <w:sz w:val="24"/>
          <w:szCs w:val="24"/>
        </w:rPr>
      </w:pPr>
      <w:r>
        <w:rPr>
          <w:rFonts w:ascii="Times New Roman" w:hAnsi="Times New Roman"/>
          <w:sz w:val="24"/>
          <w:szCs w:val="24"/>
        </w:rPr>
        <w:t>Figure 18 : Accés au programme relationnel d’un client</w:t>
      </w:r>
    </w:p>
    <w:p w:rsidR="00455B39" w:rsidRDefault="00455B39" w:rsidP="00B12E79">
      <w:pPr>
        <w:spacing w:line="360" w:lineRule="auto"/>
        <w:rPr>
          <w:rFonts w:ascii="Times New Roman" w:hAnsi="Times New Roman"/>
          <w:sz w:val="24"/>
          <w:szCs w:val="24"/>
        </w:rPr>
      </w:pPr>
      <w:r>
        <w:rPr>
          <w:rFonts w:ascii="Times New Roman" w:hAnsi="Times New Roman"/>
          <w:sz w:val="24"/>
          <w:szCs w:val="24"/>
        </w:rPr>
        <w:lastRenderedPageBreak/>
        <w:t xml:space="preserve">Figure 19 : </w:t>
      </w:r>
      <w:r w:rsidRPr="00876381">
        <w:rPr>
          <w:rFonts w:ascii="Times New Roman" w:hAnsi="Times New Roman"/>
          <w:sz w:val="24"/>
          <w:szCs w:val="24"/>
        </w:rPr>
        <w:t>Diagramme UML des objets du WS</w:t>
      </w:r>
    </w:p>
    <w:p w:rsidR="00455B39" w:rsidRPr="00CE760E" w:rsidRDefault="00455B39" w:rsidP="00B12E79">
      <w:pPr>
        <w:spacing w:before="100" w:beforeAutospacing="1" w:after="100" w:afterAutospacing="1" w:line="360" w:lineRule="auto"/>
        <w:rPr>
          <w:rFonts w:ascii="Times New Roman" w:hAnsi="Times New Roman"/>
          <w:sz w:val="24"/>
          <w:szCs w:val="24"/>
        </w:rPr>
      </w:pPr>
      <w:r w:rsidRPr="00CE760E">
        <w:rPr>
          <w:rFonts w:ascii="Times New Roman" w:hAnsi="Times New Roman"/>
          <w:sz w:val="24"/>
          <w:szCs w:val="24"/>
        </w:rPr>
        <w:t>Figure 20 : tableau de board JIRA</w:t>
      </w:r>
    </w:p>
    <w:p w:rsidR="00455B39" w:rsidRDefault="00455B39" w:rsidP="00B12E79">
      <w:pPr>
        <w:spacing w:before="100" w:beforeAutospacing="1" w:after="100" w:afterAutospacing="1" w:line="360" w:lineRule="auto"/>
        <w:rPr>
          <w:rFonts w:ascii="Times New Roman" w:hAnsi="Times New Roman"/>
          <w:sz w:val="24"/>
          <w:szCs w:val="24"/>
        </w:rPr>
      </w:pPr>
      <w:r>
        <w:rPr>
          <w:rFonts w:ascii="Times New Roman" w:hAnsi="Times New Roman"/>
          <w:sz w:val="24"/>
          <w:szCs w:val="24"/>
        </w:rPr>
        <w:t>Figure 21 : Fiche JIRA ACL 398</w:t>
      </w:r>
    </w:p>
    <w:p w:rsidR="00455B39" w:rsidRDefault="00455B39" w:rsidP="00B12E79">
      <w:pPr>
        <w:spacing w:before="100" w:beforeAutospacing="1" w:after="100" w:afterAutospacing="1" w:line="360" w:lineRule="auto"/>
        <w:rPr>
          <w:rFonts w:ascii="Times New Roman" w:hAnsi="Times New Roman"/>
          <w:sz w:val="24"/>
          <w:szCs w:val="24"/>
        </w:rPr>
      </w:pPr>
      <w:r>
        <w:rPr>
          <w:rFonts w:ascii="Times New Roman" w:hAnsi="Times New Roman"/>
          <w:sz w:val="24"/>
          <w:szCs w:val="24"/>
        </w:rPr>
        <w:t>Figure 22 : Fiche JIRA ACL 394</w:t>
      </w:r>
    </w:p>
    <w:p w:rsidR="00455B39" w:rsidRDefault="00455B39" w:rsidP="00B12E79">
      <w:pPr>
        <w:spacing w:before="100" w:beforeAutospacing="1" w:after="100" w:afterAutospacing="1" w:line="360" w:lineRule="auto"/>
        <w:rPr>
          <w:rFonts w:ascii="Times New Roman" w:hAnsi="Times New Roman"/>
          <w:sz w:val="24"/>
          <w:szCs w:val="24"/>
        </w:rPr>
      </w:pPr>
      <w:r>
        <w:rPr>
          <w:rFonts w:ascii="Times New Roman" w:hAnsi="Times New Roman"/>
          <w:sz w:val="24"/>
          <w:szCs w:val="24"/>
        </w:rPr>
        <w:t>Figure 23 : Fiche JIRA ACL 406</w:t>
      </w:r>
    </w:p>
    <w:p w:rsidR="00455B39" w:rsidRDefault="00455B39" w:rsidP="00B12E79">
      <w:pPr>
        <w:spacing w:before="100" w:beforeAutospacing="1" w:after="100" w:afterAutospacing="1" w:line="360" w:lineRule="auto"/>
        <w:rPr>
          <w:rFonts w:ascii="Times New Roman" w:hAnsi="Times New Roman"/>
          <w:sz w:val="24"/>
          <w:szCs w:val="24"/>
        </w:rPr>
      </w:pPr>
      <w:r>
        <w:rPr>
          <w:rFonts w:ascii="Times New Roman" w:hAnsi="Times New Roman"/>
          <w:sz w:val="24"/>
          <w:szCs w:val="24"/>
        </w:rPr>
        <w:t>Figure 24 : Fiche JIRA ACL 507</w:t>
      </w:r>
    </w:p>
    <w:p w:rsidR="00455B39" w:rsidRPr="005E4933" w:rsidRDefault="00455B39" w:rsidP="00B12E79">
      <w:pPr>
        <w:spacing w:before="100" w:beforeAutospacing="1" w:after="100" w:afterAutospacing="1" w:line="360" w:lineRule="auto"/>
        <w:rPr>
          <w:rFonts w:ascii="Times New Roman" w:hAnsi="Times New Roman"/>
          <w:sz w:val="24"/>
          <w:szCs w:val="24"/>
        </w:rPr>
      </w:pPr>
      <w:r>
        <w:rPr>
          <w:rFonts w:ascii="Times New Roman" w:hAnsi="Times New Roman"/>
          <w:sz w:val="24"/>
          <w:szCs w:val="24"/>
        </w:rPr>
        <w:t>Figure 25 : Fiche JIRA ACL 469</w:t>
      </w:r>
    </w:p>
    <w:p w:rsidR="00455B39" w:rsidRDefault="00455B39" w:rsidP="00B12E79">
      <w:pPr>
        <w:spacing w:before="100" w:beforeAutospacing="1" w:after="100" w:afterAutospacing="1" w:line="360" w:lineRule="auto"/>
        <w:rPr>
          <w:rFonts w:ascii="Times New Roman" w:hAnsi="Times New Roman"/>
          <w:sz w:val="24"/>
          <w:szCs w:val="24"/>
        </w:rPr>
      </w:pPr>
      <w:r>
        <w:rPr>
          <w:rFonts w:ascii="Times New Roman" w:hAnsi="Times New Roman"/>
          <w:sz w:val="24"/>
          <w:szCs w:val="24"/>
        </w:rPr>
        <w:t>Figure 26 : Fiche JIRA ACL 465</w:t>
      </w:r>
    </w:p>
    <w:p w:rsidR="00455B39" w:rsidRDefault="00455B39" w:rsidP="00B12E79">
      <w:pPr>
        <w:spacing w:before="100" w:beforeAutospacing="1" w:after="100" w:afterAutospacing="1" w:line="360" w:lineRule="auto"/>
        <w:rPr>
          <w:rFonts w:ascii="Times New Roman" w:hAnsi="Times New Roman"/>
          <w:sz w:val="24"/>
          <w:szCs w:val="24"/>
        </w:rPr>
      </w:pPr>
      <w:r>
        <w:rPr>
          <w:rFonts w:ascii="Times New Roman" w:hAnsi="Times New Roman"/>
          <w:sz w:val="24"/>
          <w:szCs w:val="24"/>
        </w:rPr>
        <w:t>Figure 27 : Réunion quotidienne</w:t>
      </w:r>
    </w:p>
    <w:p w:rsidR="00455B39" w:rsidRDefault="00455B39" w:rsidP="00B12E79">
      <w:pPr>
        <w:pStyle w:val="NormalWeb"/>
        <w:spacing w:line="360" w:lineRule="auto"/>
      </w:pPr>
      <w:r>
        <w:t>Figure 28 : Exemple de tableau de bord de Google Analytics</w:t>
      </w:r>
    </w:p>
    <w:p w:rsidR="00455B39" w:rsidRPr="004370AA" w:rsidRDefault="00455B39" w:rsidP="00B12E79">
      <w:pPr>
        <w:pStyle w:val="NormalWeb"/>
        <w:spacing w:line="360" w:lineRule="auto"/>
      </w:pPr>
      <w:r>
        <w:t>Figure 29 : Exemple de tableau de bord de NetInsight</w:t>
      </w:r>
    </w:p>
    <w:p w:rsidR="00455B39" w:rsidRDefault="00455B39" w:rsidP="00B12E79">
      <w:pPr>
        <w:pStyle w:val="NormalWeb"/>
        <w:spacing w:line="360" w:lineRule="auto"/>
      </w:pPr>
      <w:r>
        <w:t>Figure 30 : Le paramètre LC dans Httpfox</w:t>
      </w:r>
    </w:p>
    <w:p w:rsidR="00455B39" w:rsidRDefault="00455B39" w:rsidP="00B12E79">
      <w:pPr>
        <w:pStyle w:val="NormalWeb"/>
        <w:spacing w:line="360" w:lineRule="auto"/>
      </w:pPr>
      <w:r>
        <w:t>Figure 31 : Les chemins des pages dans NetInsight</w:t>
      </w:r>
    </w:p>
    <w:p w:rsidR="00455B39" w:rsidRPr="00062F43" w:rsidRDefault="00455B39" w:rsidP="00B12E79">
      <w:pPr>
        <w:spacing w:line="360" w:lineRule="auto"/>
        <w:rPr>
          <w:rFonts w:ascii="Times New Roman" w:hAnsi="Times New Roman"/>
          <w:sz w:val="24"/>
          <w:szCs w:val="24"/>
        </w:rPr>
      </w:pPr>
      <w:r w:rsidRPr="00062F43">
        <w:rPr>
          <w:rFonts w:ascii="Times New Roman" w:hAnsi="Times New Roman"/>
          <w:sz w:val="24"/>
          <w:szCs w:val="24"/>
        </w:rPr>
        <w:t>Figure 32 : Le paramètre userType</w:t>
      </w:r>
    </w:p>
    <w:p w:rsidR="00455B39" w:rsidRPr="00062F43" w:rsidRDefault="00455B39" w:rsidP="00B12E79">
      <w:pPr>
        <w:spacing w:line="360" w:lineRule="auto"/>
        <w:rPr>
          <w:rFonts w:ascii="Times New Roman" w:hAnsi="Times New Roman"/>
          <w:sz w:val="24"/>
          <w:szCs w:val="24"/>
        </w:rPr>
      </w:pPr>
      <w:r>
        <w:rPr>
          <w:rFonts w:ascii="Times New Roman" w:hAnsi="Times New Roman"/>
          <w:sz w:val="24"/>
          <w:szCs w:val="24"/>
        </w:rPr>
        <w:t>Figure 33</w:t>
      </w:r>
      <w:r w:rsidRPr="00062F43">
        <w:rPr>
          <w:rFonts w:ascii="Times New Roman" w:hAnsi="Times New Roman"/>
          <w:sz w:val="24"/>
          <w:szCs w:val="24"/>
        </w:rPr>
        <w:t xml:space="preserve"> : </w:t>
      </w:r>
      <w:r>
        <w:rPr>
          <w:rFonts w:ascii="Times New Roman" w:hAnsi="Times New Roman"/>
          <w:sz w:val="24"/>
          <w:szCs w:val="24"/>
        </w:rPr>
        <w:t>Le resultat sur NetInsight</w:t>
      </w:r>
    </w:p>
    <w:p w:rsidR="00455B39" w:rsidRPr="00A31C30" w:rsidRDefault="00455B39" w:rsidP="00455B39">
      <w:pPr>
        <w:spacing w:after="0" w:line="360" w:lineRule="auto"/>
        <w:jc w:val="center"/>
        <w:rPr>
          <w:rFonts w:ascii="Times New Roman" w:hAnsi="Times New Roman"/>
          <w:sz w:val="24"/>
          <w:szCs w:val="24"/>
        </w:rPr>
      </w:pPr>
    </w:p>
    <w:p w:rsidR="00455B39" w:rsidRDefault="00455B39" w:rsidP="00455B39"/>
    <w:p w:rsidR="00455B39" w:rsidRPr="00215E56" w:rsidRDefault="00455B39" w:rsidP="00455B39">
      <w:pPr>
        <w:rPr>
          <w:rFonts w:ascii="Cambria" w:hAnsi="Cambria" w:cs="Cambria"/>
          <w:sz w:val="28"/>
          <w:szCs w:val="28"/>
        </w:rPr>
      </w:pPr>
    </w:p>
    <w:p w:rsidR="00455B39" w:rsidRPr="00BA4648" w:rsidRDefault="00455B39" w:rsidP="00455B39">
      <w:pPr>
        <w:pageBreakBefore/>
        <w:pBdr>
          <w:bottom w:val="single" w:sz="12" w:space="0" w:color="808080"/>
        </w:pBdr>
        <w:spacing w:after="100" w:line="240" w:lineRule="auto"/>
        <w:rPr>
          <w:rFonts w:ascii="Times New Roman" w:hAnsi="Times New Roman"/>
          <w:b/>
          <w:color w:val="1F497D" w:themeColor="text2"/>
          <w:sz w:val="28"/>
          <w:szCs w:val="28"/>
        </w:rPr>
      </w:pPr>
      <w:r w:rsidRPr="00BA4648">
        <w:rPr>
          <w:rFonts w:ascii="Times New Roman" w:hAnsi="Times New Roman"/>
          <w:b/>
          <w:color w:val="1F497D" w:themeColor="text2"/>
          <w:sz w:val="28"/>
          <w:szCs w:val="28"/>
        </w:rPr>
        <w:lastRenderedPageBreak/>
        <w:t>Introduction générale</w:t>
      </w:r>
    </w:p>
    <w:p w:rsidR="00455B39" w:rsidRPr="00F55884" w:rsidRDefault="00455B39" w:rsidP="00455B39">
      <w:pPr>
        <w:spacing w:after="0" w:line="360" w:lineRule="auto"/>
        <w:jc w:val="both"/>
        <w:rPr>
          <w:rFonts w:ascii="Times New Roman" w:hAnsi="Times New Roman"/>
          <w:sz w:val="24"/>
          <w:szCs w:val="24"/>
        </w:rPr>
      </w:pPr>
    </w:p>
    <w:p w:rsidR="00455B39" w:rsidRPr="00F55884" w:rsidRDefault="00455B39" w:rsidP="00455B39">
      <w:pPr>
        <w:spacing w:after="0" w:line="360" w:lineRule="auto"/>
        <w:jc w:val="both"/>
        <w:rPr>
          <w:rFonts w:ascii="Times New Roman" w:hAnsi="Times New Roman"/>
          <w:sz w:val="24"/>
          <w:szCs w:val="24"/>
        </w:rPr>
      </w:pPr>
      <w:r w:rsidRPr="00F55884">
        <w:rPr>
          <w:rFonts w:ascii="Times New Roman" w:hAnsi="Times New Roman"/>
          <w:sz w:val="24"/>
          <w:szCs w:val="24"/>
        </w:rPr>
        <w:t>Concluant la formation Master Technologies de l’Hypermédia, le stage de fin d'études constitue à mon sens bien plus qu'une simple mise en application des méthodes et techniques acquises pendant la formation théorique. Il s'agit pour le futur diplômé d'effectuer la transition entre le douillet cocon de l'école et sa prochaine vie profe</w:t>
      </w:r>
      <w:r w:rsidRPr="00F55884">
        <w:rPr>
          <w:rFonts w:ascii="Times New Roman" w:hAnsi="Times New Roman"/>
          <w:sz w:val="24"/>
          <w:szCs w:val="24"/>
        </w:rPr>
        <w:t>s</w:t>
      </w:r>
      <w:r w:rsidRPr="00F55884">
        <w:rPr>
          <w:rFonts w:ascii="Times New Roman" w:hAnsi="Times New Roman"/>
          <w:sz w:val="24"/>
          <w:szCs w:val="24"/>
        </w:rPr>
        <w:t>sionnelle. C'est pour cette raison que j'ai consacré un soin tout particulier au choix de l'entreprise que j'allais intégrer pour mon stage de fin d’études.</w:t>
      </w:r>
    </w:p>
    <w:p w:rsidR="00455B39" w:rsidRPr="00B12E79" w:rsidRDefault="00455B39" w:rsidP="00455B39">
      <w:pPr>
        <w:spacing w:line="360" w:lineRule="auto"/>
        <w:rPr>
          <w:rFonts w:ascii="Times New Roman" w:hAnsi="Times New Roman"/>
          <w:sz w:val="24"/>
          <w:szCs w:val="24"/>
        </w:rPr>
      </w:pPr>
      <w:r w:rsidRPr="00F55884">
        <w:rPr>
          <w:rFonts w:ascii="Times New Roman" w:hAnsi="Times New Roman"/>
          <w:sz w:val="24"/>
          <w:szCs w:val="24"/>
        </w:rPr>
        <w:br/>
        <w:t>Au moment de ce choix, mes exigences portaient essentiellement sur le métier et les technologies que j'allais utiliser pendant mon stage. Je souhaitais par-dessus tout que mon stage s'inscrive dans la logique de mon projet professionnel. Rencontrée suite à une consultation de mon CV sur le site "</w:t>
      </w:r>
      <w:r>
        <w:rPr>
          <w:rFonts w:ascii="Times New Roman" w:hAnsi="Times New Roman"/>
          <w:sz w:val="24"/>
          <w:szCs w:val="24"/>
        </w:rPr>
        <w:t>Monster</w:t>
      </w:r>
      <w:r w:rsidRPr="00F55884">
        <w:rPr>
          <w:rFonts w:ascii="Times New Roman" w:hAnsi="Times New Roman"/>
          <w:sz w:val="24"/>
          <w:szCs w:val="24"/>
        </w:rPr>
        <w:t xml:space="preserve">", </w:t>
      </w:r>
      <w:r>
        <w:rPr>
          <w:rFonts w:ascii="Times New Roman" w:hAnsi="Times New Roman"/>
          <w:sz w:val="24"/>
          <w:szCs w:val="24"/>
        </w:rPr>
        <w:t>Generali France</w:t>
      </w:r>
      <w:r w:rsidRPr="00F55884">
        <w:rPr>
          <w:rFonts w:ascii="Times New Roman" w:hAnsi="Times New Roman"/>
          <w:sz w:val="24"/>
          <w:szCs w:val="24"/>
        </w:rPr>
        <w:t xml:space="preserve"> m'avait apporté lors de l'entretien de réelles garanties quant aux objectifs que je m’étais fixé. Ces e</w:t>
      </w:r>
      <w:r w:rsidRPr="00F55884">
        <w:rPr>
          <w:rFonts w:ascii="Times New Roman" w:hAnsi="Times New Roman"/>
          <w:sz w:val="24"/>
          <w:szCs w:val="24"/>
        </w:rPr>
        <w:t>n</w:t>
      </w:r>
      <w:r w:rsidRPr="00F55884">
        <w:rPr>
          <w:rFonts w:ascii="Times New Roman" w:hAnsi="Times New Roman"/>
          <w:sz w:val="24"/>
          <w:szCs w:val="24"/>
        </w:rPr>
        <w:t>gagements ont été tenus puisque j’ai eu la chance</w:t>
      </w:r>
      <w:r>
        <w:rPr>
          <w:rFonts w:ascii="Times New Roman" w:hAnsi="Times New Roman"/>
          <w:sz w:val="24"/>
          <w:szCs w:val="24"/>
        </w:rPr>
        <w:t xml:space="preserve"> de  travailler sur un projet strat</w:t>
      </w:r>
      <w:r>
        <w:rPr>
          <w:rFonts w:ascii="Times New Roman" w:hAnsi="Times New Roman"/>
          <w:sz w:val="24"/>
          <w:szCs w:val="24"/>
        </w:rPr>
        <w:t>é</w:t>
      </w:r>
      <w:r>
        <w:rPr>
          <w:rFonts w:ascii="Times New Roman" w:hAnsi="Times New Roman"/>
          <w:sz w:val="24"/>
          <w:szCs w:val="24"/>
        </w:rPr>
        <w:t>gique</w:t>
      </w:r>
      <w:r w:rsidRPr="00F55884">
        <w:rPr>
          <w:rFonts w:ascii="Times New Roman" w:hAnsi="Times New Roman"/>
          <w:sz w:val="24"/>
          <w:szCs w:val="24"/>
        </w:rPr>
        <w:t xml:space="preserve"> et que j'ai pu acquérir, au-delà d'un indispensable savoir-faire technique</w:t>
      </w:r>
      <w:r>
        <w:rPr>
          <w:rFonts w:ascii="Times New Roman" w:hAnsi="Times New Roman"/>
          <w:sz w:val="24"/>
          <w:szCs w:val="24"/>
        </w:rPr>
        <w:t xml:space="preserve"> et fon</w:t>
      </w:r>
      <w:r>
        <w:rPr>
          <w:rFonts w:ascii="Times New Roman" w:hAnsi="Times New Roman"/>
          <w:sz w:val="24"/>
          <w:szCs w:val="24"/>
        </w:rPr>
        <w:t>c</w:t>
      </w:r>
      <w:r>
        <w:rPr>
          <w:rFonts w:ascii="Times New Roman" w:hAnsi="Times New Roman"/>
          <w:sz w:val="24"/>
          <w:szCs w:val="24"/>
        </w:rPr>
        <w:t>tionnel</w:t>
      </w:r>
      <w:r w:rsidRPr="00F55884">
        <w:rPr>
          <w:rFonts w:ascii="Times New Roman" w:hAnsi="Times New Roman"/>
          <w:sz w:val="24"/>
          <w:szCs w:val="24"/>
        </w:rPr>
        <w:t>, une vue globale des exige</w:t>
      </w:r>
      <w:r>
        <w:rPr>
          <w:rFonts w:ascii="Times New Roman" w:hAnsi="Times New Roman"/>
          <w:sz w:val="24"/>
          <w:szCs w:val="24"/>
        </w:rPr>
        <w:t>nces du métier d’ingénieur d’étude sur la plateforme JAVA/JEE</w:t>
      </w:r>
      <w:r w:rsidRPr="00F55884">
        <w:rPr>
          <w:rFonts w:ascii="Times New Roman" w:hAnsi="Times New Roman"/>
          <w:sz w:val="24"/>
          <w:szCs w:val="24"/>
        </w:rPr>
        <w:t>.</w:t>
      </w:r>
      <w:r w:rsidRPr="00F55884">
        <w:rPr>
          <w:rFonts w:ascii="Times New Roman" w:hAnsi="Times New Roman"/>
          <w:sz w:val="24"/>
          <w:szCs w:val="24"/>
        </w:rPr>
        <w:br/>
      </w:r>
      <w:r w:rsidRPr="00F55884">
        <w:rPr>
          <w:rFonts w:ascii="Times New Roman" w:hAnsi="Times New Roman"/>
          <w:sz w:val="24"/>
          <w:szCs w:val="24"/>
        </w:rPr>
        <w:br/>
        <w:t>Mon rôle était</w:t>
      </w:r>
      <w:r>
        <w:rPr>
          <w:rFonts w:ascii="Times New Roman" w:hAnsi="Times New Roman"/>
          <w:sz w:val="24"/>
          <w:szCs w:val="24"/>
        </w:rPr>
        <w:t>, durant ce stage, de montée en compétence sur les technologies de d</w:t>
      </w:r>
      <w:r>
        <w:rPr>
          <w:rFonts w:ascii="Times New Roman" w:hAnsi="Times New Roman"/>
          <w:sz w:val="24"/>
          <w:szCs w:val="24"/>
        </w:rPr>
        <w:t>é</w:t>
      </w:r>
      <w:r>
        <w:rPr>
          <w:rFonts w:ascii="Times New Roman" w:hAnsi="Times New Roman"/>
          <w:sz w:val="24"/>
          <w:szCs w:val="24"/>
        </w:rPr>
        <w:t>veloppement utilisées</w:t>
      </w:r>
      <w:r w:rsidRPr="00F55884">
        <w:rPr>
          <w:rFonts w:ascii="Times New Roman" w:hAnsi="Times New Roman"/>
          <w:sz w:val="24"/>
          <w:szCs w:val="24"/>
        </w:rPr>
        <w:t>, de compre</w:t>
      </w:r>
      <w:r>
        <w:rPr>
          <w:rFonts w:ascii="Times New Roman" w:hAnsi="Times New Roman"/>
          <w:sz w:val="24"/>
          <w:szCs w:val="24"/>
        </w:rPr>
        <w:t>ndre le métier d'ingénieur d’étude</w:t>
      </w:r>
      <w:r w:rsidRPr="00F55884">
        <w:rPr>
          <w:rFonts w:ascii="Times New Roman" w:hAnsi="Times New Roman"/>
          <w:sz w:val="24"/>
          <w:szCs w:val="24"/>
        </w:rPr>
        <w:t xml:space="preserve"> </w:t>
      </w:r>
      <w:r>
        <w:rPr>
          <w:rFonts w:ascii="Times New Roman" w:hAnsi="Times New Roman"/>
          <w:sz w:val="24"/>
          <w:szCs w:val="24"/>
        </w:rPr>
        <w:t>afin de participer à la mise en œuvre de l’application Accueil Client</w:t>
      </w:r>
      <w:r w:rsidRPr="00F55884">
        <w:rPr>
          <w:rFonts w:ascii="Times New Roman" w:hAnsi="Times New Roman"/>
          <w:sz w:val="24"/>
          <w:szCs w:val="24"/>
        </w:rPr>
        <w:t xml:space="preserve">. </w:t>
      </w:r>
      <w:r w:rsidRPr="00F55884">
        <w:rPr>
          <w:rFonts w:ascii="Times New Roman" w:hAnsi="Times New Roman"/>
          <w:sz w:val="24"/>
          <w:szCs w:val="24"/>
        </w:rPr>
        <w:br/>
      </w:r>
      <w:r w:rsidRPr="00F55884">
        <w:rPr>
          <w:rFonts w:ascii="Times New Roman" w:hAnsi="Times New Roman"/>
          <w:sz w:val="24"/>
          <w:szCs w:val="24"/>
        </w:rPr>
        <w:br/>
      </w:r>
      <w:r>
        <w:rPr>
          <w:rFonts w:ascii="Times New Roman" w:hAnsi="Times New Roman"/>
          <w:sz w:val="24"/>
          <w:szCs w:val="24"/>
        </w:rPr>
        <w:t> </w:t>
      </w:r>
      <w:r w:rsidRPr="00F55884">
        <w:rPr>
          <w:rFonts w:ascii="Times New Roman" w:hAnsi="Times New Roman"/>
          <w:sz w:val="24"/>
          <w:szCs w:val="24"/>
        </w:rPr>
        <w:t>Ce rapport présente le fruit du travail effectué lors de mon sta</w:t>
      </w:r>
      <w:r>
        <w:rPr>
          <w:rFonts w:ascii="Times New Roman" w:hAnsi="Times New Roman"/>
          <w:sz w:val="24"/>
          <w:szCs w:val="24"/>
        </w:rPr>
        <w:t>ge au sein du groupe Generali</w:t>
      </w:r>
      <w:r w:rsidRPr="00F55884">
        <w:rPr>
          <w:rFonts w:ascii="Times New Roman" w:hAnsi="Times New Roman"/>
          <w:sz w:val="24"/>
          <w:szCs w:val="24"/>
        </w:rPr>
        <w:t>. Je n’ai pas souhaité réduire ce rapport à une présentation exhaustive de tous les aspects techniques de ma mission, j’ai également choisi d’y aborder, de manière synthétique et claire, les aspects humains inhérents à la gestion de projet.</w:t>
      </w:r>
      <w:r w:rsidRPr="00F55884">
        <w:rPr>
          <w:rFonts w:ascii="Times New Roman" w:hAnsi="Times New Roman"/>
          <w:sz w:val="24"/>
          <w:szCs w:val="24"/>
        </w:rPr>
        <w:br/>
      </w:r>
      <w:r w:rsidRPr="00F55884">
        <w:rPr>
          <w:rFonts w:ascii="Times New Roman" w:hAnsi="Times New Roman"/>
          <w:sz w:val="24"/>
          <w:szCs w:val="24"/>
        </w:rPr>
        <w:br/>
        <w:t>Après une présentation de l’organisme d’accueil et de son fonctionnement, le présent rapport s’att</w:t>
      </w:r>
      <w:r>
        <w:rPr>
          <w:rFonts w:ascii="Times New Roman" w:hAnsi="Times New Roman"/>
          <w:sz w:val="24"/>
          <w:szCs w:val="24"/>
        </w:rPr>
        <w:t>ache à détailler le fonctionnement de l’application Accueil Client</w:t>
      </w:r>
      <w:r w:rsidRPr="00F55884">
        <w:rPr>
          <w:rFonts w:ascii="Times New Roman" w:hAnsi="Times New Roman"/>
          <w:sz w:val="24"/>
          <w:szCs w:val="24"/>
        </w:rPr>
        <w:t xml:space="preserve"> </w:t>
      </w:r>
      <w:r>
        <w:rPr>
          <w:rFonts w:ascii="Times New Roman" w:hAnsi="Times New Roman"/>
          <w:sz w:val="24"/>
          <w:szCs w:val="24"/>
        </w:rPr>
        <w:t>ainsi que les différents taches</w:t>
      </w:r>
      <w:r w:rsidRPr="00F55884">
        <w:rPr>
          <w:rFonts w:ascii="Times New Roman" w:hAnsi="Times New Roman"/>
          <w:sz w:val="24"/>
          <w:szCs w:val="24"/>
        </w:rPr>
        <w:t xml:space="preserve"> auxquels j'ai pu participer. La conclusion me permettra d’aborder tous les aspects positifs de ce stage, tant sur le plan personnel que profe</w:t>
      </w:r>
      <w:r w:rsidRPr="00F55884">
        <w:rPr>
          <w:rFonts w:ascii="Times New Roman" w:hAnsi="Times New Roman"/>
          <w:sz w:val="24"/>
          <w:szCs w:val="24"/>
        </w:rPr>
        <w:t>s</w:t>
      </w:r>
      <w:r w:rsidRPr="00F55884">
        <w:rPr>
          <w:rFonts w:ascii="Times New Roman" w:hAnsi="Times New Roman"/>
          <w:sz w:val="24"/>
          <w:szCs w:val="24"/>
        </w:rPr>
        <w:t>sionnel.</w:t>
      </w:r>
    </w:p>
    <w:p w:rsidR="00455B39" w:rsidRPr="005708F7" w:rsidRDefault="00455B39" w:rsidP="002B6210">
      <w:pPr>
        <w:pStyle w:val="Stylezak1"/>
        <w:rPr>
          <w:rStyle w:val="Accentuation"/>
        </w:rPr>
      </w:pPr>
      <w:bookmarkStart w:id="0" w:name="_Toc365890730"/>
      <w:r w:rsidRPr="005708F7">
        <w:rPr>
          <w:rStyle w:val="Accentuation"/>
        </w:rPr>
        <w:lastRenderedPageBreak/>
        <w:t>Présentation générale</w:t>
      </w:r>
      <w:bookmarkEnd w:id="0"/>
    </w:p>
    <w:p w:rsidR="00455B39" w:rsidRPr="00F55884" w:rsidRDefault="00455B39" w:rsidP="00EC2088">
      <w:pPr>
        <w:pStyle w:val="Stylezak2"/>
      </w:pPr>
      <w:bookmarkStart w:id="1" w:name="_Toc365890731"/>
      <w:r w:rsidRPr="009E20CE">
        <w:t>Generali</w:t>
      </w:r>
      <w:bookmarkEnd w:id="1"/>
    </w:p>
    <w:p w:rsidR="00455B39" w:rsidRPr="00941DE4" w:rsidRDefault="00455B39" w:rsidP="00455B39">
      <w:pPr>
        <w:pStyle w:val="Default"/>
        <w:spacing w:line="360" w:lineRule="auto"/>
        <w:jc w:val="both"/>
        <w:rPr>
          <w:rFonts w:ascii="Times New Roman" w:hAnsi="Times New Roman" w:cs="Times New Roman"/>
        </w:rPr>
      </w:pPr>
      <w:r w:rsidRPr="00941DE4">
        <w:rPr>
          <w:rFonts w:ascii="Times New Roman" w:hAnsi="Times New Roman" w:cs="Times New Roman"/>
        </w:rPr>
        <w:t>Troisième assureur européen, Generali est un groupe italien multi spécialiste, intern</w:t>
      </w:r>
      <w:r w:rsidRPr="00941DE4">
        <w:rPr>
          <w:rFonts w:ascii="Times New Roman" w:hAnsi="Times New Roman" w:cs="Times New Roman"/>
        </w:rPr>
        <w:t>a</w:t>
      </w:r>
      <w:r w:rsidRPr="00941DE4">
        <w:rPr>
          <w:rFonts w:ascii="Times New Roman" w:hAnsi="Times New Roman" w:cs="Times New Roman"/>
        </w:rPr>
        <w:t xml:space="preserve">tional, puissant et solide qui opère dans le milieu de l’assurance. La diversité de ses offres lui permet de couvrir un large éventail de choix tel que les risques : </w:t>
      </w:r>
    </w:p>
    <w:p w:rsidR="00455B39" w:rsidRPr="00941DE4" w:rsidRDefault="00455B39" w:rsidP="00455B39">
      <w:pPr>
        <w:pStyle w:val="Default"/>
        <w:spacing w:line="360" w:lineRule="auto"/>
        <w:jc w:val="both"/>
        <w:rPr>
          <w:rFonts w:ascii="Times New Roman" w:hAnsi="Times New Roman" w:cs="Times New Roman"/>
        </w:rPr>
      </w:pPr>
    </w:p>
    <w:p w:rsidR="00455B39" w:rsidRPr="00941DE4" w:rsidRDefault="00455B39" w:rsidP="00455B39">
      <w:pPr>
        <w:pStyle w:val="Default"/>
        <w:spacing w:line="360" w:lineRule="auto"/>
        <w:jc w:val="both"/>
        <w:rPr>
          <w:rFonts w:ascii="Times New Roman" w:hAnsi="Times New Roman" w:cs="Times New Roman"/>
        </w:rPr>
      </w:pPr>
      <w:r w:rsidRPr="005A7190">
        <w:rPr>
          <w:rFonts w:ascii="Times New Roman" w:hAnsi="Times New Roman" w:cs="Times New Roman"/>
        </w:rPr>
        <w:t>*</w:t>
      </w:r>
      <w:r w:rsidRPr="00941DE4">
        <w:rPr>
          <w:rFonts w:ascii="Times New Roman" w:hAnsi="Times New Roman" w:cs="Times New Roman"/>
        </w:rPr>
        <w:t xml:space="preserve"> Quotidiens (automobile, habitation, accidents de la vie, santé) </w:t>
      </w:r>
    </w:p>
    <w:p w:rsidR="00455B39" w:rsidRPr="00941DE4" w:rsidRDefault="00455B39" w:rsidP="00455B39">
      <w:pPr>
        <w:pStyle w:val="Default"/>
        <w:spacing w:line="360" w:lineRule="auto"/>
        <w:jc w:val="both"/>
        <w:rPr>
          <w:rFonts w:ascii="Times New Roman" w:hAnsi="Times New Roman" w:cs="Times New Roman"/>
        </w:rPr>
      </w:pPr>
      <w:r w:rsidRPr="005A7190">
        <w:rPr>
          <w:rFonts w:ascii="Times New Roman" w:hAnsi="Times New Roman" w:cs="Times New Roman"/>
        </w:rPr>
        <w:t>*</w:t>
      </w:r>
      <w:r w:rsidRPr="00941DE4">
        <w:rPr>
          <w:rFonts w:ascii="Times New Roman" w:hAnsi="Times New Roman" w:cs="Times New Roman"/>
        </w:rPr>
        <w:t>Complexes (satellites, fusées, protection sociale des salariés d’entreprises multin</w:t>
      </w:r>
      <w:r w:rsidRPr="00941DE4">
        <w:rPr>
          <w:rFonts w:ascii="Times New Roman" w:hAnsi="Times New Roman" w:cs="Times New Roman"/>
        </w:rPr>
        <w:t>a</w:t>
      </w:r>
      <w:r w:rsidRPr="00941DE4">
        <w:rPr>
          <w:rFonts w:ascii="Times New Roman" w:hAnsi="Times New Roman" w:cs="Times New Roman"/>
        </w:rPr>
        <w:t xml:space="preserve">tionales…) </w:t>
      </w:r>
    </w:p>
    <w:p w:rsidR="00455B39" w:rsidRPr="00941DE4" w:rsidRDefault="00455B39" w:rsidP="00455B39">
      <w:pPr>
        <w:pStyle w:val="Default"/>
        <w:spacing w:line="360" w:lineRule="auto"/>
        <w:jc w:val="both"/>
        <w:rPr>
          <w:rFonts w:ascii="Times New Roman" w:hAnsi="Times New Roman" w:cs="Times New Roman"/>
        </w:rPr>
      </w:pPr>
      <w:r w:rsidRPr="005A7190">
        <w:rPr>
          <w:rFonts w:ascii="Times New Roman" w:hAnsi="Times New Roman" w:cs="Times New Roman"/>
        </w:rPr>
        <w:t>*</w:t>
      </w:r>
      <w:r w:rsidRPr="00941DE4">
        <w:rPr>
          <w:rFonts w:ascii="Times New Roman" w:hAnsi="Times New Roman" w:cs="Times New Roman"/>
        </w:rPr>
        <w:t xml:space="preserve"> De la vie (prévoyance, épargne, retraite, succession) </w:t>
      </w:r>
    </w:p>
    <w:p w:rsidR="00455B39" w:rsidRPr="00941DE4" w:rsidRDefault="00455B39" w:rsidP="00455B39">
      <w:pPr>
        <w:pStyle w:val="Default"/>
        <w:spacing w:line="360" w:lineRule="auto"/>
        <w:jc w:val="both"/>
        <w:rPr>
          <w:rFonts w:ascii="Times New Roman" w:hAnsi="Times New Roman" w:cs="Times New Roman"/>
        </w:rPr>
      </w:pPr>
    </w:p>
    <w:p w:rsidR="00455B39" w:rsidRPr="00941DE4" w:rsidRDefault="00455B39" w:rsidP="00455B39">
      <w:pPr>
        <w:pStyle w:val="Default"/>
        <w:spacing w:line="360" w:lineRule="auto"/>
        <w:jc w:val="both"/>
        <w:rPr>
          <w:rFonts w:ascii="Times New Roman" w:hAnsi="Times New Roman" w:cs="Times New Roman"/>
        </w:rPr>
      </w:pPr>
      <w:r w:rsidRPr="00941DE4">
        <w:rPr>
          <w:rFonts w:ascii="Times New Roman" w:hAnsi="Times New Roman" w:cs="Times New Roman"/>
        </w:rPr>
        <w:t xml:space="preserve">Aujourd’hui, Generali compte environ 85 000 collaborateurs, est actif dans 68 pays et compte plus d'une centaine de compagnies d'assurances dans le monde (sur plus de 70 pays). </w:t>
      </w:r>
    </w:p>
    <w:p w:rsidR="00455B39" w:rsidRDefault="00455B39" w:rsidP="00455B39">
      <w:pPr>
        <w:pStyle w:val="Default"/>
        <w:spacing w:line="360" w:lineRule="auto"/>
        <w:jc w:val="both"/>
        <w:rPr>
          <w:rFonts w:ascii="Times New Roman" w:hAnsi="Times New Roman" w:cs="Times New Roman"/>
        </w:rPr>
      </w:pPr>
      <w:r w:rsidRPr="00941DE4">
        <w:rPr>
          <w:rFonts w:ascii="Times New Roman" w:hAnsi="Times New Roman" w:cs="Times New Roman"/>
        </w:rPr>
        <w:t xml:space="preserve">Ses trois zones d’activité majeures sont : </w:t>
      </w:r>
    </w:p>
    <w:p w:rsidR="00455B39" w:rsidRPr="00941DE4" w:rsidRDefault="00455B39" w:rsidP="00455B39">
      <w:pPr>
        <w:pStyle w:val="Default"/>
        <w:spacing w:line="360" w:lineRule="auto"/>
        <w:jc w:val="both"/>
        <w:rPr>
          <w:rFonts w:ascii="Times New Roman" w:hAnsi="Times New Roman" w:cs="Times New Roman"/>
        </w:rPr>
      </w:pPr>
    </w:p>
    <w:p w:rsidR="00455B39" w:rsidRPr="00941DE4" w:rsidRDefault="00455B39" w:rsidP="00455B39">
      <w:pPr>
        <w:pStyle w:val="Default"/>
        <w:spacing w:line="360" w:lineRule="auto"/>
        <w:jc w:val="both"/>
        <w:rPr>
          <w:rFonts w:ascii="Times New Roman" w:hAnsi="Times New Roman" w:cs="Times New Roman"/>
        </w:rPr>
      </w:pPr>
      <w:r w:rsidRPr="005A7190">
        <w:rPr>
          <w:rFonts w:ascii="Times New Roman" w:hAnsi="Times New Roman" w:cs="Times New Roman"/>
        </w:rPr>
        <w:t>*</w:t>
      </w:r>
      <w:r w:rsidRPr="00941DE4">
        <w:rPr>
          <w:rFonts w:ascii="Times New Roman" w:hAnsi="Times New Roman" w:cs="Times New Roman"/>
        </w:rPr>
        <w:t xml:space="preserve"> L’Europe, de l’Atlantique à l’Oural, </w:t>
      </w:r>
    </w:p>
    <w:p w:rsidR="00455B39" w:rsidRPr="00941DE4" w:rsidRDefault="00455B39" w:rsidP="00455B39">
      <w:pPr>
        <w:pStyle w:val="Default"/>
        <w:spacing w:line="360" w:lineRule="auto"/>
        <w:jc w:val="both"/>
        <w:rPr>
          <w:rFonts w:ascii="Times New Roman" w:hAnsi="Times New Roman" w:cs="Times New Roman"/>
        </w:rPr>
      </w:pPr>
      <w:r w:rsidRPr="00F463EA">
        <w:rPr>
          <w:rFonts w:ascii="Times New Roman" w:hAnsi="Times New Roman" w:cs="Times New Roman"/>
        </w:rPr>
        <w:t>*</w:t>
      </w:r>
      <w:r w:rsidRPr="00941DE4">
        <w:rPr>
          <w:rFonts w:ascii="Times New Roman" w:hAnsi="Times New Roman" w:cs="Times New Roman"/>
        </w:rPr>
        <w:t xml:space="preserve"> L’Asie </w:t>
      </w:r>
    </w:p>
    <w:p w:rsidR="00455B39" w:rsidRPr="00941DE4" w:rsidRDefault="00455B39" w:rsidP="00455B39">
      <w:pPr>
        <w:pStyle w:val="Default"/>
        <w:spacing w:line="360" w:lineRule="auto"/>
        <w:jc w:val="both"/>
        <w:rPr>
          <w:rFonts w:ascii="Times New Roman" w:hAnsi="Times New Roman" w:cs="Times New Roman"/>
        </w:rPr>
      </w:pPr>
      <w:r w:rsidRPr="00F463EA">
        <w:rPr>
          <w:rFonts w:ascii="Times New Roman" w:hAnsi="Times New Roman" w:cs="Times New Roman"/>
        </w:rPr>
        <w:t>*</w:t>
      </w:r>
      <w:r w:rsidRPr="00941DE4">
        <w:rPr>
          <w:rFonts w:ascii="Times New Roman" w:hAnsi="Times New Roman" w:cs="Times New Roman"/>
        </w:rPr>
        <w:t xml:space="preserve"> L’Amérique latine. </w:t>
      </w:r>
    </w:p>
    <w:p w:rsidR="00455B39" w:rsidRPr="00941DE4" w:rsidRDefault="00455B39" w:rsidP="00455B39">
      <w:pPr>
        <w:pStyle w:val="Default"/>
        <w:spacing w:line="360" w:lineRule="auto"/>
        <w:jc w:val="both"/>
        <w:rPr>
          <w:rFonts w:ascii="Times New Roman" w:hAnsi="Times New Roman" w:cs="Times New Roman"/>
        </w:rPr>
      </w:pPr>
    </w:p>
    <w:p w:rsidR="00455B39" w:rsidRPr="00941DE4" w:rsidRDefault="00455B39" w:rsidP="00455B39">
      <w:pPr>
        <w:pStyle w:val="Default"/>
        <w:spacing w:line="360" w:lineRule="auto"/>
        <w:jc w:val="both"/>
        <w:rPr>
          <w:rFonts w:ascii="Times New Roman" w:hAnsi="Times New Roman" w:cs="Times New Roman"/>
        </w:rPr>
      </w:pPr>
      <w:r w:rsidRPr="00941DE4">
        <w:rPr>
          <w:rFonts w:ascii="Times New Roman" w:hAnsi="Times New Roman" w:cs="Times New Roman"/>
        </w:rPr>
        <w:t>De par sa filiale Europ Assistance, créée en 1963, et à l’heure d’aujourd’hui LA réf</w:t>
      </w:r>
      <w:r w:rsidRPr="00941DE4">
        <w:rPr>
          <w:rFonts w:ascii="Times New Roman" w:hAnsi="Times New Roman" w:cs="Times New Roman"/>
        </w:rPr>
        <w:t>é</w:t>
      </w:r>
      <w:r w:rsidRPr="00941DE4">
        <w:rPr>
          <w:rFonts w:ascii="Times New Roman" w:hAnsi="Times New Roman" w:cs="Times New Roman"/>
        </w:rPr>
        <w:t xml:space="preserve">rence mondiale du secteur, Generali apporte une couverture mondiale en matière d’assistance (voyage, automobile, vie quotidienne) </w:t>
      </w:r>
    </w:p>
    <w:p w:rsidR="00455B39" w:rsidRPr="00941DE4" w:rsidRDefault="00455B39" w:rsidP="00455B39">
      <w:pPr>
        <w:pStyle w:val="Default"/>
        <w:spacing w:line="360" w:lineRule="auto"/>
        <w:jc w:val="both"/>
        <w:rPr>
          <w:rFonts w:ascii="Times New Roman" w:hAnsi="Times New Roman" w:cs="Times New Roman"/>
        </w:rPr>
      </w:pPr>
      <w:r w:rsidRPr="00941DE4">
        <w:rPr>
          <w:rFonts w:ascii="Times New Roman" w:hAnsi="Times New Roman" w:cs="Times New Roman"/>
        </w:rPr>
        <w:t xml:space="preserve">GENERALI figure parmi les 50 plus grandes capitalisations boursières européennes, tous secteurs d’activités confondues. </w:t>
      </w:r>
    </w:p>
    <w:p w:rsidR="00455B39" w:rsidRPr="00941DE4" w:rsidRDefault="00455B39" w:rsidP="00455B39">
      <w:pPr>
        <w:spacing w:line="360" w:lineRule="auto"/>
        <w:jc w:val="both"/>
        <w:rPr>
          <w:rFonts w:ascii="Times New Roman" w:hAnsi="Times New Roman"/>
          <w:sz w:val="24"/>
          <w:szCs w:val="24"/>
        </w:rPr>
      </w:pPr>
      <w:r w:rsidRPr="00941DE4">
        <w:rPr>
          <w:rFonts w:ascii="Times New Roman" w:hAnsi="Times New Roman"/>
          <w:sz w:val="24"/>
          <w:szCs w:val="24"/>
        </w:rPr>
        <w:t>Avec près de 398 milliards d'euros d’actifs gérés, le groupe dispose d’une large pui</w:t>
      </w:r>
      <w:r w:rsidRPr="00941DE4">
        <w:rPr>
          <w:rFonts w:ascii="Times New Roman" w:hAnsi="Times New Roman"/>
          <w:sz w:val="24"/>
          <w:szCs w:val="24"/>
        </w:rPr>
        <w:t>s</w:t>
      </w:r>
      <w:r w:rsidRPr="00941DE4">
        <w:rPr>
          <w:rFonts w:ascii="Times New Roman" w:hAnsi="Times New Roman"/>
          <w:sz w:val="24"/>
          <w:szCs w:val="24"/>
        </w:rPr>
        <w:t>sance financière et d’une solidité reconnue par les principaux organismes de notation.</w:t>
      </w:r>
    </w:p>
    <w:p w:rsidR="00455B39" w:rsidRPr="0086476D" w:rsidRDefault="00455B39" w:rsidP="00455B39">
      <w:pPr>
        <w:spacing w:line="360" w:lineRule="auto"/>
        <w:rPr>
          <w:rFonts w:ascii="Times New Roman" w:hAnsi="Times New Roman"/>
          <w:sz w:val="24"/>
          <w:szCs w:val="24"/>
        </w:rPr>
      </w:pPr>
    </w:p>
    <w:p w:rsidR="00455B39" w:rsidRPr="0086476D" w:rsidRDefault="00455B39" w:rsidP="005B54DE">
      <w:pPr>
        <w:pStyle w:val="Stylezak3"/>
        <w:rPr>
          <w:sz w:val="24"/>
          <w:szCs w:val="24"/>
        </w:rPr>
      </w:pPr>
      <w:bookmarkStart w:id="2" w:name="_Toc365890732"/>
      <w:r w:rsidRPr="0086476D">
        <w:rPr>
          <w:sz w:val="24"/>
          <w:szCs w:val="24"/>
        </w:rPr>
        <w:t>Historique</w:t>
      </w:r>
      <w:bookmarkEnd w:id="2"/>
    </w:p>
    <w:p w:rsidR="00455B39" w:rsidRPr="00941DE4" w:rsidRDefault="00455B39" w:rsidP="00455B39">
      <w:pPr>
        <w:pStyle w:val="Default"/>
        <w:spacing w:line="360" w:lineRule="auto"/>
        <w:jc w:val="both"/>
        <w:rPr>
          <w:rFonts w:ascii="Times New Roman" w:hAnsi="Times New Roman" w:cs="Times New Roman"/>
        </w:rPr>
      </w:pPr>
      <w:r w:rsidRPr="00941DE4">
        <w:rPr>
          <w:rFonts w:ascii="Times New Roman" w:hAnsi="Times New Roman" w:cs="Times New Roman"/>
          <w:b/>
          <w:bCs/>
        </w:rPr>
        <w:t xml:space="preserve">1831 </w:t>
      </w:r>
      <w:r w:rsidRPr="00941DE4">
        <w:rPr>
          <w:rFonts w:ascii="Times New Roman" w:hAnsi="Times New Roman" w:cs="Times New Roman"/>
        </w:rPr>
        <w:t xml:space="preserve">: Naissance de la société d'assurances Assicurazioni Generali Austro-Italiche. </w:t>
      </w:r>
    </w:p>
    <w:p w:rsidR="00455B39" w:rsidRPr="00941DE4" w:rsidRDefault="00455B39" w:rsidP="00455B39">
      <w:pPr>
        <w:pStyle w:val="Default"/>
        <w:spacing w:line="360" w:lineRule="auto"/>
        <w:jc w:val="both"/>
        <w:rPr>
          <w:rFonts w:ascii="Times New Roman" w:hAnsi="Times New Roman" w:cs="Times New Roman"/>
        </w:rPr>
      </w:pPr>
      <w:r w:rsidRPr="00941DE4">
        <w:rPr>
          <w:rFonts w:ascii="Times New Roman" w:hAnsi="Times New Roman" w:cs="Times New Roman"/>
          <w:b/>
          <w:bCs/>
        </w:rPr>
        <w:t xml:space="preserve">1832 </w:t>
      </w:r>
      <w:r w:rsidRPr="00941DE4">
        <w:rPr>
          <w:rFonts w:ascii="Times New Roman" w:hAnsi="Times New Roman" w:cs="Times New Roman"/>
        </w:rPr>
        <w:t xml:space="preserve">: La première agence française de Generali est ouverte à Bordeaux. </w:t>
      </w:r>
    </w:p>
    <w:p w:rsidR="00455B39" w:rsidRPr="00941DE4" w:rsidRDefault="00455B39" w:rsidP="00455B39">
      <w:pPr>
        <w:pStyle w:val="Default"/>
        <w:spacing w:line="360" w:lineRule="auto"/>
        <w:jc w:val="both"/>
        <w:rPr>
          <w:rFonts w:ascii="Times New Roman" w:hAnsi="Times New Roman" w:cs="Times New Roman"/>
        </w:rPr>
      </w:pPr>
      <w:r w:rsidRPr="00941DE4">
        <w:rPr>
          <w:rFonts w:ascii="Times New Roman" w:hAnsi="Times New Roman" w:cs="Times New Roman"/>
          <w:b/>
          <w:bCs/>
        </w:rPr>
        <w:lastRenderedPageBreak/>
        <w:t xml:space="preserve">1848 </w:t>
      </w:r>
      <w:r w:rsidRPr="00941DE4">
        <w:rPr>
          <w:rFonts w:ascii="Times New Roman" w:hAnsi="Times New Roman" w:cs="Times New Roman"/>
        </w:rPr>
        <w:t>: Changement de nom : Assicurazioni Generali Austro-Italiche devient Assic</w:t>
      </w:r>
      <w:r w:rsidRPr="00941DE4">
        <w:rPr>
          <w:rFonts w:ascii="Times New Roman" w:hAnsi="Times New Roman" w:cs="Times New Roman"/>
        </w:rPr>
        <w:t>u</w:t>
      </w:r>
      <w:r w:rsidRPr="00941DE4">
        <w:rPr>
          <w:rFonts w:ascii="Times New Roman" w:hAnsi="Times New Roman" w:cs="Times New Roman"/>
        </w:rPr>
        <w:t xml:space="preserve">razioni Generali. </w:t>
      </w:r>
    </w:p>
    <w:p w:rsidR="00455B39" w:rsidRPr="00941DE4" w:rsidRDefault="00455B39" w:rsidP="00455B39">
      <w:pPr>
        <w:pStyle w:val="Default"/>
        <w:spacing w:line="360" w:lineRule="auto"/>
        <w:jc w:val="both"/>
        <w:rPr>
          <w:rFonts w:ascii="Times New Roman" w:hAnsi="Times New Roman" w:cs="Times New Roman"/>
        </w:rPr>
      </w:pPr>
      <w:r w:rsidRPr="00941DE4">
        <w:rPr>
          <w:rFonts w:ascii="Times New Roman" w:hAnsi="Times New Roman" w:cs="Times New Roman"/>
          <w:b/>
          <w:bCs/>
        </w:rPr>
        <w:t xml:space="preserve">1857 </w:t>
      </w:r>
      <w:r w:rsidRPr="00941DE4">
        <w:rPr>
          <w:rFonts w:ascii="Times New Roman" w:hAnsi="Times New Roman" w:cs="Times New Roman"/>
        </w:rPr>
        <w:t xml:space="preserve">- Les actions de la société sont cotées à la Bourse de Trieste. </w:t>
      </w:r>
    </w:p>
    <w:p w:rsidR="00455B39" w:rsidRPr="00941DE4" w:rsidRDefault="00455B39" w:rsidP="00455B39">
      <w:pPr>
        <w:pStyle w:val="Default"/>
        <w:spacing w:line="360" w:lineRule="auto"/>
        <w:jc w:val="both"/>
        <w:rPr>
          <w:rFonts w:ascii="Times New Roman" w:hAnsi="Times New Roman" w:cs="Times New Roman"/>
        </w:rPr>
      </w:pPr>
      <w:r w:rsidRPr="00941DE4">
        <w:rPr>
          <w:rFonts w:ascii="Times New Roman" w:hAnsi="Times New Roman" w:cs="Times New Roman"/>
          <w:b/>
          <w:bCs/>
        </w:rPr>
        <w:t xml:space="preserve">1881 </w:t>
      </w:r>
      <w:r w:rsidRPr="00941DE4">
        <w:rPr>
          <w:rFonts w:ascii="Times New Roman" w:hAnsi="Times New Roman" w:cs="Times New Roman"/>
        </w:rPr>
        <w:t>: 50éme année d'activité de la compagnie d'assurances. Generali crée sa pr</w:t>
      </w:r>
      <w:r w:rsidRPr="00941DE4">
        <w:rPr>
          <w:rFonts w:ascii="Times New Roman" w:hAnsi="Times New Roman" w:cs="Times New Roman"/>
        </w:rPr>
        <w:t>e</w:t>
      </w:r>
      <w:r w:rsidRPr="00941DE4">
        <w:rPr>
          <w:rFonts w:ascii="Times New Roman" w:hAnsi="Times New Roman" w:cs="Times New Roman"/>
        </w:rPr>
        <w:t xml:space="preserve">mière filiale à Vienne, en Autriche, Erste Allgemeine. </w:t>
      </w:r>
    </w:p>
    <w:p w:rsidR="00455B39" w:rsidRPr="00941DE4" w:rsidRDefault="00455B39" w:rsidP="00455B39">
      <w:pPr>
        <w:pStyle w:val="Default"/>
        <w:spacing w:line="360" w:lineRule="auto"/>
        <w:jc w:val="both"/>
        <w:rPr>
          <w:rFonts w:ascii="Times New Roman" w:hAnsi="Times New Roman" w:cs="Times New Roman"/>
        </w:rPr>
      </w:pPr>
      <w:r w:rsidRPr="00941DE4">
        <w:rPr>
          <w:rFonts w:ascii="Times New Roman" w:hAnsi="Times New Roman" w:cs="Times New Roman"/>
          <w:b/>
          <w:bCs/>
        </w:rPr>
        <w:t xml:space="preserve">1909 </w:t>
      </w:r>
      <w:r w:rsidRPr="00941DE4">
        <w:rPr>
          <w:rFonts w:ascii="Times New Roman" w:hAnsi="Times New Roman" w:cs="Times New Roman"/>
        </w:rPr>
        <w:t xml:space="preserve">: Marco Besso est nommé président. </w:t>
      </w:r>
    </w:p>
    <w:p w:rsidR="00455B39" w:rsidRPr="00941DE4" w:rsidRDefault="00455B39" w:rsidP="00455B39">
      <w:pPr>
        <w:pStyle w:val="Default"/>
        <w:spacing w:line="360" w:lineRule="auto"/>
        <w:jc w:val="both"/>
        <w:rPr>
          <w:rFonts w:ascii="Times New Roman" w:hAnsi="Times New Roman" w:cs="Times New Roman"/>
        </w:rPr>
      </w:pPr>
      <w:r w:rsidRPr="00941DE4">
        <w:rPr>
          <w:rFonts w:ascii="Times New Roman" w:hAnsi="Times New Roman" w:cs="Times New Roman"/>
          <w:b/>
          <w:bCs/>
        </w:rPr>
        <w:t xml:space="preserve">1948 </w:t>
      </w:r>
      <w:r w:rsidRPr="00941DE4">
        <w:rPr>
          <w:rFonts w:ascii="Times New Roman" w:hAnsi="Times New Roman" w:cs="Times New Roman"/>
        </w:rPr>
        <w:t xml:space="preserve">: Le groupe Generali reprend son expansion à l'étranger. </w:t>
      </w:r>
    </w:p>
    <w:p w:rsidR="00455B39" w:rsidRPr="00941DE4" w:rsidRDefault="00455B39" w:rsidP="00455B39">
      <w:pPr>
        <w:pStyle w:val="Default"/>
        <w:spacing w:line="360" w:lineRule="auto"/>
        <w:jc w:val="both"/>
        <w:rPr>
          <w:rFonts w:ascii="Times New Roman" w:hAnsi="Times New Roman" w:cs="Times New Roman"/>
        </w:rPr>
      </w:pPr>
      <w:r w:rsidRPr="00941DE4">
        <w:rPr>
          <w:rFonts w:ascii="Times New Roman" w:hAnsi="Times New Roman" w:cs="Times New Roman"/>
          <w:b/>
          <w:bCs/>
        </w:rPr>
        <w:t xml:space="preserve">1963 </w:t>
      </w:r>
      <w:r w:rsidRPr="00941DE4">
        <w:rPr>
          <w:rFonts w:ascii="Times New Roman" w:hAnsi="Times New Roman" w:cs="Times New Roman"/>
        </w:rPr>
        <w:t>: Generali crée un service inédit dans le monde : Europ Assistance. Dix pe</w:t>
      </w:r>
      <w:r w:rsidRPr="00941DE4">
        <w:rPr>
          <w:rFonts w:ascii="Times New Roman" w:hAnsi="Times New Roman" w:cs="Times New Roman"/>
        </w:rPr>
        <w:t>r</w:t>
      </w:r>
      <w:r w:rsidRPr="00941DE4">
        <w:rPr>
          <w:rFonts w:ascii="Times New Roman" w:hAnsi="Times New Roman" w:cs="Times New Roman"/>
        </w:rPr>
        <w:t xml:space="preserve">sonnes sont mobilisées jour et nuit au téléphone pour assister leurs clients. </w:t>
      </w:r>
    </w:p>
    <w:p w:rsidR="00455B39" w:rsidRPr="00941DE4" w:rsidRDefault="00455B39" w:rsidP="00455B39">
      <w:pPr>
        <w:pStyle w:val="Default"/>
        <w:spacing w:line="360" w:lineRule="auto"/>
        <w:jc w:val="both"/>
        <w:rPr>
          <w:rFonts w:ascii="Times New Roman" w:hAnsi="Times New Roman" w:cs="Times New Roman"/>
        </w:rPr>
      </w:pPr>
      <w:r w:rsidRPr="00941DE4">
        <w:rPr>
          <w:rFonts w:ascii="Times New Roman" w:hAnsi="Times New Roman" w:cs="Times New Roman"/>
          <w:b/>
          <w:bCs/>
        </w:rPr>
        <w:t xml:space="preserve">1966 </w:t>
      </w:r>
      <w:r w:rsidRPr="00941DE4">
        <w:rPr>
          <w:rFonts w:ascii="Times New Roman" w:hAnsi="Times New Roman" w:cs="Times New Roman"/>
        </w:rPr>
        <w:t xml:space="preserve">: Signature d'un accord de collaboration international avec Aetna, le plus grand groupe multi branches des USA. </w:t>
      </w:r>
    </w:p>
    <w:p w:rsidR="00455B39" w:rsidRPr="00941DE4" w:rsidRDefault="00455B39" w:rsidP="00455B39">
      <w:pPr>
        <w:pStyle w:val="Default"/>
        <w:spacing w:line="360" w:lineRule="auto"/>
        <w:jc w:val="both"/>
        <w:rPr>
          <w:rFonts w:ascii="Times New Roman" w:hAnsi="Times New Roman" w:cs="Times New Roman"/>
        </w:rPr>
      </w:pPr>
      <w:r w:rsidRPr="00941DE4">
        <w:rPr>
          <w:rFonts w:ascii="Times New Roman" w:hAnsi="Times New Roman" w:cs="Times New Roman"/>
          <w:b/>
          <w:bCs/>
        </w:rPr>
        <w:t xml:space="preserve">1971 </w:t>
      </w:r>
      <w:r w:rsidRPr="00941DE4">
        <w:rPr>
          <w:rFonts w:ascii="Times New Roman" w:hAnsi="Times New Roman" w:cs="Times New Roman"/>
        </w:rPr>
        <w:t xml:space="preserve">: Assicurazioni Generali lance sa nouvelle dénomination : Generali. </w:t>
      </w:r>
    </w:p>
    <w:p w:rsidR="00455B39" w:rsidRPr="00941DE4" w:rsidRDefault="00455B39" w:rsidP="00455B39">
      <w:pPr>
        <w:pStyle w:val="Default"/>
        <w:spacing w:line="360" w:lineRule="auto"/>
        <w:jc w:val="both"/>
        <w:rPr>
          <w:rFonts w:ascii="Times New Roman" w:hAnsi="Times New Roman" w:cs="Times New Roman"/>
        </w:rPr>
      </w:pPr>
      <w:r w:rsidRPr="00941DE4">
        <w:rPr>
          <w:rFonts w:ascii="Times New Roman" w:hAnsi="Times New Roman" w:cs="Times New Roman"/>
          <w:b/>
          <w:bCs/>
        </w:rPr>
        <w:t xml:space="preserve">1989 </w:t>
      </w:r>
      <w:r w:rsidRPr="00941DE4">
        <w:rPr>
          <w:rFonts w:ascii="Times New Roman" w:hAnsi="Times New Roman" w:cs="Times New Roman"/>
        </w:rPr>
        <w:t xml:space="preserve">: Signature d'une coentreprise en Hongrie, Generali est la première compagnie d'assurances à retourner en Europe de l'Est. </w:t>
      </w:r>
    </w:p>
    <w:p w:rsidR="00455B39" w:rsidRPr="00941DE4" w:rsidRDefault="00455B39" w:rsidP="00455B39">
      <w:pPr>
        <w:pStyle w:val="Default"/>
        <w:spacing w:line="360" w:lineRule="auto"/>
        <w:jc w:val="both"/>
        <w:rPr>
          <w:rFonts w:ascii="Times New Roman" w:hAnsi="Times New Roman" w:cs="Times New Roman"/>
        </w:rPr>
      </w:pPr>
      <w:r w:rsidRPr="00941DE4">
        <w:rPr>
          <w:rFonts w:ascii="Times New Roman" w:hAnsi="Times New Roman" w:cs="Times New Roman"/>
          <w:b/>
          <w:bCs/>
        </w:rPr>
        <w:t xml:space="preserve">1994 </w:t>
      </w:r>
      <w:r w:rsidRPr="00941DE4">
        <w:rPr>
          <w:rFonts w:ascii="Times New Roman" w:hAnsi="Times New Roman" w:cs="Times New Roman"/>
        </w:rPr>
        <w:t>: Naissance de Genertel, qui est la première compagnie d'assurances par tél</w:t>
      </w:r>
      <w:r w:rsidRPr="00941DE4">
        <w:rPr>
          <w:rFonts w:ascii="Times New Roman" w:hAnsi="Times New Roman" w:cs="Times New Roman"/>
        </w:rPr>
        <w:t>é</w:t>
      </w:r>
      <w:r w:rsidRPr="00941DE4">
        <w:rPr>
          <w:rFonts w:ascii="Times New Roman" w:hAnsi="Times New Roman" w:cs="Times New Roman"/>
        </w:rPr>
        <w:t xml:space="preserve">phone. </w:t>
      </w:r>
    </w:p>
    <w:p w:rsidR="00455B39" w:rsidRPr="00941DE4" w:rsidRDefault="00455B39" w:rsidP="00455B39">
      <w:pPr>
        <w:pStyle w:val="Default"/>
        <w:spacing w:line="360" w:lineRule="auto"/>
        <w:jc w:val="both"/>
        <w:rPr>
          <w:rFonts w:ascii="Times New Roman" w:hAnsi="Times New Roman" w:cs="Times New Roman"/>
        </w:rPr>
      </w:pPr>
      <w:r w:rsidRPr="00941DE4">
        <w:rPr>
          <w:rFonts w:ascii="Times New Roman" w:hAnsi="Times New Roman" w:cs="Times New Roman"/>
          <w:b/>
          <w:bCs/>
        </w:rPr>
        <w:t xml:space="preserve">1997 </w:t>
      </w:r>
      <w:r w:rsidRPr="00941DE4">
        <w:rPr>
          <w:rFonts w:ascii="Times New Roman" w:hAnsi="Times New Roman" w:cs="Times New Roman"/>
        </w:rPr>
        <w:t xml:space="preserve">: Generali rachète le groupe d'assurances allemand AMB et l'israélien Migdal, qui font de Generali un des principaux assureurs dans ces pays. </w:t>
      </w:r>
    </w:p>
    <w:p w:rsidR="00455B39" w:rsidRPr="00941DE4" w:rsidRDefault="00455B39" w:rsidP="00455B39">
      <w:pPr>
        <w:pStyle w:val="Default"/>
        <w:spacing w:line="360" w:lineRule="auto"/>
        <w:jc w:val="both"/>
        <w:rPr>
          <w:rFonts w:ascii="Times New Roman" w:hAnsi="Times New Roman" w:cs="Times New Roman"/>
        </w:rPr>
      </w:pPr>
      <w:r w:rsidRPr="00941DE4">
        <w:rPr>
          <w:rFonts w:ascii="Times New Roman" w:hAnsi="Times New Roman" w:cs="Times New Roman"/>
          <w:b/>
          <w:bCs/>
        </w:rPr>
        <w:t xml:space="preserve">1998 </w:t>
      </w:r>
      <w:r w:rsidRPr="00941DE4">
        <w:rPr>
          <w:rFonts w:ascii="Times New Roman" w:hAnsi="Times New Roman" w:cs="Times New Roman"/>
        </w:rPr>
        <w:t xml:space="preserve">: Création de la Banca Generali et rachat de BSI - Banque de la Suisse Italienne. Generali entre en force dans les services financiers. </w:t>
      </w:r>
    </w:p>
    <w:p w:rsidR="00455B39" w:rsidRPr="00941DE4" w:rsidRDefault="00455B39" w:rsidP="00455B39">
      <w:pPr>
        <w:spacing w:line="360" w:lineRule="auto"/>
        <w:jc w:val="both"/>
        <w:rPr>
          <w:rFonts w:ascii="Times New Roman" w:hAnsi="Times New Roman"/>
          <w:sz w:val="24"/>
          <w:szCs w:val="24"/>
        </w:rPr>
      </w:pPr>
      <w:r w:rsidRPr="00941DE4">
        <w:rPr>
          <w:rFonts w:ascii="Times New Roman" w:hAnsi="Times New Roman"/>
          <w:b/>
          <w:bCs/>
          <w:sz w:val="24"/>
          <w:szCs w:val="24"/>
        </w:rPr>
        <w:t xml:space="preserve">2000 </w:t>
      </w:r>
      <w:r w:rsidRPr="00941DE4">
        <w:rPr>
          <w:rFonts w:ascii="Times New Roman" w:hAnsi="Times New Roman"/>
          <w:sz w:val="24"/>
          <w:szCs w:val="24"/>
        </w:rPr>
        <w:t>: Generali finalise le rachat d’INA, très important institut d'assurances italien.</w:t>
      </w:r>
    </w:p>
    <w:p w:rsidR="00455B39" w:rsidRPr="00941DE4" w:rsidRDefault="00455B39" w:rsidP="00455B39">
      <w:pPr>
        <w:pStyle w:val="Default"/>
        <w:spacing w:line="360" w:lineRule="auto"/>
        <w:jc w:val="both"/>
        <w:rPr>
          <w:rFonts w:ascii="Times New Roman" w:hAnsi="Times New Roman" w:cs="Times New Roman"/>
        </w:rPr>
      </w:pPr>
      <w:r w:rsidRPr="00941DE4">
        <w:rPr>
          <w:rFonts w:ascii="Times New Roman" w:hAnsi="Times New Roman" w:cs="Times New Roman"/>
          <w:b/>
          <w:bCs/>
        </w:rPr>
        <w:t xml:space="preserve">2001 </w:t>
      </w:r>
      <w:r w:rsidRPr="00941DE4">
        <w:rPr>
          <w:rFonts w:ascii="Times New Roman" w:hAnsi="Times New Roman" w:cs="Times New Roman"/>
        </w:rPr>
        <w:t xml:space="preserve">: Création à Canton de Generali China Life Ins. Co. </w:t>
      </w:r>
    </w:p>
    <w:p w:rsidR="00455B39" w:rsidRPr="00941DE4" w:rsidRDefault="00455B39" w:rsidP="00455B39">
      <w:pPr>
        <w:pStyle w:val="Default"/>
        <w:spacing w:line="360" w:lineRule="auto"/>
        <w:jc w:val="both"/>
        <w:rPr>
          <w:rFonts w:ascii="Times New Roman" w:hAnsi="Times New Roman" w:cs="Times New Roman"/>
        </w:rPr>
      </w:pPr>
      <w:r w:rsidRPr="00941DE4">
        <w:rPr>
          <w:rFonts w:ascii="Times New Roman" w:hAnsi="Times New Roman" w:cs="Times New Roman"/>
          <w:b/>
          <w:bCs/>
        </w:rPr>
        <w:t xml:space="preserve">2002 </w:t>
      </w:r>
      <w:r w:rsidRPr="00941DE4">
        <w:rPr>
          <w:rFonts w:ascii="Times New Roman" w:hAnsi="Times New Roman" w:cs="Times New Roman"/>
        </w:rPr>
        <w:t xml:space="preserve">: Création d'une filiale en Croatie. </w:t>
      </w:r>
    </w:p>
    <w:p w:rsidR="00455B39" w:rsidRPr="00941DE4" w:rsidRDefault="00455B39" w:rsidP="00455B39">
      <w:pPr>
        <w:pStyle w:val="Default"/>
        <w:spacing w:line="360" w:lineRule="auto"/>
        <w:jc w:val="both"/>
        <w:rPr>
          <w:rFonts w:ascii="Times New Roman" w:hAnsi="Times New Roman" w:cs="Times New Roman"/>
        </w:rPr>
      </w:pPr>
      <w:r w:rsidRPr="00941DE4">
        <w:rPr>
          <w:rFonts w:ascii="Times New Roman" w:hAnsi="Times New Roman" w:cs="Times New Roman"/>
          <w:b/>
          <w:bCs/>
        </w:rPr>
        <w:t xml:space="preserve">2005 </w:t>
      </w:r>
      <w:r w:rsidRPr="00941DE4">
        <w:rPr>
          <w:rFonts w:ascii="Times New Roman" w:hAnsi="Times New Roman" w:cs="Times New Roman"/>
        </w:rPr>
        <w:t xml:space="preserve">: Generali China Life entre dans le secteur des polices collectives en Chine avec une prime unique de 1, 8 Milliards d’euros. </w:t>
      </w:r>
    </w:p>
    <w:p w:rsidR="00455B39" w:rsidRDefault="00455B39" w:rsidP="00455B39">
      <w:pPr>
        <w:spacing w:line="360" w:lineRule="auto"/>
        <w:jc w:val="both"/>
        <w:rPr>
          <w:rFonts w:ascii="Times New Roman" w:hAnsi="Times New Roman"/>
          <w:sz w:val="24"/>
          <w:szCs w:val="24"/>
        </w:rPr>
      </w:pPr>
      <w:r w:rsidRPr="00941DE4">
        <w:rPr>
          <w:rFonts w:ascii="Times New Roman" w:hAnsi="Times New Roman"/>
          <w:b/>
          <w:bCs/>
          <w:sz w:val="24"/>
          <w:szCs w:val="24"/>
        </w:rPr>
        <w:t xml:space="preserve">2007 </w:t>
      </w:r>
      <w:r w:rsidRPr="00941DE4">
        <w:rPr>
          <w:rFonts w:ascii="Times New Roman" w:hAnsi="Times New Roman"/>
          <w:sz w:val="24"/>
          <w:szCs w:val="24"/>
        </w:rPr>
        <w:t>: Fusion de l'essentiel des activités au 31 décembre 2006. Generali crée une grande entreprise d'assurances en France.</w:t>
      </w:r>
    </w:p>
    <w:p w:rsidR="00455B39" w:rsidRDefault="00455B39" w:rsidP="00455B39">
      <w:pPr>
        <w:spacing w:line="360" w:lineRule="auto"/>
        <w:rPr>
          <w:rFonts w:ascii="Times New Roman" w:hAnsi="Times New Roman"/>
          <w:sz w:val="24"/>
          <w:szCs w:val="24"/>
        </w:rPr>
      </w:pPr>
    </w:p>
    <w:p w:rsidR="00455B39" w:rsidRDefault="00455B39" w:rsidP="00455B39">
      <w:pPr>
        <w:spacing w:line="360" w:lineRule="auto"/>
        <w:rPr>
          <w:rFonts w:ascii="Times New Roman" w:hAnsi="Times New Roman"/>
          <w:sz w:val="24"/>
          <w:szCs w:val="24"/>
        </w:rPr>
      </w:pPr>
    </w:p>
    <w:p w:rsidR="00455B39" w:rsidRDefault="00455B39" w:rsidP="00455B39">
      <w:pPr>
        <w:spacing w:line="360" w:lineRule="auto"/>
        <w:rPr>
          <w:rFonts w:ascii="Times New Roman" w:hAnsi="Times New Roman"/>
          <w:sz w:val="24"/>
          <w:szCs w:val="24"/>
        </w:rPr>
      </w:pPr>
    </w:p>
    <w:p w:rsidR="00455B39" w:rsidRDefault="00455B39" w:rsidP="00455B39">
      <w:pPr>
        <w:spacing w:line="360" w:lineRule="auto"/>
        <w:rPr>
          <w:rFonts w:ascii="Times New Roman" w:hAnsi="Times New Roman"/>
          <w:sz w:val="24"/>
          <w:szCs w:val="24"/>
        </w:rPr>
      </w:pPr>
    </w:p>
    <w:p w:rsidR="00455B39" w:rsidRPr="0086476D" w:rsidRDefault="00455B39" w:rsidP="005B54DE">
      <w:pPr>
        <w:pStyle w:val="Stylezak3"/>
        <w:rPr>
          <w:sz w:val="24"/>
          <w:szCs w:val="24"/>
        </w:rPr>
      </w:pPr>
      <w:bookmarkStart w:id="3" w:name="_Toc365890733"/>
      <w:r w:rsidRPr="0086476D">
        <w:rPr>
          <w:sz w:val="24"/>
          <w:szCs w:val="24"/>
        </w:rPr>
        <w:lastRenderedPageBreak/>
        <w:t>Répartition géographique</w:t>
      </w:r>
      <w:bookmarkEnd w:id="3"/>
    </w:p>
    <w:p w:rsidR="00455B39" w:rsidRDefault="00455B39" w:rsidP="00455B39">
      <w:pPr>
        <w:spacing w:line="360" w:lineRule="auto"/>
        <w:rPr>
          <w:b/>
          <w:bCs/>
          <w:sz w:val="28"/>
          <w:szCs w:val="28"/>
        </w:rPr>
      </w:pPr>
    </w:p>
    <w:p w:rsidR="00455B39" w:rsidRDefault="00455B39" w:rsidP="00455B39">
      <w:pPr>
        <w:spacing w:line="360" w:lineRule="auto"/>
        <w:rPr>
          <w:rFonts w:ascii="Times New Roman" w:hAnsi="Times New Roman"/>
          <w:sz w:val="24"/>
          <w:szCs w:val="24"/>
        </w:rPr>
      </w:pPr>
      <w:r>
        <w:rPr>
          <w:rFonts w:ascii="Times New Roman" w:hAnsi="Times New Roman"/>
          <w:noProof/>
          <w:sz w:val="24"/>
          <w:szCs w:val="24"/>
        </w:rPr>
        <w:drawing>
          <wp:inline distT="0" distB="0" distL="0" distR="0">
            <wp:extent cx="5753100" cy="2524125"/>
            <wp:effectExtent l="19050" t="0" r="0" b="0"/>
            <wp:docPr id="4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753100" cy="2524125"/>
                    </a:xfrm>
                    <a:prstGeom prst="rect">
                      <a:avLst/>
                    </a:prstGeom>
                    <a:noFill/>
                    <a:ln w="9525">
                      <a:noFill/>
                      <a:miter lim="800000"/>
                      <a:headEnd/>
                      <a:tailEnd/>
                    </a:ln>
                  </pic:spPr>
                </pic:pic>
              </a:graphicData>
            </a:graphic>
          </wp:inline>
        </w:drawing>
      </w:r>
    </w:p>
    <w:p w:rsidR="00455B39" w:rsidRPr="00006C39" w:rsidRDefault="00455B39" w:rsidP="00455B39">
      <w:pPr>
        <w:spacing w:line="360" w:lineRule="auto"/>
        <w:jc w:val="center"/>
        <w:rPr>
          <w:rFonts w:ascii="Times New Roman" w:hAnsi="Times New Roman"/>
          <w:sz w:val="24"/>
          <w:szCs w:val="24"/>
        </w:rPr>
      </w:pPr>
      <w:r w:rsidRPr="00006C39">
        <w:rPr>
          <w:rFonts w:ascii="Times New Roman" w:hAnsi="Times New Roman"/>
          <w:sz w:val="24"/>
          <w:szCs w:val="24"/>
        </w:rPr>
        <w:t>Figure 1 : Implantation de GENERALI dans le monde</w:t>
      </w:r>
    </w:p>
    <w:p w:rsidR="00455B39" w:rsidRPr="00941DE4" w:rsidRDefault="00455B39" w:rsidP="00455B39">
      <w:pPr>
        <w:spacing w:line="360" w:lineRule="auto"/>
        <w:jc w:val="center"/>
        <w:rPr>
          <w:rFonts w:ascii="Times New Roman" w:hAnsi="Times New Roman"/>
          <w:sz w:val="24"/>
          <w:szCs w:val="24"/>
        </w:rPr>
      </w:pPr>
    </w:p>
    <w:p w:rsidR="00455B39" w:rsidRDefault="00455B39" w:rsidP="00455B39">
      <w:pPr>
        <w:spacing w:line="360" w:lineRule="auto"/>
        <w:rPr>
          <w:rFonts w:ascii="Times New Roman" w:hAnsi="Times New Roman"/>
          <w:b/>
          <w:sz w:val="24"/>
          <w:szCs w:val="24"/>
        </w:rPr>
      </w:pPr>
      <w:r>
        <w:rPr>
          <w:rFonts w:ascii="Times New Roman" w:hAnsi="Times New Roman"/>
          <w:b/>
          <w:noProof/>
          <w:sz w:val="24"/>
          <w:szCs w:val="24"/>
        </w:rPr>
        <w:drawing>
          <wp:inline distT="0" distB="0" distL="0" distR="0">
            <wp:extent cx="5762625" cy="2657475"/>
            <wp:effectExtent l="19050" t="0" r="9525" b="0"/>
            <wp:docPr id="4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srcRect/>
                    <a:stretch>
                      <a:fillRect/>
                    </a:stretch>
                  </pic:blipFill>
                  <pic:spPr bwMode="auto">
                    <a:xfrm>
                      <a:off x="0" y="0"/>
                      <a:ext cx="5762625" cy="2657475"/>
                    </a:xfrm>
                    <a:prstGeom prst="rect">
                      <a:avLst/>
                    </a:prstGeom>
                    <a:noFill/>
                    <a:ln w="9525">
                      <a:noFill/>
                      <a:miter lim="800000"/>
                      <a:headEnd/>
                      <a:tailEnd/>
                    </a:ln>
                  </pic:spPr>
                </pic:pic>
              </a:graphicData>
            </a:graphic>
          </wp:inline>
        </w:drawing>
      </w:r>
    </w:p>
    <w:p w:rsidR="00455B39" w:rsidRPr="00006C39" w:rsidRDefault="00455B39" w:rsidP="00455B39">
      <w:pPr>
        <w:spacing w:line="360" w:lineRule="auto"/>
        <w:jc w:val="center"/>
        <w:rPr>
          <w:rFonts w:ascii="Times New Roman" w:hAnsi="Times New Roman"/>
          <w:sz w:val="24"/>
          <w:szCs w:val="24"/>
        </w:rPr>
      </w:pPr>
      <w:r w:rsidRPr="00006C39">
        <w:rPr>
          <w:rFonts w:ascii="Times New Roman" w:hAnsi="Times New Roman"/>
          <w:sz w:val="24"/>
          <w:szCs w:val="24"/>
        </w:rPr>
        <w:t>Figure 2 : Répartition des parts de marché</w:t>
      </w:r>
    </w:p>
    <w:p w:rsidR="00455B39" w:rsidRDefault="00455B39" w:rsidP="00455B39">
      <w:pPr>
        <w:spacing w:line="360" w:lineRule="auto"/>
        <w:jc w:val="center"/>
        <w:rPr>
          <w:b/>
          <w:bCs/>
          <w:sz w:val="20"/>
          <w:szCs w:val="20"/>
        </w:rPr>
      </w:pPr>
    </w:p>
    <w:p w:rsidR="00455B39" w:rsidRDefault="00455B39" w:rsidP="00455B39">
      <w:pPr>
        <w:spacing w:line="360" w:lineRule="auto"/>
        <w:jc w:val="both"/>
        <w:rPr>
          <w:rFonts w:ascii="Times New Roman" w:hAnsi="Times New Roman"/>
          <w:sz w:val="24"/>
          <w:szCs w:val="24"/>
        </w:rPr>
      </w:pPr>
      <w:r w:rsidRPr="005A7190">
        <w:rPr>
          <w:rFonts w:ascii="Times New Roman" w:hAnsi="Times New Roman"/>
          <w:sz w:val="24"/>
          <w:szCs w:val="24"/>
        </w:rPr>
        <w:t>On peut constater que Generali est très présent en Europe, surtout en Italie où le groupe a été fondé. Les deux autres acteurs principaux sont La France et l’Allemagne avec plus de 20 % de présence dans ces pays, ce sont les deux marchés les plus impo</w:t>
      </w:r>
      <w:r w:rsidRPr="005A7190">
        <w:rPr>
          <w:rFonts w:ascii="Times New Roman" w:hAnsi="Times New Roman"/>
          <w:sz w:val="24"/>
          <w:szCs w:val="24"/>
        </w:rPr>
        <w:t>r</w:t>
      </w:r>
      <w:r w:rsidRPr="005A7190">
        <w:rPr>
          <w:rFonts w:ascii="Times New Roman" w:hAnsi="Times New Roman"/>
          <w:sz w:val="24"/>
          <w:szCs w:val="24"/>
        </w:rPr>
        <w:t>tants après l’Italie.</w:t>
      </w:r>
    </w:p>
    <w:p w:rsidR="00455B39" w:rsidRPr="0086476D" w:rsidRDefault="00455B39" w:rsidP="005B54DE">
      <w:pPr>
        <w:pStyle w:val="Stylezak3"/>
        <w:rPr>
          <w:sz w:val="24"/>
          <w:szCs w:val="24"/>
        </w:rPr>
      </w:pPr>
      <w:bookmarkStart w:id="4" w:name="_Toc365890734"/>
      <w:r w:rsidRPr="0086476D">
        <w:rPr>
          <w:sz w:val="24"/>
          <w:szCs w:val="24"/>
        </w:rPr>
        <w:lastRenderedPageBreak/>
        <w:t>Les secteurs d’activités</w:t>
      </w:r>
      <w:bookmarkEnd w:id="4"/>
    </w:p>
    <w:p w:rsidR="00455B39" w:rsidRPr="00A92329" w:rsidRDefault="00455B39" w:rsidP="00455B39">
      <w:pPr>
        <w:pStyle w:val="Default"/>
        <w:spacing w:line="360" w:lineRule="auto"/>
        <w:jc w:val="both"/>
        <w:rPr>
          <w:rFonts w:ascii="Times New Roman" w:hAnsi="Times New Roman" w:cs="Times New Roman"/>
        </w:rPr>
      </w:pPr>
      <w:r w:rsidRPr="00A92329">
        <w:rPr>
          <w:rFonts w:ascii="Times New Roman" w:hAnsi="Times New Roman" w:cs="Times New Roman"/>
        </w:rPr>
        <w:t xml:space="preserve">Generali est essentiellement présent dans trois secteurs d’activités : </w:t>
      </w:r>
    </w:p>
    <w:p w:rsidR="00455B39" w:rsidRPr="00A92329" w:rsidRDefault="00455B39" w:rsidP="00455B39">
      <w:pPr>
        <w:pStyle w:val="Default"/>
        <w:spacing w:line="360" w:lineRule="auto"/>
        <w:jc w:val="both"/>
        <w:rPr>
          <w:rFonts w:ascii="Times New Roman" w:hAnsi="Times New Roman" w:cs="Times New Roman"/>
        </w:rPr>
      </w:pPr>
      <w:r>
        <w:rPr>
          <w:rFonts w:ascii="Times New Roman" w:hAnsi="Times New Roman" w:cs="Times New Roman"/>
        </w:rPr>
        <w:t>*</w:t>
      </w:r>
      <w:r w:rsidRPr="00A92329">
        <w:rPr>
          <w:rFonts w:ascii="Times New Roman" w:hAnsi="Times New Roman" w:cs="Times New Roman"/>
        </w:rPr>
        <w:t xml:space="preserve"> La VIE </w:t>
      </w:r>
    </w:p>
    <w:p w:rsidR="00455B39" w:rsidRPr="00A92329" w:rsidRDefault="00455B39" w:rsidP="00455B39">
      <w:pPr>
        <w:pStyle w:val="Default"/>
        <w:spacing w:after="22" w:line="360" w:lineRule="auto"/>
        <w:ind w:firstLine="708"/>
        <w:jc w:val="both"/>
        <w:rPr>
          <w:rFonts w:ascii="Times New Roman" w:hAnsi="Times New Roman" w:cs="Times New Roman"/>
        </w:rPr>
      </w:pPr>
      <w:r w:rsidRPr="00A92329">
        <w:rPr>
          <w:rFonts w:ascii="Times New Roman" w:hAnsi="Times New Roman" w:cs="Times New Roman"/>
        </w:rPr>
        <w:t xml:space="preserve"> L’épargne individuelle </w:t>
      </w:r>
    </w:p>
    <w:p w:rsidR="00455B39" w:rsidRPr="00A92329" w:rsidRDefault="00455B39" w:rsidP="00455B39">
      <w:pPr>
        <w:pStyle w:val="Default"/>
        <w:spacing w:after="22" w:line="360" w:lineRule="auto"/>
        <w:jc w:val="both"/>
        <w:rPr>
          <w:rFonts w:ascii="Times New Roman" w:hAnsi="Times New Roman" w:cs="Times New Roman"/>
        </w:rPr>
      </w:pPr>
      <w:r w:rsidRPr="00A92329">
        <w:rPr>
          <w:rFonts w:ascii="Times New Roman" w:hAnsi="Times New Roman" w:cs="Times New Roman"/>
        </w:rPr>
        <w:t xml:space="preserve"> </w:t>
      </w:r>
      <w:r>
        <w:rPr>
          <w:rFonts w:ascii="Times New Roman" w:hAnsi="Times New Roman" w:cs="Times New Roman"/>
        </w:rPr>
        <w:tab/>
      </w:r>
      <w:r w:rsidRPr="00A92329">
        <w:rPr>
          <w:rFonts w:ascii="Times New Roman" w:hAnsi="Times New Roman" w:cs="Times New Roman"/>
        </w:rPr>
        <w:t xml:space="preserve">La retraite </w:t>
      </w:r>
    </w:p>
    <w:p w:rsidR="00455B39" w:rsidRPr="00A92329" w:rsidRDefault="00455B39" w:rsidP="00455B39">
      <w:pPr>
        <w:pStyle w:val="Default"/>
        <w:spacing w:line="360" w:lineRule="auto"/>
        <w:ind w:firstLine="708"/>
        <w:jc w:val="both"/>
        <w:rPr>
          <w:rFonts w:ascii="Times New Roman" w:hAnsi="Times New Roman" w:cs="Times New Roman"/>
        </w:rPr>
      </w:pPr>
      <w:r w:rsidRPr="00A92329">
        <w:rPr>
          <w:rFonts w:ascii="Times New Roman" w:hAnsi="Times New Roman" w:cs="Times New Roman"/>
        </w:rPr>
        <w:t xml:space="preserve"> La retraite collective </w:t>
      </w:r>
    </w:p>
    <w:p w:rsidR="00455B39" w:rsidRPr="00A92329" w:rsidRDefault="00455B39" w:rsidP="00455B39">
      <w:pPr>
        <w:pStyle w:val="Default"/>
        <w:spacing w:line="360" w:lineRule="auto"/>
        <w:jc w:val="both"/>
        <w:rPr>
          <w:rFonts w:ascii="Times New Roman" w:hAnsi="Times New Roman" w:cs="Times New Roman"/>
        </w:rPr>
      </w:pPr>
      <w:r>
        <w:rPr>
          <w:rFonts w:ascii="Times New Roman" w:hAnsi="Times New Roman" w:cs="Times New Roman"/>
        </w:rPr>
        <w:t>*</w:t>
      </w:r>
      <w:r w:rsidRPr="00A92329">
        <w:rPr>
          <w:rFonts w:ascii="Times New Roman" w:hAnsi="Times New Roman" w:cs="Times New Roman"/>
        </w:rPr>
        <w:t xml:space="preserve"> Les dommages </w:t>
      </w:r>
    </w:p>
    <w:p w:rsidR="00455B39" w:rsidRPr="00A92329" w:rsidRDefault="00455B39" w:rsidP="00455B39">
      <w:pPr>
        <w:pStyle w:val="Default"/>
        <w:spacing w:after="22" w:line="360" w:lineRule="auto"/>
        <w:jc w:val="both"/>
        <w:rPr>
          <w:rFonts w:ascii="Times New Roman" w:hAnsi="Times New Roman" w:cs="Times New Roman"/>
        </w:rPr>
      </w:pPr>
      <w:r w:rsidRPr="00A92329">
        <w:rPr>
          <w:rFonts w:ascii="Times New Roman" w:hAnsi="Times New Roman" w:cs="Times New Roman"/>
        </w:rPr>
        <w:t xml:space="preserve"> </w:t>
      </w:r>
      <w:r>
        <w:rPr>
          <w:rFonts w:ascii="Times New Roman" w:hAnsi="Times New Roman" w:cs="Times New Roman"/>
        </w:rPr>
        <w:tab/>
      </w:r>
      <w:r w:rsidRPr="00A92329">
        <w:rPr>
          <w:rFonts w:ascii="Times New Roman" w:hAnsi="Times New Roman" w:cs="Times New Roman"/>
        </w:rPr>
        <w:t xml:space="preserve">Risques de particuliers </w:t>
      </w:r>
    </w:p>
    <w:p w:rsidR="00455B39" w:rsidRPr="00A92329" w:rsidRDefault="00455B39" w:rsidP="00455B39">
      <w:pPr>
        <w:pStyle w:val="Default"/>
        <w:spacing w:after="22" w:line="360" w:lineRule="auto"/>
        <w:jc w:val="both"/>
        <w:rPr>
          <w:rFonts w:ascii="Times New Roman" w:hAnsi="Times New Roman" w:cs="Times New Roman"/>
        </w:rPr>
      </w:pPr>
      <w:r w:rsidRPr="00A92329">
        <w:rPr>
          <w:rFonts w:ascii="Times New Roman" w:hAnsi="Times New Roman" w:cs="Times New Roman"/>
        </w:rPr>
        <w:t xml:space="preserve"> </w:t>
      </w:r>
      <w:r>
        <w:rPr>
          <w:rFonts w:ascii="Times New Roman" w:hAnsi="Times New Roman" w:cs="Times New Roman"/>
        </w:rPr>
        <w:tab/>
      </w:r>
      <w:r w:rsidRPr="00A92329">
        <w:rPr>
          <w:rFonts w:ascii="Times New Roman" w:hAnsi="Times New Roman" w:cs="Times New Roman"/>
        </w:rPr>
        <w:t xml:space="preserve">Risques de professionnels </w:t>
      </w:r>
    </w:p>
    <w:p w:rsidR="00455B39" w:rsidRPr="00A92329" w:rsidRDefault="00455B39" w:rsidP="00455B39">
      <w:pPr>
        <w:pStyle w:val="Default"/>
        <w:spacing w:line="360" w:lineRule="auto"/>
        <w:jc w:val="both"/>
        <w:rPr>
          <w:rFonts w:ascii="Times New Roman" w:hAnsi="Times New Roman" w:cs="Times New Roman"/>
        </w:rPr>
      </w:pPr>
      <w:r w:rsidRPr="00A92329">
        <w:rPr>
          <w:rFonts w:ascii="Times New Roman" w:hAnsi="Times New Roman" w:cs="Times New Roman"/>
        </w:rPr>
        <w:t xml:space="preserve"> </w:t>
      </w:r>
      <w:r>
        <w:rPr>
          <w:rFonts w:ascii="Times New Roman" w:hAnsi="Times New Roman" w:cs="Times New Roman"/>
        </w:rPr>
        <w:tab/>
      </w:r>
      <w:r w:rsidRPr="00A92329">
        <w:rPr>
          <w:rFonts w:ascii="Times New Roman" w:hAnsi="Times New Roman" w:cs="Times New Roman"/>
        </w:rPr>
        <w:t xml:space="preserve">Risques d’Entreprises </w:t>
      </w:r>
    </w:p>
    <w:p w:rsidR="00455B39" w:rsidRDefault="00455B39" w:rsidP="00455B39">
      <w:pPr>
        <w:pStyle w:val="Default"/>
        <w:spacing w:line="360" w:lineRule="auto"/>
        <w:jc w:val="both"/>
        <w:rPr>
          <w:rFonts w:ascii="Times New Roman" w:hAnsi="Times New Roman" w:cs="Times New Roman"/>
        </w:rPr>
      </w:pPr>
      <w:r>
        <w:rPr>
          <w:rFonts w:ascii="Times New Roman" w:hAnsi="Times New Roman" w:cs="Times New Roman"/>
        </w:rPr>
        <w:t>*</w:t>
      </w:r>
      <w:r w:rsidRPr="00A92329">
        <w:rPr>
          <w:rFonts w:ascii="Times New Roman" w:hAnsi="Times New Roman" w:cs="Times New Roman"/>
        </w:rPr>
        <w:t xml:space="preserve"> L’assistance </w:t>
      </w:r>
    </w:p>
    <w:p w:rsidR="00455B39" w:rsidRDefault="00455B39" w:rsidP="00455B39">
      <w:pPr>
        <w:pStyle w:val="Default"/>
        <w:spacing w:line="360" w:lineRule="auto"/>
        <w:jc w:val="both"/>
        <w:rPr>
          <w:rFonts w:ascii="Times New Roman" w:hAnsi="Times New Roman" w:cs="Times New Roman"/>
        </w:rPr>
      </w:pPr>
    </w:p>
    <w:p w:rsidR="00455B39" w:rsidRPr="0086476D" w:rsidRDefault="00455B39" w:rsidP="00670DE7">
      <w:pPr>
        <w:pStyle w:val="Stylezak3"/>
        <w:rPr>
          <w:sz w:val="24"/>
          <w:szCs w:val="24"/>
        </w:rPr>
      </w:pPr>
      <w:bookmarkStart w:id="5" w:name="_Toc365890735"/>
      <w:r w:rsidRPr="0086476D">
        <w:rPr>
          <w:sz w:val="24"/>
          <w:szCs w:val="24"/>
        </w:rPr>
        <w:t>Les chiffres clés</w:t>
      </w:r>
      <w:bookmarkEnd w:id="5"/>
    </w:p>
    <w:p w:rsidR="00455B39" w:rsidRPr="00A92329" w:rsidRDefault="00455B39" w:rsidP="00455B39">
      <w:pPr>
        <w:pStyle w:val="Default"/>
        <w:spacing w:line="360" w:lineRule="auto"/>
        <w:jc w:val="both"/>
        <w:rPr>
          <w:rFonts w:ascii="Times New Roman" w:hAnsi="Times New Roman" w:cs="Times New Roman"/>
        </w:rPr>
      </w:pPr>
      <w:r>
        <w:rPr>
          <w:rFonts w:ascii="Times New Roman" w:hAnsi="Times New Roman" w:cs="Times New Roman"/>
          <w:noProof/>
        </w:rPr>
        <w:drawing>
          <wp:inline distT="0" distB="0" distL="0" distR="0">
            <wp:extent cx="6229350" cy="1628775"/>
            <wp:effectExtent l="19050" t="0" r="0" b="0"/>
            <wp:docPr id="41" name="Image 21" descr="Sans 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ns titre"/>
                    <pic:cNvPicPr>
                      <a:picLocks noChangeAspect="1" noChangeArrowheads="1"/>
                    </pic:cNvPicPr>
                  </pic:nvPicPr>
                  <pic:blipFill>
                    <a:blip r:embed="rId12" cstate="print"/>
                    <a:srcRect/>
                    <a:stretch>
                      <a:fillRect/>
                    </a:stretch>
                  </pic:blipFill>
                  <pic:spPr bwMode="auto">
                    <a:xfrm>
                      <a:off x="0" y="0"/>
                      <a:ext cx="6229350" cy="1628775"/>
                    </a:xfrm>
                    <a:prstGeom prst="rect">
                      <a:avLst/>
                    </a:prstGeom>
                    <a:noFill/>
                    <a:ln w="9525">
                      <a:noFill/>
                      <a:miter lim="800000"/>
                      <a:headEnd/>
                      <a:tailEnd/>
                    </a:ln>
                  </pic:spPr>
                </pic:pic>
              </a:graphicData>
            </a:graphic>
          </wp:inline>
        </w:drawing>
      </w:r>
    </w:p>
    <w:p w:rsidR="00455B39" w:rsidRPr="00006C39" w:rsidRDefault="00455B39" w:rsidP="00455B39">
      <w:pPr>
        <w:spacing w:line="360" w:lineRule="auto"/>
        <w:jc w:val="center"/>
        <w:rPr>
          <w:rFonts w:ascii="Times New Roman" w:hAnsi="Times New Roman"/>
          <w:sz w:val="24"/>
          <w:szCs w:val="24"/>
        </w:rPr>
      </w:pPr>
      <w:r w:rsidRPr="00006C39">
        <w:rPr>
          <w:rFonts w:ascii="Times New Roman" w:hAnsi="Times New Roman"/>
          <w:sz w:val="24"/>
          <w:szCs w:val="24"/>
        </w:rPr>
        <w:t>Figure 3 : Évolution du chiffre d'affaire du groupe Generali</w:t>
      </w:r>
    </w:p>
    <w:p w:rsidR="00455B39" w:rsidRDefault="00455B39" w:rsidP="00455B39">
      <w:pPr>
        <w:spacing w:line="360" w:lineRule="auto"/>
        <w:rPr>
          <w:b/>
          <w:bCs/>
          <w:sz w:val="20"/>
          <w:szCs w:val="20"/>
        </w:rPr>
      </w:pPr>
    </w:p>
    <w:p w:rsidR="00EC2088" w:rsidRDefault="00EC2088" w:rsidP="00455B39">
      <w:pPr>
        <w:spacing w:line="360" w:lineRule="auto"/>
        <w:rPr>
          <w:b/>
          <w:bCs/>
          <w:sz w:val="20"/>
          <w:szCs w:val="20"/>
        </w:rPr>
      </w:pPr>
    </w:p>
    <w:p w:rsidR="00EC2088" w:rsidRDefault="00EC2088" w:rsidP="00455B39">
      <w:pPr>
        <w:spacing w:line="360" w:lineRule="auto"/>
        <w:rPr>
          <w:b/>
          <w:bCs/>
          <w:sz w:val="20"/>
          <w:szCs w:val="20"/>
        </w:rPr>
      </w:pPr>
    </w:p>
    <w:p w:rsidR="00EC2088" w:rsidRDefault="00EC2088" w:rsidP="00455B39">
      <w:pPr>
        <w:spacing w:line="360" w:lineRule="auto"/>
        <w:rPr>
          <w:b/>
          <w:bCs/>
          <w:sz w:val="20"/>
          <w:szCs w:val="20"/>
        </w:rPr>
      </w:pPr>
    </w:p>
    <w:p w:rsidR="00455B39" w:rsidRPr="00D47969" w:rsidRDefault="00455B39" w:rsidP="00455B39">
      <w:pPr>
        <w:pStyle w:val="Default"/>
        <w:spacing w:line="360" w:lineRule="auto"/>
        <w:jc w:val="both"/>
        <w:rPr>
          <w:rFonts w:ascii="Times New Roman" w:hAnsi="Times New Roman" w:cs="Times New Roman"/>
        </w:rPr>
      </w:pPr>
      <w:r w:rsidRPr="00D47969">
        <w:rPr>
          <w:rFonts w:ascii="Times New Roman" w:hAnsi="Times New Roman" w:cs="Times New Roman"/>
        </w:rPr>
        <w:t>En 2010, le Chiffre d’affaires du Groupe s’établit à 73,2 Milliards d’euros, en au</w:t>
      </w:r>
      <w:r w:rsidRPr="00D47969">
        <w:rPr>
          <w:rFonts w:ascii="Times New Roman" w:hAnsi="Times New Roman" w:cs="Times New Roman"/>
        </w:rPr>
        <w:t>g</w:t>
      </w:r>
      <w:r w:rsidRPr="00D47969">
        <w:rPr>
          <w:rFonts w:ascii="Times New Roman" w:hAnsi="Times New Roman" w:cs="Times New Roman"/>
        </w:rPr>
        <w:t xml:space="preserve">mentation de 3,9 % par rapport à celui de 2009. </w:t>
      </w:r>
    </w:p>
    <w:p w:rsidR="00455B39" w:rsidRPr="00D47969" w:rsidRDefault="00455B39" w:rsidP="00455B39">
      <w:pPr>
        <w:pStyle w:val="Default"/>
        <w:spacing w:line="360" w:lineRule="auto"/>
        <w:jc w:val="both"/>
        <w:rPr>
          <w:rFonts w:ascii="Times New Roman" w:hAnsi="Times New Roman" w:cs="Times New Roman"/>
        </w:rPr>
      </w:pPr>
      <w:r w:rsidRPr="00D47969">
        <w:rPr>
          <w:rFonts w:ascii="Times New Roman" w:hAnsi="Times New Roman" w:cs="Times New Roman"/>
        </w:rPr>
        <w:t xml:space="preserve"> En progression de 4,5 % en 2010, la collecte, atteint 51,1 Milliards d’euros en Vie, contre 48,9 Milliards d’euros en 2009. Le chiffre d’affaires a notamment bénéficié de la croissance de l’activité enregistrée sur le marché allemand. </w:t>
      </w:r>
    </w:p>
    <w:p w:rsidR="00455B39" w:rsidRPr="00D47969" w:rsidRDefault="00455B39" w:rsidP="00455B39">
      <w:pPr>
        <w:pStyle w:val="Default"/>
        <w:spacing w:line="360" w:lineRule="auto"/>
        <w:jc w:val="both"/>
        <w:rPr>
          <w:rFonts w:ascii="Times New Roman" w:hAnsi="Times New Roman" w:cs="Times New Roman"/>
        </w:rPr>
      </w:pPr>
    </w:p>
    <w:p w:rsidR="00455B39" w:rsidRDefault="00455B39" w:rsidP="00455B39">
      <w:pPr>
        <w:pStyle w:val="Default"/>
        <w:spacing w:line="360" w:lineRule="auto"/>
        <w:jc w:val="both"/>
        <w:rPr>
          <w:rFonts w:ascii="Times New Roman" w:hAnsi="Times New Roman" w:cs="Times New Roman"/>
        </w:rPr>
      </w:pPr>
      <w:r w:rsidRPr="00D47969">
        <w:rPr>
          <w:rFonts w:ascii="Times New Roman" w:hAnsi="Times New Roman" w:cs="Times New Roman"/>
        </w:rPr>
        <w:lastRenderedPageBreak/>
        <w:t xml:space="preserve">L’activité progresse de + 2,3 % en Dommages (toujours en 2010), à 22,1 Milliards d’euros, contre 21,6 Milliards d’euros en 2009. Le chiffre d’affaires </w:t>
      </w:r>
      <w:smartTag w:uri="urn:schemas-microsoft-com:office:smarttags" w:element="metricconverter">
        <w:smartTagPr>
          <w:attr w:name="ProductID" w:val="2010 a"/>
        </w:smartTagPr>
        <w:r w:rsidRPr="00D47969">
          <w:rPr>
            <w:rFonts w:ascii="Times New Roman" w:hAnsi="Times New Roman" w:cs="Times New Roman"/>
          </w:rPr>
          <w:t>2010 a</w:t>
        </w:r>
      </w:smartTag>
      <w:r w:rsidRPr="00D47969">
        <w:rPr>
          <w:rFonts w:ascii="Times New Roman" w:hAnsi="Times New Roman" w:cs="Times New Roman"/>
        </w:rPr>
        <w:t xml:space="preserve"> été n</w:t>
      </w:r>
      <w:r w:rsidRPr="00D47969">
        <w:rPr>
          <w:rFonts w:ascii="Times New Roman" w:hAnsi="Times New Roman" w:cs="Times New Roman"/>
        </w:rPr>
        <w:t>o</w:t>
      </w:r>
      <w:r w:rsidRPr="00D47969">
        <w:rPr>
          <w:rFonts w:ascii="Times New Roman" w:hAnsi="Times New Roman" w:cs="Times New Roman"/>
        </w:rPr>
        <w:t xml:space="preserve">tamment tiré par le développement de l’activité dans les pays d’Europe de l’Est et l’entrée des sociétés du groupe tchèque Ceska au sein du périmètre de consolidation. </w:t>
      </w:r>
    </w:p>
    <w:p w:rsidR="00455B39" w:rsidRDefault="00455B39" w:rsidP="00455B39">
      <w:pPr>
        <w:pStyle w:val="Default"/>
        <w:spacing w:line="360" w:lineRule="auto"/>
        <w:jc w:val="both"/>
        <w:rPr>
          <w:rFonts w:ascii="Times New Roman" w:hAnsi="Times New Roman" w:cs="Times New Roman"/>
        </w:rPr>
      </w:pPr>
    </w:p>
    <w:p w:rsidR="00455B39" w:rsidRPr="00C266A2" w:rsidRDefault="00455B39" w:rsidP="00455B39">
      <w:pPr>
        <w:pStyle w:val="Default"/>
        <w:spacing w:line="360" w:lineRule="auto"/>
        <w:jc w:val="both"/>
        <w:rPr>
          <w:rFonts w:ascii="Times New Roman" w:hAnsi="Times New Roman" w:cs="Times New Roman"/>
          <w:b/>
          <w:bCs/>
          <w:sz w:val="28"/>
          <w:szCs w:val="28"/>
          <w:u w:val="single"/>
        </w:rPr>
      </w:pPr>
      <w:r w:rsidRPr="00C266A2">
        <w:rPr>
          <w:rFonts w:ascii="Times New Roman" w:hAnsi="Times New Roman" w:cs="Times New Roman"/>
          <w:b/>
          <w:bCs/>
          <w:sz w:val="28"/>
          <w:szCs w:val="28"/>
          <w:u w:val="single"/>
        </w:rPr>
        <w:t>Plan Stratégique</w:t>
      </w:r>
    </w:p>
    <w:p w:rsidR="00455B39" w:rsidRPr="0032764B" w:rsidRDefault="00455B39" w:rsidP="00455B39">
      <w:pPr>
        <w:pStyle w:val="Default"/>
        <w:spacing w:line="360" w:lineRule="auto"/>
        <w:jc w:val="both"/>
        <w:rPr>
          <w:rFonts w:ascii="Times New Roman" w:hAnsi="Times New Roman" w:cs="Times New Roman"/>
        </w:rPr>
      </w:pPr>
      <w:r w:rsidRPr="0032764B">
        <w:rPr>
          <w:rFonts w:ascii="Times New Roman" w:hAnsi="Times New Roman" w:cs="Times New Roman"/>
        </w:rPr>
        <w:t xml:space="preserve">Il se décline en trois axes essentiels : </w:t>
      </w:r>
    </w:p>
    <w:p w:rsidR="00455B39" w:rsidRPr="0032764B" w:rsidRDefault="00455B39" w:rsidP="00455B39">
      <w:pPr>
        <w:pStyle w:val="Default"/>
        <w:spacing w:after="409" w:line="360" w:lineRule="auto"/>
        <w:jc w:val="both"/>
        <w:rPr>
          <w:rFonts w:ascii="Times New Roman" w:hAnsi="Times New Roman" w:cs="Times New Roman"/>
        </w:rPr>
      </w:pPr>
      <w:r w:rsidRPr="0032764B">
        <w:rPr>
          <w:rFonts w:ascii="Times New Roman" w:hAnsi="Times New Roman" w:cs="Times New Roman"/>
        </w:rPr>
        <w:t xml:space="preserve">1. Améliorer l’efficacité opérationnelle : le Groupe compte améliorer les synergies opérationnelles dans un certain nombre de domaines, notamment les technologies de l’information, la gestion d’actifs et le management des risques. Un Comité Exécutif International est mis en place à cet effet avec pour objectif d’échanger les meilleures pratiques dans une logique de recherche d’excellence. </w:t>
      </w:r>
    </w:p>
    <w:p w:rsidR="00455B39" w:rsidRPr="0032764B" w:rsidRDefault="00455B39" w:rsidP="00455B39">
      <w:pPr>
        <w:pStyle w:val="Default"/>
        <w:spacing w:after="409" w:line="360" w:lineRule="auto"/>
        <w:jc w:val="both"/>
        <w:rPr>
          <w:rFonts w:ascii="Times New Roman" w:hAnsi="Times New Roman" w:cs="Times New Roman"/>
        </w:rPr>
      </w:pPr>
      <w:r w:rsidRPr="0032764B">
        <w:rPr>
          <w:rFonts w:ascii="Times New Roman" w:hAnsi="Times New Roman" w:cs="Times New Roman"/>
        </w:rPr>
        <w:t>2. Optimiser la structure capitalistique : Par ailleurs, en vue d’optimiser sa structure capitalistique, le groupe a annoncé un certain nombre d’opérations de rachat de min</w:t>
      </w:r>
      <w:r w:rsidRPr="0032764B">
        <w:rPr>
          <w:rFonts w:ascii="Times New Roman" w:hAnsi="Times New Roman" w:cs="Times New Roman"/>
        </w:rPr>
        <w:t>o</w:t>
      </w:r>
      <w:r w:rsidRPr="0032764B">
        <w:rPr>
          <w:rFonts w:ascii="Times New Roman" w:hAnsi="Times New Roman" w:cs="Times New Roman"/>
        </w:rPr>
        <w:t xml:space="preserve">ritaires. </w:t>
      </w:r>
    </w:p>
    <w:p w:rsidR="00455B39" w:rsidRPr="0032764B" w:rsidRDefault="00455B39" w:rsidP="00455B39">
      <w:pPr>
        <w:pStyle w:val="Default"/>
        <w:spacing w:line="360" w:lineRule="auto"/>
        <w:jc w:val="both"/>
        <w:rPr>
          <w:rFonts w:ascii="Times New Roman" w:hAnsi="Times New Roman" w:cs="Times New Roman"/>
        </w:rPr>
      </w:pPr>
      <w:r w:rsidRPr="0032764B">
        <w:rPr>
          <w:rFonts w:ascii="Times New Roman" w:hAnsi="Times New Roman" w:cs="Times New Roman"/>
        </w:rPr>
        <w:t xml:space="preserve">3. Privilégier la croissance et l’innovation. </w:t>
      </w:r>
    </w:p>
    <w:p w:rsidR="00455B39" w:rsidRPr="0032764B" w:rsidRDefault="00455B39" w:rsidP="00455B39">
      <w:pPr>
        <w:pStyle w:val="Default"/>
        <w:spacing w:line="360" w:lineRule="auto"/>
        <w:jc w:val="both"/>
        <w:rPr>
          <w:rFonts w:ascii="Times New Roman" w:hAnsi="Times New Roman" w:cs="Times New Roman"/>
        </w:rPr>
      </w:pPr>
    </w:p>
    <w:p w:rsidR="00455B39" w:rsidRPr="0032764B" w:rsidRDefault="00455B39" w:rsidP="00455B39">
      <w:pPr>
        <w:pStyle w:val="Default"/>
        <w:spacing w:line="360" w:lineRule="auto"/>
        <w:jc w:val="both"/>
        <w:rPr>
          <w:rFonts w:ascii="Times New Roman" w:hAnsi="Times New Roman" w:cs="Times New Roman"/>
        </w:rPr>
      </w:pPr>
      <w:r w:rsidRPr="0032764B">
        <w:rPr>
          <w:rFonts w:ascii="Times New Roman" w:hAnsi="Times New Roman" w:cs="Times New Roman"/>
        </w:rPr>
        <w:t>Le Groupe cible une croissance supérieure à celle du marché dans ses principaux terr</w:t>
      </w:r>
      <w:r w:rsidRPr="0032764B">
        <w:rPr>
          <w:rFonts w:ascii="Times New Roman" w:hAnsi="Times New Roman" w:cs="Times New Roman"/>
        </w:rPr>
        <w:t>i</w:t>
      </w:r>
      <w:r w:rsidRPr="0032764B">
        <w:rPr>
          <w:rFonts w:ascii="Times New Roman" w:hAnsi="Times New Roman" w:cs="Times New Roman"/>
        </w:rPr>
        <w:t xml:space="preserve">toires d’activité en s’appuyant sur les leviers suivants : </w:t>
      </w:r>
    </w:p>
    <w:p w:rsidR="00455B39" w:rsidRPr="0032764B" w:rsidRDefault="00455B39" w:rsidP="00455B39">
      <w:pPr>
        <w:pStyle w:val="Default"/>
        <w:spacing w:line="360" w:lineRule="auto"/>
        <w:jc w:val="both"/>
        <w:rPr>
          <w:rFonts w:ascii="Times New Roman" w:hAnsi="Times New Roman" w:cs="Times New Roman"/>
        </w:rPr>
      </w:pPr>
      <w:r w:rsidRPr="0032764B">
        <w:rPr>
          <w:rFonts w:ascii="Times New Roman" w:hAnsi="Times New Roman" w:cs="Times New Roman"/>
        </w:rPr>
        <w:t xml:space="preserve"> Étendre et renforcer la capacité de distribution des réseaux : </w:t>
      </w:r>
    </w:p>
    <w:p w:rsidR="00455B39" w:rsidRPr="0032764B" w:rsidRDefault="00455B39" w:rsidP="00455B39">
      <w:pPr>
        <w:pStyle w:val="Default"/>
        <w:spacing w:line="360" w:lineRule="auto"/>
        <w:jc w:val="both"/>
        <w:rPr>
          <w:rFonts w:ascii="Times New Roman" w:hAnsi="Times New Roman" w:cs="Times New Roman"/>
        </w:rPr>
      </w:pPr>
    </w:p>
    <w:p w:rsidR="00455B39" w:rsidRDefault="00455B39" w:rsidP="00455B39">
      <w:pPr>
        <w:pStyle w:val="Default"/>
        <w:spacing w:line="360" w:lineRule="auto"/>
        <w:jc w:val="both"/>
        <w:rPr>
          <w:rFonts w:ascii="Times New Roman" w:hAnsi="Times New Roman" w:cs="Times New Roman"/>
        </w:rPr>
      </w:pPr>
      <w:r w:rsidRPr="0032764B">
        <w:rPr>
          <w:rFonts w:ascii="Times New Roman" w:hAnsi="Times New Roman" w:cs="Times New Roman"/>
        </w:rPr>
        <w:t>En Italie et dans les autres marchés, le groupe cherchera notamment à renforcer ses réseaux d’agents, mais aussi à accroître l’offre de services financiers. Dans cette per</w:t>
      </w:r>
      <w:r w:rsidRPr="0032764B">
        <w:rPr>
          <w:rFonts w:ascii="Times New Roman" w:hAnsi="Times New Roman" w:cs="Times New Roman"/>
        </w:rPr>
        <w:t>s</w:t>
      </w:r>
      <w:r w:rsidRPr="0032764B">
        <w:rPr>
          <w:rFonts w:ascii="Times New Roman" w:hAnsi="Times New Roman" w:cs="Times New Roman"/>
        </w:rPr>
        <w:t>pective, il est prévu d’introduire en Bourse Banca Generali en 2008.</w:t>
      </w:r>
    </w:p>
    <w:p w:rsidR="00455B39" w:rsidRPr="0032764B" w:rsidRDefault="00455B39" w:rsidP="00455B39">
      <w:pPr>
        <w:autoSpaceDE w:val="0"/>
        <w:autoSpaceDN w:val="0"/>
        <w:adjustRightInd w:val="0"/>
        <w:spacing w:after="0" w:line="360" w:lineRule="auto"/>
        <w:jc w:val="both"/>
        <w:rPr>
          <w:rFonts w:ascii="Wingdings" w:hAnsi="Wingdings" w:cs="Wingdings"/>
          <w:sz w:val="24"/>
          <w:szCs w:val="24"/>
        </w:rPr>
      </w:pPr>
    </w:p>
    <w:p w:rsidR="00455B39" w:rsidRPr="0032764B" w:rsidRDefault="00455B39" w:rsidP="00455B39">
      <w:pPr>
        <w:autoSpaceDE w:val="0"/>
        <w:autoSpaceDN w:val="0"/>
        <w:adjustRightInd w:val="0"/>
        <w:spacing w:after="0" w:line="360" w:lineRule="auto"/>
        <w:jc w:val="both"/>
        <w:rPr>
          <w:rFonts w:ascii="Times New Roman" w:hAnsi="Times New Roman"/>
          <w:sz w:val="24"/>
          <w:szCs w:val="24"/>
        </w:rPr>
      </w:pPr>
      <w:r w:rsidRPr="0032764B">
        <w:rPr>
          <w:rFonts w:ascii="Times New Roman" w:hAnsi="Times New Roman"/>
          <w:sz w:val="24"/>
          <w:szCs w:val="24"/>
        </w:rPr>
        <w:t xml:space="preserve"> Renforcer ses positions en matière de distribution via Internet : </w:t>
      </w:r>
    </w:p>
    <w:p w:rsidR="00455B39" w:rsidRPr="0032764B" w:rsidRDefault="00455B39" w:rsidP="00455B39">
      <w:pPr>
        <w:autoSpaceDE w:val="0"/>
        <w:autoSpaceDN w:val="0"/>
        <w:adjustRightInd w:val="0"/>
        <w:spacing w:after="0" w:line="360" w:lineRule="auto"/>
        <w:jc w:val="both"/>
        <w:rPr>
          <w:rFonts w:ascii="Times New Roman" w:hAnsi="Times New Roman"/>
          <w:sz w:val="24"/>
          <w:szCs w:val="24"/>
        </w:rPr>
      </w:pPr>
      <w:r w:rsidRPr="0032764B">
        <w:rPr>
          <w:rFonts w:ascii="Times New Roman" w:hAnsi="Times New Roman"/>
          <w:sz w:val="24"/>
          <w:szCs w:val="24"/>
        </w:rPr>
        <w:t xml:space="preserve">Les plateformes technologiques seront renforcées dans les 3 marchés où le groupe détient déjà une place importante dans ce domaine (Italie, France et Allemagne) et seront progressivement étendues aux autres marchés pour venir en appui aux réseaux traditionnels. </w:t>
      </w:r>
    </w:p>
    <w:p w:rsidR="00455B39" w:rsidRPr="0032764B" w:rsidRDefault="00455B39" w:rsidP="00455B39">
      <w:pPr>
        <w:autoSpaceDE w:val="0"/>
        <w:autoSpaceDN w:val="0"/>
        <w:adjustRightInd w:val="0"/>
        <w:spacing w:after="0" w:line="360" w:lineRule="auto"/>
        <w:jc w:val="both"/>
        <w:rPr>
          <w:rFonts w:ascii="Times New Roman" w:hAnsi="Times New Roman"/>
          <w:sz w:val="24"/>
          <w:szCs w:val="24"/>
        </w:rPr>
      </w:pPr>
      <w:r w:rsidRPr="0032764B">
        <w:rPr>
          <w:rFonts w:ascii="Times New Roman" w:hAnsi="Times New Roman"/>
          <w:sz w:val="24"/>
          <w:szCs w:val="24"/>
        </w:rPr>
        <w:t xml:space="preserve"> Poursuivre l’expansion géographique : </w:t>
      </w:r>
    </w:p>
    <w:p w:rsidR="00455B39" w:rsidRPr="0032764B" w:rsidRDefault="00455B39" w:rsidP="00455B39">
      <w:pPr>
        <w:autoSpaceDE w:val="0"/>
        <w:autoSpaceDN w:val="0"/>
        <w:adjustRightInd w:val="0"/>
        <w:spacing w:after="0" w:line="360" w:lineRule="auto"/>
        <w:jc w:val="both"/>
        <w:rPr>
          <w:rFonts w:ascii="Times New Roman" w:hAnsi="Times New Roman"/>
          <w:sz w:val="24"/>
          <w:szCs w:val="24"/>
        </w:rPr>
      </w:pPr>
    </w:p>
    <w:p w:rsidR="00455B39" w:rsidRPr="0032764B" w:rsidRDefault="00455B39" w:rsidP="00455B39">
      <w:pPr>
        <w:autoSpaceDE w:val="0"/>
        <w:autoSpaceDN w:val="0"/>
        <w:adjustRightInd w:val="0"/>
        <w:spacing w:after="0" w:line="360" w:lineRule="auto"/>
        <w:jc w:val="both"/>
        <w:rPr>
          <w:rFonts w:ascii="Times New Roman" w:hAnsi="Times New Roman"/>
          <w:sz w:val="24"/>
          <w:szCs w:val="24"/>
        </w:rPr>
      </w:pPr>
      <w:r w:rsidRPr="0032764B">
        <w:rPr>
          <w:rFonts w:ascii="Times New Roman" w:hAnsi="Times New Roman"/>
          <w:sz w:val="24"/>
          <w:szCs w:val="24"/>
        </w:rPr>
        <w:t xml:space="preserve">En Europe occidentale, l’Italie, la France et l’Allemagne sont trois pays clés dans la stratégie de développement de Generali où le groupe s’est fixé l’objectif de figurer dans le trio de tête des assureurs. Il détient par ailleurs de fortes positions en Espagne et en Autriche, son marché domestique historique. </w:t>
      </w:r>
    </w:p>
    <w:p w:rsidR="00455B39" w:rsidRPr="0032764B" w:rsidRDefault="00455B39" w:rsidP="00455B39">
      <w:pPr>
        <w:autoSpaceDE w:val="0"/>
        <w:autoSpaceDN w:val="0"/>
        <w:adjustRightInd w:val="0"/>
        <w:spacing w:after="0" w:line="360" w:lineRule="auto"/>
        <w:jc w:val="both"/>
        <w:rPr>
          <w:rFonts w:ascii="Times New Roman" w:hAnsi="Times New Roman"/>
          <w:sz w:val="24"/>
          <w:szCs w:val="24"/>
        </w:rPr>
      </w:pPr>
      <w:r w:rsidRPr="0032764B">
        <w:rPr>
          <w:rFonts w:ascii="Times New Roman" w:hAnsi="Times New Roman"/>
          <w:sz w:val="24"/>
          <w:szCs w:val="24"/>
        </w:rPr>
        <w:t xml:space="preserve">Parallèlement à la poursuite du développement de son activité en Europe de l’Ouest, Generali privilégie deux zones géographiques : </w:t>
      </w:r>
    </w:p>
    <w:p w:rsidR="00455B39" w:rsidRPr="0032764B" w:rsidRDefault="00455B39" w:rsidP="00455B39">
      <w:pPr>
        <w:autoSpaceDE w:val="0"/>
        <w:autoSpaceDN w:val="0"/>
        <w:adjustRightInd w:val="0"/>
        <w:spacing w:after="0" w:line="360" w:lineRule="auto"/>
        <w:jc w:val="both"/>
        <w:rPr>
          <w:rFonts w:ascii="Times New Roman" w:hAnsi="Times New Roman"/>
          <w:sz w:val="24"/>
          <w:szCs w:val="24"/>
        </w:rPr>
      </w:pPr>
      <w:r w:rsidRPr="0032764B">
        <w:rPr>
          <w:rFonts w:ascii="Times New Roman" w:hAnsi="Times New Roman"/>
          <w:sz w:val="24"/>
          <w:szCs w:val="24"/>
        </w:rPr>
        <w:t> l’Asie : le Groupe a renforcé son implantation en Chine en 2005 en créant une compagnie Dommages après avoir créé une compagnie Vie dès 1999. Il est devenu l’un des premiers assureurs étrangers du pays et a été début 2008 comme consultant par la commission de supervision et d’administration de l’État chinois. Dans ce cadre, Generali doit mettre au point les plans de retraite des employés des entreprises p</w:t>
      </w:r>
      <w:r w:rsidRPr="0032764B">
        <w:rPr>
          <w:rFonts w:ascii="Times New Roman" w:hAnsi="Times New Roman"/>
          <w:sz w:val="24"/>
          <w:szCs w:val="24"/>
        </w:rPr>
        <w:t>u</w:t>
      </w:r>
      <w:r w:rsidRPr="0032764B">
        <w:rPr>
          <w:rFonts w:ascii="Times New Roman" w:hAnsi="Times New Roman"/>
          <w:sz w:val="24"/>
          <w:szCs w:val="24"/>
        </w:rPr>
        <w:t xml:space="preserve">bliques chinoises. Par ailleurs, le Groupe s’est implanté en 2006 en Inde en créant une joint-venture avec un partenaire local, Pantaloon Retail. Il est par ailleurs présent en Thaïlande, en Malaisie et aux Philippines. </w:t>
      </w:r>
    </w:p>
    <w:p w:rsidR="00455B39" w:rsidRPr="0032764B" w:rsidRDefault="00455B39" w:rsidP="00455B39">
      <w:pPr>
        <w:autoSpaceDE w:val="0"/>
        <w:autoSpaceDN w:val="0"/>
        <w:adjustRightInd w:val="0"/>
        <w:spacing w:after="0" w:line="360" w:lineRule="auto"/>
        <w:jc w:val="both"/>
        <w:rPr>
          <w:rFonts w:ascii="Times New Roman" w:hAnsi="Times New Roman"/>
          <w:sz w:val="24"/>
          <w:szCs w:val="24"/>
        </w:rPr>
      </w:pPr>
    </w:p>
    <w:p w:rsidR="00455B39" w:rsidRDefault="00455B39" w:rsidP="00455B39">
      <w:pPr>
        <w:autoSpaceDE w:val="0"/>
        <w:autoSpaceDN w:val="0"/>
        <w:adjustRightInd w:val="0"/>
        <w:spacing w:after="0" w:line="360" w:lineRule="auto"/>
        <w:jc w:val="both"/>
        <w:rPr>
          <w:rFonts w:ascii="Times New Roman" w:hAnsi="Times New Roman"/>
          <w:sz w:val="24"/>
          <w:szCs w:val="24"/>
        </w:rPr>
      </w:pPr>
      <w:r w:rsidRPr="0032764B">
        <w:rPr>
          <w:rFonts w:ascii="Times New Roman" w:hAnsi="Times New Roman"/>
          <w:sz w:val="24"/>
          <w:szCs w:val="24"/>
        </w:rPr>
        <w:t> L’Europe de l’Est : historiquement très présent en Europe Centrale, notamment en Hongrie et République Tchèque, le Groupe enregistre actuellement une forte croi</w:t>
      </w:r>
      <w:r w:rsidRPr="0032764B">
        <w:rPr>
          <w:rFonts w:ascii="Times New Roman" w:hAnsi="Times New Roman"/>
          <w:sz w:val="24"/>
          <w:szCs w:val="24"/>
        </w:rPr>
        <w:t>s</w:t>
      </w:r>
      <w:r w:rsidRPr="0032764B">
        <w:rPr>
          <w:rFonts w:ascii="Times New Roman" w:hAnsi="Times New Roman"/>
          <w:sz w:val="24"/>
          <w:szCs w:val="24"/>
        </w:rPr>
        <w:t>sance, supérieure à 20 % dans les marchés tels que la Slovénie, la Slovaquie, la Ro</w:t>
      </w:r>
      <w:r w:rsidRPr="0032764B">
        <w:rPr>
          <w:rFonts w:ascii="Times New Roman" w:hAnsi="Times New Roman"/>
          <w:sz w:val="24"/>
          <w:szCs w:val="24"/>
        </w:rPr>
        <w:t>u</w:t>
      </w:r>
      <w:r w:rsidRPr="0032764B">
        <w:rPr>
          <w:rFonts w:ascii="Times New Roman" w:hAnsi="Times New Roman"/>
          <w:sz w:val="24"/>
          <w:szCs w:val="24"/>
        </w:rPr>
        <w:t>manie et la Croatie. Récemment, il a créé une nouvelle filiale en Serbie Monténégro et a racheté l’un des premiers assureurs d’Ukraine. Le Groupe compte étendre son i</w:t>
      </w:r>
      <w:r w:rsidRPr="0032764B">
        <w:rPr>
          <w:rFonts w:ascii="Times New Roman" w:hAnsi="Times New Roman"/>
          <w:sz w:val="24"/>
          <w:szCs w:val="24"/>
        </w:rPr>
        <w:t>n</w:t>
      </w:r>
      <w:r w:rsidRPr="0032764B">
        <w:rPr>
          <w:rFonts w:ascii="Times New Roman" w:hAnsi="Times New Roman"/>
          <w:sz w:val="24"/>
          <w:szCs w:val="24"/>
        </w:rPr>
        <w:t xml:space="preserve">fluence dans cette zone grâce à l’accord avec PPF conclu au printemps 2007 pour la création d’une joint-venture avec Ceska, l’assureur le plus important de la république Tchèque. </w:t>
      </w:r>
    </w:p>
    <w:p w:rsidR="00EC2088" w:rsidRDefault="00EC2088" w:rsidP="00455B39">
      <w:pPr>
        <w:autoSpaceDE w:val="0"/>
        <w:autoSpaceDN w:val="0"/>
        <w:adjustRightInd w:val="0"/>
        <w:spacing w:after="0" w:line="360" w:lineRule="auto"/>
        <w:jc w:val="both"/>
        <w:rPr>
          <w:rFonts w:ascii="Times New Roman" w:hAnsi="Times New Roman"/>
          <w:sz w:val="24"/>
          <w:szCs w:val="24"/>
        </w:rPr>
      </w:pPr>
    </w:p>
    <w:p w:rsidR="00EC2088" w:rsidRPr="0032764B" w:rsidRDefault="00EC2088" w:rsidP="00455B39">
      <w:pPr>
        <w:autoSpaceDE w:val="0"/>
        <w:autoSpaceDN w:val="0"/>
        <w:adjustRightInd w:val="0"/>
        <w:spacing w:after="0" w:line="360" w:lineRule="auto"/>
        <w:jc w:val="both"/>
        <w:rPr>
          <w:rFonts w:ascii="Times New Roman" w:hAnsi="Times New Roman"/>
          <w:sz w:val="24"/>
          <w:szCs w:val="24"/>
        </w:rPr>
      </w:pPr>
    </w:p>
    <w:p w:rsidR="00455B39" w:rsidRDefault="00455B39" w:rsidP="00455B39">
      <w:pPr>
        <w:pStyle w:val="Default"/>
        <w:spacing w:line="360" w:lineRule="auto"/>
        <w:rPr>
          <w:rFonts w:ascii="Times New Roman" w:hAnsi="Times New Roman" w:cs="Times New Roman"/>
        </w:rPr>
      </w:pPr>
    </w:p>
    <w:p w:rsidR="00455B39" w:rsidRPr="00C266A2" w:rsidRDefault="00455B39" w:rsidP="00455B39">
      <w:pPr>
        <w:pStyle w:val="Default"/>
        <w:spacing w:line="360" w:lineRule="auto"/>
        <w:jc w:val="both"/>
        <w:rPr>
          <w:rFonts w:ascii="Times New Roman" w:hAnsi="Times New Roman" w:cs="Times New Roman"/>
          <w:b/>
          <w:bCs/>
          <w:sz w:val="32"/>
          <w:szCs w:val="32"/>
        </w:rPr>
      </w:pPr>
      <w:r w:rsidRPr="00C266A2">
        <w:rPr>
          <w:rFonts w:ascii="Times New Roman" w:hAnsi="Times New Roman" w:cs="Times New Roman"/>
          <w:b/>
          <w:bCs/>
          <w:sz w:val="32"/>
          <w:szCs w:val="32"/>
        </w:rPr>
        <w:t>Generali France, un acteur de référence de l’assurance</w:t>
      </w:r>
    </w:p>
    <w:p w:rsidR="00455B39" w:rsidRPr="0032764B" w:rsidRDefault="00455B39" w:rsidP="00455B39">
      <w:pPr>
        <w:pStyle w:val="Default"/>
        <w:spacing w:line="360" w:lineRule="auto"/>
        <w:jc w:val="both"/>
        <w:rPr>
          <w:rFonts w:ascii="Times New Roman" w:hAnsi="Times New Roman" w:cs="Times New Roman"/>
        </w:rPr>
      </w:pPr>
      <w:r w:rsidRPr="0032764B">
        <w:rPr>
          <w:rFonts w:ascii="Times New Roman" w:hAnsi="Times New Roman" w:cs="Times New Roman"/>
        </w:rPr>
        <w:t xml:space="preserve">Réalisant 21 % du chiffre d’affaires mondial de Generali, la France est, par ordre d’importance, le 3e marché du Groupe, après l’Italie et l’Allemagne. </w:t>
      </w:r>
    </w:p>
    <w:p w:rsidR="00455B39" w:rsidRPr="0032764B" w:rsidRDefault="00455B39" w:rsidP="00455B39">
      <w:pPr>
        <w:pStyle w:val="Default"/>
        <w:spacing w:line="360" w:lineRule="auto"/>
        <w:jc w:val="both"/>
        <w:rPr>
          <w:rFonts w:ascii="Times New Roman" w:hAnsi="Times New Roman" w:cs="Times New Roman"/>
        </w:rPr>
      </w:pPr>
      <w:r w:rsidRPr="0032764B">
        <w:rPr>
          <w:rFonts w:ascii="Times New Roman" w:hAnsi="Times New Roman" w:cs="Times New Roman"/>
        </w:rPr>
        <w:t>Avec plus de 8 % du marché français et près de 15 milliards d’euros d’activité, Gen</w:t>
      </w:r>
      <w:r w:rsidRPr="0032764B">
        <w:rPr>
          <w:rFonts w:ascii="Times New Roman" w:hAnsi="Times New Roman" w:cs="Times New Roman"/>
        </w:rPr>
        <w:t>e</w:t>
      </w:r>
      <w:r w:rsidRPr="0032764B">
        <w:rPr>
          <w:rFonts w:ascii="Times New Roman" w:hAnsi="Times New Roman" w:cs="Times New Roman"/>
        </w:rPr>
        <w:t xml:space="preserve">rali est aujourd’hui le 2e assureur généraliste national. </w:t>
      </w:r>
    </w:p>
    <w:p w:rsidR="00455B39" w:rsidRDefault="00455B39" w:rsidP="00455B39">
      <w:pPr>
        <w:pStyle w:val="Default"/>
        <w:spacing w:line="360" w:lineRule="auto"/>
        <w:jc w:val="both"/>
        <w:rPr>
          <w:rFonts w:ascii="Times New Roman" w:hAnsi="Times New Roman" w:cs="Times New Roman"/>
        </w:rPr>
      </w:pPr>
      <w:r w:rsidRPr="0032764B">
        <w:rPr>
          <w:rFonts w:ascii="Times New Roman" w:hAnsi="Times New Roman" w:cs="Times New Roman"/>
        </w:rPr>
        <w:lastRenderedPageBreak/>
        <w:t>La clientèle de Generali atteint plus de six millions d’assurés, particuliers ou bénéf</w:t>
      </w:r>
      <w:r w:rsidRPr="0032764B">
        <w:rPr>
          <w:rFonts w:ascii="Times New Roman" w:hAnsi="Times New Roman" w:cs="Times New Roman"/>
        </w:rPr>
        <w:t>i</w:t>
      </w:r>
      <w:r w:rsidRPr="0032764B">
        <w:rPr>
          <w:rFonts w:ascii="Times New Roman" w:hAnsi="Times New Roman" w:cs="Times New Roman"/>
        </w:rPr>
        <w:t>ciaires de garanties dans le cadre de leur activité professionnelle. Generali assure en effet 560 000 professionnels indépendants et entreprises.</w:t>
      </w:r>
    </w:p>
    <w:p w:rsidR="00455B39" w:rsidRDefault="00455B39" w:rsidP="00455B39">
      <w:pPr>
        <w:pStyle w:val="Default"/>
        <w:spacing w:line="360" w:lineRule="auto"/>
        <w:jc w:val="both"/>
        <w:rPr>
          <w:rFonts w:ascii="Times New Roman" w:hAnsi="Times New Roman" w:cs="Times New Roman"/>
        </w:rPr>
      </w:pPr>
    </w:p>
    <w:p w:rsidR="00455B39" w:rsidRPr="00854C3A" w:rsidRDefault="00455B39" w:rsidP="00455B39">
      <w:pPr>
        <w:autoSpaceDE w:val="0"/>
        <w:autoSpaceDN w:val="0"/>
        <w:adjustRightInd w:val="0"/>
        <w:spacing w:after="0" w:line="360" w:lineRule="auto"/>
        <w:jc w:val="both"/>
        <w:rPr>
          <w:rFonts w:ascii="Times New Roman" w:hAnsi="Times New Roman"/>
          <w:b/>
          <w:bCs/>
          <w:sz w:val="28"/>
          <w:szCs w:val="28"/>
        </w:rPr>
      </w:pPr>
      <w:r w:rsidRPr="00C266A2">
        <w:rPr>
          <w:rFonts w:ascii="Times New Roman" w:hAnsi="Times New Roman"/>
          <w:b/>
          <w:bCs/>
          <w:sz w:val="28"/>
          <w:szCs w:val="28"/>
        </w:rPr>
        <w:t xml:space="preserve">Un réseau de distribution puissant et diversifié </w:t>
      </w:r>
    </w:p>
    <w:p w:rsidR="00455B39" w:rsidRDefault="00455B39" w:rsidP="00455B39">
      <w:pPr>
        <w:pStyle w:val="Default"/>
        <w:spacing w:line="360" w:lineRule="auto"/>
        <w:jc w:val="both"/>
        <w:rPr>
          <w:rFonts w:ascii="Times New Roman" w:hAnsi="Times New Roman" w:cs="Times New Roman"/>
        </w:rPr>
      </w:pPr>
      <w:r w:rsidRPr="0032764B">
        <w:rPr>
          <w:rFonts w:ascii="Times New Roman" w:hAnsi="Times New Roman" w:cs="Times New Roman"/>
        </w:rPr>
        <w:t>Generali s’appuie sur un modèle de multi distribution, avec des conseillers comme</w:t>
      </w:r>
      <w:r w:rsidRPr="0032764B">
        <w:rPr>
          <w:rFonts w:ascii="Times New Roman" w:hAnsi="Times New Roman" w:cs="Times New Roman"/>
        </w:rPr>
        <w:t>r</w:t>
      </w:r>
      <w:r w:rsidRPr="0032764B">
        <w:rPr>
          <w:rFonts w:ascii="Times New Roman" w:hAnsi="Times New Roman" w:cs="Times New Roman"/>
        </w:rPr>
        <w:t>ciaux salariés, des agents généraux, des courtiers, des conseillers en gestion de patr</w:t>
      </w:r>
      <w:r w:rsidRPr="0032764B">
        <w:rPr>
          <w:rFonts w:ascii="Times New Roman" w:hAnsi="Times New Roman" w:cs="Times New Roman"/>
        </w:rPr>
        <w:t>i</w:t>
      </w:r>
      <w:r w:rsidRPr="0032764B">
        <w:rPr>
          <w:rFonts w:ascii="Times New Roman" w:hAnsi="Times New Roman" w:cs="Times New Roman"/>
        </w:rPr>
        <w:t>moine ainsi que des grands partenaires bancaires et internet. C’est le réseau le plus diversifié de France.</w:t>
      </w:r>
    </w:p>
    <w:p w:rsidR="00455B39" w:rsidRPr="0032764B" w:rsidRDefault="00455B39" w:rsidP="00455B39">
      <w:pPr>
        <w:pStyle w:val="Default"/>
        <w:spacing w:line="360" w:lineRule="auto"/>
        <w:jc w:val="both"/>
        <w:rPr>
          <w:rFonts w:ascii="Times New Roman" w:hAnsi="Times New Roman" w:cs="Times New Roman"/>
        </w:rPr>
      </w:pPr>
    </w:p>
    <w:p w:rsidR="00455B39" w:rsidRPr="002928EB" w:rsidRDefault="00455B39" w:rsidP="00455B39">
      <w:pPr>
        <w:autoSpaceDE w:val="0"/>
        <w:autoSpaceDN w:val="0"/>
        <w:adjustRightInd w:val="0"/>
        <w:spacing w:after="0" w:line="360" w:lineRule="auto"/>
        <w:jc w:val="both"/>
        <w:rPr>
          <w:rFonts w:ascii="Times New Roman" w:hAnsi="Times New Roman"/>
          <w:b/>
          <w:bCs/>
          <w:sz w:val="28"/>
          <w:szCs w:val="28"/>
          <w:u w:val="single"/>
        </w:rPr>
      </w:pPr>
      <w:r w:rsidRPr="002928EB">
        <w:rPr>
          <w:rFonts w:ascii="Times New Roman" w:hAnsi="Times New Roman"/>
          <w:b/>
          <w:bCs/>
          <w:sz w:val="28"/>
          <w:szCs w:val="28"/>
          <w:u w:val="single"/>
        </w:rPr>
        <w:t xml:space="preserve">Réseaux salariés </w:t>
      </w:r>
    </w:p>
    <w:p w:rsidR="00455B39" w:rsidRPr="0032764B" w:rsidRDefault="00455B39" w:rsidP="00455B39">
      <w:pPr>
        <w:autoSpaceDE w:val="0"/>
        <w:autoSpaceDN w:val="0"/>
        <w:adjustRightInd w:val="0"/>
        <w:spacing w:after="0" w:line="360" w:lineRule="auto"/>
        <w:jc w:val="both"/>
        <w:rPr>
          <w:rFonts w:ascii="Arial" w:hAnsi="Arial" w:cs="Arial"/>
          <w:sz w:val="23"/>
          <w:szCs w:val="23"/>
        </w:rPr>
      </w:pPr>
    </w:p>
    <w:p w:rsidR="00455B39" w:rsidRPr="0032764B" w:rsidRDefault="00455B39" w:rsidP="00455B39">
      <w:pPr>
        <w:autoSpaceDE w:val="0"/>
        <w:autoSpaceDN w:val="0"/>
        <w:adjustRightInd w:val="0"/>
        <w:spacing w:after="0" w:line="360" w:lineRule="auto"/>
        <w:jc w:val="both"/>
        <w:rPr>
          <w:rFonts w:ascii="Times New Roman" w:hAnsi="Times New Roman"/>
          <w:sz w:val="24"/>
          <w:szCs w:val="24"/>
        </w:rPr>
      </w:pPr>
      <w:r w:rsidRPr="0032764B">
        <w:rPr>
          <w:rFonts w:ascii="Times New Roman" w:hAnsi="Times New Roman"/>
          <w:sz w:val="24"/>
          <w:szCs w:val="24"/>
        </w:rPr>
        <w:t xml:space="preserve">Generali s’appuie sur deux réseaux salariés : </w:t>
      </w:r>
    </w:p>
    <w:p w:rsidR="00455B39" w:rsidRPr="0032764B" w:rsidRDefault="00455B39" w:rsidP="000E0710">
      <w:pPr>
        <w:numPr>
          <w:ilvl w:val="0"/>
          <w:numId w:val="54"/>
        </w:numPr>
        <w:autoSpaceDE w:val="0"/>
        <w:autoSpaceDN w:val="0"/>
        <w:adjustRightInd w:val="0"/>
        <w:spacing w:after="289" w:line="360" w:lineRule="auto"/>
        <w:jc w:val="both"/>
        <w:rPr>
          <w:rFonts w:ascii="Times New Roman" w:hAnsi="Times New Roman"/>
          <w:sz w:val="24"/>
          <w:szCs w:val="24"/>
        </w:rPr>
      </w:pPr>
      <w:r w:rsidRPr="0032764B">
        <w:rPr>
          <w:rFonts w:ascii="Times New Roman" w:hAnsi="Times New Roman"/>
          <w:sz w:val="24"/>
          <w:szCs w:val="24"/>
        </w:rPr>
        <w:t>Spécificité unique sur le marché français, l’un a une compétence généraliste, multi branches (assurances de personnes et de dommages), multi cibles (part</w:t>
      </w:r>
      <w:r w:rsidRPr="0032764B">
        <w:rPr>
          <w:rFonts w:ascii="Times New Roman" w:hAnsi="Times New Roman"/>
          <w:sz w:val="24"/>
          <w:szCs w:val="24"/>
        </w:rPr>
        <w:t>i</w:t>
      </w:r>
      <w:r w:rsidRPr="0032764B">
        <w:rPr>
          <w:rFonts w:ascii="Times New Roman" w:hAnsi="Times New Roman"/>
          <w:sz w:val="24"/>
          <w:szCs w:val="24"/>
        </w:rPr>
        <w:t>culiers, professionnels et entreprises). Il totalise 1500 conseillers comme</w:t>
      </w:r>
      <w:r w:rsidRPr="0032764B">
        <w:rPr>
          <w:rFonts w:ascii="Times New Roman" w:hAnsi="Times New Roman"/>
          <w:sz w:val="24"/>
          <w:szCs w:val="24"/>
        </w:rPr>
        <w:t>r</w:t>
      </w:r>
      <w:r w:rsidRPr="0032764B">
        <w:rPr>
          <w:rFonts w:ascii="Times New Roman" w:hAnsi="Times New Roman"/>
          <w:sz w:val="24"/>
          <w:szCs w:val="24"/>
        </w:rPr>
        <w:t xml:space="preserve">ciaux. </w:t>
      </w:r>
    </w:p>
    <w:p w:rsidR="00455B39" w:rsidRDefault="00455B39" w:rsidP="000E0710">
      <w:pPr>
        <w:numPr>
          <w:ilvl w:val="0"/>
          <w:numId w:val="54"/>
        </w:numPr>
        <w:autoSpaceDE w:val="0"/>
        <w:autoSpaceDN w:val="0"/>
        <w:adjustRightInd w:val="0"/>
        <w:spacing w:after="0" w:line="360" w:lineRule="auto"/>
        <w:jc w:val="both"/>
        <w:rPr>
          <w:rFonts w:ascii="Times New Roman" w:hAnsi="Times New Roman"/>
          <w:sz w:val="24"/>
          <w:szCs w:val="24"/>
        </w:rPr>
      </w:pPr>
      <w:r w:rsidRPr="0032764B">
        <w:rPr>
          <w:rFonts w:ascii="Times New Roman" w:hAnsi="Times New Roman"/>
          <w:sz w:val="24"/>
          <w:szCs w:val="24"/>
        </w:rPr>
        <w:t xml:space="preserve"> L’autre est spécialisé en assurances de personnes et orienté vers les profe</w:t>
      </w:r>
      <w:r w:rsidRPr="0032764B">
        <w:rPr>
          <w:rFonts w:ascii="Times New Roman" w:hAnsi="Times New Roman"/>
          <w:sz w:val="24"/>
          <w:szCs w:val="24"/>
        </w:rPr>
        <w:t>s</w:t>
      </w:r>
      <w:r w:rsidRPr="0032764B">
        <w:rPr>
          <w:rFonts w:ascii="Times New Roman" w:hAnsi="Times New Roman"/>
          <w:sz w:val="24"/>
          <w:szCs w:val="24"/>
        </w:rPr>
        <w:t xml:space="preserve">sionnels et les entreprises, notamment dans le cadre d’un partenariat avec le Groupe Mornay. Il compte 200 chargés de clientèle. </w:t>
      </w:r>
    </w:p>
    <w:p w:rsidR="00455B39" w:rsidRDefault="00455B39" w:rsidP="00455B39">
      <w:pPr>
        <w:autoSpaceDE w:val="0"/>
        <w:autoSpaceDN w:val="0"/>
        <w:adjustRightInd w:val="0"/>
        <w:spacing w:after="0" w:line="360" w:lineRule="auto"/>
        <w:jc w:val="both"/>
        <w:rPr>
          <w:rFonts w:ascii="Times New Roman" w:hAnsi="Times New Roman"/>
          <w:sz w:val="24"/>
          <w:szCs w:val="24"/>
        </w:rPr>
      </w:pPr>
    </w:p>
    <w:p w:rsidR="00455B39" w:rsidRPr="002928EB" w:rsidRDefault="00455B39" w:rsidP="00455B39">
      <w:pPr>
        <w:autoSpaceDE w:val="0"/>
        <w:autoSpaceDN w:val="0"/>
        <w:adjustRightInd w:val="0"/>
        <w:spacing w:after="0" w:line="360" w:lineRule="auto"/>
        <w:jc w:val="both"/>
        <w:rPr>
          <w:rFonts w:ascii="Times New Roman" w:hAnsi="Times New Roman"/>
          <w:b/>
          <w:bCs/>
          <w:sz w:val="28"/>
          <w:szCs w:val="28"/>
          <w:u w:val="single"/>
        </w:rPr>
      </w:pPr>
      <w:r w:rsidRPr="002928EB">
        <w:rPr>
          <w:rFonts w:ascii="Times New Roman" w:hAnsi="Times New Roman"/>
          <w:b/>
          <w:bCs/>
          <w:sz w:val="28"/>
          <w:szCs w:val="28"/>
          <w:u w:val="single"/>
        </w:rPr>
        <w:t xml:space="preserve">Réseaux d’agents généraux </w:t>
      </w:r>
    </w:p>
    <w:p w:rsidR="00455B39" w:rsidRPr="005C79A6" w:rsidRDefault="00455B39" w:rsidP="00455B39">
      <w:pPr>
        <w:autoSpaceDE w:val="0"/>
        <w:autoSpaceDN w:val="0"/>
        <w:adjustRightInd w:val="0"/>
        <w:spacing w:after="0" w:line="360" w:lineRule="auto"/>
        <w:jc w:val="both"/>
        <w:rPr>
          <w:rFonts w:ascii="Times New Roman" w:hAnsi="Times New Roman"/>
          <w:sz w:val="24"/>
          <w:szCs w:val="24"/>
        </w:rPr>
      </w:pPr>
    </w:p>
    <w:p w:rsidR="00455B39" w:rsidRPr="005C79A6" w:rsidRDefault="00455B39" w:rsidP="00455B39">
      <w:pPr>
        <w:autoSpaceDE w:val="0"/>
        <w:autoSpaceDN w:val="0"/>
        <w:adjustRightInd w:val="0"/>
        <w:spacing w:after="0" w:line="360" w:lineRule="auto"/>
        <w:jc w:val="both"/>
        <w:rPr>
          <w:rFonts w:ascii="Times New Roman" w:hAnsi="Times New Roman"/>
          <w:sz w:val="24"/>
          <w:szCs w:val="24"/>
        </w:rPr>
      </w:pPr>
      <w:r w:rsidRPr="005C79A6">
        <w:rPr>
          <w:rFonts w:ascii="Times New Roman" w:hAnsi="Times New Roman"/>
          <w:sz w:val="24"/>
          <w:szCs w:val="24"/>
        </w:rPr>
        <w:t>1000 agents généraux portent aujourd’hui l’enseigne du lion ailé. Avec leurs collab</w:t>
      </w:r>
      <w:r w:rsidRPr="005C79A6">
        <w:rPr>
          <w:rFonts w:ascii="Times New Roman" w:hAnsi="Times New Roman"/>
          <w:sz w:val="24"/>
          <w:szCs w:val="24"/>
        </w:rPr>
        <w:t>o</w:t>
      </w:r>
      <w:r w:rsidRPr="005C79A6">
        <w:rPr>
          <w:rFonts w:ascii="Times New Roman" w:hAnsi="Times New Roman"/>
          <w:sz w:val="24"/>
          <w:szCs w:val="24"/>
        </w:rPr>
        <w:t xml:space="preserve">rateurs, ils forment un réseau exclusif de plus de 3500 personnes qui conseillent une large clientèle de particuliers, de professionnels et d’entreprises. C’est aujourd’hui le quatrième réseau national avec 1100 points de vente principaux et secondaires répartis dans toute la France. </w:t>
      </w:r>
    </w:p>
    <w:p w:rsidR="00455B39" w:rsidRPr="005C79A6" w:rsidRDefault="00455B39" w:rsidP="00455B39">
      <w:pPr>
        <w:autoSpaceDE w:val="0"/>
        <w:autoSpaceDN w:val="0"/>
        <w:adjustRightInd w:val="0"/>
        <w:spacing w:after="0" w:line="360" w:lineRule="auto"/>
        <w:jc w:val="both"/>
        <w:rPr>
          <w:rFonts w:ascii="Times New Roman" w:hAnsi="Times New Roman"/>
          <w:sz w:val="24"/>
          <w:szCs w:val="24"/>
        </w:rPr>
      </w:pPr>
      <w:r w:rsidRPr="005C79A6">
        <w:rPr>
          <w:rFonts w:ascii="Times New Roman" w:hAnsi="Times New Roman"/>
          <w:sz w:val="24"/>
          <w:szCs w:val="24"/>
        </w:rPr>
        <w:t>Les relations entre la compagnie et son réseau d’agents s’appuient sur un modèle de référence au sein de la profession, baptisé « l’agence de pleine exercice ». Ce modèle prévoit une forte délégation aux agents afin de mieux répondre aux besoins de réact</w:t>
      </w:r>
      <w:r w:rsidRPr="005C79A6">
        <w:rPr>
          <w:rFonts w:ascii="Times New Roman" w:hAnsi="Times New Roman"/>
          <w:sz w:val="24"/>
          <w:szCs w:val="24"/>
        </w:rPr>
        <w:t>i</w:t>
      </w:r>
      <w:r w:rsidRPr="005C79A6">
        <w:rPr>
          <w:rFonts w:ascii="Times New Roman" w:hAnsi="Times New Roman"/>
          <w:sz w:val="24"/>
          <w:szCs w:val="24"/>
        </w:rPr>
        <w:t xml:space="preserve">vité et d’accompagnement des clients. </w:t>
      </w:r>
    </w:p>
    <w:p w:rsidR="00455B39" w:rsidRPr="005C79A6" w:rsidRDefault="00455B39" w:rsidP="00455B39">
      <w:pPr>
        <w:autoSpaceDE w:val="0"/>
        <w:autoSpaceDN w:val="0"/>
        <w:adjustRightInd w:val="0"/>
        <w:spacing w:after="0" w:line="360" w:lineRule="auto"/>
        <w:jc w:val="both"/>
        <w:rPr>
          <w:rFonts w:ascii="Times New Roman" w:hAnsi="Times New Roman"/>
          <w:sz w:val="24"/>
          <w:szCs w:val="24"/>
        </w:rPr>
      </w:pPr>
    </w:p>
    <w:p w:rsidR="00455B39" w:rsidRPr="002928EB" w:rsidRDefault="00455B39" w:rsidP="00455B39">
      <w:pPr>
        <w:autoSpaceDE w:val="0"/>
        <w:autoSpaceDN w:val="0"/>
        <w:adjustRightInd w:val="0"/>
        <w:spacing w:after="0" w:line="360" w:lineRule="auto"/>
        <w:jc w:val="both"/>
        <w:rPr>
          <w:rFonts w:ascii="Times New Roman" w:hAnsi="Times New Roman"/>
          <w:b/>
          <w:bCs/>
          <w:sz w:val="28"/>
          <w:szCs w:val="28"/>
          <w:u w:val="single"/>
        </w:rPr>
      </w:pPr>
      <w:r w:rsidRPr="002928EB">
        <w:rPr>
          <w:rFonts w:ascii="Times New Roman" w:hAnsi="Times New Roman"/>
          <w:b/>
          <w:bCs/>
          <w:sz w:val="28"/>
          <w:szCs w:val="28"/>
          <w:u w:val="single"/>
        </w:rPr>
        <w:t xml:space="preserve">Réseaux des courtiers </w:t>
      </w:r>
    </w:p>
    <w:p w:rsidR="00455B39" w:rsidRPr="005C79A6" w:rsidRDefault="00455B39" w:rsidP="00455B39">
      <w:pPr>
        <w:autoSpaceDE w:val="0"/>
        <w:autoSpaceDN w:val="0"/>
        <w:adjustRightInd w:val="0"/>
        <w:spacing w:after="0" w:line="360" w:lineRule="auto"/>
        <w:jc w:val="both"/>
        <w:rPr>
          <w:rFonts w:ascii="Times New Roman" w:hAnsi="Times New Roman"/>
          <w:sz w:val="24"/>
          <w:szCs w:val="24"/>
        </w:rPr>
      </w:pPr>
    </w:p>
    <w:p w:rsidR="00455B39" w:rsidRPr="005C79A6" w:rsidRDefault="00455B39" w:rsidP="00455B39">
      <w:pPr>
        <w:autoSpaceDE w:val="0"/>
        <w:autoSpaceDN w:val="0"/>
        <w:adjustRightInd w:val="0"/>
        <w:spacing w:after="0" w:line="360" w:lineRule="auto"/>
        <w:jc w:val="both"/>
        <w:rPr>
          <w:rFonts w:ascii="Times New Roman" w:hAnsi="Times New Roman"/>
          <w:sz w:val="24"/>
          <w:szCs w:val="24"/>
        </w:rPr>
      </w:pPr>
      <w:r w:rsidRPr="005C79A6">
        <w:rPr>
          <w:rFonts w:ascii="Times New Roman" w:hAnsi="Times New Roman"/>
          <w:sz w:val="24"/>
          <w:szCs w:val="24"/>
        </w:rPr>
        <w:t xml:space="preserve">Avec plus d’un tiers de son chiffre d’affaires réalisé avec le courtage1, Generali est le deuxième fournisseur national des courtiers, en Vie et en Dommages. </w:t>
      </w:r>
    </w:p>
    <w:p w:rsidR="00455B39" w:rsidRPr="005C79A6" w:rsidRDefault="00455B39" w:rsidP="00455B39">
      <w:pPr>
        <w:autoSpaceDE w:val="0"/>
        <w:autoSpaceDN w:val="0"/>
        <w:adjustRightInd w:val="0"/>
        <w:spacing w:after="0" w:line="360" w:lineRule="auto"/>
        <w:jc w:val="both"/>
        <w:rPr>
          <w:rFonts w:ascii="Times New Roman" w:hAnsi="Times New Roman"/>
          <w:sz w:val="24"/>
          <w:szCs w:val="24"/>
        </w:rPr>
      </w:pPr>
    </w:p>
    <w:p w:rsidR="00455B39" w:rsidRPr="005C79A6" w:rsidRDefault="00455B39" w:rsidP="00455B39">
      <w:pPr>
        <w:autoSpaceDE w:val="0"/>
        <w:autoSpaceDN w:val="0"/>
        <w:adjustRightInd w:val="0"/>
        <w:spacing w:after="0" w:line="360" w:lineRule="auto"/>
        <w:jc w:val="both"/>
        <w:rPr>
          <w:rFonts w:ascii="Times New Roman" w:hAnsi="Times New Roman"/>
          <w:b/>
          <w:bCs/>
          <w:sz w:val="24"/>
          <w:szCs w:val="24"/>
        </w:rPr>
      </w:pPr>
      <w:r w:rsidRPr="005C79A6">
        <w:rPr>
          <w:rFonts w:ascii="Times New Roman" w:hAnsi="Times New Roman"/>
          <w:b/>
          <w:bCs/>
          <w:sz w:val="24"/>
          <w:szCs w:val="24"/>
        </w:rPr>
        <w:t xml:space="preserve"> </w:t>
      </w:r>
      <w:r w:rsidRPr="002928EB">
        <w:rPr>
          <w:rFonts w:ascii="Times New Roman" w:hAnsi="Times New Roman"/>
          <w:b/>
          <w:bCs/>
          <w:sz w:val="28"/>
          <w:szCs w:val="28"/>
          <w:u w:val="single"/>
        </w:rPr>
        <w:t>Réseaux conseillers en gestion de patrimoine</w:t>
      </w:r>
      <w:r w:rsidRPr="005C79A6">
        <w:rPr>
          <w:rFonts w:ascii="Times New Roman" w:hAnsi="Times New Roman"/>
          <w:b/>
          <w:bCs/>
          <w:sz w:val="24"/>
          <w:szCs w:val="24"/>
        </w:rPr>
        <w:t xml:space="preserve"> </w:t>
      </w:r>
    </w:p>
    <w:p w:rsidR="00455B39" w:rsidRPr="005C79A6" w:rsidRDefault="00455B39" w:rsidP="00455B39">
      <w:pPr>
        <w:autoSpaceDE w:val="0"/>
        <w:autoSpaceDN w:val="0"/>
        <w:adjustRightInd w:val="0"/>
        <w:spacing w:after="0" w:line="360" w:lineRule="auto"/>
        <w:jc w:val="both"/>
        <w:rPr>
          <w:rFonts w:ascii="Times New Roman" w:hAnsi="Times New Roman"/>
          <w:sz w:val="24"/>
          <w:szCs w:val="24"/>
        </w:rPr>
      </w:pPr>
    </w:p>
    <w:p w:rsidR="00455B39" w:rsidRPr="005C79A6" w:rsidRDefault="00455B39" w:rsidP="00455B39">
      <w:pPr>
        <w:autoSpaceDE w:val="0"/>
        <w:autoSpaceDN w:val="0"/>
        <w:adjustRightInd w:val="0"/>
        <w:spacing w:after="0" w:line="360" w:lineRule="auto"/>
        <w:jc w:val="both"/>
        <w:rPr>
          <w:rFonts w:ascii="Times New Roman" w:hAnsi="Times New Roman"/>
          <w:sz w:val="24"/>
          <w:szCs w:val="24"/>
        </w:rPr>
      </w:pPr>
      <w:r w:rsidRPr="005C79A6">
        <w:rPr>
          <w:rFonts w:ascii="Times New Roman" w:hAnsi="Times New Roman"/>
          <w:sz w:val="24"/>
          <w:szCs w:val="24"/>
        </w:rPr>
        <w:t>Generali travaille aujourd’hui avec 1500 conseillers en gestion de patrimoine ind</w:t>
      </w:r>
      <w:r w:rsidRPr="005C79A6">
        <w:rPr>
          <w:rFonts w:ascii="Times New Roman" w:hAnsi="Times New Roman"/>
          <w:sz w:val="24"/>
          <w:szCs w:val="24"/>
        </w:rPr>
        <w:t>é</w:t>
      </w:r>
      <w:r w:rsidRPr="005C79A6">
        <w:rPr>
          <w:rFonts w:ascii="Times New Roman" w:hAnsi="Times New Roman"/>
          <w:sz w:val="24"/>
          <w:szCs w:val="24"/>
        </w:rPr>
        <w:t xml:space="preserve">pendants dont il est devenu l’un des premiers fournisseurs. Ils apprécient notamment que soient mis à leur disposition des « boutiques virtuelles », des sites Internet « clés en main » qui offrent aux clients une palette de services novateurs. </w:t>
      </w:r>
    </w:p>
    <w:p w:rsidR="00455B39" w:rsidRPr="002928EB" w:rsidRDefault="00455B39" w:rsidP="00455B39">
      <w:pPr>
        <w:autoSpaceDE w:val="0"/>
        <w:autoSpaceDN w:val="0"/>
        <w:adjustRightInd w:val="0"/>
        <w:spacing w:after="0" w:line="360" w:lineRule="auto"/>
        <w:jc w:val="both"/>
        <w:rPr>
          <w:rFonts w:ascii="Times New Roman" w:hAnsi="Times New Roman"/>
          <w:b/>
          <w:bCs/>
          <w:sz w:val="28"/>
          <w:szCs w:val="28"/>
          <w:u w:val="single"/>
        </w:rPr>
      </w:pPr>
      <w:r w:rsidRPr="002928EB">
        <w:rPr>
          <w:rFonts w:ascii="Times New Roman" w:hAnsi="Times New Roman"/>
          <w:b/>
          <w:bCs/>
          <w:sz w:val="28"/>
          <w:szCs w:val="28"/>
          <w:u w:val="single"/>
        </w:rPr>
        <w:t xml:space="preserve">Réseaux des partenaires bancaires et Internet </w:t>
      </w:r>
    </w:p>
    <w:p w:rsidR="00455B39" w:rsidRPr="005C79A6" w:rsidRDefault="00455B39" w:rsidP="00455B39">
      <w:pPr>
        <w:autoSpaceDE w:val="0"/>
        <w:autoSpaceDN w:val="0"/>
        <w:adjustRightInd w:val="0"/>
        <w:spacing w:after="0" w:line="360" w:lineRule="auto"/>
        <w:jc w:val="both"/>
        <w:rPr>
          <w:rFonts w:ascii="Times New Roman" w:hAnsi="Times New Roman"/>
          <w:sz w:val="24"/>
          <w:szCs w:val="24"/>
        </w:rPr>
      </w:pPr>
    </w:p>
    <w:p w:rsidR="00455B39" w:rsidRDefault="00455B39" w:rsidP="00455B39">
      <w:pPr>
        <w:autoSpaceDE w:val="0"/>
        <w:autoSpaceDN w:val="0"/>
        <w:adjustRightInd w:val="0"/>
        <w:spacing w:after="0" w:line="360" w:lineRule="auto"/>
        <w:jc w:val="both"/>
        <w:rPr>
          <w:rFonts w:ascii="Times New Roman" w:hAnsi="Times New Roman"/>
          <w:sz w:val="24"/>
          <w:szCs w:val="24"/>
        </w:rPr>
      </w:pPr>
      <w:r w:rsidRPr="005C79A6">
        <w:rPr>
          <w:rFonts w:ascii="Times New Roman" w:hAnsi="Times New Roman"/>
          <w:sz w:val="24"/>
          <w:szCs w:val="24"/>
        </w:rPr>
        <w:t>Generali a signé des partenariats avec d’importants gestionnaires ou établissements bancaires ainsi que des partenaires Internet qui commercialisent des contrats sous leur propre marque.</w:t>
      </w:r>
    </w:p>
    <w:p w:rsidR="00455B39" w:rsidRDefault="00455B39" w:rsidP="00455B39">
      <w:pPr>
        <w:autoSpaceDE w:val="0"/>
        <w:autoSpaceDN w:val="0"/>
        <w:adjustRightInd w:val="0"/>
        <w:spacing w:after="0" w:line="360" w:lineRule="auto"/>
        <w:jc w:val="both"/>
        <w:rPr>
          <w:rFonts w:ascii="Times New Roman" w:hAnsi="Times New Roman"/>
          <w:sz w:val="24"/>
          <w:szCs w:val="24"/>
        </w:rPr>
      </w:pPr>
    </w:p>
    <w:p w:rsidR="00455B39" w:rsidRDefault="00455B39" w:rsidP="00455B39">
      <w:pPr>
        <w:autoSpaceDE w:val="0"/>
        <w:autoSpaceDN w:val="0"/>
        <w:adjustRightInd w:val="0"/>
        <w:spacing w:after="0" w:line="360" w:lineRule="auto"/>
        <w:jc w:val="both"/>
        <w:rPr>
          <w:rFonts w:ascii="Times New Roman" w:hAnsi="Times New Roman"/>
          <w:b/>
          <w:bCs/>
          <w:sz w:val="28"/>
          <w:szCs w:val="28"/>
          <w:u w:val="single"/>
        </w:rPr>
      </w:pPr>
      <w:r w:rsidRPr="002928EB">
        <w:rPr>
          <w:rFonts w:ascii="Times New Roman" w:hAnsi="Times New Roman"/>
          <w:b/>
          <w:bCs/>
          <w:sz w:val="28"/>
          <w:szCs w:val="28"/>
          <w:u w:val="single"/>
        </w:rPr>
        <w:t xml:space="preserve">Les chiffres clés </w:t>
      </w:r>
    </w:p>
    <w:p w:rsidR="00455B39" w:rsidRPr="002928EB" w:rsidRDefault="00455B39" w:rsidP="00455B39">
      <w:pPr>
        <w:autoSpaceDE w:val="0"/>
        <w:autoSpaceDN w:val="0"/>
        <w:adjustRightInd w:val="0"/>
        <w:spacing w:after="0" w:line="360" w:lineRule="auto"/>
        <w:jc w:val="both"/>
        <w:rPr>
          <w:rFonts w:ascii="Times New Roman" w:hAnsi="Times New Roman"/>
          <w:b/>
          <w:bCs/>
          <w:sz w:val="28"/>
          <w:szCs w:val="28"/>
          <w:u w:val="single"/>
        </w:rPr>
      </w:pPr>
    </w:p>
    <w:p w:rsidR="00455B39" w:rsidRPr="002928EB" w:rsidRDefault="00455B39" w:rsidP="00455B39">
      <w:pPr>
        <w:autoSpaceDE w:val="0"/>
        <w:autoSpaceDN w:val="0"/>
        <w:adjustRightInd w:val="0"/>
        <w:spacing w:after="0" w:line="360" w:lineRule="auto"/>
        <w:jc w:val="both"/>
        <w:rPr>
          <w:rFonts w:ascii="Times New Roman" w:hAnsi="Times New Roman"/>
          <w:sz w:val="24"/>
          <w:szCs w:val="24"/>
        </w:rPr>
      </w:pPr>
      <w:r w:rsidRPr="002928EB">
        <w:rPr>
          <w:rFonts w:ascii="Times New Roman" w:hAnsi="Times New Roman"/>
          <w:sz w:val="24"/>
          <w:szCs w:val="24"/>
        </w:rPr>
        <w:t>Dans un secteur de l’assurance impacté par la crise financière, Generali France a co</w:t>
      </w:r>
      <w:r w:rsidRPr="002928EB">
        <w:rPr>
          <w:rFonts w:ascii="Times New Roman" w:hAnsi="Times New Roman"/>
          <w:sz w:val="24"/>
          <w:szCs w:val="24"/>
        </w:rPr>
        <w:t>n</w:t>
      </w:r>
      <w:r w:rsidRPr="002928EB">
        <w:rPr>
          <w:rFonts w:ascii="Times New Roman" w:hAnsi="Times New Roman"/>
          <w:sz w:val="24"/>
          <w:szCs w:val="24"/>
        </w:rPr>
        <w:t>tinué de gagner des parts de marché pour dépasser aujourd’hui 8 %. Son chiffre d’affaires a mieux résisté que l’ensemble de la profession, s’inscrivant en repli de 4 % à 14.8 milliards d’euros dans un marché en baisse de 6 %.</w:t>
      </w:r>
    </w:p>
    <w:p w:rsidR="00455B39" w:rsidRDefault="00455B39" w:rsidP="00455B39">
      <w:pPr>
        <w:autoSpaceDE w:val="0"/>
        <w:autoSpaceDN w:val="0"/>
        <w:adjustRightInd w:val="0"/>
        <w:spacing w:after="0" w:line="360" w:lineRule="auto"/>
        <w:jc w:val="both"/>
        <w:rPr>
          <w:sz w:val="23"/>
          <w:szCs w:val="23"/>
        </w:rPr>
      </w:pPr>
    </w:p>
    <w:p w:rsidR="00455B39" w:rsidRDefault="00455B39" w:rsidP="00455B39">
      <w:pPr>
        <w:autoSpaceDE w:val="0"/>
        <w:autoSpaceDN w:val="0"/>
        <w:adjustRightInd w:val="0"/>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4333875" cy="1419225"/>
            <wp:effectExtent l="19050" t="0" r="9525" b="0"/>
            <wp:docPr id="40"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333875" cy="1419225"/>
                    </a:xfrm>
                    <a:prstGeom prst="rect">
                      <a:avLst/>
                    </a:prstGeom>
                    <a:noFill/>
                    <a:ln w="9525">
                      <a:noFill/>
                      <a:miter lim="800000"/>
                      <a:headEnd/>
                      <a:tailEnd/>
                    </a:ln>
                  </pic:spPr>
                </pic:pic>
              </a:graphicData>
            </a:graphic>
          </wp:inline>
        </w:drawing>
      </w:r>
    </w:p>
    <w:p w:rsidR="00455B39" w:rsidRDefault="00455B39" w:rsidP="00455B39">
      <w:pPr>
        <w:autoSpaceDE w:val="0"/>
        <w:autoSpaceDN w:val="0"/>
        <w:adjustRightInd w:val="0"/>
        <w:spacing w:after="0" w:line="360" w:lineRule="auto"/>
        <w:jc w:val="center"/>
        <w:rPr>
          <w:b/>
          <w:bCs/>
          <w:sz w:val="20"/>
          <w:szCs w:val="20"/>
        </w:rPr>
      </w:pPr>
      <w:r w:rsidRPr="00006C39">
        <w:rPr>
          <w:rFonts w:ascii="Times New Roman" w:hAnsi="Times New Roman"/>
          <w:sz w:val="24"/>
          <w:szCs w:val="24"/>
        </w:rPr>
        <w:t>Figure 4 : Chiffre d'affaires consolidées de Generali France</w:t>
      </w:r>
    </w:p>
    <w:p w:rsidR="00097542" w:rsidRDefault="00097542" w:rsidP="00455B39">
      <w:pPr>
        <w:autoSpaceDE w:val="0"/>
        <w:autoSpaceDN w:val="0"/>
        <w:adjustRightInd w:val="0"/>
        <w:spacing w:after="0" w:line="360" w:lineRule="auto"/>
        <w:jc w:val="both"/>
        <w:rPr>
          <w:b/>
          <w:bCs/>
          <w:sz w:val="20"/>
          <w:szCs w:val="20"/>
        </w:rPr>
      </w:pPr>
    </w:p>
    <w:p w:rsidR="00455B39" w:rsidRPr="002928EB" w:rsidRDefault="00455B39" w:rsidP="00455B39">
      <w:pPr>
        <w:autoSpaceDE w:val="0"/>
        <w:autoSpaceDN w:val="0"/>
        <w:adjustRightInd w:val="0"/>
        <w:spacing w:after="0" w:line="360" w:lineRule="auto"/>
        <w:jc w:val="both"/>
        <w:rPr>
          <w:rFonts w:ascii="Times New Roman" w:hAnsi="Times New Roman"/>
          <w:b/>
          <w:bCs/>
          <w:sz w:val="28"/>
          <w:szCs w:val="28"/>
          <w:u w:val="single"/>
        </w:rPr>
      </w:pPr>
      <w:r w:rsidRPr="002928EB">
        <w:rPr>
          <w:rFonts w:ascii="Times New Roman" w:hAnsi="Times New Roman"/>
          <w:b/>
          <w:bCs/>
          <w:sz w:val="28"/>
          <w:szCs w:val="28"/>
          <w:u w:val="single"/>
        </w:rPr>
        <w:lastRenderedPageBreak/>
        <w:t xml:space="preserve">Une structuration renouvelée et renforcée </w:t>
      </w:r>
    </w:p>
    <w:p w:rsidR="00455B39" w:rsidRPr="00A66715" w:rsidRDefault="00455B39" w:rsidP="00455B39">
      <w:pPr>
        <w:autoSpaceDE w:val="0"/>
        <w:autoSpaceDN w:val="0"/>
        <w:adjustRightInd w:val="0"/>
        <w:spacing w:after="0" w:line="360" w:lineRule="auto"/>
        <w:jc w:val="both"/>
        <w:rPr>
          <w:rFonts w:ascii="Arial" w:hAnsi="Arial" w:cs="Arial"/>
          <w:sz w:val="28"/>
          <w:szCs w:val="28"/>
        </w:rPr>
      </w:pPr>
    </w:p>
    <w:p w:rsidR="00455B39" w:rsidRPr="00A66715" w:rsidRDefault="00455B39" w:rsidP="00455B39">
      <w:pPr>
        <w:autoSpaceDE w:val="0"/>
        <w:autoSpaceDN w:val="0"/>
        <w:adjustRightInd w:val="0"/>
        <w:spacing w:after="0" w:line="360" w:lineRule="auto"/>
        <w:jc w:val="both"/>
        <w:rPr>
          <w:rFonts w:ascii="Times New Roman" w:hAnsi="Times New Roman"/>
          <w:sz w:val="24"/>
          <w:szCs w:val="24"/>
        </w:rPr>
      </w:pPr>
      <w:r w:rsidRPr="00A66715">
        <w:rPr>
          <w:rFonts w:ascii="Times New Roman" w:hAnsi="Times New Roman"/>
          <w:sz w:val="24"/>
          <w:szCs w:val="24"/>
        </w:rPr>
        <w:t xml:space="preserve">Une réorganisation est conduite à partir de 2002 sous l’impulsion de Claude TENDIL : regroupements géographiques, harmonisation des statuts sociaux des collaborateurs, unification progressive des systèmes de gestion et des gammes de contrats… Puis, fin 2006, les anciennes sociétés sont fusionnées et rassemblées sous la même marque. </w:t>
      </w:r>
    </w:p>
    <w:p w:rsidR="00455B39" w:rsidRPr="00A66715" w:rsidRDefault="00455B39" w:rsidP="00455B39">
      <w:pPr>
        <w:autoSpaceDE w:val="0"/>
        <w:autoSpaceDN w:val="0"/>
        <w:adjustRightInd w:val="0"/>
        <w:spacing w:after="0" w:line="360" w:lineRule="auto"/>
        <w:jc w:val="both"/>
        <w:rPr>
          <w:rFonts w:ascii="Times New Roman" w:hAnsi="Times New Roman"/>
          <w:sz w:val="24"/>
          <w:szCs w:val="24"/>
        </w:rPr>
      </w:pPr>
      <w:r w:rsidRPr="00A66715">
        <w:rPr>
          <w:rFonts w:ascii="Times New Roman" w:hAnsi="Times New Roman"/>
          <w:sz w:val="24"/>
          <w:szCs w:val="24"/>
        </w:rPr>
        <w:t>Depuis le 1er janvier 2007, Generali France est une grande entreprise qui rassemble 7000 collaborateurs. Son organisation est aujourd’hui conforme à l’importance de sa taille sur le marché français. Grâce à cette fusion, l’entreprise a renforcé sensiblement sa compétitivité et peut investir dans le développement de la qualité de service appo</w:t>
      </w:r>
      <w:r w:rsidRPr="00A66715">
        <w:rPr>
          <w:rFonts w:ascii="Times New Roman" w:hAnsi="Times New Roman"/>
          <w:sz w:val="24"/>
          <w:szCs w:val="24"/>
        </w:rPr>
        <w:t>r</w:t>
      </w:r>
      <w:r w:rsidRPr="00A66715">
        <w:rPr>
          <w:rFonts w:ascii="Times New Roman" w:hAnsi="Times New Roman"/>
          <w:sz w:val="24"/>
          <w:szCs w:val="24"/>
        </w:rPr>
        <w:t xml:space="preserve">tée à sa clientèle. </w:t>
      </w:r>
    </w:p>
    <w:p w:rsidR="00455B39" w:rsidRPr="00A66715" w:rsidRDefault="00455B39" w:rsidP="00455B39">
      <w:pPr>
        <w:autoSpaceDE w:val="0"/>
        <w:autoSpaceDN w:val="0"/>
        <w:adjustRightInd w:val="0"/>
        <w:spacing w:after="0" w:line="360" w:lineRule="auto"/>
        <w:jc w:val="both"/>
        <w:rPr>
          <w:rFonts w:ascii="Times New Roman" w:hAnsi="Times New Roman"/>
          <w:sz w:val="24"/>
          <w:szCs w:val="24"/>
        </w:rPr>
      </w:pPr>
      <w:r w:rsidRPr="00A66715">
        <w:rPr>
          <w:rFonts w:ascii="Times New Roman" w:hAnsi="Times New Roman"/>
          <w:sz w:val="24"/>
          <w:szCs w:val="24"/>
        </w:rPr>
        <w:t xml:space="preserve">L’entreprise est aujourd’hui principalement organisée autour de : </w:t>
      </w:r>
    </w:p>
    <w:p w:rsidR="00455B39" w:rsidRPr="00A66715" w:rsidRDefault="00455B39" w:rsidP="000E0710">
      <w:pPr>
        <w:numPr>
          <w:ilvl w:val="0"/>
          <w:numId w:val="54"/>
        </w:numPr>
        <w:autoSpaceDE w:val="0"/>
        <w:autoSpaceDN w:val="0"/>
        <w:adjustRightInd w:val="0"/>
        <w:spacing w:after="0" w:line="360" w:lineRule="auto"/>
        <w:jc w:val="both"/>
        <w:rPr>
          <w:rFonts w:ascii="Times New Roman" w:hAnsi="Times New Roman"/>
          <w:sz w:val="24"/>
          <w:szCs w:val="24"/>
        </w:rPr>
      </w:pPr>
      <w:r w:rsidRPr="00A66715">
        <w:rPr>
          <w:rFonts w:ascii="Times New Roman" w:hAnsi="Times New Roman"/>
          <w:sz w:val="24"/>
          <w:szCs w:val="24"/>
        </w:rPr>
        <w:t>Trois grandes directions opérationnelles de marchés dédiées au développement et à la gestion de solutions d’assurances (vie et dommages) répondant à la d</w:t>
      </w:r>
      <w:r w:rsidRPr="00A66715">
        <w:rPr>
          <w:rFonts w:ascii="Times New Roman" w:hAnsi="Times New Roman"/>
          <w:sz w:val="24"/>
          <w:szCs w:val="24"/>
        </w:rPr>
        <w:t>e</w:t>
      </w:r>
      <w:r w:rsidRPr="00A66715">
        <w:rPr>
          <w:rFonts w:ascii="Times New Roman" w:hAnsi="Times New Roman"/>
          <w:sz w:val="24"/>
          <w:szCs w:val="24"/>
        </w:rPr>
        <w:t xml:space="preserve">mande de ses trois grands types de clientèle: </w:t>
      </w:r>
    </w:p>
    <w:p w:rsidR="00455B39" w:rsidRPr="00A66715" w:rsidRDefault="00455B39" w:rsidP="000E0710">
      <w:pPr>
        <w:numPr>
          <w:ilvl w:val="0"/>
          <w:numId w:val="54"/>
        </w:numPr>
        <w:autoSpaceDE w:val="0"/>
        <w:autoSpaceDN w:val="0"/>
        <w:adjustRightInd w:val="0"/>
        <w:spacing w:after="22" w:line="360" w:lineRule="auto"/>
        <w:jc w:val="both"/>
        <w:rPr>
          <w:rFonts w:ascii="Times New Roman" w:hAnsi="Times New Roman"/>
          <w:sz w:val="24"/>
          <w:szCs w:val="24"/>
        </w:rPr>
      </w:pPr>
      <w:r>
        <w:rPr>
          <w:rFonts w:ascii="Times New Roman" w:hAnsi="Times New Roman"/>
          <w:sz w:val="24"/>
          <w:szCs w:val="24"/>
        </w:rPr>
        <w:t xml:space="preserve"> </w:t>
      </w:r>
      <w:r w:rsidRPr="00A66715">
        <w:rPr>
          <w:rFonts w:ascii="Times New Roman" w:hAnsi="Times New Roman"/>
          <w:sz w:val="24"/>
          <w:szCs w:val="24"/>
        </w:rPr>
        <w:t xml:space="preserve">La Direction des Particuliers </w:t>
      </w:r>
    </w:p>
    <w:p w:rsidR="00455B39" w:rsidRPr="00A66715" w:rsidRDefault="00455B39" w:rsidP="000E0710">
      <w:pPr>
        <w:numPr>
          <w:ilvl w:val="0"/>
          <w:numId w:val="54"/>
        </w:numPr>
        <w:autoSpaceDE w:val="0"/>
        <w:autoSpaceDN w:val="0"/>
        <w:adjustRightInd w:val="0"/>
        <w:spacing w:after="22" w:line="360" w:lineRule="auto"/>
        <w:jc w:val="both"/>
        <w:rPr>
          <w:rFonts w:ascii="Times New Roman" w:hAnsi="Times New Roman"/>
          <w:sz w:val="24"/>
          <w:szCs w:val="24"/>
        </w:rPr>
      </w:pPr>
      <w:r w:rsidRPr="00A66715">
        <w:rPr>
          <w:rFonts w:ascii="Times New Roman" w:hAnsi="Times New Roman"/>
          <w:sz w:val="24"/>
          <w:szCs w:val="24"/>
        </w:rPr>
        <w:t xml:space="preserve"> La Direction des Professionnels et des Petites Entreprises </w:t>
      </w:r>
    </w:p>
    <w:p w:rsidR="00455B39" w:rsidRDefault="00455B39" w:rsidP="000E0710">
      <w:pPr>
        <w:numPr>
          <w:ilvl w:val="0"/>
          <w:numId w:val="54"/>
        </w:numPr>
        <w:autoSpaceDE w:val="0"/>
        <w:autoSpaceDN w:val="0"/>
        <w:adjustRightInd w:val="0"/>
        <w:spacing w:after="0" w:line="360" w:lineRule="auto"/>
        <w:jc w:val="both"/>
        <w:rPr>
          <w:rFonts w:ascii="Times New Roman" w:hAnsi="Times New Roman"/>
          <w:sz w:val="24"/>
          <w:szCs w:val="24"/>
        </w:rPr>
      </w:pPr>
      <w:r w:rsidRPr="00A66715">
        <w:rPr>
          <w:rFonts w:ascii="Times New Roman" w:hAnsi="Times New Roman"/>
          <w:sz w:val="24"/>
          <w:szCs w:val="24"/>
        </w:rPr>
        <w:t xml:space="preserve"> La Direction des Entreprises </w:t>
      </w:r>
    </w:p>
    <w:p w:rsidR="00455B39" w:rsidRDefault="00455B39" w:rsidP="00455B39">
      <w:pPr>
        <w:pStyle w:val="Default"/>
        <w:spacing w:line="360" w:lineRule="auto"/>
        <w:jc w:val="both"/>
      </w:pPr>
    </w:p>
    <w:p w:rsidR="00455B39" w:rsidRPr="00673889" w:rsidRDefault="00455B39" w:rsidP="00455B39">
      <w:pPr>
        <w:pStyle w:val="Default"/>
        <w:spacing w:after="289" w:line="360" w:lineRule="auto"/>
        <w:jc w:val="both"/>
        <w:rPr>
          <w:rFonts w:ascii="Times New Roman" w:hAnsi="Times New Roman" w:cs="Times New Roman"/>
        </w:rPr>
      </w:pPr>
      <w:r w:rsidRPr="00673889">
        <w:rPr>
          <w:rFonts w:ascii="Times New Roman" w:hAnsi="Times New Roman" w:cs="Times New Roman"/>
        </w:rPr>
        <w:t>Une direction de la distribution qui anime l’activité de l’ensemble des réseaux de di</w:t>
      </w:r>
      <w:r w:rsidRPr="00673889">
        <w:rPr>
          <w:rFonts w:ascii="Times New Roman" w:hAnsi="Times New Roman" w:cs="Times New Roman"/>
        </w:rPr>
        <w:t>s</w:t>
      </w:r>
      <w:r w:rsidRPr="00673889">
        <w:rPr>
          <w:rFonts w:ascii="Times New Roman" w:hAnsi="Times New Roman" w:cs="Times New Roman"/>
        </w:rPr>
        <w:t xml:space="preserve">tribution formé par 1700 conseillers salariés, 1000 agents généraux et plus de 1500 courtiers indépendants </w:t>
      </w:r>
    </w:p>
    <w:p w:rsidR="00455B39" w:rsidRPr="00673889" w:rsidRDefault="00455B39" w:rsidP="00455B39">
      <w:pPr>
        <w:pStyle w:val="Default"/>
        <w:spacing w:after="289" w:line="360" w:lineRule="auto"/>
        <w:jc w:val="both"/>
        <w:rPr>
          <w:rFonts w:ascii="Times New Roman" w:hAnsi="Times New Roman" w:cs="Times New Roman"/>
        </w:rPr>
      </w:pPr>
      <w:r w:rsidRPr="00673889">
        <w:rPr>
          <w:rFonts w:ascii="Times New Roman" w:hAnsi="Times New Roman" w:cs="Times New Roman"/>
        </w:rPr>
        <w:t xml:space="preserve">Une direction de l’épargne patrimoniale (dont l’appellation commerciale est Generali Patrimoine) dédiée à l’activité Épargne/Retraite réalisée par la voie de grands comptes et de 1500 Conseillers en Gestion de Patrimoine Indépendants (CGPI) </w:t>
      </w:r>
    </w:p>
    <w:p w:rsidR="00455B39" w:rsidRPr="00673889" w:rsidRDefault="00455B39" w:rsidP="00455B39">
      <w:pPr>
        <w:pStyle w:val="Default"/>
        <w:spacing w:line="360" w:lineRule="auto"/>
        <w:jc w:val="both"/>
        <w:rPr>
          <w:rFonts w:ascii="Times New Roman" w:hAnsi="Times New Roman" w:cs="Times New Roman"/>
        </w:rPr>
      </w:pPr>
      <w:r w:rsidRPr="00673889">
        <w:rPr>
          <w:rFonts w:ascii="Times New Roman" w:hAnsi="Times New Roman" w:cs="Times New Roman"/>
        </w:rPr>
        <w:t xml:space="preserve">Une direction Internet dont la mission est de promouvoir l’offre sur le web, en direct ou par la voie de partenariats et de mettre à la disposition des réseaux de distribution des outils de développement commercial utilisant les technologies de l’Internet </w:t>
      </w:r>
    </w:p>
    <w:p w:rsidR="00455B39" w:rsidRPr="00673889" w:rsidRDefault="00455B39" w:rsidP="00455B39">
      <w:pPr>
        <w:pStyle w:val="Default"/>
        <w:spacing w:line="360" w:lineRule="auto"/>
        <w:jc w:val="both"/>
        <w:rPr>
          <w:rFonts w:ascii="Times New Roman" w:hAnsi="Times New Roman" w:cs="Times New Roman"/>
        </w:rPr>
      </w:pPr>
    </w:p>
    <w:p w:rsidR="00455B39" w:rsidRPr="00673889" w:rsidRDefault="00455B39" w:rsidP="00455B39">
      <w:pPr>
        <w:pStyle w:val="Default"/>
        <w:spacing w:after="289" w:line="360" w:lineRule="auto"/>
        <w:jc w:val="both"/>
        <w:rPr>
          <w:rFonts w:ascii="Times New Roman" w:hAnsi="Times New Roman" w:cs="Times New Roman"/>
        </w:rPr>
      </w:pPr>
      <w:r w:rsidRPr="00673889">
        <w:rPr>
          <w:rFonts w:ascii="Times New Roman" w:hAnsi="Times New Roman" w:cs="Times New Roman"/>
        </w:rPr>
        <w:lastRenderedPageBreak/>
        <w:t>Une direction de la gestion privée (dont l’appellation commerciale est Generali Ge</w:t>
      </w:r>
      <w:r w:rsidRPr="00673889">
        <w:rPr>
          <w:rFonts w:ascii="Times New Roman" w:hAnsi="Times New Roman" w:cs="Times New Roman"/>
        </w:rPr>
        <w:t>s</w:t>
      </w:r>
      <w:r w:rsidRPr="00673889">
        <w:rPr>
          <w:rFonts w:ascii="Times New Roman" w:hAnsi="Times New Roman" w:cs="Times New Roman"/>
        </w:rPr>
        <w:t xml:space="preserve">tion Privée) qui apporte un service haut de gamme de family office à une clientèle très exigeante </w:t>
      </w:r>
    </w:p>
    <w:p w:rsidR="00455B39" w:rsidRPr="00673889" w:rsidRDefault="00455B39" w:rsidP="00455B39">
      <w:pPr>
        <w:pStyle w:val="Default"/>
        <w:spacing w:after="289" w:line="360" w:lineRule="auto"/>
        <w:jc w:val="both"/>
        <w:rPr>
          <w:rFonts w:ascii="Times New Roman" w:hAnsi="Times New Roman" w:cs="Times New Roman"/>
        </w:rPr>
      </w:pPr>
      <w:r w:rsidRPr="00673889">
        <w:rPr>
          <w:rFonts w:ascii="Times New Roman" w:hAnsi="Times New Roman" w:cs="Times New Roman"/>
        </w:rPr>
        <w:t>Des directions supports : relations humaines, communication, finances, audit, dire</w:t>
      </w:r>
      <w:r w:rsidRPr="00673889">
        <w:rPr>
          <w:rFonts w:ascii="Times New Roman" w:hAnsi="Times New Roman" w:cs="Times New Roman"/>
        </w:rPr>
        <w:t>c</w:t>
      </w:r>
      <w:r w:rsidRPr="00673889">
        <w:rPr>
          <w:rFonts w:ascii="Times New Roman" w:hAnsi="Times New Roman" w:cs="Times New Roman"/>
        </w:rPr>
        <w:t xml:space="preserve">tion technique, informatique. </w:t>
      </w:r>
    </w:p>
    <w:p w:rsidR="00455B39" w:rsidRPr="00673889" w:rsidRDefault="00455B39" w:rsidP="00455B39">
      <w:pPr>
        <w:pStyle w:val="Default"/>
        <w:spacing w:line="360" w:lineRule="auto"/>
        <w:jc w:val="both"/>
        <w:rPr>
          <w:rFonts w:ascii="Times New Roman" w:hAnsi="Times New Roman" w:cs="Times New Roman"/>
        </w:rPr>
      </w:pPr>
      <w:r w:rsidRPr="00673889">
        <w:rPr>
          <w:rFonts w:ascii="Times New Roman" w:hAnsi="Times New Roman" w:cs="Times New Roman"/>
        </w:rPr>
        <w:t xml:space="preserve">Des structures de gestion d’actifs (immobilier et finances) </w:t>
      </w:r>
    </w:p>
    <w:p w:rsidR="00455B39" w:rsidRPr="005A7190" w:rsidRDefault="00455B39" w:rsidP="00455B39">
      <w:pPr>
        <w:spacing w:line="360" w:lineRule="auto"/>
        <w:jc w:val="both"/>
        <w:rPr>
          <w:rFonts w:ascii="Times New Roman" w:hAnsi="Times New Roman"/>
          <w:sz w:val="24"/>
          <w:szCs w:val="24"/>
        </w:rPr>
      </w:pPr>
    </w:p>
    <w:p w:rsidR="00455B39" w:rsidRPr="001337E2" w:rsidRDefault="00455B39" w:rsidP="00EC2088">
      <w:pPr>
        <w:pStyle w:val="Stylezak2"/>
      </w:pPr>
      <w:bookmarkStart w:id="6" w:name="_Toc365890736"/>
      <w:r w:rsidRPr="001337E2">
        <w:t>LA DIO (Direction Innovation et Outils = DSI)</w:t>
      </w:r>
      <w:bookmarkEnd w:id="6"/>
    </w:p>
    <w:p w:rsidR="00455B39" w:rsidRDefault="00455B39" w:rsidP="00455B39">
      <w:pPr>
        <w:pStyle w:val="Sansinterligne"/>
        <w:ind w:left="720"/>
      </w:pPr>
    </w:p>
    <w:p w:rsidR="00455B39" w:rsidRPr="00673889" w:rsidRDefault="00455B39" w:rsidP="00455B39">
      <w:pPr>
        <w:spacing w:line="360" w:lineRule="auto"/>
        <w:jc w:val="both"/>
        <w:rPr>
          <w:rFonts w:ascii="Times New Roman" w:hAnsi="Times New Roman"/>
          <w:b/>
          <w:sz w:val="24"/>
          <w:szCs w:val="24"/>
        </w:rPr>
      </w:pPr>
      <w:r>
        <w:rPr>
          <w:rFonts w:ascii="Times New Roman" w:hAnsi="Times New Roman"/>
          <w:sz w:val="24"/>
          <w:szCs w:val="24"/>
        </w:rPr>
        <w:t>Durant ces 6 mois de stage</w:t>
      </w:r>
      <w:r w:rsidRPr="00673889">
        <w:rPr>
          <w:rFonts w:ascii="Times New Roman" w:hAnsi="Times New Roman"/>
          <w:sz w:val="24"/>
          <w:szCs w:val="24"/>
        </w:rPr>
        <w:t>, j’ai travaillé au sein de la Direction Service, Innovation et outils (DSIO)</w:t>
      </w:r>
    </w:p>
    <w:p w:rsidR="00455B39" w:rsidRPr="00F55884" w:rsidRDefault="00455B39" w:rsidP="00455B39">
      <w:pPr>
        <w:pStyle w:val="Default"/>
        <w:spacing w:line="360" w:lineRule="auto"/>
        <w:jc w:val="both"/>
        <w:rPr>
          <w:rFonts w:ascii="Times New Roman" w:hAnsi="Times New Roman" w:cs="Times New Roman"/>
        </w:rPr>
      </w:pPr>
      <w:r w:rsidRPr="00F55884">
        <w:rPr>
          <w:rFonts w:ascii="Times New Roman" w:hAnsi="Times New Roman" w:cs="Times New Roman"/>
        </w:rPr>
        <w:t>La Direction Innovation et Outils met en œuvre la stratégie métier et le plan d'urban</w:t>
      </w:r>
      <w:r w:rsidRPr="00F55884">
        <w:rPr>
          <w:rFonts w:ascii="Times New Roman" w:hAnsi="Times New Roman" w:cs="Times New Roman"/>
        </w:rPr>
        <w:t>i</w:t>
      </w:r>
      <w:r w:rsidRPr="00F55884">
        <w:rPr>
          <w:rFonts w:ascii="Times New Roman" w:hAnsi="Times New Roman" w:cs="Times New Roman"/>
        </w:rPr>
        <w:t xml:space="preserve">sation à travers le développement et le suivi d'outils informatiques. </w:t>
      </w:r>
    </w:p>
    <w:p w:rsidR="00455B39" w:rsidRPr="00F55884" w:rsidRDefault="00455B39" w:rsidP="00455B39">
      <w:pPr>
        <w:spacing w:line="360" w:lineRule="auto"/>
        <w:jc w:val="both"/>
        <w:rPr>
          <w:rFonts w:ascii="Times New Roman" w:hAnsi="Times New Roman"/>
          <w:sz w:val="24"/>
          <w:szCs w:val="24"/>
        </w:rPr>
      </w:pPr>
      <w:r w:rsidRPr="00F55884">
        <w:rPr>
          <w:rFonts w:ascii="Times New Roman" w:hAnsi="Times New Roman"/>
          <w:sz w:val="24"/>
          <w:szCs w:val="24"/>
        </w:rPr>
        <w:t>La Direction Innovation et Outils a pour objectifs de :</w:t>
      </w:r>
    </w:p>
    <w:p w:rsidR="00455B39" w:rsidRPr="00F55884" w:rsidRDefault="00455B39" w:rsidP="000E0710">
      <w:pPr>
        <w:pStyle w:val="Default"/>
        <w:numPr>
          <w:ilvl w:val="0"/>
          <w:numId w:val="54"/>
        </w:numPr>
        <w:spacing w:line="360" w:lineRule="auto"/>
        <w:jc w:val="both"/>
        <w:rPr>
          <w:rFonts w:ascii="Times New Roman" w:hAnsi="Times New Roman" w:cs="Times New Roman"/>
        </w:rPr>
      </w:pPr>
      <w:r w:rsidRPr="00F55884">
        <w:rPr>
          <w:rFonts w:ascii="Times New Roman" w:hAnsi="Times New Roman" w:cs="Times New Roman"/>
        </w:rPr>
        <w:t xml:space="preserve"> Définir </w:t>
      </w:r>
      <w:r>
        <w:rPr>
          <w:rFonts w:ascii="Times New Roman" w:hAnsi="Times New Roman" w:cs="Times New Roman"/>
        </w:rPr>
        <w:t>et</w:t>
      </w:r>
      <w:r w:rsidRPr="00F55884">
        <w:rPr>
          <w:rFonts w:ascii="Times New Roman" w:hAnsi="Times New Roman" w:cs="Times New Roman"/>
        </w:rPr>
        <w:t xml:space="preserve"> </w:t>
      </w:r>
      <w:r>
        <w:rPr>
          <w:rFonts w:ascii="Times New Roman" w:hAnsi="Times New Roman" w:cs="Times New Roman"/>
        </w:rPr>
        <w:t>mettre</w:t>
      </w:r>
      <w:r w:rsidRPr="00F55884">
        <w:rPr>
          <w:rFonts w:ascii="Times New Roman" w:hAnsi="Times New Roman" w:cs="Times New Roman"/>
        </w:rPr>
        <w:t xml:space="preserve"> en place la stratégie des systèmes d'information telle que la veille    technologique, la définition de l'architecture technique et applicative cible, la définition de la politique de sécurité ou encore la définition des normes et méthodes. </w:t>
      </w:r>
    </w:p>
    <w:p w:rsidR="00455B39" w:rsidRPr="00F55884" w:rsidRDefault="00455B39" w:rsidP="00455B39">
      <w:pPr>
        <w:pStyle w:val="Default"/>
        <w:spacing w:line="360" w:lineRule="auto"/>
        <w:jc w:val="both"/>
        <w:rPr>
          <w:rFonts w:ascii="Times New Roman" w:hAnsi="Times New Roman" w:cs="Times New Roman"/>
        </w:rPr>
      </w:pPr>
    </w:p>
    <w:p w:rsidR="00455B39" w:rsidRPr="00F55884" w:rsidRDefault="00455B39" w:rsidP="000E0710">
      <w:pPr>
        <w:pStyle w:val="Default"/>
        <w:numPr>
          <w:ilvl w:val="0"/>
          <w:numId w:val="54"/>
        </w:numPr>
        <w:spacing w:line="360" w:lineRule="auto"/>
        <w:jc w:val="both"/>
        <w:rPr>
          <w:rFonts w:ascii="Times New Roman" w:hAnsi="Times New Roman" w:cs="Times New Roman"/>
        </w:rPr>
      </w:pPr>
      <w:r w:rsidRPr="00F55884">
        <w:rPr>
          <w:rFonts w:ascii="Times New Roman" w:hAnsi="Times New Roman" w:cs="Times New Roman"/>
        </w:rPr>
        <w:t xml:space="preserve"> Accompagner la stratégie et le développement des métiers: </w:t>
      </w:r>
    </w:p>
    <w:p w:rsidR="00455B39" w:rsidRPr="00F55884" w:rsidRDefault="00455B39" w:rsidP="00455B39">
      <w:pPr>
        <w:pStyle w:val="Default"/>
        <w:spacing w:line="360" w:lineRule="auto"/>
        <w:jc w:val="both"/>
        <w:rPr>
          <w:rFonts w:ascii="Times New Roman" w:hAnsi="Times New Roman" w:cs="Times New Roman"/>
        </w:rPr>
      </w:pPr>
    </w:p>
    <w:p w:rsidR="00455B39" w:rsidRPr="00F55884" w:rsidRDefault="00455B39" w:rsidP="000E0710">
      <w:pPr>
        <w:pStyle w:val="Default"/>
        <w:numPr>
          <w:ilvl w:val="0"/>
          <w:numId w:val="54"/>
        </w:numPr>
        <w:spacing w:line="360" w:lineRule="auto"/>
        <w:jc w:val="both"/>
        <w:rPr>
          <w:rFonts w:ascii="Times New Roman" w:hAnsi="Times New Roman" w:cs="Times New Roman"/>
        </w:rPr>
      </w:pPr>
      <w:r w:rsidRPr="00F55884">
        <w:rPr>
          <w:rFonts w:ascii="Times New Roman" w:hAnsi="Times New Roman" w:cs="Times New Roman"/>
        </w:rPr>
        <w:t xml:space="preserve"> Renforcer la proximité avec les métiers et l’adéquation besoins / solution. </w:t>
      </w:r>
    </w:p>
    <w:p w:rsidR="00455B39" w:rsidRPr="00F55884" w:rsidRDefault="00455B39" w:rsidP="00455B39">
      <w:pPr>
        <w:pStyle w:val="Default"/>
        <w:spacing w:line="360" w:lineRule="auto"/>
        <w:jc w:val="both"/>
        <w:rPr>
          <w:rFonts w:ascii="Times New Roman" w:hAnsi="Times New Roman" w:cs="Times New Roman"/>
        </w:rPr>
      </w:pPr>
    </w:p>
    <w:p w:rsidR="00455B39" w:rsidRPr="00F55884" w:rsidRDefault="00455B39" w:rsidP="000E0710">
      <w:pPr>
        <w:pStyle w:val="Default"/>
        <w:numPr>
          <w:ilvl w:val="0"/>
          <w:numId w:val="54"/>
        </w:numPr>
        <w:spacing w:line="360" w:lineRule="auto"/>
        <w:jc w:val="both"/>
        <w:rPr>
          <w:rFonts w:ascii="Times New Roman" w:hAnsi="Times New Roman" w:cs="Times New Roman"/>
        </w:rPr>
      </w:pPr>
      <w:r w:rsidRPr="00F55884">
        <w:rPr>
          <w:rFonts w:ascii="Times New Roman" w:hAnsi="Times New Roman" w:cs="Times New Roman"/>
        </w:rPr>
        <w:t xml:space="preserve"> Améliorer la gouvernance et le pilotage des projets. </w:t>
      </w:r>
    </w:p>
    <w:p w:rsidR="00455B39" w:rsidRPr="00F55884" w:rsidRDefault="00455B39" w:rsidP="00455B39">
      <w:pPr>
        <w:pStyle w:val="Default"/>
        <w:spacing w:line="360" w:lineRule="auto"/>
        <w:jc w:val="both"/>
        <w:rPr>
          <w:rFonts w:ascii="Times New Roman" w:hAnsi="Times New Roman" w:cs="Times New Roman"/>
        </w:rPr>
      </w:pPr>
    </w:p>
    <w:p w:rsidR="00455B39" w:rsidRPr="00F55884" w:rsidRDefault="00455B39" w:rsidP="000E0710">
      <w:pPr>
        <w:pStyle w:val="Default"/>
        <w:numPr>
          <w:ilvl w:val="0"/>
          <w:numId w:val="54"/>
        </w:numPr>
        <w:spacing w:line="360" w:lineRule="auto"/>
        <w:jc w:val="both"/>
        <w:rPr>
          <w:rFonts w:ascii="Times New Roman" w:hAnsi="Times New Roman" w:cs="Times New Roman"/>
        </w:rPr>
      </w:pPr>
      <w:r w:rsidRPr="00F55884">
        <w:rPr>
          <w:rFonts w:ascii="Times New Roman" w:hAnsi="Times New Roman" w:cs="Times New Roman"/>
        </w:rPr>
        <w:t xml:space="preserve"> Fluidifier le circuit du traitement des incidents et des demandes. </w:t>
      </w:r>
    </w:p>
    <w:p w:rsidR="00455B39" w:rsidRPr="00F55884" w:rsidRDefault="00455B39" w:rsidP="00455B39">
      <w:pPr>
        <w:pStyle w:val="Default"/>
        <w:spacing w:line="360" w:lineRule="auto"/>
        <w:jc w:val="both"/>
        <w:rPr>
          <w:rFonts w:ascii="Times New Roman" w:hAnsi="Times New Roman" w:cs="Times New Roman"/>
        </w:rPr>
      </w:pPr>
    </w:p>
    <w:p w:rsidR="00455B39" w:rsidRPr="00F55884" w:rsidRDefault="00455B39" w:rsidP="000E0710">
      <w:pPr>
        <w:pStyle w:val="Default"/>
        <w:numPr>
          <w:ilvl w:val="0"/>
          <w:numId w:val="54"/>
        </w:numPr>
        <w:spacing w:line="360" w:lineRule="auto"/>
        <w:jc w:val="both"/>
        <w:rPr>
          <w:rFonts w:ascii="Times New Roman" w:hAnsi="Times New Roman" w:cs="Times New Roman"/>
        </w:rPr>
      </w:pPr>
      <w:r w:rsidRPr="00F55884">
        <w:rPr>
          <w:rFonts w:ascii="Times New Roman" w:hAnsi="Times New Roman" w:cs="Times New Roman"/>
        </w:rPr>
        <w:t xml:space="preserve"> Améliorer et piloter la Qualité de service vis à vis des utilisateurs, des inte</w:t>
      </w:r>
      <w:r w:rsidRPr="00F55884">
        <w:rPr>
          <w:rFonts w:ascii="Times New Roman" w:hAnsi="Times New Roman" w:cs="Times New Roman"/>
        </w:rPr>
        <w:t>r</w:t>
      </w:r>
      <w:r w:rsidRPr="00F55884">
        <w:rPr>
          <w:rFonts w:ascii="Times New Roman" w:hAnsi="Times New Roman" w:cs="Times New Roman"/>
        </w:rPr>
        <w:t>médiaires et clients en terme de systèmes d'informations et de processus su</w:t>
      </w:r>
      <w:r w:rsidRPr="00F55884">
        <w:rPr>
          <w:rFonts w:ascii="Times New Roman" w:hAnsi="Times New Roman" w:cs="Times New Roman"/>
        </w:rPr>
        <w:t>p</w:t>
      </w:r>
      <w:r w:rsidRPr="00F55884">
        <w:rPr>
          <w:rFonts w:ascii="Times New Roman" w:hAnsi="Times New Roman" w:cs="Times New Roman"/>
        </w:rPr>
        <w:t xml:space="preserve">port. </w:t>
      </w:r>
    </w:p>
    <w:p w:rsidR="00455B39" w:rsidRPr="00F55884" w:rsidRDefault="00455B39" w:rsidP="00455B39">
      <w:pPr>
        <w:pStyle w:val="Default"/>
        <w:spacing w:line="360" w:lineRule="auto"/>
        <w:jc w:val="both"/>
        <w:rPr>
          <w:rFonts w:ascii="Times New Roman" w:hAnsi="Times New Roman" w:cs="Times New Roman"/>
        </w:rPr>
      </w:pPr>
    </w:p>
    <w:p w:rsidR="00455B39" w:rsidRPr="00F55884" w:rsidRDefault="00455B39" w:rsidP="000E0710">
      <w:pPr>
        <w:pStyle w:val="Default"/>
        <w:numPr>
          <w:ilvl w:val="0"/>
          <w:numId w:val="54"/>
        </w:numPr>
        <w:spacing w:line="360" w:lineRule="auto"/>
        <w:jc w:val="both"/>
        <w:rPr>
          <w:rFonts w:ascii="Times New Roman" w:hAnsi="Times New Roman" w:cs="Times New Roman"/>
        </w:rPr>
      </w:pPr>
      <w:r w:rsidRPr="00F55884">
        <w:rPr>
          <w:rFonts w:ascii="Times New Roman" w:hAnsi="Times New Roman" w:cs="Times New Roman"/>
        </w:rPr>
        <w:lastRenderedPageBreak/>
        <w:t xml:space="preserve"> Favoriser la convergence des outils afin d'accompagner la modernisation de la gestion et de la rationalisation des coûts informatiques. </w:t>
      </w:r>
    </w:p>
    <w:p w:rsidR="00455B39" w:rsidRPr="00F55884" w:rsidRDefault="00455B39" w:rsidP="00455B39">
      <w:pPr>
        <w:pStyle w:val="Default"/>
        <w:spacing w:line="360" w:lineRule="auto"/>
        <w:jc w:val="both"/>
        <w:rPr>
          <w:rFonts w:ascii="Times New Roman" w:hAnsi="Times New Roman" w:cs="Times New Roman"/>
        </w:rPr>
      </w:pPr>
    </w:p>
    <w:p w:rsidR="00455B39" w:rsidRPr="00F55884" w:rsidRDefault="00455B39" w:rsidP="000E0710">
      <w:pPr>
        <w:pStyle w:val="Default"/>
        <w:numPr>
          <w:ilvl w:val="0"/>
          <w:numId w:val="54"/>
        </w:numPr>
        <w:spacing w:line="360" w:lineRule="auto"/>
        <w:jc w:val="both"/>
        <w:rPr>
          <w:rFonts w:ascii="Times New Roman" w:hAnsi="Times New Roman" w:cs="Times New Roman"/>
        </w:rPr>
      </w:pPr>
      <w:r w:rsidRPr="00F55884">
        <w:rPr>
          <w:rFonts w:ascii="Times New Roman" w:hAnsi="Times New Roman" w:cs="Times New Roman"/>
        </w:rPr>
        <w:t xml:space="preserve"> Améliorer la maîtrise de budget outils et la qualité du reporting </w:t>
      </w:r>
    </w:p>
    <w:p w:rsidR="00455B39" w:rsidRPr="00F55884" w:rsidRDefault="00455B39" w:rsidP="00455B39">
      <w:pPr>
        <w:pStyle w:val="Default"/>
        <w:spacing w:line="360" w:lineRule="auto"/>
        <w:jc w:val="both"/>
        <w:rPr>
          <w:rFonts w:ascii="Times New Roman" w:hAnsi="Times New Roman" w:cs="Times New Roman"/>
        </w:rPr>
      </w:pPr>
    </w:p>
    <w:p w:rsidR="00455B39" w:rsidRPr="00F55884" w:rsidRDefault="00455B39" w:rsidP="00455B39">
      <w:pPr>
        <w:pStyle w:val="Default"/>
        <w:spacing w:line="360" w:lineRule="auto"/>
        <w:jc w:val="both"/>
        <w:rPr>
          <w:rFonts w:ascii="Times New Roman" w:hAnsi="Times New Roman" w:cs="Times New Roman"/>
        </w:rPr>
      </w:pPr>
      <w:r w:rsidRPr="00F55884">
        <w:rPr>
          <w:rFonts w:ascii="Times New Roman" w:hAnsi="Times New Roman" w:cs="Times New Roman"/>
        </w:rPr>
        <w:t xml:space="preserve">La Direction de l'Innovation et des Outils se compose de : </w:t>
      </w:r>
    </w:p>
    <w:p w:rsidR="00455B39" w:rsidRPr="00F55884" w:rsidRDefault="00455B39" w:rsidP="00455B39">
      <w:pPr>
        <w:pStyle w:val="Default"/>
        <w:spacing w:line="360" w:lineRule="auto"/>
        <w:jc w:val="both"/>
        <w:rPr>
          <w:rFonts w:ascii="Times New Roman" w:hAnsi="Times New Roman" w:cs="Times New Roman"/>
        </w:rPr>
      </w:pPr>
    </w:p>
    <w:p w:rsidR="00455B39" w:rsidRPr="00F55884" w:rsidRDefault="00455B39" w:rsidP="000E0710">
      <w:pPr>
        <w:pStyle w:val="Default"/>
        <w:numPr>
          <w:ilvl w:val="0"/>
          <w:numId w:val="54"/>
        </w:numPr>
        <w:spacing w:line="360" w:lineRule="auto"/>
        <w:jc w:val="both"/>
        <w:rPr>
          <w:rFonts w:ascii="Times New Roman" w:hAnsi="Times New Roman" w:cs="Times New Roman"/>
        </w:rPr>
      </w:pPr>
      <w:r w:rsidRPr="00F55884">
        <w:rPr>
          <w:rFonts w:ascii="Times New Roman" w:hAnsi="Times New Roman" w:cs="Times New Roman"/>
        </w:rPr>
        <w:t xml:space="preserve"> La Direction Architecture et Innovation. </w:t>
      </w:r>
    </w:p>
    <w:p w:rsidR="00455B39" w:rsidRPr="00F55884" w:rsidRDefault="00455B39" w:rsidP="00455B39">
      <w:pPr>
        <w:pStyle w:val="Default"/>
        <w:spacing w:line="360" w:lineRule="auto"/>
        <w:jc w:val="both"/>
        <w:rPr>
          <w:rFonts w:ascii="Times New Roman" w:hAnsi="Times New Roman" w:cs="Times New Roman"/>
        </w:rPr>
      </w:pPr>
    </w:p>
    <w:p w:rsidR="00455B39" w:rsidRPr="00F55884" w:rsidRDefault="00455B39" w:rsidP="000E0710">
      <w:pPr>
        <w:pStyle w:val="Default"/>
        <w:numPr>
          <w:ilvl w:val="0"/>
          <w:numId w:val="54"/>
        </w:numPr>
        <w:spacing w:line="360" w:lineRule="auto"/>
        <w:jc w:val="both"/>
        <w:rPr>
          <w:rFonts w:ascii="Times New Roman" w:hAnsi="Times New Roman" w:cs="Times New Roman"/>
        </w:rPr>
      </w:pPr>
      <w:r w:rsidRPr="00F55884">
        <w:rPr>
          <w:rFonts w:ascii="Times New Roman" w:hAnsi="Times New Roman" w:cs="Times New Roman"/>
        </w:rPr>
        <w:t xml:space="preserve"> La Direction Maîtrise d'Ouvrage. </w:t>
      </w:r>
    </w:p>
    <w:p w:rsidR="00455B39" w:rsidRPr="00F55884" w:rsidRDefault="00455B39" w:rsidP="00455B39">
      <w:pPr>
        <w:pStyle w:val="Default"/>
        <w:spacing w:line="360" w:lineRule="auto"/>
        <w:jc w:val="both"/>
        <w:rPr>
          <w:rFonts w:ascii="Times New Roman" w:hAnsi="Times New Roman" w:cs="Times New Roman"/>
        </w:rPr>
      </w:pPr>
    </w:p>
    <w:p w:rsidR="00455B39" w:rsidRPr="00F55884" w:rsidRDefault="00455B39" w:rsidP="000E0710">
      <w:pPr>
        <w:pStyle w:val="Default"/>
        <w:numPr>
          <w:ilvl w:val="0"/>
          <w:numId w:val="54"/>
        </w:numPr>
        <w:spacing w:line="360" w:lineRule="auto"/>
        <w:jc w:val="both"/>
        <w:rPr>
          <w:rFonts w:ascii="Times New Roman" w:hAnsi="Times New Roman" w:cs="Times New Roman"/>
        </w:rPr>
      </w:pPr>
      <w:r w:rsidRPr="00F55884">
        <w:rPr>
          <w:rFonts w:ascii="Times New Roman" w:hAnsi="Times New Roman" w:cs="Times New Roman"/>
        </w:rPr>
        <w:t xml:space="preserve"> La Direction Études Épargne. </w:t>
      </w:r>
    </w:p>
    <w:p w:rsidR="00455B39" w:rsidRPr="00F55884" w:rsidRDefault="00455B39" w:rsidP="00455B39">
      <w:pPr>
        <w:pStyle w:val="Default"/>
        <w:spacing w:line="360" w:lineRule="auto"/>
        <w:jc w:val="both"/>
        <w:rPr>
          <w:rFonts w:ascii="Times New Roman" w:hAnsi="Times New Roman" w:cs="Times New Roman"/>
        </w:rPr>
      </w:pPr>
    </w:p>
    <w:p w:rsidR="00455B39" w:rsidRPr="00F55884" w:rsidRDefault="00455B39" w:rsidP="000E0710">
      <w:pPr>
        <w:pStyle w:val="Default"/>
        <w:numPr>
          <w:ilvl w:val="0"/>
          <w:numId w:val="54"/>
        </w:numPr>
        <w:spacing w:line="360" w:lineRule="auto"/>
        <w:jc w:val="both"/>
        <w:rPr>
          <w:rFonts w:ascii="Times New Roman" w:hAnsi="Times New Roman" w:cs="Times New Roman"/>
        </w:rPr>
      </w:pPr>
      <w:r w:rsidRPr="00F55884">
        <w:rPr>
          <w:rFonts w:ascii="Times New Roman" w:hAnsi="Times New Roman" w:cs="Times New Roman"/>
        </w:rPr>
        <w:t xml:space="preserve"> La Direction Études Dommages et Assurances de Personnes. </w:t>
      </w:r>
    </w:p>
    <w:p w:rsidR="00455B39" w:rsidRPr="00F55884" w:rsidRDefault="00455B39" w:rsidP="00455B39">
      <w:pPr>
        <w:pStyle w:val="Default"/>
        <w:spacing w:line="360" w:lineRule="auto"/>
        <w:jc w:val="both"/>
        <w:rPr>
          <w:rFonts w:ascii="Times New Roman" w:hAnsi="Times New Roman" w:cs="Times New Roman"/>
        </w:rPr>
      </w:pPr>
    </w:p>
    <w:p w:rsidR="00455B39" w:rsidRPr="00F55884" w:rsidRDefault="00455B39" w:rsidP="000E0710">
      <w:pPr>
        <w:pStyle w:val="Default"/>
        <w:numPr>
          <w:ilvl w:val="0"/>
          <w:numId w:val="54"/>
        </w:numPr>
        <w:spacing w:line="360" w:lineRule="auto"/>
        <w:jc w:val="both"/>
        <w:rPr>
          <w:rFonts w:ascii="Times New Roman" w:hAnsi="Times New Roman" w:cs="Times New Roman"/>
        </w:rPr>
      </w:pPr>
      <w:r w:rsidRPr="00F55884">
        <w:rPr>
          <w:rFonts w:ascii="Times New Roman" w:hAnsi="Times New Roman" w:cs="Times New Roman"/>
        </w:rPr>
        <w:t xml:space="preserve"> La Direction Études Support et Référentiels. </w:t>
      </w:r>
    </w:p>
    <w:p w:rsidR="00455B39" w:rsidRPr="00F55884" w:rsidRDefault="00455B39" w:rsidP="00455B39">
      <w:pPr>
        <w:pStyle w:val="Default"/>
        <w:spacing w:line="360" w:lineRule="auto"/>
        <w:jc w:val="both"/>
        <w:rPr>
          <w:rFonts w:ascii="Times New Roman" w:hAnsi="Times New Roman" w:cs="Times New Roman"/>
        </w:rPr>
      </w:pPr>
    </w:p>
    <w:p w:rsidR="00455B39" w:rsidRPr="00F55884" w:rsidRDefault="00455B39" w:rsidP="000E0710">
      <w:pPr>
        <w:pStyle w:val="Default"/>
        <w:numPr>
          <w:ilvl w:val="0"/>
          <w:numId w:val="54"/>
        </w:numPr>
        <w:spacing w:line="360" w:lineRule="auto"/>
        <w:jc w:val="both"/>
        <w:rPr>
          <w:rFonts w:ascii="Times New Roman" w:hAnsi="Times New Roman" w:cs="Times New Roman"/>
        </w:rPr>
      </w:pPr>
      <w:r w:rsidRPr="00F55884">
        <w:rPr>
          <w:rFonts w:ascii="Times New Roman" w:hAnsi="Times New Roman" w:cs="Times New Roman"/>
        </w:rPr>
        <w:t xml:space="preserve"> La Direction Études Internet et Front. </w:t>
      </w:r>
    </w:p>
    <w:p w:rsidR="00455B39" w:rsidRPr="00F55884" w:rsidRDefault="00455B39" w:rsidP="00455B39">
      <w:pPr>
        <w:pStyle w:val="Default"/>
        <w:spacing w:line="360" w:lineRule="auto"/>
        <w:rPr>
          <w:rFonts w:ascii="Times New Roman" w:hAnsi="Times New Roman" w:cs="Times New Roman"/>
        </w:rPr>
      </w:pPr>
    </w:p>
    <w:p w:rsidR="00455B39" w:rsidRDefault="00455B39" w:rsidP="000E0710">
      <w:pPr>
        <w:pStyle w:val="Default"/>
        <w:numPr>
          <w:ilvl w:val="0"/>
          <w:numId w:val="54"/>
        </w:numPr>
        <w:spacing w:line="360" w:lineRule="auto"/>
        <w:rPr>
          <w:rFonts w:ascii="Times New Roman" w:hAnsi="Times New Roman" w:cs="Times New Roman"/>
        </w:rPr>
      </w:pPr>
      <w:r>
        <w:rPr>
          <w:rFonts w:ascii="Times New Roman" w:hAnsi="Times New Roman" w:cs="Times New Roman"/>
        </w:rPr>
        <w:t xml:space="preserve"> </w:t>
      </w:r>
      <w:r w:rsidRPr="00F55884">
        <w:rPr>
          <w:rFonts w:ascii="Times New Roman" w:hAnsi="Times New Roman" w:cs="Times New Roman"/>
        </w:rPr>
        <w:t xml:space="preserve">La Direction de l'Infrastructure et Support. </w:t>
      </w:r>
    </w:p>
    <w:p w:rsidR="00EC2088" w:rsidRPr="00F55884" w:rsidRDefault="00EC2088" w:rsidP="00455B39">
      <w:pPr>
        <w:pStyle w:val="Default"/>
        <w:spacing w:line="360" w:lineRule="auto"/>
        <w:rPr>
          <w:rFonts w:ascii="Times New Roman" w:hAnsi="Times New Roman" w:cs="Times New Roman"/>
        </w:rPr>
      </w:pPr>
    </w:p>
    <w:p w:rsidR="00455B39" w:rsidRDefault="00455B39" w:rsidP="00EC2088">
      <w:pPr>
        <w:pStyle w:val="Stylezak2"/>
      </w:pPr>
      <w:bookmarkStart w:id="7" w:name="_Toc365890737"/>
      <w:r w:rsidRPr="00F55884">
        <w:t>L</w:t>
      </w:r>
      <w:r>
        <w:t>e département Poste de travail</w:t>
      </w:r>
      <w:bookmarkEnd w:id="7"/>
      <w:r>
        <w:t xml:space="preserve"> </w:t>
      </w:r>
    </w:p>
    <w:p w:rsidR="00455B39" w:rsidRDefault="00455B39" w:rsidP="00455B39">
      <w:pPr>
        <w:pStyle w:val="Default"/>
        <w:spacing w:line="360" w:lineRule="auto"/>
        <w:rPr>
          <w:rFonts w:ascii="Times New Roman" w:hAnsi="Times New Roman" w:cs="Times New Roman"/>
          <w:b/>
          <w:color w:val="FF0000"/>
        </w:rPr>
      </w:pPr>
    </w:p>
    <w:p w:rsidR="00455B39" w:rsidRDefault="00455B39" w:rsidP="00455B39">
      <w:pPr>
        <w:pStyle w:val="Default"/>
        <w:spacing w:line="360" w:lineRule="auto"/>
        <w:rPr>
          <w:rFonts w:ascii="Times New Roman" w:hAnsi="Times New Roman" w:cs="Times New Roman"/>
        </w:rPr>
      </w:pPr>
      <w:r w:rsidRPr="009C49B8">
        <w:rPr>
          <w:rFonts w:ascii="Times New Roman" w:hAnsi="Times New Roman" w:cs="Times New Roman"/>
        </w:rPr>
        <w:t>Le service Poste de Travail Réseaux Commerciaux est rattaché à la Direction Etudes Internet et Front de la DIO</w:t>
      </w:r>
    </w:p>
    <w:p w:rsidR="00455B39" w:rsidRPr="009C49B8" w:rsidRDefault="00455B39" w:rsidP="00455B39">
      <w:pPr>
        <w:pStyle w:val="Default"/>
        <w:spacing w:line="360" w:lineRule="auto"/>
        <w:rPr>
          <w:rFonts w:ascii="Times New Roman" w:hAnsi="Times New Roman" w:cs="Times New Roman"/>
        </w:rPr>
      </w:pPr>
    </w:p>
    <w:p w:rsidR="00455B39" w:rsidRPr="00DD70B7" w:rsidRDefault="00455B39" w:rsidP="00455B39">
      <w:pPr>
        <w:spacing w:after="0" w:line="360" w:lineRule="auto"/>
        <w:rPr>
          <w:rFonts w:ascii="Times New Roman" w:hAnsi="Times New Roman"/>
          <w:sz w:val="24"/>
          <w:szCs w:val="24"/>
          <w:u w:val="single"/>
        </w:rPr>
      </w:pPr>
      <w:r w:rsidRPr="009C49B8">
        <w:rPr>
          <w:rFonts w:ascii="Times New Roman" w:hAnsi="Times New Roman"/>
          <w:sz w:val="24"/>
          <w:szCs w:val="24"/>
          <w:u w:val="single"/>
        </w:rPr>
        <w:t>Direction</w:t>
      </w:r>
    </w:p>
    <w:p w:rsidR="00455B39" w:rsidRPr="009C49B8" w:rsidRDefault="00455B39" w:rsidP="00455B39">
      <w:pPr>
        <w:spacing w:after="0" w:line="360" w:lineRule="auto"/>
        <w:rPr>
          <w:rFonts w:ascii="Times New Roman" w:hAnsi="Times New Roman"/>
          <w:sz w:val="24"/>
          <w:szCs w:val="24"/>
        </w:rPr>
      </w:pPr>
      <w:r w:rsidRPr="009C49B8">
        <w:rPr>
          <w:rFonts w:ascii="Times New Roman" w:hAnsi="Times New Roman"/>
          <w:sz w:val="24"/>
          <w:szCs w:val="24"/>
        </w:rPr>
        <w:t>Direction Etudes Internet et Front</w:t>
      </w:r>
    </w:p>
    <w:p w:rsidR="00455B39" w:rsidRPr="009C49B8" w:rsidRDefault="00455B39" w:rsidP="00455B39">
      <w:pPr>
        <w:spacing w:after="0" w:line="360" w:lineRule="auto"/>
        <w:rPr>
          <w:rFonts w:ascii="Times New Roman" w:hAnsi="Times New Roman"/>
          <w:sz w:val="24"/>
          <w:szCs w:val="24"/>
        </w:rPr>
      </w:pPr>
    </w:p>
    <w:p w:rsidR="00455B39" w:rsidRPr="00DD70B7" w:rsidRDefault="00455B39" w:rsidP="00455B39">
      <w:pPr>
        <w:spacing w:after="0" w:line="360" w:lineRule="auto"/>
        <w:rPr>
          <w:rFonts w:ascii="Times New Roman" w:hAnsi="Times New Roman"/>
          <w:sz w:val="24"/>
          <w:szCs w:val="24"/>
          <w:u w:val="single"/>
        </w:rPr>
      </w:pPr>
      <w:r w:rsidRPr="009C49B8">
        <w:rPr>
          <w:rFonts w:ascii="Times New Roman" w:hAnsi="Times New Roman"/>
          <w:sz w:val="24"/>
          <w:szCs w:val="24"/>
          <w:u w:val="single"/>
        </w:rPr>
        <w:t>Service</w:t>
      </w:r>
    </w:p>
    <w:p w:rsidR="00455B39" w:rsidRPr="009C49B8" w:rsidRDefault="00455B39" w:rsidP="00455B39">
      <w:pPr>
        <w:spacing w:after="0" w:line="360" w:lineRule="auto"/>
        <w:rPr>
          <w:rFonts w:ascii="Times New Roman" w:hAnsi="Times New Roman"/>
          <w:sz w:val="24"/>
          <w:szCs w:val="24"/>
        </w:rPr>
      </w:pPr>
      <w:r w:rsidRPr="009C49B8">
        <w:rPr>
          <w:rFonts w:ascii="Times New Roman" w:hAnsi="Times New Roman"/>
          <w:sz w:val="24"/>
          <w:szCs w:val="24"/>
        </w:rPr>
        <w:t>Poste de Travail Réseaux Commerciaux</w:t>
      </w:r>
    </w:p>
    <w:p w:rsidR="00455B39" w:rsidRPr="009C49B8" w:rsidRDefault="00455B39" w:rsidP="00455B39">
      <w:pPr>
        <w:spacing w:after="0" w:line="360" w:lineRule="auto"/>
        <w:rPr>
          <w:rFonts w:ascii="Times New Roman" w:hAnsi="Times New Roman"/>
          <w:sz w:val="24"/>
          <w:szCs w:val="24"/>
        </w:rPr>
      </w:pPr>
    </w:p>
    <w:p w:rsidR="00455B39" w:rsidRPr="009C49B8" w:rsidRDefault="00455B39" w:rsidP="00455B39">
      <w:pPr>
        <w:spacing w:after="0" w:line="360" w:lineRule="auto"/>
        <w:rPr>
          <w:rFonts w:ascii="Times New Roman" w:hAnsi="Times New Roman"/>
          <w:sz w:val="24"/>
          <w:szCs w:val="24"/>
          <w:u w:val="single"/>
        </w:rPr>
      </w:pPr>
      <w:r w:rsidRPr="009C49B8">
        <w:rPr>
          <w:rFonts w:ascii="Times New Roman" w:hAnsi="Times New Roman"/>
          <w:sz w:val="24"/>
          <w:szCs w:val="24"/>
          <w:u w:val="single"/>
        </w:rPr>
        <w:t>Missions</w:t>
      </w:r>
    </w:p>
    <w:p w:rsidR="00455B39" w:rsidRPr="009C49B8" w:rsidRDefault="00455B39" w:rsidP="00455B39">
      <w:pPr>
        <w:spacing w:before="160" w:after="0" w:line="360" w:lineRule="auto"/>
        <w:rPr>
          <w:rFonts w:ascii="Times New Roman" w:hAnsi="Times New Roman"/>
          <w:sz w:val="24"/>
          <w:szCs w:val="24"/>
        </w:rPr>
      </w:pPr>
      <w:r w:rsidRPr="009C49B8">
        <w:rPr>
          <w:rFonts w:ascii="Times New Roman" w:hAnsi="Times New Roman"/>
          <w:sz w:val="24"/>
          <w:szCs w:val="24"/>
        </w:rPr>
        <w:lastRenderedPageBreak/>
        <w:t>Ce service est en charge de la création et de la maintenance des applications de distr</w:t>
      </w:r>
      <w:r w:rsidRPr="009C49B8">
        <w:rPr>
          <w:rFonts w:ascii="Times New Roman" w:hAnsi="Times New Roman"/>
          <w:sz w:val="24"/>
          <w:szCs w:val="24"/>
        </w:rPr>
        <w:t>i</w:t>
      </w:r>
      <w:r w:rsidRPr="009C49B8">
        <w:rPr>
          <w:rFonts w:ascii="Times New Roman" w:hAnsi="Times New Roman"/>
          <w:sz w:val="24"/>
          <w:szCs w:val="24"/>
        </w:rPr>
        <w:t>bution de produits d’assurance à travers les réseaux agents, courtiers et réseaux sal</w:t>
      </w:r>
      <w:r w:rsidRPr="009C49B8">
        <w:rPr>
          <w:rFonts w:ascii="Times New Roman" w:hAnsi="Times New Roman"/>
          <w:sz w:val="24"/>
          <w:szCs w:val="24"/>
        </w:rPr>
        <w:t>a</w:t>
      </w:r>
      <w:r w:rsidRPr="009C49B8">
        <w:rPr>
          <w:rFonts w:ascii="Times New Roman" w:hAnsi="Times New Roman"/>
          <w:sz w:val="24"/>
          <w:szCs w:val="24"/>
        </w:rPr>
        <w:t>riés. Les applications concernées sont par exemple : FUTE, TEDI, ELISA, LEA, MERCURE, RESEAULINE, DDV, CAVO…</w:t>
      </w:r>
    </w:p>
    <w:p w:rsidR="00455B39" w:rsidRPr="009C49B8" w:rsidRDefault="00455B39" w:rsidP="00455B39">
      <w:pPr>
        <w:spacing w:before="160" w:after="0" w:line="360" w:lineRule="auto"/>
        <w:rPr>
          <w:rFonts w:ascii="Times New Roman" w:hAnsi="Times New Roman"/>
          <w:sz w:val="24"/>
          <w:szCs w:val="24"/>
        </w:rPr>
      </w:pPr>
    </w:p>
    <w:p w:rsidR="00455B39" w:rsidRPr="00EE5679" w:rsidRDefault="00455B39" w:rsidP="00455B39">
      <w:pPr>
        <w:spacing w:after="0" w:line="360" w:lineRule="auto"/>
        <w:rPr>
          <w:rFonts w:ascii="Times New Roman" w:hAnsi="Times New Roman"/>
          <w:sz w:val="24"/>
          <w:szCs w:val="24"/>
          <w:u w:val="single"/>
        </w:rPr>
      </w:pPr>
      <w:r w:rsidRPr="009C49B8">
        <w:rPr>
          <w:rFonts w:ascii="Times New Roman" w:hAnsi="Times New Roman"/>
          <w:sz w:val="24"/>
          <w:szCs w:val="24"/>
          <w:u w:val="single"/>
        </w:rPr>
        <w:t>Organisation</w:t>
      </w:r>
    </w:p>
    <w:p w:rsidR="00455B39" w:rsidRPr="009C49B8" w:rsidRDefault="00455B39" w:rsidP="00455B39">
      <w:pPr>
        <w:spacing w:after="0" w:line="360" w:lineRule="auto"/>
        <w:rPr>
          <w:rFonts w:ascii="Times New Roman" w:hAnsi="Times New Roman"/>
          <w:sz w:val="24"/>
          <w:szCs w:val="24"/>
        </w:rPr>
      </w:pPr>
      <w:r w:rsidRPr="009C49B8">
        <w:rPr>
          <w:rFonts w:ascii="Times New Roman" w:hAnsi="Times New Roman"/>
          <w:sz w:val="24"/>
          <w:szCs w:val="24"/>
        </w:rPr>
        <w:t xml:space="preserve">Ce service est décomposé en 5 services  : </w:t>
      </w:r>
    </w:p>
    <w:p w:rsidR="00455B39" w:rsidRPr="009C49B8" w:rsidRDefault="00455B39" w:rsidP="00455B39">
      <w:pPr>
        <w:tabs>
          <w:tab w:val="num" w:pos="720"/>
        </w:tabs>
        <w:spacing w:after="0" w:line="360" w:lineRule="auto"/>
        <w:ind w:left="720" w:hanging="360"/>
        <w:rPr>
          <w:rFonts w:ascii="Times New Roman" w:hAnsi="Times New Roman"/>
          <w:sz w:val="24"/>
          <w:szCs w:val="24"/>
        </w:rPr>
      </w:pPr>
      <w:r w:rsidRPr="009C49B8">
        <w:rPr>
          <w:rFonts w:ascii="Times New Roman" w:hAnsi="Times New Roman"/>
          <w:sz w:val="24"/>
          <w:szCs w:val="24"/>
        </w:rPr>
        <w:t>        Poste de Travail Réseaux Commerciaux</w:t>
      </w:r>
    </w:p>
    <w:p w:rsidR="00455B39" w:rsidRPr="009C49B8" w:rsidRDefault="00455B39" w:rsidP="00455B39">
      <w:pPr>
        <w:tabs>
          <w:tab w:val="num" w:pos="720"/>
        </w:tabs>
        <w:spacing w:after="0" w:line="360" w:lineRule="auto"/>
        <w:ind w:left="720" w:hanging="360"/>
        <w:rPr>
          <w:rFonts w:ascii="Times New Roman" w:hAnsi="Times New Roman"/>
          <w:sz w:val="24"/>
          <w:szCs w:val="24"/>
        </w:rPr>
      </w:pPr>
      <w:r w:rsidRPr="009C49B8">
        <w:rPr>
          <w:rFonts w:ascii="Times New Roman" w:hAnsi="Times New Roman"/>
          <w:sz w:val="24"/>
          <w:szCs w:val="24"/>
        </w:rPr>
        <w:t xml:space="preserve">        Postes de travail Agents/Courtiers </w:t>
      </w:r>
    </w:p>
    <w:p w:rsidR="00455B39" w:rsidRPr="009C49B8" w:rsidRDefault="00455B39" w:rsidP="00455B39">
      <w:pPr>
        <w:tabs>
          <w:tab w:val="num" w:pos="720"/>
        </w:tabs>
        <w:spacing w:after="0" w:line="360" w:lineRule="auto"/>
        <w:ind w:left="720" w:hanging="360"/>
        <w:rPr>
          <w:rFonts w:ascii="Times New Roman" w:hAnsi="Times New Roman"/>
          <w:sz w:val="24"/>
          <w:szCs w:val="24"/>
        </w:rPr>
      </w:pPr>
      <w:r w:rsidRPr="009C49B8">
        <w:rPr>
          <w:rFonts w:ascii="Times New Roman" w:hAnsi="Times New Roman"/>
          <w:sz w:val="24"/>
          <w:szCs w:val="24"/>
        </w:rPr>
        <w:t xml:space="preserve">        Simulateurs, tarificateurs &amp; Hub </w:t>
      </w:r>
    </w:p>
    <w:p w:rsidR="00455B39" w:rsidRPr="009C49B8" w:rsidRDefault="00455B39" w:rsidP="00455B39">
      <w:pPr>
        <w:tabs>
          <w:tab w:val="num" w:pos="720"/>
        </w:tabs>
        <w:spacing w:after="0" w:line="360" w:lineRule="auto"/>
        <w:ind w:left="720" w:hanging="360"/>
        <w:rPr>
          <w:rFonts w:ascii="Times New Roman" w:hAnsi="Times New Roman"/>
          <w:sz w:val="24"/>
          <w:szCs w:val="24"/>
        </w:rPr>
      </w:pPr>
      <w:r w:rsidRPr="009C49B8">
        <w:rPr>
          <w:rFonts w:ascii="Times New Roman" w:hAnsi="Times New Roman"/>
          <w:sz w:val="24"/>
          <w:szCs w:val="24"/>
        </w:rPr>
        <w:t xml:space="preserve">        Postes de travail Salariés </w:t>
      </w:r>
    </w:p>
    <w:p w:rsidR="00455B39" w:rsidRDefault="00455B39" w:rsidP="00455B39">
      <w:pPr>
        <w:tabs>
          <w:tab w:val="num" w:pos="720"/>
        </w:tabs>
        <w:spacing w:after="0" w:line="360" w:lineRule="auto"/>
        <w:ind w:left="720" w:hanging="360"/>
        <w:rPr>
          <w:rFonts w:ascii="Times New Roman" w:hAnsi="Times New Roman"/>
          <w:sz w:val="24"/>
          <w:szCs w:val="24"/>
        </w:rPr>
      </w:pPr>
      <w:r w:rsidRPr="009C49B8">
        <w:rPr>
          <w:rFonts w:ascii="Times New Roman" w:hAnsi="Times New Roman"/>
          <w:sz w:val="24"/>
          <w:szCs w:val="24"/>
        </w:rPr>
        <w:t xml:space="preserve">        Sécurisation FUTE </w:t>
      </w:r>
    </w:p>
    <w:p w:rsidR="00EC2088" w:rsidRDefault="00EC2088" w:rsidP="00455B39">
      <w:pPr>
        <w:tabs>
          <w:tab w:val="num" w:pos="720"/>
        </w:tabs>
        <w:spacing w:after="0" w:line="360" w:lineRule="auto"/>
        <w:ind w:left="720" w:hanging="360"/>
        <w:rPr>
          <w:rFonts w:ascii="Times New Roman" w:hAnsi="Times New Roman"/>
          <w:sz w:val="24"/>
          <w:szCs w:val="24"/>
        </w:rPr>
      </w:pPr>
    </w:p>
    <w:p w:rsidR="00EC2088" w:rsidRDefault="00EC2088" w:rsidP="00455B39">
      <w:pPr>
        <w:tabs>
          <w:tab w:val="num" w:pos="720"/>
        </w:tabs>
        <w:spacing w:after="0" w:line="360" w:lineRule="auto"/>
        <w:ind w:left="720" w:hanging="360"/>
        <w:rPr>
          <w:rFonts w:ascii="Times New Roman" w:hAnsi="Times New Roman"/>
          <w:sz w:val="24"/>
          <w:szCs w:val="24"/>
        </w:rPr>
      </w:pPr>
    </w:p>
    <w:p w:rsidR="00EC2088" w:rsidRDefault="00EC2088" w:rsidP="00455B39">
      <w:pPr>
        <w:tabs>
          <w:tab w:val="num" w:pos="720"/>
        </w:tabs>
        <w:spacing w:after="0" w:line="360" w:lineRule="auto"/>
        <w:ind w:left="720" w:hanging="360"/>
        <w:rPr>
          <w:rFonts w:ascii="Times New Roman" w:hAnsi="Times New Roman"/>
          <w:sz w:val="24"/>
          <w:szCs w:val="24"/>
        </w:rPr>
      </w:pPr>
    </w:p>
    <w:p w:rsidR="00EC2088" w:rsidRDefault="00EC2088" w:rsidP="00455B39">
      <w:pPr>
        <w:tabs>
          <w:tab w:val="num" w:pos="720"/>
        </w:tabs>
        <w:spacing w:after="0" w:line="360" w:lineRule="auto"/>
        <w:ind w:left="720" w:hanging="360"/>
        <w:rPr>
          <w:rFonts w:ascii="Times New Roman" w:hAnsi="Times New Roman"/>
          <w:sz w:val="24"/>
          <w:szCs w:val="24"/>
        </w:rPr>
      </w:pPr>
    </w:p>
    <w:p w:rsidR="00EC2088" w:rsidRDefault="00EC2088" w:rsidP="00455B39">
      <w:pPr>
        <w:tabs>
          <w:tab w:val="num" w:pos="720"/>
        </w:tabs>
        <w:spacing w:after="0" w:line="360" w:lineRule="auto"/>
        <w:ind w:left="720" w:hanging="360"/>
        <w:rPr>
          <w:rFonts w:ascii="Times New Roman" w:hAnsi="Times New Roman"/>
          <w:sz w:val="24"/>
          <w:szCs w:val="24"/>
        </w:rPr>
      </w:pPr>
    </w:p>
    <w:p w:rsidR="00EC2088" w:rsidRDefault="00EC2088" w:rsidP="00455B39">
      <w:pPr>
        <w:tabs>
          <w:tab w:val="num" w:pos="720"/>
        </w:tabs>
        <w:spacing w:after="0" w:line="360" w:lineRule="auto"/>
        <w:ind w:left="720" w:hanging="360"/>
        <w:rPr>
          <w:rFonts w:ascii="Times New Roman" w:hAnsi="Times New Roman"/>
          <w:sz w:val="24"/>
          <w:szCs w:val="24"/>
        </w:rPr>
      </w:pPr>
    </w:p>
    <w:p w:rsidR="00EC2088" w:rsidRDefault="00EC2088" w:rsidP="00455B39">
      <w:pPr>
        <w:tabs>
          <w:tab w:val="num" w:pos="720"/>
        </w:tabs>
        <w:spacing w:after="0" w:line="360" w:lineRule="auto"/>
        <w:ind w:left="720" w:hanging="360"/>
        <w:rPr>
          <w:rFonts w:ascii="Times New Roman" w:hAnsi="Times New Roman"/>
          <w:sz w:val="24"/>
          <w:szCs w:val="24"/>
        </w:rPr>
      </w:pPr>
    </w:p>
    <w:p w:rsidR="00EC2088" w:rsidRDefault="00EC2088" w:rsidP="00455B39">
      <w:pPr>
        <w:tabs>
          <w:tab w:val="num" w:pos="720"/>
        </w:tabs>
        <w:spacing w:after="0" w:line="360" w:lineRule="auto"/>
        <w:ind w:left="720" w:hanging="360"/>
        <w:rPr>
          <w:rFonts w:ascii="Times New Roman" w:hAnsi="Times New Roman"/>
          <w:sz w:val="24"/>
          <w:szCs w:val="24"/>
        </w:rPr>
      </w:pPr>
    </w:p>
    <w:p w:rsidR="00455B39" w:rsidRDefault="00455B39" w:rsidP="00455B39">
      <w:pPr>
        <w:pStyle w:val="Default"/>
        <w:spacing w:line="360" w:lineRule="auto"/>
        <w:jc w:val="both"/>
        <w:rPr>
          <w:rFonts w:ascii="Times New Roman" w:hAnsi="Times New Roman" w:cs="Times New Roman"/>
          <w:b/>
          <w:bCs/>
          <w:color w:val="0000FF"/>
        </w:rPr>
      </w:pPr>
    </w:p>
    <w:p w:rsidR="00097542" w:rsidRDefault="00097542" w:rsidP="00455B39">
      <w:pPr>
        <w:pStyle w:val="Default"/>
        <w:spacing w:line="360" w:lineRule="auto"/>
        <w:jc w:val="both"/>
        <w:rPr>
          <w:rFonts w:ascii="Times New Roman" w:hAnsi="Times New Roman" w:cs="Times New Roman"/>
          <w:b/>
          <w:bCs/>
          <w:color w:val="0000FF"/>
        </w:rPr>
      </w:pPr>
    </w:p>
    <w:p w:rsidR="00097542" w:rsidRDefault="00097542" w:rsidP="00455B39">
      <w:pPr>
        <w:pStyle w:val="Default"/>
        <w:spacing w:line="360" w:lineRule="auto"/>
        <w:jc w:val="both"/>
        <w:rPr>
          <w:rFonts w:ascii="Times New Roman" w:hAnsi="Times New Roman" w:cs="Times New Roman"/>
          <w:b/>
          <w:bCs/>
          <w:color w:val="0000FF"/>
        </w:rPr>
      </w:pPr>
    </w:p>
    <w:p w:rsidR="00097542" w:rsidRDefault="00097542" w:rsidP="00455B39">
      <w:pPr>
        <w:pStyle w:val="Default"/>
        <w:spacing w:line="360" w:lineRule="auto"/>
        <w:jc w:val="both"/>
        <w:rPr>
          <w:rFonts w:ascii="Times New Roman" w:hAnsi="Times New Roman" w:cs="Times New Roman"/>
          <w:b/>
          <w:bCs/>
          <w:color w:val="0000FF"/>
        </w:rPr>
      </w:pPr>
    </w:p>
    <w:p w:rsidR="00097542" w:rsidRDefault="00097542" w:rsidP="00455B39">
      <w:pPr>
        <w:pStyle w:val="Default"/>
        <w:spacing w:line="360" w:lineRule="auto"/>
        <w:jc w:val="both"/>
        <w:rPr>
          <w:rFonts w:ascii="Times New Roman" w:hAnsi="Times New Roman" w:cs="Times New Roman"/>
          <w:b/>
          <w:bCs/>
          <w:color w:val="0000FF"/>
        </w:rPr>
      </w:pPr>
    </w:p>
    <w:p w:rsidR="00097542" w:rsidRDefault="00097542" w:rsidP="00455B39">
      <w:pPr>
        <w:pStyle w:val="Default"/>
        <w:spacing w:line="360" w:lineRule="auto"/>
        <w:jc w:val="both"/>
        <w:rPr>
          <w:rFonts w:ascii="Times New Roman" w:hAnsi="Times New Roman" w:cs="Times New Roman"/>
          <w:b/>
          <w:bCs/>
          <w:color w:val="0000FF"/>
        </w:rPr>
      </w:pPr>
    </w:p>
    <w:p w:rsidR="00097542" w:rsidRDefault="00097542" w:rsidP="00455B39">
      <w:pPr>
        <w:pStyle w:val="Default"/>
        <w:spacing w:line="360" w:lineRule="auto"/>
        <w:jc w:val="both"/>
        <w:rPr>
          <w:rFonts w:ascii="Times New Roman" w:hAnsi="Times New Roman" w:cs="Times New Roman"/>
          <w:b/>
          <w:bCs/>
          <w:color w:val="0000FF"/>
        </w:rPr>
      </w:pPr>
    </w:p>
    <w:p w:rsidR="00455B39" w:rsidRPr="00854C3A" w:rsidRDefault="00455B39" w:rsidP="00EC2088">
      <w:pPr>
        <w:pStyle w:val="Stylezak1"/>
        <w:rPr>
          <w:rStyle w:val="Accentuation"/>
        </w:rPr>
      </w:pPr>
      <w:bookmarkStart w:id="8" w:name="_Toc365890738"/>
      <w:r w:rsidRPr="00854C3A">
        <w:rPr>
          <w:rStyle w:val="Accentuation"/>
        </w:rPr>
        <w:lastRenderedPageBreak/>
        <w:t>Le projet PDTI</w:t>
      </w:r>
      <w:bookmarkEnd w:id="8"/>
    </w:p>
    <w:p w:rsidR="00935D97" w:rsidRPr="006D6D7C" w:rsidRDefault="00455B39" w:rsidP="00935D97">
      <w:pPr>
        <w:pStyle w:val="Stylezak2"/>
      </w:pPr>
      <w:bookmarkStart w:id="9" w:name="_Toc365890739"/>
      <w:r w:rsidRPr="006D6D7C">
        <w:t>Contexte métier et périmètres du projet</w:t>
      </w:r>
      <w:bookmarkEnd w:id="9"/>
    </w:p>
    <w:p w:rsidR="0005080A" w:rsidRPr="00906615" w:rsidRDefault="00455B39" w:rsidP="0005080A">
      <w:pPr>
        <w:pStyle w:val="Stylezak3"/>
        <w:rPr>
          <w:sz w:val="24"/>
          <w:szCs w:val="24"/>
        </w:rPr>
      </w:pPr>
      <w:bookmarkStart w:id="10" w:name="_Toc365890740"/>
      <w:r w:rsidRPr="00906615">
        <w:rPr>
          <w:sz w:val="24"/>
          <w:szCs w:val="24"/>
        </w:rPr>
        <w:t>Contexte</w:t>
      </w:r>
      <w:bookmarkEnd w:id="10"/>
    </w:p>
    <w:p w:rsidR="008E4B9A" w:rsidRPr="007D1BC7" w:rsidRDefault="008E4B9A" w:rsidP="007D1BC7">
      <w:pPr>
        <w:pStyle w:val="Default"/>
        <w:spacing w:line="360" w:lineRule="auto"/>
        <w:jc w:val="both"/>
        <w:rPr>
          <w:rFonts w:ascii="Times New Roman" w:hAnsi="Times New Roman" w:cs="Times New Roman"/>
          <w:bCs/>
        </w:rPr>
      </w:pPr>
      <w:r w:rsidRPr="007D1BC7">
        <w:rPr>
          <w:rFonts w:ascii="Times New Roman" w:hAnsi="Times New Roman" w:cs="Times New Roman"/>
          <w:bCs/>
        </w:rPr>
        <w:t>L’Accueil Client est une application</w:t>
      </w:r>
      <w:r w:rsidR="007D1BC7">
        <w:rPr>
          <w:rFonts w:ascii="Times New Roman" w:hAnsi="Times New Roman" w:cs="Times New Roman"/>
          <w:bCs/>
        </w:rPr>
        <w:t xml:space="preserve"> web</w:t>
      </w:r>
      <w:r w:rsidRPr="007D1BC7">
        <w:rPr>
          <w:rFonts w:ascii="Times New Roman" w:hAnsi="Times New Roman" w:cs="Times New Roman"/>
          <w:bCs/>
        </w:rPr>
        <w:t xml:space="preserve"> autonome avec des menus permettant l’accès aux différentes fonctionnalités de l’application.</w:t>
      </w:r>
    </w:p>
    <w:p w:rsidR="00455B39" w:rsidRDefault="00455B39" w:rsidP="00455B39">
      <w:pPr>
        <w:pStyle w:val="Default"/>
        <w:spacing w:line="360" w:lineRule="auto"/>
        <w:jc w:val="both"/>
        <w:rPr>
          <w:rFonts w:ascii="Times New Roman" w:hAnsi="Times New Roman" w:cs="Times New Roman"/>
          <w:bCs/>
        </w:rPr>
      </w:pPr>
    </w:p>
    <w:p w:rsidR="00455B39" w:rsidRPr="00906615" w:rsidRDefault="00455B39" w:rsidP="00935D97">
      <w:pPr>
        <w:pStyle w:val="Stylezak3"/>
        <w:rPr>
          <w:sz w:val="24"/>
          <w:szCs w:val="24"/>
          <w:u w:val="single"/>
        </w:rPr>
      </w:pPr>
      <w:bookmarkStart w:id="11" w:name="_Toc365890741"/>
      <w:r w:rsidRPr="00906615">
        <w:rPr>
          <w:sz w:val="24"/>
          <w:szCs w:val="24"/>
        </w:rPr>
        <w:t>Objectifs métier</w:t>
      </w:r>
      <w:bookmarkEnd w:id="11"/>
      <w:r w:rsidRPr="00906615">
        <w:rPr>
          <w:sz w:val="24"/>
          <w:szCs w:val="24"/>
        </w:rPr>
        <w:t> </w:t>
      </w:r>
    </w:p>
    <w:p w:rsidR="00455B39" w:rsidRPr="005A4E0B" w:rsidRDefault="00455B39" w:rsidP="00455B39">
      <w:pPr>
        <w:pStyle w:val="Default"/>
        <w:spacing w:line="360" w:lineRule="auto"/>
        <w:jc w:val="both"/>
        <w:rPr>
          <w:rFonts w:ascii="Times New Roman" w:hAnsi="Times New Roman" w:cs="Times New Roman"/>
          <w:b/>
          <w:bCs/>
        </w:rPr>
      </w:pPr>
      <w:r w:rsidRPr="005A4E0B">
        <w:rPr>
          <w:rFonts w:ascii="Times New Roman" w:hAnsi="Times New Roman" w:cs="Times New Roman"/>
          <w:b/>
          <w:bCs/>
        </w:rPr>
        <w:t>Les objectifs de l’Accueil Client</w:t>
      </w:r>
    </w:p>
    <w:p w:rsidR="00455B39" w:rsidRPr="005A4E0B" w:rsidRDefault="00455B39" w:rsidP="000E0710">
      <w:pPr>
        <w:pStyle w:val="Default"/>
        <w:numPr>
          <w:ilvl w:val="1"/>
          <w:numId w:val="12"/>
        </w:numPr>
        <w:spacing w:line="360" w:lineRule="auto"/>
        <w:jc w:val="both"/>
        <w:rPr>
          <w:rFonts w:ascii="Times New Roman" w:hAnsi="Times New Roman" w:cs="Times New Roman"/>
          <w:bCs/>
        </w:rPr>
      </w:pPr>
      <w:r w:rsidRPr="005A4E0B">
        <w:rPr>
          <w:rFonts w:ascii="Times New Roman" w:hAnsi="Times New Roman" w:cs="Times New Roman"/>
          <w:bCs/>
        </w:rPr>
        <w:t>Devenir le Poste de Travail des Intermédiaires au fur et à mesur</w:t>
      </w:r>
      <w:r>
        <w:rPr>
          <w:rFonts w:ascii="Times New Roman" w:hAnsi="Times New Roman" w:cs="Times New Roman"/>
          <w:bCs/>
        </w:rPr>
        <w:t>e des états stables.</w:t>
      </w:r>
    </w:p>
    <w:p w:rsidR="00455B39" w:rsidRPr="005A4E0B" w:rsidRDefault="00455B39" w:rsidP="000E0710">
      <w:pPr>
        <w:pStyle w:val="Default"/>
        <w:numPr>
          <w:ilvl w:val="1"/>
          <w:numId w:val="12"/>
        </w:numPr>
        <w:spacing w:line="360" w:lineRule="auto"/>
        <w:jc w:val="both"/>
        <w:rPr>
          <w:rFonts w:ascii="Times New Roman" w:hAnsi="Times New Roman" w:cs="Times New Roman"/>
          <w:bCs/>
        </w:rPr>
      </w:pPr>
      <w:r w:rsidRPr="005A4E0B">
        <w:rPr>
          <w:rFonts w:ascii="Times New Roman" w:hAnsi="Times New Roman" w:cs="Times New Roman"/>
          <w:bCs/>
        </w:rPr>
        <w:t>Etre</w:t>
      </w:r>
      <w:r>
        <w:rPr>
          <w:rFonts w:ascii="Times New Roman" w:hAnsi="Times New Roman" w:cs="Times New Roman"/>
          <w:bCs/>
        </w:rPr>
        <w:t xml:space="preserve"> accessible depuis Lea</w:t>
      </w:r>
      <w:r w:rsidR="007D1BC7">
        <w:rPr>
          <w:rFonts w:ascii="Times New Roman" w:hAnsi="Times New Roman" w:cs="Times New Roman"/>
          <w:bCs/>
        </w:rPr>
        <w:t xml:space="preserve"> (Lea c’est un portail)</w:t>
      </w:r>
    </w:p>
    <w:p w:rsidR="00455B39" w:rsidRPr="005A4E0B" w:rsidRDefault="00455B39" w:rsidP="000E0710">
      <w:pPr>
        <w:pStyle w:val="Default"/>
        <w:numPr>
          <w:ilvl w:val="1"/>
          <w:numId w:val="12"/>
        </w:numPr>
        <w:spacing w:line="360" w:lineRule="auto"/>
        <w:jc w:val="both"/>
        <w:rPr>
          <w:rFonts w:ascii="Times New Roman" w:hAnsi="Times New Roman" w:cs="Times New Roman"/>
          <w:bCs/>
        </w:rPr>
      </w:pPr>
      <w:r w:rsidRPr="005A4E0B">
        <w:rPr>
          <w:rFonts w:ascii="Times New Roman" w:hAnsi="Times New Roman" w:cs="Times New Roman"/>
          <w:bCs/>
        </w:rPr>
        <w:t>Etre utilisée par les Agents, les Courtiers, les Inspecteurs et des ge</w:t>
      </w:r>
      <w:r w:rsidRPr="005A4E0B">
        <w:rPr>
          <w:rFonts w:ascii="Times New Roman" w:hAnsi="Times New Roman" w:cs="Times New Roman"/>
          <w:bCs/>
        </w:rPr>
        <w:t>s</w:t>
      </w:r>
      <w:r w:rsidRPr="005A4E0B">
        <w:rPr>
          <w:rFonts w:ascii="Times New Roman" w:hAnsi="Times New Roman" w:cs="Times New Roman"/>
          <w:bCs/>
        </w:rPr>
        <w:t>tionnaires du siège</w:t>
      </w:r>
    </w:p>
    <w:p w:rsidR="00455B39" w:rsidRPr="005A4E0B" w:rsidRDefault="00455B39" w:rsidP="000E0710">
      <w:pPr>
        <w:pStyle w:val="Default"/>
        <w:numPr>
          <w:ilvl w:val="1"/>
          <w:numId w:val="12"/>
        </w:numPr>
        <w:spacing w:line="360" w:lineRule="auto"/>
        <w:jc w:val="both"/>
        <w:rPr>
          <w:rFonts w:ascii="Times New Roman" w:hAnsi="Times New Roman" w:cs="Times New Roman"/>
          <w:bCs/>
        </w:rPr>
      </w:pPr>
      <w:r w:rsidRPr="005A4E0B">
        <w:rPr>
          <w:rFonts w:ascii="Times New Roman" w:hAnsi="Times New Roman" w:cs="Times New Roman"/>
          <w:bCs/>
        </w:rPr>
        <w:t>Fournir comme principales fonctionnalités :</w:t>
      </w:r>
    </w:p>
    <w:p w:rsidR="00455B39" w:rsidRPr="005A4E0B" w:rsidRDefault="00455B39" w:rsidP="000E0710">
      <w:pPr>
        <w:pStyle w:val="Default"/>
        <w:numPr>
          <w:ilvl w:val="2"/>
          <w:numId w:val="12"/>
        </w:numPr>
        <w:spacing w:line="360" w:lineRule="auto"/>
        <w:jc w:val="both"/>
        <w:rPr>
          <w:rFonts w:ascii="Times New Roman" w:hAnsi="Times New Roman" w:cs="Times New Roman"/>
          <w:bCs/>
        </w:rPr>
      </w:pPr>
      <w:r w:rsidRPr="005A4E0B">
        <w:rPr>
          <w:rFonts w:ascii="Times New Roman" w:hAnsi="Times New Roman" w:cs="Times New Roman"/>
          <w:bCs/>
        </w:rPr>
        <w:t>La recherche de client, contrat et sinistre</w:t>
      </w:r>
    </w:p>
    <w:p w:rsidR="00455B39" w:rsidRPr="005A4E0B" w:rsidRDefault="00455B39" w:rsidP="000E0710">
      <w:pPr>
        <w:pStyle w:val="Default"/>
        <w:numPr>
          <w:ilvl w:val="2"/>
          <w:numId w:val="12"/>
        </w:numPr>
        <w:spacing w:line="360" w:lineRule="auto"/>
        <w:jc w:val="both"/>
        <w:rPr>
          <w:rFonts w:ascii="Times New Roman" w:hAnsi="Times New Roman" w:cs="Times New Roman"/>
          <w:bCs/>
        </w:rPr>
      </w:pPr>
      <w:r w:rsidRPr="005A4E0B">
        <w:rPr>
          <w:rFonts w:ascii="Times New Roman" w:hAnsi="Times New Roman" w:cs="Times New Roman"/>
          <w:bCs/>
        </w:rPr>
        <w:t xml:space="preserve">La gestion de </w:t>
      </w:r>
      <w:r w:rsidR="008E4B9A" w:rsidRPr="005A4E0B">
        <w:rPr>
          <w:rFonts w:ascii="Times New Roman" w:hAnsi="Times New Roman" w:cs="Times New Roman"/>
          <w:bCs/>
        </w:rPr>
        <w:t>clients tels</w:t>
      </w:r>
      <w:r w:rsidRPr="005A4E0B">
        <w:rPr>
          <w:rFonts w:ascii="Times New Roman" w:hAnsi="Times New Roman" w:cs="Times New Roman"/>
          <w:bCs/>
        </w:rPr>
        <w:t xml:space="preserve"> que la recherche, la création, la mod</w:t>
      </w:r>
      <w:r w:rsidRPr="005A4E0B">
        <w:rPr>
          <w:rFonts w:ascii="Times New Roman" w:hAnsi="Times New Roman" w:cs="Times New Roman"/>
          <w:bCs/>
        </w:rPr>
        <w:t>i</w:t>
      </w:r>
      <w:r w:rsidRPr="005A4E0B">
        <w:rPr>
          <w:rFonts w:ascii="Times New Roman" w:hAnsi="Times New Roman" w:cs="Times New Roman"/>
          <w:bCs/>
        </w:rPr>
        <w:t>fication et la consultation</w:t>
      </w:r>
    </w:p>
    <w:p w:rsidR="00455B39" w:rsidRPr="005A4E0B" w:rsidRDefault="00455B39" w:rsidP="000E0710">
      <w:pPr>
        <w:pStyle w:val="Default"/>
        <w:numPr>
          <w:ilvl w:val="2"/>
          <w:numId w:val="12"/>
        </w:numPr>
        <w:spacing w:line="360" w:lineRule="auto"/>
        <w:jc w:val="both"/>
        <w:rPr>
          <w:rFonts w:ascii="Times New Roman" w:hAnsi="Times New Roman" w:cs="Times New Roman"/>
          <w:bCs/>
        </w:rPr>
      </w:pPr>
      <w:r w:rsidRPr="005A4E0B">
        <w:rPr>
          <w:rFonts w:ascii="Times New Roman" w:hAnsi="Times New Roman" w:cs="Times New Roman"/>
          <w:bCs/>
        </w:rPr>
        <w:t>L’affichage d’informations client en provenance des différents back-offices</w:t>
      </w:r>
    </w:p>
    <w:p w:rsidR="00455B39" w:rsidRPr="005A4E0B" w:rsidRDefault="00455B39" w:rsidP="008E4B9A">
      <w:pPr>
        <w:pStyle w:val="Default"/>
        <w:spacing w:line="360" w:lineRule="auto"/>
        <w:ind w:left="1800"/>
        <w:jc w:val="both"/>
        <w:rPr>
          <w:rFonts w:ascii="Times New Roman" w:hAnsi="Times New Roman" w:cs="Times New Roman"/>
          <w:bCs/>
        </w:rPr>
      </w:pPr>
    </w:p>
    <w:p w:rsidR="00455B39" w:rsidRPr="005A4E0B" w:rsidRDefault="00455B39" w:rsidP="00455B39">
      <w:pPr>
        <w:pStyle w:val="Default"/>
        <w:spacing w:line="360" w:lineRule="auto"/>
        <w:jc w:val="both"/>
        <w:rPr>
          <w:rFonts w:ascii="Times New Roman" w:hAnsi="Times New Roman" w:cs="Times New Roman"/>
          <w:b/>
          <w:bCs/>
        </w:rPr>
      </w:pPr>
      <w:r w:rsidRPr="005A4E0B">
        <w:rPr>
          <w:rFonts w:ascii="Times New Roman" w:hAnsi="Times New Roman" w:cs="Times New Roman"/>
          <w:b/>
          <w:bCs/>
        </w:rPr>
        <w:t>Les objectifs de l’ES3</w:t>
      </w:r>
      <w:r w:rsidR="00796BCE">
        <w:rPr>
          <w:rFonts w:ascii="Times New Roman" w:hAnsi="Times New Roman" w:cs="Times New Roman"/>
          <w:b/>
          <w:bCs/>
        </w:rPr>
        <w:t xml:space="preserve"> (état stable 3)</w:t>
      </w:r>
      <w:r w:rsidRPr="005A4E0B">
        <w:rPr>
          <w:rFonts w:ascii="Times New Roman" w:hAnsi="Times New Roman" w:cs="Times New Roman"/>
          <w:b/>
          <w:bCs/>
        </w:rPr>
        <w:t xml:space="preserve"> :</w:t>
      </w:r>
    </w:p>
    <w:p w:rsidR="00455B39" w:rsidRPr="005A4E0B" w:rsidRDefault="00455B39" w:rsidP="000E0710">
      <w:pPr>
        <w:pStyle w:val="Default"/>
        <w:numPr>
          <w:ilvl w:val="1"/>
          <w:numId w:val="13"/>
        </w:numPr>
        <w:spacing w:line="360" w:lineRule="auto"/>
        <w:jc w:val="both"/>
        <w:rPr>
          <w:rFonts w:ascii="Times New Roman" w:hAnsi="Times New Roman" w:cs="Times New Roman"/>
          <w:bCs/>
        </w:rPr>
      </w:pPr>
      <w:r w:rsidRPr="005A4E0B">
        <w:rPr>
          <w:rFonts w:ascii="Times New Roman" w:hAnsi="Times New Roman" w:cs="Times New Roman"/>
          <w:bCs/>
        </w:rPr>
        <w:t>Enrichir les dossiers contrat Iard et s</w:t>
      </w:r>
      <w:r w:rsidR="008E4B9A">
        <w:rPr>
          <w:rFonts w:ascii="Times New Roman" w:hAnsi="Times New Roman" w:cs="Times New Roman"/>
          <w:bCs/>
        </w:rPr>
        <w:t xml:space="preserve">inistre </w:t>
      </w:r>
    </w:p>
    <w:p w:rsidR="00455B39" w:rsidRPr="005A4E0B" w:rsidRDefault="00455B39" w:rsidP="000E0710">
      <w:pPr>
        <w:pStyle w:val="Default"/>
        <w:numPr>
          <w:ilvl w:val="1"/>
          <w:numId w:val="13"/>
        </w:numPr>
        <w:spacing w:line="360" w:lineRule="auto"/>
        <w:jc w:val="both"/>
        <w:rPr>
          <w:rFonts w:ascii="Times New Roman" w:hAnsi="Times New Roman" w:cs="Times New Roman"/>
          <w:bCs/>
        </w:rPr>
      </w:pPr>
      <w:r w:rsidRPr="005A4E0B">
        <w:rPr>
          <w:rFonts w:ascii="Times New Roman" w:hAnsi="Times New Roman" w:cs="Times New Roman"/>
          <w:bCs/>
        </w:rPr>
        <w:t>Accéder de façon contextualisé à Ulis, Tigre, Filière IARD pour fluid</w:t>
      </w:r>
      <w:r w:rsidRPr="005A4E0B">
        <w:rPr>
          <w:rFonts w:ascii="Times New Roman" w:hAnsi="Times New Roman" w:cs="Times New Roman"/>
          <w:bCs/>
        </w:rPr>
        <w:t>i</w:t>
      </w:r>
      <w:r w:rsidRPr="005A4E0B">
        <w:rPr>
          <w:rFonts w:ascii="Times New Roman" w:hAnsi="Times New Roman" w:cs="Times New Roman"/>
          <w:bCs/>
        </w:rPr>
        <w:t>fier les process de production/gestion et indemnisation</w:t>
      </w:r>
    </w:p>
    <w:p w:rsidR="00455B39" w:rsidRPr="005A4E0B" w:rsidRDefault="00455B39" w:rsidP="000E0710">
      <w:pPr>
        <w:pStyle w:val="Default"/>
        <w:numPr>
          <w:ilvl w:val="1"/>
          <w:numId w:val="13"/>
        </w:numPr>
        <w:spacing w:line="360" w:lineRule="auto"/>
        <w:jc w:val="both"/>
        <w:rPr>
          <w:rFonts w:ascii="Times New Roman" w:hAnsi="Times New Roman" w:cs="Times New Roman"/>
          <w:bCs/>
        </w:rPr>
      </w:pPr>
      <w:r w:rsidRPr="005A4E0B">
        <w:rPr>
          <w:rFonts w:ascii="Times New Roman" w:hAnsi="Times New Roman" w:cs="Times New Roman"/>
          <w:bCs/>
        </w:rPr>
        <w:t>Accéder de façon contextualisé à Elisa pour fluidifier les processus de tarification Vie</w:t>
      </w:r>
    </w:p>
    <w:p w:rsidR="00455B39" w:rsidRDefault="00455B39" w:rsidP="000E0710">
      <w:pPr>
        <w:pStyle w:val="Default"/>
        <w:numPr>
          <w:ilvl w:val="1"/>
          <w:numId w:val="13"/>
        </w:numPr>
        <w:spacing w:line="360" w:lineRule="auto"/>
        <w:jc w:val="both"/>
        <w:rPr>
          <w:rFonts w:ascii="Times New Roman" w:hAnsi="Times New Roman" w:cs="Times New Roman"/>
          <w:bCs/>
        </w:rPr>
      </w:pPr>
      <w:r w:rsidRPr="005A4E0B">
        <w:rPr>
          <w:rFonts w:ascii="Times New Roman" w:hAnsi="Times New Roman" w:cs="Times New Roman"/>
          <w:bCs/>
        </w:rPr>
        <w:t>Apporter un contenu plus riche et des nouvelles fonctionnalités pour une meilleure gestion des clients, contrats et sinistres</w:t>
      </w:r>
      <w:r>
        <w:rPr>
          <w:rFonts w:ascii="Times New Roman" w:hAnsi="Times New Roman" w:cs="Times New Roman"/>
          <w:bCs/>
        </w:rPr>
        <w:t xml:space="preserve"> </w:t>
      </w:r>
    </w:p>
    <w:p w:rsidR="00455B39" w:rsidRDefault="00455B39" w:rsidP="008E4B9A">
      <w:pPr>
        <w:pStyle w:val="Default"/>
        <w:spacing w:line="360" w:lineRule="auto"/>
        <w:jc w:val="both"/>
        <w:rPr>
          <w:rFonts w:ascii="Times New Roman" w:hAnsi="Times New Roman" w:cs="Times New Roman"/>
          <w:bCs/>
        </w:rPr>
      </w:pPr>
    </w:p>
    <w:p w:rsidR="009B5362" w:rsidRDefault="009B5362" w:rsidP="008E4B9A">
      <w:pPr>
        <w:pStyle w:val="Default"/>
        <w:spacing w:line="360" w:lineRule="auto"/>
        <w:jc w:val="both"/>
        <w:rPr>
          <w:rFonts w:ascii="Times New Roman" w:hAnsi="Times New Roman" w:cs="Times New Roman"/>
          <w:bCs/>
        </w:rPr>
      </w:pPr>
    </w:p>
    <w:p w:rsidR="00455B39" w:rsidRDefault="00455B39" w:rsidP="00455B39">
      <w:pPr>
        <w:pStyle w:val="Default"/>
        <w:spacing w:line="360" w:lineRule="auto"/>
        <w:jc w:val="both"/>
        <w:rPr>
          <w:rFonts w:ascii="Times New Roman" w:hAnsi="Times New Roman" w:cs="Times New Roman"/>
          <w:bCs/>
        </w:rPr>
      </w:pPr>
    </w:p>
    <w:p w:rsidR="00455B39" w:rsidRPr="00906615" w:rsidRDefault="00455B39" w:rsidP="00935D97">
      <w:pPr>
        <w:pStyle w:val="Stylezak3"/>
        <w:rPr>
          <w:sz w:val="24"/>
          <w:szCs w:val="24"/>
        </w:rPr>
      </w:pPr>
      <w:bookmarkStart w:id="12" w:name="_Toc365890742"/>
      <w:r w:rsidRPr="00906615">
        <w:rPr>
          <w:sz w:val="24"/>
          <w:szCs w:val="24"/>
        </w:rPr>
        <w:lastRenderedPageBreak/>
        <w:t>Périmètre fonctionnel du projet</w:t>
      </w:r>
      <w:bookmarkEnd w:id="12"/>
    </w:p>
    <w:p w:rsidR="00455B39" w:rsidRPr="006D6D7C" w:rsidRDefault="00455B39" w:rsidP="00455B39">
      <w:pPr>
        <w:pStyle w:val="Default"/>
        <w:spacing w:line="360" w:lineRule="auto"/>
        <w:jc w:val="both"/>
        <w:rPr>
          <w:rFonts w:ascii="Times New Roman" w:hAnsi="Times New Roman" w:cs="Times New Roman"/>
          <w:b/>
          <w:bCs/>
        </w:rPr>
      </w:pPr>
      <w:r w:rsidRPr="006D6D7C">
        <w:rPr>
          <w:rFonts w:ascii="Times New Roman" w:hAnsi="Times New Roman" w:cs="Times New Roman"/>
          <w:b/>
          <w:bCs/>
        </w:rPr>
        <w:t>Application autonome</w:t>
      </w:r>
    </w:p>
    <w:p w:rsidR="00455B39" w:rsidRPr="006D6D7C" w:rsidRDefault="00455B39" w:rsidP="000E0710">
      <w:pPr>
        <w:pStyle w:val="Default"/>
        <w:numPr>
          <w:ilvl w:val="1"/>
          <w:numId w:val="14"/>
        </w:numPr>
        <w:spacing w:line="360" w:lineRule="auto"/>
        <w:jc w:val="both"/>
        <w:rPr>
          <w:rFonts w:ascii="Times New Roman" w:hAnsi="Times New Roman" w:cs="Times New Roman"/>
          <w:bCs/>
        </w:rPr>
      </w:pPr>
      <w:r w:rsidRPr="006D6D7C">
        <w:rPr>
          <w:rFonts w:ascii="Times New Roman" w:hAnsi="Times New Roman" w:cs="Times New Roman"/>
          <w:bCs/>
        </w:rPr>
        <w:t>L’Accueil Client est une application autonome avec des menus perme</w:t>
      </w:r>
      <w:r w:rsidRPr="006D6D7C">
        <w:rPr>
          <w:rFonts w:ascii="Times New Roman" w:hAnsi="Times New Roman" w:cs="Times New Roman"/>
          <w:bCs/>
        </w:rPr>
        <w:t>t</w:t>
      </w:r>
      <w:r w:rsidRPr="006D6D7C">
        <w:rPr>
          <w:rFonts w:ascii="Times New Roman" w:hAnsi="Times New Roman" w:cs="Times New Roman"/>
          <w:bCs/>
        </w:rPr>
        <w:t>tant l’accès aux différentes fonctionnalités de l’application.</w:t>
      </w:r>
    </w:p>
    <w:p w:rsidR="00455B39" w:rsidRPr="006D6D7C" w:rsidRDefault="00455B39" w:rsidP="00455B39">
      <w:pPr>
        <w:pStyle w:val="Default"/>
        <w:spacing w:line="360" w:lineRule="auto"/>
        <w:jc w:val="both"/>
        <w:rPr>
          <w:rFonts w:ascii="Times New Roman" w:hAnsi="Times New Roman" w:cs="Times New Roman"/>
          <w:b/>
          <w:bCs/>
        </w:rPr>
      </w:pPr>
      <w:r w:rsidRPr="006D6D7C">
        <w:rPr>
          <w:rFonts w:ascii="Times New Roman" w:hAnsi="Times New Roman" w:cs="Times New Roman"/>
          <w:b/>
          <w:bCs/>
        </w:rPr>
        <w:t>Accès</w:t>
      </w:r>
    </w:p>
    <w:p w:rsidR="00455B39" w:rsidRPr="006D6D7C" w:rsidRDefault="00455B39" w:rsidP="000E0710">
      <w:pPr>
        <w:pStyle w:val="Default"/>
        <w:numPr>
          <w:ilvl w:val="1"/>
          <w:numId w:val="15"/>
        </w:numPr>
        <w:spacing w:line="360" w:lineRule="auto"/>
        <w:jc w:val="both"/>
        <w:rPr>
          <w:rFonts w:ascii="Times New Roman" w:hAnsi="Times New Roman" w:cs="Times New Roman"/>
          <w:bCs/>
        </w:rPr>
      </w:pPr>
      <w:r w:rsidRPr="006D6D7C">
        <w:rPr>
          <w:rFonts w:ascii="Times New Roman" w:hAnsi="Times New Roman" w:cs="Times New Roman"/>
          <w:bCs/>
        </w:rPr>
        <w:t xml:space="preserve">Gestion d’une multi-signatures LDAP et RACF sur un unique écran lors de la connexion à Lea </w:t>
      </w:r>
    </w:p>
    <w:p w:rsidR="00455B39" w:rsidRPr="006D6D7C" w:rsidRDefault="00455B39" w:rsidP="000E0710">
      <w:pPr>
        <w:pStyle w:val="Default"/>
        <w:numPr>
          <w:ilvl w:val="1"/>
          <w:numId w:val="15"/>
        </w:numPr>
        <w:spacing w:line="360" w:lineRule="auto"/>
        <w:jc w:val="both"/>
        <w:rPr>
          <w:rFonts w:ascii="Times New Roman" w:hAnsi="Times New Roman" w:cs="Times New Roman"/>
          <w:bCs/>
        </w:rPr>
      </w:pPr>
      <w:r w:rsidRPr="006D6D7C">
        <w:rPr>
          <w:rFonts w:ascii="Times New Roman" w:hAnsi="Times New Roman" w:cs="Times New Roman"/>
          <w:bCs/>
        </w:rPr>
        <w:t>L’authent</w:t>
      </w:r>
      <w:r w:rsidR="00906615">
        <w:rPr>
          <w:rFonts w:ascii="Times New Roman" w:hAnsi="Times New Roman" w:cs="Times New Roman"/>
          <w:bCs/>
        </w:rPr>
        <w:t>ification RACF est optionnelle</w:t>
      </w:r>
      <w:r w:rsidRPr="006D6D7C">
        <w:rPr>
          <w:rFonts w:ascii="Times New Roman" w:hAnsi="Times New Roman" w:cs="Times New Roman"/>
          <w:bCs/>
        </w:rPr>
        <w:t xml:space="preserve"> sur Lea, la plage d’ouverture de l’Accueil Client est </w:t>
      </w:r>
      <w:r w:rsidR="00906615">
        <w:rPr>
          <w:rFonts w:ascii="Times New Roman" w:hAnsi="Times New Roman" w:cs="Times New Roman"/>
          <w:bCs/>
        </w:rPr>
        <w:t xml:space="preserve">du 24/7 </w:t>
      </w:r>
    </w:p>
    <w:p w:rsidR="00455B39" w:rsidRPr="006D6D7C" w:rsidRDefault="00906615" w:rsidP="00455B39">
      <w:pPr>
        <w:pStyle w:val="Default"/>
        <w:spacing w:line="360" w:lineRule="auto"/>
        <w:jc w:val="both"/>
        <w:rPr>
          <w:rFonts w:ascii="Times New Roman" w:hAnsi="Times New Roman" w:cs="Times New Roman"/>
          <w:bCs/>
        </w:rPr>
      </w:pPr>
      <w:r>
        <w:rPr>
          <w:rFonts w:ascii="Times New Roman" w:hAnsi="Times New Roman" w:cs="Times New Roman"/>
          <w:bCs/>
        </w:rPr>
        <w:t xml:space="preserve"> </w:t>
      </w:r>
    </w:p>
    <w:p w:rsidR="00455B39" w:rsidRPr="006D6D7C" w:rsidRDefault="00455B39" w:rsidP="00455B39">
      <w:pPr>
        <w:pStyle w:val="Default"/>
        <w:spacing w:line="360" w:lineRule="auto"/>
        <w:jc w:val="both"/>
        <w:rPr>
          <w:rFonts w:ascii="Times New Roman" w:hAnsi="Times New Roman" w:cs="Times New Roman"/>
          <w:b/>
          <w:bCs/>
        </w:rPr>
      </w:pPr>
      <w:r w:rsidRPr="006D6D7C">
        <w:rPr>
          <w:rFonts w:ascii="Times New Roman" w:hAnsi="Times New Roman" w:cs="Times New Roman"/>
          <w:b/>
          <w:bCs/>
        </w:rPr>
        <w:t>Gestion de rôles</w:t>
      </w:r>
    </w:p>
    <w:p w:rsidR="00455B39" w:rsidRPr="006D6D7C" w:rsidRDefault="00455B39" w:rsidP="000E0710">
      <w:pPr>
        <w:pStyle w:val="Default"/>
        <w:numPr>
          <w:ilvl w:val="1"/>
          <w:numId w:val="16"/>
        </w:numPr>
        <w:spacing w:line="360" w:lineRule="auto"/>
        <w:jc w:val="both"/>
        <w:rPr>
          <w:rFonts w:ascii="Times New Roman" w:hAnsi="Times New Roman" w:cs="Times New Roman"/>
          <w:bCs/>
        </w:rPr>
      </w:pPr>
      <w:r w:rsidRPr="006D6D7C">
        <w:rPr>
          <w:rFonts w:ascii="Times New Roman" w:hAnsi="Times New Roman" w:cs="Times New Roman"/>
          <w:bCs/>
        </w:rPr>
        <w:t>La navigation proposée à l’utilisateur sera fonction de ses permissions (déduites du rôle qui lui est attribué)</w:t>
      </w:r>
    </w:p>
    <w:p w:rsidR="00455B39" w:rsidRPr="006D6D7C" w:rsidRDefault="00455B39" w:rsidP="000E0710">
      <w:pPr>
        <w:pStyle w:val="Default"/>
        <w:numPr>
          <w:ilvl w:val="1"/>
          <w:numId w:val="16"/>
        </w:numPr>
        <w:spacing w:line="360" w:lineRule="auto"/>
        <w:jc w:val="both"/>
        <w:rPr>
          <w:rFonts w:ascii="Times New Roman" w:hAnsi="Times New Roman" w:cs="Times New Roman"/>
          <w:bCs/>
        </w:rPr>
      </w:pPr>
      <w:r w:rsidRPr="006D6D7C">
        <w:rPr>
          <w:rFonts w:ascii="Times New Roman" w:hAnsi="Times New Roman" w:cs="Times New Roman"/>
          <w:bCs/>
        </w:rPr>
        <w:t>Activation / désactivation de fonctionnalités en fonction de permi</w:t>
      </w:r>
      <w:r w:rsidRPr="006D6D7C">
        <w:rPr>
          <w:rFonts w:ascii="Times New Roman" w:hAnsi="Times New Roman" w:cs="Times New Roman"/>
          <w:bCs/>
        </w:rPr>
        <w:t>s</w:t>
      </w:r>
      <w:r w:rsidRPr="006D6D7C">
        <w:rPr>
          <w:rFonts w:ascii="Times New Roman" w:hAnsi="Times New Roman" w:cs="Times New Roman"/>
          <w:bCs/>
        </w:rPr>
        <w:t>sions</w:t>
      </w:r>
    </w:p>
    <w:p w:rsidR="00455B39" w:rsidRPr="006D6D7C" w:rsidRDefault="00455B39" w:rsidP="000E0710">
      <w:pPr>
        <w:pStyle w:val="Default"/>
        <w:numPr>
          <w:ilvl w:val="1"/>
          <w:numId w:val="16"/>
        </w:numPr>
        <w:spacing w:line="360" w:lineRule="auto"/>
        <w:jc w:val="both"/>
        <w:rPr>
          <w:rFonts w:ascii="Times New Roman" w:hAnsi="Times New Roman" w:cs="Times New Roman"/>
          <w:bCs/>
        </w:rPr>
      </w:pPr>
      <w:r w:rsidRPr="006D6D7C">
        <w:rPr>
          <w:rFonts w:ascii="Times New Roman" w:hAnsi="Times New Roman" w:cs="Times New Roman"/>
          <w:bCs/>
        </w:rPr>
        <w:t>Les rôles proviennent de l’application Lea</w:t>
      </w:r>
    </w:p>
    <w:p w:rsidR="00455B39" w:rsidRPr="006D6D7C" w:rsidRDefault="00455B39" w:rsidP="00455B39">
      <w:pPr>
        <w:pStyle w:val="Default"/>
        <w:spacing w:line="360" w:lineRule="auto"/>
        <w:jc w:val="both"/>
        <w:rPr>
          <w:rFonts w:ascii="Times New Roman" w:hAnsi="Times New Roman" w:cs="Times New Roman"/>
          <w:b/>
          <w:bCs/>
        </w:rPr>
      </w:pPr>
      <w:r w:rsidRPr="006D6D7C">
        <w:rPr>
          <w:rFonts w:ascii="Times New Roman" w:hAnsi="Times New Roman" w:cs="Times New Roman"/>
          <w:b/>
          <w:bCs/>
        </w:rPr>
        <w:t>Ergonomie</w:t>
      </w:r>
    </w:p>
    <w:p w:rsidR="00455B39" w:rsidRPr="006D6D7C" w:rsidRDefault="00455B39" w:rsidP="000E0710">
      <w:pPr>
        <w:pStyle w:val="Default"/>
        <w:numPr>
          <w:ilvl w:val="1"/>
          <w:numId w:val="17"/>
        </w:numPr>
        <w:spacing w:line="360" w:lineRule="auto"/>
        <w:jc w:val="both"/>
        <w:rPr>
          <w:rFonts w:ascii="Times New Roman" w:hAnsi="Times New Roman" w:cs="Times New Roman"/>
          <w:bCs/>
        </w:rPr>
      </w:pPr>
      <w:r w:rsidRPr="006D6D7C">
        <w:rPr>
          <w:rFonts w:ascii="Times New Roman" w:hAnsi="Times New Roman" w:cs="Times New Roman"/>
          <w:bCs/>
        </w:rPr>
        <w:t>L’Accueil Client occupe toute la largeur de l’écran</w:t>
      </w:r>
    </w:p>
    <w:p w:rsidR="00455B39" w:rsidRPr="006D6D7C" w:rsidRDefault="00455B39" w:rsidP="000E0710">
      <w:pPr>
        <w:pStyle w:val="Default"/>
        <w:numPr>
          <w:ilvl w:val="1"/>
          <w:numId w:val="17"/>
        </w:numPr>
        <w:spacing w:line="360" w:lineRule="auto"/>
        <w:jc w:val="both"/>
        <w:rPr>
          <w:rFonts w:ascii="Times New Roman" w:hAnsi="Times New Roman" w:cs="Times New Roman"/>
          <w:bCs/>
        </w:rPr>
      </w:pPr>
      <w:r w:rsidRPr="006D6D7C">
        <w:rPr>
          <w:rFonts w:ascii="Times New Roman" w:hAnsi="Times New Roman" w:cs="Times New Roman"/>
          <w:bCs/>
        </w:rPr>
        <w:t>L’accès aux applications et liens de gestion sont rationnalisés et int</w:t>
      </w:r>
      <w:r w:rsidRPr="006D6D7C">
        <w:rPr>
          <w:rFonts w:ascii="Times New Roman" w:hAnsi="Times New Roman" w:cs="Times New Roman"/>
          <w:bCs/>
        </w:rPr>
        <w:t>é</w:t>
      </w:r>
      <w:r w:rsidRPr="006D6D7C">
        <w:rPr>
          <w:rFonts w:ascii="Times New Roman" w:hAnsi="Times New Roman" w:cs="Times New Roman"/>
          <w:bCs/>
        </w:rPr>
        <w:t>grés à l’Accueil Client</w:t>
      </w:r>
    </w:p>
    <w:p w:rsidR="00455B39" w:rsidRPr="006D6D7C" w:rsidRDefault="00455B39" w:rsidP="000E0710">
      <w:pPr>
        <w:pStyle w:val="Default"/>
        <w:numPr>
          <w:ilvl w:val="1"/>
          <w:numId w:val="17"/>
        </w:numPr>
        <w:spacing w:line="360" w:lineRule="auto"/>
        <w:jc w:val="both"/>
        <w:rPr>
          <w:rFonts w:ascii="Times New Roman" w:hAnsi="Times New Roman" w:cs="Times New Roman"/>
          <w:bCs/>
        </w:rPr>
      </w:pPr>
      <w:r w:rsidRPr="006D6D7C">
        <w:rPr>
          <w:rFonts w:ascii="Times New Roman" w:hAnsi="Times New Roman" w:cs="Times New Roman"/>
          <w:bCs/>
        </w:rPr>
        <w:t xml:space="preserve">Séparation entre l’Accueil Client et les applications de gestion (deux fenêtres en parallèle) : capacité de consulter un client en parallèle d’un acte de gestion </w:t>
      </w:r>
    </w:p>
    <w:p w:rsidR="00455B39" w:rsidRPr="006D6D7C" w:rsidRDefault="00455B39" w:rsidP="00455B39">
      <w:pPr>
        <w:pStyle w:val="Default"/>
        <w:spacing w:line="360" w:lineRule="auto"/>
        <w:jc w:val="both"/>
        <w:rPr>
          <w:rFonts w:ascii="Times New Roman" w:hAnsi="Times New Roman" w:cs="Times New Roman"/>
          <w:b/>
          <w:bCs/>
        </w:rPr>
      </w:pPr>
      <w:r w:rsidRPr="006D6D7C">
        <w:rPr>
          <w:rFonts w:ascii="Times New Roman" w:hAnsi="Times New Roman" w:cs="Times New Roman"/>
          <w:b/>
          <w:bCs/>
        </w:rPr>
        <w:t>Recherche sur le périmètre IARD et VIE</w:t>
      </w:r>
    </w:p>
    <w:p w:rsidR="00455B39" w:rsidRPr="006D6D7C" w:rsidRDefault="00455B39" w:rsidP="000E0710">
      <w:pPr>
        <w:pStyle w:val="Default"/>
        <w:numPr>
          <w:ilvl w:val="1"/>
          <w:numId w:val="18"/>
        </w:numPr>
        <w:spacing w:line="360" w:lineRule="auto"/>
        <w:jc w:val="both"/>
        <w:rPr>
          <w:rFonts w:ascii="Times New Roman" w:hAnsi="Times New Roman" w:cs="Times New Roman"/>
          <w:bCs/>
        </w:rPr>
      </w:pPr>
      <w:r w:rsidRPr="006D6D7C">
        <w:rPr>
          <w:rFonts w:ascii="Times New Roman" w:hAnsi="Times New Roman" w:cs="Times New Roman"/>
          <w:bCs/>
        </w:rPr>
        <w:t>RCE est la source de données principale pour les recherches</w:t>
      </w:r>
    </w:p>
    <w:p w:rsidR="00455B39" w:rsidRPr="006D6D7C" w:rsidRDefault="00455B39" w:rsidP="000E0710">
      <w:pPr>
        <w:pStyle w:val="Default"/>
        <w:numPr>
          <w:ilvl w:val="2"/>
          <w:numId w:val="18"/>
        </w:numPr>
        <w:spacing w:line="360" w:lineRule="auto"/>
        <w:jc w:val="both"/>
        <w:rPr>
          <w:rFonts w:ascii="Times New Roman" w:hAnsi="Times New Roman" w:cs="Times New Roman"/>
          <w:bCs/>
        </w:rPr>
      </w:pPr>
      <w:r w:rsidRPr="006D6D7C">
        <w:rPr>
          <w:rFonts w:ascii="Times New Roman" w:hAnsi="Times New Roman" w:cs="Times New Roman"/>
          <w:bCs/>
        </w:rPr>
        <w:t>Les recherches clients, contrats, sinistres sont effectuées via l’utilisation du moteur de recherche GDI avec l’apport de fon</w:t>
      </w:r>
      <w:r w:rsidRPr="006D6D7C">
        <w:rPr>
          <w:rFonts w:ascii="Times New Roman" w:hAnsi="Times New Roman" w:cs="Times New Roman"/>
          <w:bCs/>
        </w:rPr>
        <w:t>c</w:t>
      </w:r>
      <w:r w:rsidRPr="006D6D7C">
        <w:rPr>
          <w:rFonts w:ascii="Times New Roman" w:hAnsi="Times New Roman" w:cs="Times New Roman"/>
          <w:bCs/>
        </w:rPr>
        <w:t>tionnalité de filtrage</w:t>
      </w:r>
    </w:p>
    <w:p w:rsidR="00455B39" w:rsidRPr="006D6D7C" w:rsidRDefault="00455B39" w:rsidP="000E0710">
      <w:pPr>
        <w:pStyle w:val="Default"/>
        <w:numPr>
          <w:ilvl w:val="2"/>
          <w:numId w:val="18"/>
        </w:numPr>
        <w:spacing w:line="360" w:lineRule="auto"/>
        <w:jc w:val="both"/>
        <w:rPr>
          <w:rFonts w:ascii="Times New Roman" w:hAnsi="Times New Roman" w:cs="Times New Roman"/>
          <w:bCs/>
        </w:rPr>
      </w:pPr>
      <w:r w:rsidRPr="006D6D7C">
        <w:rPr>
          <w:rFonts w:ascii="Times New Roman" w:hAnsi="Times New Roman" w:cs="Times New Roman"/>
          <w:bCs/>
        </w:rPr>
        <w:t>Le moteur de recherche est alimenté par les données de RCE</w:t>
      </w:r>
    </w:p>
    <w:p w:rsidR="00455B39" w:rsidRPr="006D6D7C" w:rsidRDefault="00455B39" w:rsidP="000E0710">
      <w:pPr>
        <w:pStyle w:val="Default"/>
        <w:numPr>
          <w:ilvl w:val="1"/>
          <w:numId w:val="18"/>
        </w:numPr>
        <w:spacing w:line="360" w:lineRule="auto"/>
        <w:jc w:val="both"/>
        <w:rPr>
          <w:rFonts w:ascii="Times New Roman" w:hAnsi="Times New Roman" w:cs="Times New Roman"/>
          <w:bCs/>
        </w:rPr>
      </w:pPr>
      <w:r w:rsidRPr="006D6D7C">
        <w:rPr>
          <w:rFonts w:ascii="Times New Roman" w:hAnsi="Times New Roman" w:cs="Times New Roman"/>
          <w:bCs/>
        </w:rPr>
        <w:t>Pour les contrats non présents dans RCE</w:t>
      </w:r>
    </w:p>
    <w:p w:rsidR="00455B39" w:rsidRDefault="00455B39" w:rsidP="000E0710">
      <w:pPr>
        <w:pStyle w:val="Default"/>
        <w:numPr>
          <w:ilvl w:val="2"/>
          <w:numId w:val="18"/>
        </w:numPr>
        <w:spacing w:line="360" w:lineRule="auto"/>
        <w:jc w:val="both"/>
        <w:rPr>
          <w:rFonts w:ascii="Times New Roman" w:hAnsi="Times New Roman" w:cs="Times New Roman"/>
          <w:bCs/>
        </w:rPr>
      </w:pPr>
      <w:r w:rsidRPr="006D6D7C">
        <w:rPr>
          <w:rFonts w:ascii="Times New Roman" w:hAnsi="Times New Roman" w:cs="Times New Roman"/>
          <w:bCs/>
        </w:rPr>
        <w:t>Des recherches spécifiques contrats sont effectuées via des se</w:t>
      </w:r>
      <w:r w:rsidRPr="006D6D7C">
        <w:rPr>
          <w:rFonts w:ascii="Times New Roman" w:hAnsi="Times New Roman" w:cs="Times New Roman"/>
          <w:bCs/>
        </w:rPr>
        <w:t>r</w:t>
      </w:r>
      <w:r w:rsidRPr="006D6D7C">
        <w:rPr>
          <w:rFonts w:ascii="Times New Roman" w:hAnsi="Times New Roman" w:cs="Times New Roman"/>
          <w:bCs/>
        </w:rPr>
        <w:t>vices Lea-GC)</w:t>
      </w:r>
    </w:p>
    <w:p w:rsidR="00906615" w:rsidRPr="006D6D7C" w:rsidRDefault="00906615" w:rsidP="000E0710">
      <w:pPr>
        <w:pStyle w:val="Default"/>
        <w:numPr>
          <w:ilvl w:val="2"/>
          <w:numId w:val="18"/>
        </w:numPr>
        <w:spacing w:line="360" w:lineRule="auto"/>
        <w:jc w:val="both"/>
        <w:rPr>
          <w:rFonts w:ascii="Times New Roman" w:hAnsi="Times New Roman" w:cs="Times New Roman"/>
          <w:bCs/>
        </w:rPr>
      </w:pPr>
    </w:p>
    <w:p w:rsidR="00455B39" w:rsidRPr="005A4E0B" w:rsidRDefault="00455B39" w:rsidP="00455B39">
      <w:pPr>
        <w:pStyle w:val="Default"/>
        <w:spacing w:line="360" w:lineRule="auto"/>
        <w:jc w:val="both"/>
        <w:rPr>
          <w:rFonts w:ascii="Times New Roman" w:hAnsi="Times New Roman" w:cs="Times New Roman"/>
          <w:bCs/>
        </w:rPr>
      </w:pPr>
    </w:p>
    <w:p w:rsidR="00455B39" w:rsidRPr="006D6D7C" w:rsidRDefault="00455B39" w:rsidP="00455B39">
      <w:pPr>
        <w:pStyle w:val="Default"/>
        <w:spacing w:line="360" w:lineRule="auto"/>
        <w:jc w:val="both"/>
        <w:rPr>
          <w:rFonts w:ascii="Times New Roman" w:hAnsi="Times New Roman" w:cs="Times New Roman"/>
          <w:b/>
          <w:bCs/>
        </w:rPr>
      </w:pPr>
      <w:r w:rsidRPr="006D6D7C">
        <w:rPr>
          <w:rFonts w:ascii="Times New Roman" w:hAnsi="Times New Roman" w:cs="Times New Roman"/>
          <w:b/>
          <w:bCs/>
        </w:rPr>
        <w:lastRenderedPageBreak/>
        <w:t>Consultation et mise à jour des clients</w:t>
      </w:r>
    </w:p>
    <w:p w:rsidR="00455B39" w:rsidRPr="006D6D7C" w:rsidRDefault="00455B39" w:rsidP="000E0710">
      <w:pPr>
        <w:pStyle w:val="Default"/>
        <w:numPr>
          <w:ilvl w:val="1"/>
          <w:numId w:val="19"/>
        </w:numPr>
        <w:spacing w:line="360" w:lineRule="auto"/>
        <w:jc w:val="both"/>
        <w:rPr>
          <w:rFonts w:ascii="Times New Roman" w:hAnsi="Times New Roman" w:cs="Times New Roman"/>
          <w:bCs/>
        </w:rPr>
      </w:pPr>
      <w:r w:rsidRPr="006D6D7C">
        <w:rPr>
          <w:rFonts w:ascii="Times New Roman" w:hAnsi="Times New Roman" w:cs="Times New Roman"/>
          <w:bCs/>
        </w:rPr>
        <w:t>Signalétique</w:t>
      </w:r>
    </w:p>
    <w:p w:rsidR="00455B39" w:rsidRPr="006D6D7C" w:rsidRDefault="00455B39" w:rsidP="000E0710">
      <w:pPr>
        <w:pStyle w:val="Default"/>
        <w:numPr>
          <w:ilvl w:val="1"/>
          <w:numId w:val="19"/>
        </w:numPr>
        <w:spacing w:line="360" w:lineRule="auto"/>
        <w:jc w:val="both"/>
        <w:rPr>
          <w:rFonts w:ascii="Times New Roman" w:hAnsi="Times New Roman" w:cs="Times New Roman"/>
          <w:bCs/>
        </w:rPr>
      </w:pPr>
      <w:r w:rsidRPr="006D6D7C">
        <w:rPr>
          <w:rFonts w:ascii="Times New Roman" w:hAnsi="Times New Roman" w:cs="Times New Roman"/>
          <w:bCs/>
        </w:rPr>
        <w:t>coordonnées</w:t>
      </w:r>
    </w:p>
    <w:p w:rsidR="00455B39" w:rsidRPr="006D6D7C" w:rsidRDefault="00455B39" w:rsidP="000E0710">
      <w:pPr>
        <w:pStyle w:val="Default"/>
        <w:numPr>
          <w:ilvl w:val="1"/>
          <w:numId w:val="19"/>
        </w:numPr>
        <w:spacing w:line="360" w:lineRule="auto"/>
        <w:jc w:val="both"/>
        <w:rPr>
          <w:rFonts w:ascii="Times New Roman" w:hAnsi="Times New Roman" w:cs="Times New Roman"/>
          <w:bCs/>
        </w:rPr>
      </w:pPr>
      <w:r w:rsidRPr="006D6D7C">
        <w:rPr>
          <w:rFonts w:ascii="Times New Roman" w:hAnsi="Times New Roman" w:cs="Times New Roman"/>
          <w:bCs/>
        </w:rPr>
        <w:t>Référence bancaires</w:t>
      </w:r>
    </w:p>
    <w:p w:rsidR="00455B39" w:rsidRPr="006D6D7C" w:rsidRDefault="00455B39" w:rsidP="000E0710">
      <w:pPr>
        <w:pStyle w:val="Default"/>
        <w:numPr>
          <w:ilvl w:val="1"/>
          <w:numId w:val="19"/>
        </w:numPr>
        <w:spacing w:line="360" w:lineRule="auto"/>
        <w:jc w:val="both"/>
        <w:rPr>
          <w:rFonts w:ascii="Times New Roman" w:hAnsi="Times New Roman" w:cs="Times New Roman"/>
          <w:bCs/>
        </w:rPr>
      </w:pPr>
      <w:r w:rsidRPr="006D6D7C">
        <w:rPr>
          <w:rFonts w:ascii="Times New Roman" w:hAnsi="Times New Roman" w:cs="Times New Roman"/>
          <w:bCs/>
        </w:rPr>
        <w:t>Environnement</w:t>
      </w:r>
    </w:p>
    <w:p w:rsidR="00455B39" w:rsidRPr="006D6D7C" w:rsidRDefault="00455B39" w:rsidP="00455B39">
      <w:pPr>
        <w:pStyle w:val="Default"/>
        <w:spacing w:line="360" w:lineRule="auto"/>
        <w:jc w:val="both"/>
        <w:rPr>
          <w:rFonts w:ascii="Times New Roman" w:hAnsi="Times New Roman" w:cs="Times New Roman"/>
          <w:b/>
          <w:bCs/>
        </w:rPr>
      </w:pPr>
      <w:r w:rsidRPr="006D6D7C">
        <w:rPr>
          <w:rFonts w:ascii="Times New Roman" w:hAnsi="Times New Roman" w:cs="Times New Roman"/>
          <w:b/>
          <w:bCs/>
        </w:rPr>
        <w:t>Vue 360°</w:t>
      </w:r>
    </w:p>
    <w:p w:rsidR="00455B39" w:rsidRPr="006D6D7C" w:rsidRDefault="00455B39" w:rsidP="000E0710">
      <w:pPr>
        <w:pStyle w:val="Default"/>
        <w:numPr>
          <w:ilvl w:val="1"/>
          <w:numId w:val="20"/>
        </w:numPr>
        <w:spacing w:line="360" w:lineRule="auto"/>
        <w:jc w:val="both"/>
        <w:rPr>
          <w:rFonts w:ascii="Times New Roman" w:hAnsi="Times New Roman" w:cs="Times New Roman"/>
          <w:bCs/>
        </w:rPr>
      </w:pPr>
      <w:r w:rsidRPr="006D6D7C">
        <w:rPr>
          <w:rFonts w:ascii="Times New Roman" w:hAnsi="Times New Roman" w:cs="Times New Roman"/>
          <w:bCs/>
        </w:rPr>
        <w:t>Synthèse client</w:t>
      </w:r>
    </w:p>
    <w:p w:rsidR="00455B39" w:rsidRPr="006D6D7C" w:rsidRDefault="00455B39" w:rsidP="000E0710">
      <w:pPr>
        <w:pStyle w:val="Default"/>
        <w:numPr>
          <w:ilvl w:val="1"/>
          <w:numId w:val="20"/>
        </w:numPr>
        <w:spacing w:line="360" w:lineRule="auto"/>
        <w:jc w:val="both"/>
        <w:rPr>
          <w:rFonts w:ascii="Times New Roman" w:hAnsi="Times New Roman" w:cs="Times New Roman"/>
          <w:bCs/>
        </w:rPr>
      </w:pPr>
      <w:r w:rsidRPr="006D6D7C">
        <w:rPr>
          <w:rFonts w:ascii="Times New Roman" w:hAnsi="Times New Roman" w:cs="Times New Roman"/>
          <w:bCs/>
        </w:rPr>
        <w:t>Accès à 360° Pro</w:t>
      </w:r>
    </w:p>
    <w:p w:rsidR="00455B39" w:rsidRPr="006D6D7C" w:rsidRDefault="00455B39" w:rsidP="000E0710">
      <w:pPr>
        <w:pStyle w:val="Default"/>
        <w:numPr>
          <w:ilvl w:val="1"/>
          <w:numId w:val="20"/>
        </w:numPr>
        <w:spacing w:line="360" w:lineRule="auto"/>
        <w:jc w:val="both"/>
        <w:rPr>
          <w:rFonts w:ascii="Times New Roman" w:hAnsi="Times New Roman" w:cs="Times New Roman"/>
          <w:bCs/>
        </w:rPr>
      </w:pPr>
      <w:r w:rsidRPr="006D6D7C">
        <w:rPr>
          <w:rFonts w:ascii="Times New Roman" w:hAnsi="Times New Roman" w:cs="Times New Roman"/>
          <w:bCs/>
        </w:rPr>
        <w:t>Accès à l’environnement du client</w:t>
      </w:r>
    </w:p>
    <w:p w:rsidR="00455B39" w:rsidRPr="006D6D7C" w:rsidRDefault="00455B39" w:rsidP="000E0710">
      <w:pPr>
        <w:pStyle w:val="Default"/>
        <w:numPr>
          <w:ilvl w:val="1"/>
          <w:numId w:val="20"/>
        </w:numPr>
        <w:spacing w:line="360" w:lineRule="auto"/>
        <w:jc w:val="both"/>
        <w:rPr>
          <w:rFonts w:ascii="Times New Roman" w:hAnsi="Times New Roman" w:cs="Times New Roman"/>
          <w:bCs/>
        </w:rPr>
      </w:pPr>
      <w:r w:rsidRPr="006D6D7C">
        <w:rPr>
          <w:rFonts w:ascii="Times New Roman" w:hAnsi="Times New Roman" w:cs="Times New Roman"/>
          <w:bCs/>
        </w:rPr>
        <w:t>Liste des sinistres / Liste des contrats / Liste des suspens</w:t>
      </w:r>
    </w:p>
    <w:p w:rsidR="00455B39" w:rsidRPr="006D6D7C" w:rsidRDefault="00455B39" w:rsidP="000E0710">
      <w:pPr>
        <w:pStyle w:val="Default"/>
        <w:numPr>
          <w:ilvl w:val="1"/>
          <w:numId w:val="20"/>
        </w:numPr>
        <w:spacing w:line="360" w:lineRule="auto"/>
        <w:jc w:val="both"/>
        <w:rPr>
          <w:rFonts w:ascii="Times New Roman" w:hAnsi="Times New Roman" w:cs="Times New Roman"/>
          <w:bCs/>
        </w:rPr>
      </w:pPr>
      <w:r w:rsidRPr="006D6D7C">
        <w:rPr>
          <w:rFonts w:ascii="Times New Roman" w:hAnsi="Times New Roman" w:cs="Times New Roman"/>
          <w:bCs/>
        </w:rPr>
        <w:t>Liste des opportunités</w:t>
      </w:r>
    </w:p>
    <w:p w:rsidR="00455B39" w:rsidRPr="006D6D7C" w:rsidRDefault="00455B39" w:rsidP="000E0710">
      <w:pPr>
        <w:pStyle w:val="Default"/>
        <w:numPr>
          <w:ilvl w:val="1"/>
          <w:numId w:val="20"/>
        </w:numPr>
        <w:spacing w:line="360" w:lineRule="auto"/>
        <w:jc w:val="both"/>
        <w:rPr>
          <w:rFonts w:ascii="Times New Roman" w:hAnsi="Times New Roman" w:cs="Times New Roman"/>
          <w:bCs/>
        </w:rPr>
      </w:pPr>
      <w:r w:rsidRPr="006D6D7C">
        <w:rPr>
          <w:rFonts w:ascii="Times New Roman" w:hAnsi="Times New Roman" w:cs="Times New Roman"/>
          <w:bCs/>
        </w:rPr>
        <w:t>Synthèse financière</w:t>
      </w:r>
    </w:p>
    <w:p w:rsidR="00455B39" w:rsidRPr="006D6D7C" w:rsidRDefault="00455B39" w:rsidP="000E0710">
      <w:pPr>
        <w:pStyle w:val="Default"/>
        <w:numPr>
          <w:ilvl w:val="1"/>
          <w:numId w:val="20"/>
        </w:numPr>
        <w:spacing w:line="360" w:lineRule="auto"/>
        <w:jc w:val="both"/>
        <w:rPr>
          <w:rFonts w:ascii="Times New Roman" w:hAnsi="Times New Roman" w:cs="Times New Roman"/>
          <w:bCs/>
        </w:rPr>
      </w:pPr>
      <w:r w:rsidRPr="006D6D7C">
        <w:rPr>
          <w:rFonts w:ascii="Times New Roman" w:hAnsi="Times New Roman" w:cs="Times New Roman"/>
          <w:bCs/>
        </w:rPr>
        <w:t xml:space="preserve">Accès aux synthèses contrats </w:t>
      </w:r>
    </w:p>
    <w:p w:rsidR="00455B39" w:rsidRPr="006D6D7C" w:rsidRDefault="00455B39" w:rsidP="000E0710">
      <w:pPr>
        <w:pStyle w:val="Default"/>
        <w:numPr>
          <w:ilvl w:val="1"/>
          <w:numId w:val="20"/>
        </w:numPr>
        <w:spacing w:line="360" w:lineRule="auto"/>
        <w:jc w:val="both"/>
        <w:rPr>
          <w:rFonts w:ascii="Times New Roman" w:hAnsi="Times New Roman" w:cs="Times New Roman"/>
          <w:bCs/>
        </w:rPr>
      </w:pPr>
      <w:r w:rsidRPr="006D6D7C">
        <w:rPr>
          <w:rFonts w:ascii="Times New Roman" w:hAnsi="Times New Roman" w:cs="Times New Roman"/>
          <w:bCs/>
        </w:rPr>
        <w:t>Accès à la liste des prestations santé</w:t>
      </w:r>
    </w:p>
    <w:p w:rsidR="00455B39" w:rsidRPr="006D6D7C" w:rsidRDefault="00455B39" w:rsidP="000E0710">
      <w:pPr>
        <w:pStyle w:val="Default"/>
        <w:numPr>
          <w:ilvl w:val="1"/>
          <w:numId w:val="20"/>
        </w:numPr>
        <w:spacing w:line="360" w:lineRule="auto"/>
        <w:jc w:val="both"/>
        <w:rPr>
          <w:rFonts w:ascii="Times New Roman" w:hAnsi="Times New Roman" w:cs="Times New Roman"/>
          <w:bCs/>
        </w:rPr>
      </w:pPr>
      <w:r w:rsidRPr="006D6D7C">
        <w:rPr>
          <w:rFonts w:ascii="Times New Roman" w:hAnsi="Times New Roman" w:cs="Times New Roman"/>
          <w:bCs/>
        </w:rPr>
        <w:t>Liste des documents de l’éditique</w:t>
      </w:r>
    </w:p>
    <w:p w:rsidR="00455B39" w:rsidRPr="006D6D7C" w:rsidRDefault="00455B39" w:rsidP="00455B39">
      <w:pPr>
        <w:pStyle w:val="Default"/>
        <w:spacing w:line="360" w:lineRule="auto"/>
        <w:jc w:val="both"/>
        <w:rPr>
          <w:rFonts w:ascii="Times New Roman" w:hAnsi="Times New Roman" w:cs="Times New Roman"/>
          <w:b/>
          <w:bCs/>
        </w:rPr>
      </w:pPr>
      <w:r w:rsidRPr="006D6D7C">
        <w:rPr>
          <w:rFonts w:ascii="Times New Roman" w:hAnsi="Times New Roman" w:cs="Times New Roman"/>
          <w:b/>
          <w:bCs/>
        </w:rPr>
        <w:t>Processus VIE</w:t>
      </w:r>
    </w:p>
    <w:p w:rsidR="00455B39" w:rsidRPr="006D6D7C" w:rsidRDefault="00455B39" w:rsidP="000E0710">
      <w:pPr>
        <w:pStyle w:val="Default"/>
        <w:numPr>
          <w:ilvl w:val="1"/>
          <w:numId w:val="21"/>
        </w:numPr>
        <w:spacing w:line="360" w:lineRule="auto"/>
        <w:jc w:val="both"/>
        <w:rPr>
          <w:rFonts w:ascii="Times New Roman" w:hAnsi="Times New Roman" w:cs="Times New Roman"/>
          <w:bCs/>
        </w:rPr>
      </w:pPr>
      <w:r w:rsidRPr="006D6D7C">
        <w:rPr>
          <w:rFonts w:ascii="Times New Roman" w:hAnsi="Times New Roman" w:cs="Times New Roman"/>
          <w:bCs/>
        </w:rPr>
        <w:t>Liste des produits VIE habilitée fournie par web service G@el.</w:t>
      </w:r>
    </w:p>
    <w:p w:rsidR="00455B39" w:rsidRPr="006D6D7C" w:rsidRDefault="00455B39" w:rsidP="000E0710">
      <w:pPr>
        <w:pStyle w:val="Default"/>
        <w:numPr>
          <w:ilvl w:val="1"/>
          <w:numId w:val="21"/>
        </w:numPr>
        <w:spacing w:line="360" w:lineRule="auto"/>
        <w:jc w:val="both"/>
        <w:rPr>
          <w:rFonts w:ascii="Times New Roman" w:hAnsi="Times New Roman" w:cs="Times New Roman"/>
          <w:bCs/>
        </w:rPr>
      </w:pPr>
      <w:r w:rsidRPr="006D6D7C">
        <w:rPr>
          <w:rFonts w:ascii="Times New Roman" w:hAnsi="Times New Roman" w:cs="Times New Roman"/>
          <w:bCs/>
        </w:rPr>
        <w:t>Tarification : débranchement vers Elisa</w:t>
      </w:r>
    </w:p>
    <w:p w:rsidR="00455B39" w:rsidRPr="006D6D7C" w:rsidRDefault="00455B39" w:rsidP="000E0710">
      <w:pPr>
        <w:pStyle w:val="Default"/>
        <w:numPr>
          <w:ilvl w:val="1"/>
          <w:numId w:val="21"/>
        </w:numPr>
        <w:spacing w:line="360" w:lineRule="auto"/>
        <w:jc w:val="both"/>
        <w:rPr>
          <w:rFonts w:ascii="Times New Roman" w:hAnsi="Times New Roman" w:cs="Times New Roman"/>
          <w:bCs/>
        </w:rPr>
      </w:pPr>
      <w:r w:rsidRPr="006D6D7C">
        <w:rPr>
          <w:rFonts w:ascii="Times New Roman" w:hAnsi="Times New Roman" w:cs="Times New Roman"/>
          <w:bCs/>
        </w:rPr>
        <w:t>Souscription : débranchement contextualisé vers G@EL</w:t>
      </w:r>
    </w:p>
    <w:p w:rsidR="00455B39" w:rsidRPr="006D6D7C" w:rsidRDefault="00455B39" w:rsidP="000E0710">
      <w:pPr>
        <w:pStyle w:val="Default"/>
        <w:numPr>
          <w:ilvl w:val="2"/>
          <w:numId w:val="21"/>
        </w:numPr>
        <w:spacing w:line="360" w:lineRule="auto"/>
        <w:jc w:val="both"/>
        <w:rPr>
          <w:rFonts w:ascii="Times New Roman" w:hAnsi="Times New Roman" w:cs="Times New Roman"/>
          <w:bCs/>
        </w:rPr>
      </w:pPr>
      <w:r w:rsidRPr="006D6D7C">
        <w:rPr>
          <w:rFonts w:ascii="Times New Roman" w:hAnsi="Times New Roman" w:cs="Times New Roman"/>
          <w:bCs/>
        </w:rPr>
        <w:t>Ouverture d’une fenêtre unique pour l’ensemble des processus VIE (souscription, consultation, mise à jour)</w:t>
      </w:r>
    </w:p>
    <w:p w:rsidR="00455B39" w:rsidRPr="006D6D7C" w:rsidRDefault="00455B39" w:rsidP="00455B39">
      <w:pPr>
        <w:pStyle w:val="Default"/>
        <w:spacing w:line="360" w:lineRule="auto"/>
        <w:jc w:val="both"/>
        <w:rPr>
          <w:rFonts w:ascii="Times New Roman" w:hAnsi="Times New Roman" w:cs="Times New Roman"/>
          <w:b/>
          <w:bCs/>
        </w:rPr>
      </w:pPr>
      <w:r w:rsidRPr="006D6D7C">
        <w:rPr>
          <w:rFonts w:ascii="Times New Roman" w:hAnsi="Times New Roman" w:cs="Times New Roman"/>
          <w:b/>
          <w:bCs/>
        </w:rPr>
        <w:t>Processus IARD</w:t>
      </w:r>
    </w:p>
    <w:p w:rsidR="00455B39" w:rsidRPr="006D6D7C" w:rsidRDefault="00455B39" w:rsidP="000E0710">
      <w:pPr>
        <w:pStyle w:val="Default"/>
        <w:numPr>
          <w:ilvl w:val="1"/>
          <w:numId w:val="22"/>
        </w:numPr>
        <w:spacing w:line="360" w:lineRule="auto"/>
        <w:jc w:val="both"/>
        <w:rPr>
          <w:rFonts w:ascii="Times New Roman" w:hAnsi="Times New Roman" w:cs="Times New Roman"/>
          <w:bCs/>
        </w:rPr>
      </w:pPr>
      <w:r w:rsidRPr="006D6D7C">
        <w:rPr>
          <w:rFonts w:ascii="Times New Roman" w:hAnsi="Times New Roman" w:cs="Times New Roman"/>
          <w:bCs/>
        </w:rPr>
        <w:t>Liste des produits IARD habilitée fournie par webservice FUE.</w:t>
      </w:r>
    </w:p>
    <w:p w:rsidR="00455B39" w:rsidRDefault="00455B39" w:rsidP="000E0710">
      <w:pPr>
        <w:pStyle w:val="Default"/>
        <w:numPr>
          <w:ilvl w:val="1"/>
          <w:numId w:val="22"/>
        </w:numPr>
        <w:spacing w:line="360" w:lineRule="auto"/>
        <w:jc w:val="both"/>
        <w:rPr>
          <w:rFonts w:ascii="Times New Roman" w:hAnsi="Times New Roman" w:cs="Times New Roman"/>
          <w:bCs/>
        </w:rPr>
      </w:pPr>
      <w:r w:rsidRPr="006D6D7C">
        <w:rPr>
          <w:rFonts w:ascii="Times New Roman" w:hAnsi="Times New Roman" w:cs="Times New Roman"/>
          <w:bCs/>
        </w:rPr>
        <w:t>Tarification /souscription : débranchements sur back IARD</w:t>
      </w:r>
    </w:p>
    <w:p w:rsidR="00455B39" w:rsidRPr="006D6D7C" w:rsidRDefault="00455B39" w:rsidP="00455B39">
      <w:pPr>
        <w:pStyle w:val="Default"/>
        <w:spacing w:line="360" w:lineRule="auto"/>
        <w:ind w:left="1080"/>
        <w:jc w:val="both"/>
        <w:rPr>
          <w:rFonts w:ascii="Times New Roman" w:hAnsi="Times New Roman" w:cs="Times New Roman"/>
          <w:bCs/>
        </w:rPr>
      </w:pPr>
    </w:p>
    <w:p w:rsidR="00455B39" w:rsidRPr="006D6D7C" w:rsidRDefault="00455B39" w:rsidP="00455B39">
      <w:pPr>
        <w:pStyle w:val="Default"/>
        <w:spacing w:line="360" w:lineRule="auto"/>
        <w:jc w:val="both"/>
        <w:rPr>
          <w:rFonts w:ascii="Times New Roman" w:hAnsi="Times New Roman" w:cs="Times New Roman"/>
          <w:b/>
          <w:bCs/>
        </w:rPr>
      </w:pPr>
      <w:r w:rsidRPr="006D6D7C">
        <w:rPr>
          <w:rFonts w:ascii="Times New Roman" w:hAnsi="Times New Roman" w:cs="Times New Roman"/>
          <w:b/>
          <w:bCs/>
        </w:rPr>
        <w:t>Nouveautés Etat stable 3</w:t>
      </w:r>
    </w:p>
    <w:p w:rsidR="00455B39" w:rsidRPr="006D6D7C" w:rsidRDefault="00455B39" w:rsidP="00455B39">
      <w:pPr>
        <w:pStyle w:val="Default"/>
        <w:spacing w:line="360" w:lineRule="auto"/>
        <w:jc w:val="both"/>
        <w:rPr>
          <w:rFonts w:ascii="Times New Roman" w:hAnsi="Times New Roman" w:cs="Times New Roman"/>
          <w:b/>
          <w:bCs/>
        </w:rPr>
      </w:pPr>
      <w:r w:rsidRPr="006D6D7C">
        <w:rPr>
          <w:rFonts w:ascii="Times New Roman" w:hAnsi="Times New Roman" w:cs="Times New Roman"/>
          <w:b/>
          <w:bCs/>
        </w:rPr>
        <w:t>Version 1</w:t>
      </w:r>
    </w:p>
    <w:p w:rsidR="00455B39" w:rsidRPr="006D6D7C" w:rsidRDefault="00455B39" w:rsidP="000E0710">
      <w:pPr>
        <w:pStyle w:val="Default"/>
        <w:numPr>
          <w:ilvl w:val="1"/>
          <w:numId w:val="23"/>
        </w:numPr>
        <w:spacing w:line="360" w:lineRule="auto"/>
        <w:jc w:val="both"/>
        <w:rPr>
          <w:rFonts w:ascii="Times New Roman" w:hAnsi="Times New Roman" w:cs="Times New Roman"/>
          <w:bCs/>
        </w:rPr>
      </w:pPr>
      <w:r w:rsidRPr="006D6D7C">
        <w:rPr>
          <w:rFonts w:ascii="Times New Roman" w:hAnsi="Times New Roman" w:cs="Times New Roman"/>
          <w:bCs/>
        </w:rPr>
        <w:t>Intégration dans l’Accueil d’un dossier contrat IARD (en remplac</w:t>
      </w:r>
      <w:r w:rsidRPr="006D6D7C">
        <w:rPr>
          <w:rFonts w:ascii="Times New Roman" w:hAnsi="Times New Roman" w:cs="Times New Roman"/>
          <w:bCs/>
        </w:rPr>
        <w:t>e</w:t>
      </w:r>
      <w:r w:rsidRPr="006D6D7C">
        <w:rPr>
          <w:rFonts w:ascii="Times New Roman" w:hAnsi="Times New Roman" w:cs="Times New Roman"/>
          <w:bCs/>
        </w:rPr>
        <w:t>ment du débranchement vers Mezzo).</w:t>
      </w:r>
    </w:p>
    <w:p w:rsidR="00455B39" w:rsidRPr="006D6D7C" w:rsidRDefault="00455B39" w:rsidP="000E0710">
      <w:pPr>
        <w:pStyle w:val="Default"/>
        <w:numPr>
          <w:ilvl w:val="2"/>
          <w:numId w:val="23"/>
        </w:numPr>
        <w:spacing w:line="360" w:lineRule="auto"/>
        <w:jc w:val="both"/>
        <w:rPr>
          <w:rFonts w:ascii="Times New Roman" w:hAnsi="Times New Roman" w:cs="Times New Roman"/>
          <w:bCs/>
        </w:rPr>
      </w:pPr>
      <w:r w:rsidRPr="006D6D7C">
        <w:rPr>
          <w:rFonts w:ascii="Times New Roman" w:hAnsi="Times New Roman" w:cs="Times New Roman"/>
          <w:bCs/>
        </w:rPr>
        <w:t>Mise en place d’un Dossier contrat contenant les informations détaillées du contrats (données fournies par WS Mezzo), ainsi que les sinistres et suspens rattachés</w:t>
      </w:r>
    </w:p>
    <w:p w:rsidR="00455B39" w:rsidRPr="006D6D7C" w:rsidRDefault="00455B39" w:rsidP="000E0710">
      <w:pPr>
        <w:pStyle w:val="Default"/>
        <w:numPr>
          <w:ilvl w:val="2"/>
          <w:numId w:val="23"/>
        </w:numPr>
        <w:spacing w:line="360" w:lineRule="auto"/>
        <w:jc w:val="both"/>
        <w:rPr>
          <w:rFonts w:ascii="Times New Roman" w:hAnsi="Times New Roman" w:cs="Times New Roman"/>
          <w:bCs/>
        </w:rPr>
      </w:pPr>
      <w:r w:rsidRPr="006D6D7C">
        <w:rPr>
          <w:rFonts w:ascii="Times New Roman" w:hAnsi="Times New Roman" w:cs="Times New Roman"/>
          <w:bCs/>
        </w:rPr>
        <w:lastRenderedPageBreak/>
        <w:t>Débranchement contextualisé vers les applications de la filière IARD (100% pro, etc.) pour arriver sur les écrans de modific</w:t>
      </w:r>
      <w:r w:rsidRPr="006D6D7C">
        <w:rPr>
          <w:rFonts w:ascii="Times New Roman" w:hAnsi="Times New Roman" w:cs="Times New Roman"/>
          <w:bCs/>
        </w:rPr>
        <w:t>a</w:t>
      </w:r>
      <w:r w:rsidRPr="006D6D7C">
        <w:rPr>
          <w:rFonts w:ascii="Times New Roman" w:hAnsi="Times New Roman" w:cs="Times New Roman"/>
          <w:bCs/>
        </w:rPr>
        <w:t>tion de contrat</w:t>
      </w:r>
    </w:p>
    <w:p w:rsidR="00455B39" w:rsidRPr="006D6D7C" w:rsidRDefault="00455B39" w:rsidP="000E0710">
      <w:pPr>
        <w:pStyle w:val="Default"/>
        <w:numPr>
          <w:ilvl w:val="1"/>
          <w:numId w:val="23"/>
        </w:numPr>
        <w:spacing w:line="360" w:lineRule="auto"/>
        <w:jc w:val="both"/>
        <w:rPr>
          <w:rFonts w:ascii="Times New Roman" w:hAnsi="Times New Roman" w:cs="Times New Roman"/>
          <w:bCs/>
        </w:rPr>
      </w:pPr>
      <w:r w:rsidRPr="006D6D7C">
        <w:rPr>
          <w:rFonts w:ascii="Times New Roman" w:hAnsi="Times New Roman" w:cs="Times New Roman"/>
          <w:bCs/>
        </w:rPr>
        <w:t>Enrichissement de la synthèse client 360 par l’ajout de nouvelles do</w:t>
      </w:r>
      <w:r w:rsidRPr="006D6D7C">
        <w:rPr>
          <w:rFonts w:ascii="Times New Roman" w:hAnsi="Times New Roman" w:cs="Times New Roman"/>
          <w:bCs/>
        </w:rPr>
        <w:t>n</w:t>
      </w:r>
      <w:r w:rsidRPr="006D6D7C">
        <w:rPr>
          <w:rFonts w:ascii="Times New Roman" w:hAnsi="Times New Roman" w:cs="Times New Roman"/>
          <w:bCs/>
        </w:rPr>
        <w:t>nées marketing (programme relationnel).</w:t>
      </w:r>
    </w:p>
    <w:p w:rsidR="00455B39" w:rsidRPr="006D6D7C" w:rsidRDefault="00455B39" w:rsidP="000E0710">
      <w:pPr>
        <w:pStyle w:val="Default"/>
        <w:numPr>
          <w:ilvl w:val="2"/>
          <w:numId w:val="23"/>
        </w:numPr>
        <w:spacing w:line="360" w:lineRule="auto"/>
        <w:jc w:val="both"/>
        <w:rPr>
          <w:rFonts w:ascii="Times New Roman" w:hAnsi="Times New Roman" w:cs="Times New Roman"/>
          <w:bCs/>
        </w:rPr>
      </w:pPr>
      <w:r w:rsidRPr="006D6D7C">
        <w:rPr>
          <w:rFonts w:ascii="Times New Roman" w:hAnsi="Times New Roman" w:cs="Times New Roman"/>
          <w:bCs/>
        </w:rPr>
        <w:t>Affichage des nouvelles informations au niveau de la Vue 360 (données fournies par un WS GCC.</w:t>
      </w:r>
    </w:p>
    <w:p w:rsidR="00455B39" w:rsidRPr="006D6D7C" w:rsidRDefault="00455B39" w:rsidP="000E0710">
      <w:pPr>
        <w:pStyle w:val="Default"/>
        <w:numPr>
          <w:ilvl w:val="1"/>
          <w:numId w:val="23"/>
        </w:numPr>
        <w:spacing w:line="360" w:lineRule="auto"/>
        <w:jc w:val="both"/>
        <w:rPr>
          <w:rFonts w:ascii="Times New Roman" w:hAnsi="Times New Roman" w:cs="Times New Roman"/>
          <w:bCs/>
        </w:rPr>
      </w:pPr>
      <w:r w:rsidRPr="006D6D7C">
        <w:rPr>
          <w:rFonts w:ascii="Times New Roman" w:hAnsi="Times New Roman" w:cs="Times New Roman"/>
          <w:bCs/>
        </w:rPr>
        <w:t>Mise en place de rapports de statistiques (NetInsight)</w:t>
      </w:r>
    </w:p>
    <w:p w:rsidR="00455B39" w:rsidRPr="006D6D7C" w:rsidRDefault="00455B39" w:rsidP="000E0710">
      <w:pPr>
        <w:pStyle w:val="Default"/>
        <w:numPr>
          <w:ilvl w:val="1"/>
          <w:numId w:val="23"/>
        </w:numPr>
        <w:spacing w:line="360" w:lineRule="auto"/>
        <w:jc w:val="both"/>
        <w:rPr>
          <w:rFonts w:ascii="Times New Roman" w:hAnsi="Times New Roman" w:cs="Times New Roman"/>
          <w:bCs/>
        </w:rPr>
      </w:pPr>
      <w:r w:rsidRPr="006D6D7C">
        <w:rPr>
          <w:rFonts w:ascii="Times New Roman" w:hAnsi="Times New Roman" w:cs="Times New Roman"/>
          <w:bCs/>
        </w:rPr>
        <w:t>Sécurité</w:t>
      </w:r>
    </w:p>
    <w:p w:rsidR="00455B39" w:rsidRPr="006D6D7C" w:rsidRDefault="00455B39" w:rsidP="000E0710">
      <w:pPr>
        <w:pStyle w:val="Default"/>
        <w:numPr>
          <w:ilvl w:val="2"/>
          <w:numId w:val="23"/>
        </w:numPr>
        <w:spacing w:line="360" w:lineRule="auto"/>
        <w:jc w:val="both"/>
        <w:rPr>
          <w:rFonts w:ascii="Times New Roman" w:hAnsi="Times New Roman" w:cs="Times New Roman"/>
          <w:bCs/>
        </w:rPr>
      </w:pPr>
      <w:r w:rsidRPr="006D6D7C">
        <w:rPr>
          <w:rFonts w:ascii="Times New Roman" w:hAnsi="Times New Roman" w:cs="Times New Roman"/>
          <w:bCs/>
        </w:rPr>
        <w:t>Migration vers GWT version 2.5.1 pour corriger les failles de sécurités connues sur la version 2.4</w:t>
      </w:r>
    </w:p>
    <w:p w:rsidR="00455B39" w:rsidRPr="006D6D7C" w:rsidRDefault="00455B39" w:rsidP="00455B39">
      <w:pPr>
        <w:pStyle w:val="Default"/>
        <w:spacing w:line="360" w:lineRule="auto"/>
        <w:jc w:val="both"/>
        <w:rPr>
          <w:rFonts w:ascii="Times New Roman" w:hAnsi="Times New Roman" w:cs="Times New Roman"/>
          <w:b/>
          <w:bCs/>
        </w:rPr>
      </w:pPr>
      <w:r w:rsidRPr="006D6D7C">
        <w:rPr>
          <w:rFonts w:ascii="Times New Roman" w:hAnsi="Times New Roman" w:cs="Times New Roman"/>
          <w:b/>
          <w:bCs/>
        </w:rPr>
        <w:t>Version 2</w:t>
      </w:r>
    </w:p>
    <w:p w:rsidR="00455B39" w:rsidRPr="006D6D7C" w:rsidRDefault="00455B39" w:rsidP="000E0710">
      <w:pPr>
        <w:pStyle w:val="Default"/>
        <w:numPr>
          <w:ilvl w:val="1"/>
          <w:numId w:val="24"/>
        </w:numPr>
        <w:spacing w:line="360" w:lineRule="auto"/>
        <w:jc w:val="both"/>
        <w:rPr>
          <w:rFonts w:ascii="Times New Roman" w:hAnsi="Times New Roman" w:cs="Times New Roman"/>
          <w:bCs/>
        </w:rPr>
      </w:pPr>
      <w:r w:rsidRPr="006D6D7C">
        <w:rPr>
          <w:rFonts w:ascii="Times New Roman" w:hAnsi="Times New Roman" w:cs="Times New Roman"/>
          <w:bCs/>
        </w:rPr>
        <w:t>Intégration dans l’Accueil Client d’un dossier sinistre basé sur les i</w:t>
      </w:r>
      <w:r w:rsidRPr="006D6D7C">
        <w:rPr>
          <w:rFonts w:ascii="Times New Roman" w:hAnsi="Times New Roman" w:cs="Times New Roman"/>
          <w:bCs/>
        </w:rPr>
        <w:t>n</w:t>
      </w:r>
      <w:r w:rsidRPr="006D6D7C">
        <w:rPr>
          <w:rFonts w:ascii="Times New Roman" w:hAnsi="Times New Roman" w:cs="Times New Roman"/>
          <w:bCs/>
        </w:rPr>
        <w:t>formations d’Ulis (en remplacement de la synthèse sinistre basé sur les données du RCE).</w:t>
      </w:r>
    </w:p>
    <w:p w:rsidR="00455B39" w:rsidRPr="006D6D7C" w:rsidRDefault="00455B39" w:rsidP="000E0710">
      <w:pPr>
        <w:pStyle w:val="Default"/>
        <w:numPr>
          <w:ilvl w:val="2"/>
          <w:numId w:val="24"/>
        </w:numPr>
        <w:spacing w:line="360" w:lineRule="auto"/>
        <w:jc w:val="both"/>
        <w:rPr>
          <w:rFonts w:ascii="Times New Roman" w:hAnsi="Times New Roman" w:cs="Times New Roman"/>
          <w:bCs/>
        </w:rPr>
      </w:pPr>
      <w:r w:rsidRPr="006D6D7C">
        <w:rPr>
          <w:rFonts w:ascii="Times New Roman" w:hAnsi="Times New Roman" w:cs="Times New Roman"/>
          <w:bCs/>
        </w:rPr>
        <w:t>Mise en place d’un Dossier sinistre contenant des informations détaillées du Sinistre (données fournies par un WS Ulis)</w:t>
      </w:r>
    </w:p>
    <w:p w:rsidR="00455B39" w:rsidRPr="006D6D7C" w:rsidRDefault="00455B39" w:rsidP="000E0710">
      <w:pPr>
        <w:pStyle w:val="Default"/>
        <w:numPr>
          <w:ilvl w:val="2"/>
          <w:numId w:val="24"/>
        </w:numPr>
        <w:spacing w:line="360" w:lineRule="auto"/>
        <w:jc w:val="both"/>
        <w:rPr>
          <w:rFonts w:ascii="Times New Roman" w:hAnsi="Times New Roman" w:cs="Times New Roman"/>
          <w:bCs/>
        </w:rPr>
      </w:pPr>
      <w:r w:rsidRPr="006D6D7C">
        <w:rPr>
          <w:rFonts w:ascii="Times New Roman" w:hAnsi="Times New Roman" w:cs="Times New Roman"/>
          <w:bCs/>
        </w:rPr>
        <w:t>Débranchement contextualisé vers Ulis pour arriver sur les écrans de règlement, recours etc. Mise en place d’une nouvelle liste de produits VIE</w:t>
      </w:r>
    </w:p>
    <w:p w:rsidR="00455B39" w:rsidRPr="006D6D7C" w:rsidRDefault="00455B39" w:rsidP="000E0710">
      <w:pPr>
        <w:pStyle w:val="Default"/>
        <w:numPr>
          <w:ilvl w:val="1"/>
          <w:numId w:val="24"/>
        </w:numPr>
        <w:spacing w:line="360" w:lineRule="auto"/>
        <w:jc w:val="both"/>
        <w:rPr>
          <w:rFonts w:ascii="Times New Roman" w:hAnsi="Times New Roman" w:cs="Times New Roman"/>
          <w:bCs/>
        </w:rPr>
      </w:pPr>
      <w:r w:rsidRPr="006D6D7C">
        <w:rPr>
          <w:rFonts w:ascii="Times New Roman" w:hAnsi="Times New Roman" w:cs="Times New Roman"/>
          <w:bCs/>
        </w:rPr>
        <w:t>Mise en place d’une liste de produits Vie pour la tarification et la sou</w:t>
      </w:r>
      <w:r w:rsidRPr="006D6D7C">
        <w:rPr>
          <w:rFonts w:ascii="Times New Roman" w:hAnsi="Times New Roman" w:cs="Times New Roman"/>
          <w:bCs/>
        </w:rPr>
        <w:t>s</w:t>
      </w:r>
      <w:r w:rsidRPr="006D6D7C">
        <w:rPr>
          <w:rFonts w:ascii="Times New Roman" w:hAnsi="Times New Roman" w:cs="Times New Roman"/>
          <w:bCs/>
        </w:rPr>
        <w:t>cription</w:t>
      </w:r>
    </w:p>
    <w:p w:rsidR="00455B39" w:rsidRPr="006D6D7C" w:rsidRDefault="00455B39" w:rsidP="000E0710">
      <w:pPr>
        <w:pStyle w:val="Default"/>
        <w:numPr>
          <w:ilvl w:val="2"/>
          <w:numId w:val="24"/>
        </w:numPr>
        <w:spacing w:line="360" w:lineRule="auto"/>
        <w:jc w:val="both"/>
        <w:rPr>
          <w:rFonts w:ascii="Times New Roman" w:hAnsi="Times New Roman" w:cs="Times New Roman"/>
          <w:bCs/>
        </w:rPr>
      </w:pPr>
      <w:r w:rsidRPr="006D6D7C">
        <w:rPr>
          <w:rFonts w:ascii="Times New Roman" w:hAnsi="Times New Roman" w:cs="Times New Roman"/>
          <w:bCs/>
        </w:rPr>
        <w:t>Données fournies par un WS catalogue produit</w:t>
      </w:r>
    </w:p>
    <w:p w:rsidR="00455B39" w:rsidRPr="006D6D7C" w:rsidRDefault="00455B39" w:rsidP="000E0710">
      <w:pPr>
        <w:pStyle w:val="Default"/>
        <w:numPr>
          <w:ilvl w:val="2"/>
          <w:numId w:val="24"/>
        </w:numPr>
        <w:spacing w:line="360" w:lineRule="auto"/>
        <w:jc w:val="both"/>
        <w:rPr>
          <w:rFonts w:ascii="Times New Roman" w:hAnsi="Times New Roman" w:cs="Times New Roman"/>
          <w:bCs/>
        </w:rPr>
      </w:pPr>
      <w:r w:rsidRPr="006D6D7C">
        <w:rPr>
          <w:rFonts w:ascii="Times New Roman" w:hAnsi="Times New Roman" w:cs="Times New Roman"/>
          <w:bCs/>
        </w:rPr>
        <w:t>Le catalogue produit est un nouveau projet. Il fait</w:t>
      </w:r>
      <w:r w:rsidR="00906615">
        <w:rPr>
          <w:rFonts w:ascii="Times New Roman" w:hAnsi="Times New Roman" w:cs="Times New Roman"/>
          <w:bCs/>
        </w:rPr>
        <w:t xml:space="preserve"> l’objet d’un projet dédié.</w:t>
      </w:r>
    </w:p>
    <w:p w:rsidR="00455B39" w:rsidRPr="006D6D7C" w:rsidRDefault="00455B39" w:rsidP="000E0710">
      <w:pPr>
        <w:pStyle w:val="Default"/>
        <w:numPr>
          <w:ilvl w:val="2"/>
          <w:numId w:val="24"/>
        </w:numPr>
        <w:spacing w:line="360" w:lineRule="auto"/>
        <w:jc w:val="both"/>
        <w:rPr>
          <w:rFonts w:ascii="Times New Roman" w:hAnsi="Times New Roman" w:cs="Times New Roman"/>
          <w:bCs/>
        </w:rPr>
      </w:pPr>
      <w:r w:rsidRPr="006D6D7C">
        <w:rPr>
          <w:rFonts w:ascii="Times New Roman" w:hAnsi="Times New Roman" w:cs="Times New Roman"/>
          <w:bCs/>
        </w:rPr>
        <w:t>A la cible, le catalogue produit fournira aussi les produits IARD</w:t>
      </w:r>
    </w:p>
    <w:p w:rsidR="00455B39" w:rsidRDefault="00455B39" w:rsidP="000E0710">
      <w:pPr>
        <w:pStyle w:val="Default"/>
        <w:numPr>
          <w:ilvl w:val="1"/>
          <w:numId w:val="24"/>
        </w:numPr>
        <w:spacing w:line="360" w:lineRule="auto"/>
        <w:jc w:val="both"/>
        <w:rPr>
          <w:rFonts w:ascii="Times New Roman" w:hAnsi="Times New Roman" w:cs="Times New Roman"/>
          <w:bCs/>
        </w:rPr>
      </w:pPr>
      <w:r w:rsidRPr="006D6D7C">
        <w:rPr>
          <w:rFonts w:ascii="Times New Roman" w:hAnsi="Times New Roman" w:cs="Times New Roman"/>
          <w:bCs/>
        </w:rPr>
        <w:t>Mise en place de débranchements contextualisés Elisa.</w:t>
      </w:r>
    </w:p>
    <w:p w:rsidR="00455B39" w:rsidRDefault="00455B39" w:rsidP="00455B39">
      <w:pPr>
        <w:pStyle w:val="Default"/>
        <w:spacing w:line="360" w:lineRule="auto"/>
        <w:jc w:val="both"/>
        <w:rPr>
          <w:rFonts w:ascii="Times New Roman" w:hAnsi="Times New Roman" w:cs="Times New Roman"/>
          <w:bCs/>
        </w:rPr>
      </w:pPr>
    </w:p>
    <w:p w:rsidR="00455B39" w:rsidRPr="006D6D7C" w:rsidRDefault="00455B39" w:rsidP="00935D97">
      <w:pPr>
        <w:pStyle w:val="Stylezak2"/>
      </w:pPr>
      <w:bookmarkStart w:id="13" w:name="_Toc365890743"/>
      <w:r w:rsidRPr="006D6D7C">
        <w:t>Glossaire</w:t>
      </w:r>
      <w:bookmarkEnd w:id="13"/>
    </w:p>
    <w:p w:rsidR="00455B39" w:rsidRPr="00503413" w:rsidRDefault="00455B39" w:rsidP="00455B39">
      <w:pPr>
        <w:pStyle w:val="Default"/>
        <w:spacing w:line="360" w:lineRule="auto"/>
        <w:jc w:val="both"/>
        <w:rPr>
          <w:rFonts w:ascii="Times New Roman" w:hAnsi="Times New Roman" w:cs="Times New Roman"/>
          <w:b/>
          <w:bCs/>
        </w:rPr>
      </w:pPr>
      <w:r w:rsidRPr="00503413">
        <w:rPr>
          <w:rFonts w:ascii="Times New Roman" w:hAnsi="Times New Roman" w:cs="Times New Roman"/>
          <w:b/>
          <w:bCs/>
        </w:rPr>
        <w:t>Résumés :</w:t>
      </w:r>
    </w:p>
    <w:p w:rsidR="00455B39" w:rsidRPr="008D51BA" w:rsidRDefault="00455B39" w:rsidP="000E0710">
      <w:pPr>
        <w:pStyle w:val="Default"/>
        <w:numPr>
          <w:ilvl w:val="1"/>
          <w:numId w:val="25"/>
        </w:numPr>
        <w:spacing w:line="360" w:lineRule="auto"/>
        <w:jc w:val="both"/>
        <w:rPr>
          <w:rFonts w:ascii="Times New Roman" w:hAnsi="Times New Roman" w:cs="Times New Roman"/>
          <w:bCs/>
        </w:rPr>
      </w:pPr>
      <w:r w:rsidRPr="00503413">
        <w:rPr>
          <w:rFonts w:ascii="Times New Roman" w:hAnsi="Times New Roman" w:cs="Times New Roman"/>
          <w:bCs/>
        </w:rPr>
        <w:t>Les résumes ont pour objectif de stocker un minimum d'informations sur les contrats et les sinistres issues des différentes applications de gestion. Le but recherché est la restitution de la vision 360° du client.</w:t>
      </w:r>
      <w:r w:rsidRPr="008D51BA">
        <w:rPr>
          <w:rFonts w:ascii="Times New Roman" w:hAnsi="Times New Roman" w:cs="Times New Roman"/>
          <w:bCs/>
        </w:rPr>
        <w:t xml:space="preserve"> </w:t>
      </w:r>
    </w:p>
    <w:p w:rsidR="00455B39" w:rsidRPr="00503413" w:rsidRDefault="00455B39" w:rsidP="00455B39">
      <w:pPr>
        <w:pStyle w:val="Default"/>
        <w:spacing w:line="360" w:lineRule="auto"/>
        <w:jc w:val="both"/>
        <w:rPr>
          <w:rFonts w:ascii="Times New Roman" w:hAnsi="Times New Roman" w:cs="Times New Roman"/>
          <w:b/>
          <w:bCs/>
        </w:rPr>
      </w:pPr>
      <w:r w:rsidRPr="00503413">
        <w:rPr>
          <w:rFonts w:ascii="Times New Roman" w:hAnsi="Times New Roman" w:cs="Times New Roman"/>
          <w:b/>
          <w:bCs/>
        </w:rPr>
        <w:lastRenderedPageBreak/>
        <w:t>Vue 360</w:t>
      </w:r>
    </w:p>
    <w:p w:rsidR="00455B39" w:rsidRPr="00503413" w:rsidRDefault="00455B39" w:rsidP="00503413">
      <w:pPr>
        <w:pStyle w:val="Default"/>
        <w:numPr>
          <w:ilvl w:val="1"/>
          <w:numId w:val="25"/>
        </w:numPr>
        <w:spacing w:line="360" w:lineRule="auto"/>
        <w:jc w:val="both"/>
        <w:rPr>
          <w:rFonts w:ascii="Times New Roman" w:hAnsi="Times New Roman" w:cs="Times New Roman"/>
          <w:bCs/>
        </w:rPr>
      </w:pPr>
      <w:r w:rsidRPr="00503413">
        <w:rPr>
          <w:rFonts w:ascii="Times New Roman" w:hAnsi="Times New Roman" w:cs="Times New Roman"/>
          <w:bCs/>
        </w:rPr>
        <w:t>Ecran permettant de visualiser l’ensemble des informations du client, aussi bien les informations de signalétique, que les informations de gestion (contrats, sinistres, suspens, documents, opportunités)</w:t>
      </w:r>
    </w:p>
    <w:p w:rsidR="00455B39" w:rsidRPr="008D51BA" w:rsidRDefault="00455B39" w:rsidP="00455B39">
      <w:pPr>
        <w:pStyle w:val="Default"/>
        <w:spacing w:line="360" w:lineRule="auto"/>
        <w:jc w:val="both"/>
        <w:rPr>
          <w:rFonts w:ascii="Times New Roman" w:hAnsi="Times New Roman" w:cs="Times New Roman"/>
          <w:b/>
          <w:bCs/>
        </w:rPr>
      </w:pPr>
    </w:p>
    <w:p w:rsidR="00455B39" w:rsidRPr="008D51BA" w:rsidRDefault="00455B39" w:rsidP="00455B39">
      <w:pPr>
        <w:pStyle w:val="Default"/>
        <w:spacing w:line="360" w:lineRule="auto"/>
        <w:jc w:val="both"/>
        <w:rPr>
          <w:rFonts w:ascii="Times New Roman" w:hAnsi="Times New Roman" w:cs="Times New Roman"/>
          <w:bCs/>
        </w:rPr>
      </w:pPr>
      <w:r w:rsidRPr="00503413">
        <w:rPr>
          <w:rFonts w:ascii="Times New Roman" w:hAnsi="Times New Roman" w:cs="Times New Roman"/>
          <w:b/>
          <w:bCs/>
        </w:rPr>
        <w:t xml:space="preserve">Environnement </w:t>
      </w:r>
      <w:r w:rsidRPr="008D51BA">
        <w:rPr>
          <w:rFonts w:ascii="Times New Roman" w:hAnsi="Times New Roman" w:cs="Times New Roman"/>
          <w:bCs/>
        </w:rPr>
        <w:t>:</w:t>
      </w:r>
    </w:p>
    <w:p w:rsidR="00455B39" w:rsidRPr="00503413" w:rsidRDefault="00455B39" w:rsidP="000E0710">
      <w:pPr>
        <w:pStyle w:val="Default"/>
        <w:numPr>
          <w:ilvl w:val="1"/>
          <w:numId w:val="27"/>
        </w:numPr>
        <w:spacing w:line="360" w:lineRule="auto"/>
        <w:jc w:val="both"/>
        <w:rPr>
          <w:rFonts w:ascii="Times New Roman" w:hAnsi="Times New Roman" w:cs="Times New Roman"/>
          <w:bCs/>
        </w:rPr>
      </w:pPr>
      <w:r w:rsidRPr="00503413">
        <w:rPr>
          <w:rFonts w:ascii="Times New Roman" w:hAnsi="Times New Roman" w:cs="Times New Roman"/>
          <w:bCs/>
        </w:rPr>
        <w:t>Désigne l’entourage familial ou social d’un Client. Pour les personnes présentes seulement dans l'environnement d'une autre personne, il n'existe pas d'instance du rôle client</w:t>
      </w:r>
    </w:p>
    <w:p w:rsidR="00455B39" w:rsidRPr="00503413" w:rsidRDefault="00455B39" w:rsidP="00455B39">
      <w:pPr>
        <w:pStyle w:val="Default"/>
        <w:spacing w:line="360" w:lineRule="auto"/>
        <w:jc w:val="both"/>
        <w:rPr>
          <w:rFonts w:ascii="Times New Roman" w:hAnsi="Times New Roman" w:cs="Times New Roman"/>
          <w:b/>
          <w:bCs/>
        </w:rPr>
      </w:pPr>
      <w:r w:rsidRPr="00503413">
        <w:rPr>
          <w:rFonts w:ascii="Times New Roman" w:hAnsi="Times New Roman" w:cs="Times New Roman"/>
          <w:b/>
          <w:bCs/>
        </w:rPr>
        <w:t>Opportunité :</w:t>
      </w:r>
    </w:p>
    <w:p w:rsidR="00455B39" w:rsidRPr="00503413" w:rsidRDefault="00455B39" w:rsidP="000E0710">
      <w:pPr>
        <w:pStyle w:val="Default"/>
        <w:numPr>
          <w:ilvl w:val="1"/>
          <w:numId w:val="28"/>
        </w:numPr>
        <w:spacing w:line="360" w:lineRule="auto"/>
        <w:jc w:val="both"/>
        <w:rPr>
          <w:rFonts w:ascii="Times New Roman" w:hAnsi="Times New Roman" w:cs="Times New Roman"/>
          <w:bCs/>
        </w:rPr>
      </w:pPr>
      <w:r w:rsidRPr="00503413">
        <w:rPr>
          <w:rFonts w:ascii="Times New Roman" w:hAnsi="Times New Roman" w:cs="Times New Roman"/>
          <w:bCs/>
        </w:rPr>
        <w:t>Désigne les possibilités d’un Client en terme de bien mobiliers et i</w:t>
      </w:r>
      <w:r w:rsidRPr="00503413">
        <w:rPr>
          <w:rFonts w:ascii="Times New Roman" w:hAnsi="Times New Roman" w:cs="Times New Roman"/>
          <w:bCs/>
        </w:rPr>
        <w:t>m</w:t>
      </w:r>
      <w:r w:rsidRPr="00503413">
        <w:rPr>
          <w:rFonts w:ascii="Times New Roman" w:hAnsi="Times New Roman" w:cs="Times New Roman"/>
          <w:bCs/>
        </w:rPr>
        <w:t>mobiliers comme potentiel pour de nouveaux contrats</w:t>
      </w:r>
    </w:p>
    <w:p w:rsidR="00455B39" w:rsidRPr="00503413" w:rsidRDefault="00455B39" w:rsidP="00455B39">
      <w:pPr>
        <w:pStyle w:val="Default"/>
        <w:spacing w:line="360" w:lineRule="auto"/>
        <w:jc w:val="both"/>
        <w:rPr>
          <w:rFonts w:ascii="Times New Roman" w:hAnsi="Times New Roman" w:cs="Times New Roman"/>
          <w:b/>
          <w:bCs/>
        </w:rPr>
      </w:pPr>
      <w:r w:rsidRPr="00503413">
        <w:rPr>
          <w:rFonts w:ascii="Times New Roman" w:hAnsi="Times New Roman" w:cs="Times New Roman"/>
          <w:b/>
          <w:bCs/>
        </w:rPr>
        <w:t>Client d’appel</w:t>
      </w:r>
    </w:p>
    <w:p w:rsidR="00455B39" w:rsidRPr="00503413" w:rsidRDefault="00455B39" w:rsidP="000E0710">
      <w:pPr>
        <w:pStyle w:val="Default"/>
        <w:numPr>
          <w:ilvl w:val="1"/>
          <w:numId w:val="29"/>
        </w:numPr>
        <w:spacing w:line="360" w:lineRule="auto"/>
        <w:jc w:val="both"/>
        <w:rPr>
          <w:rFonts w:ascii="Times New Roman" w:hAnsi="Times New Roman" w:cs="Times New Roman"/>
          <w:bCs/>
        </w:rPr>
      </w:pPr>
      <w:r w:rsidRPr="00503413">
        <w:rPr>
          <w:rFonts w:ascii="Times New Roman" w:hAnsi="Times New Roman" w:cs="Times New Roman"/>
          <w:bCs/>
        </w:rPr>
        <w:t>Le Client d’appel est celui concerné par le Contrat. Le terme désigne dans Accueil Client, le Client concerné par la vue 360°</w:t>
      </w:r>
    </w:p>
    <w:p w:rsidR="00455B39" w:rsidRPr="00503413" w:rsidRDefault="00455B39" w:rsidP="00455B39">
      <w:pPr>
        <w:pStyle w:val="Default"/>
        <w:spacing w:line="360" w:lineRule="auto"/>
        <w:jc w:val="both"/>
        <w:rPr>
          <w:rFonts w:ascii="Times New Roman" w:hAnsi="Times New Roman" w:cs="Times New Roman"/>
          <w:b/>
          <w:bCs/>
        </w:rPr>
      </w:pPr>
      <w:r w:rsidRPr="00503413">
        <w:rPr>
          <w:rFonts w:ascii="Times New Roman" w:hAnsi="Times New Roman" w:cs="Times New Roman"/>
          <w:b/>
          <w:bCs/>
        </w:rPr>
        <w:t>GGS</w:t>
      </w:r>
    </w:p>
    <w:p w:rsidR="00455B39" w:rsidRPr="008D51BA" w:rsidRDefault="00455B39" w:rsidP="000E0710">
      <w:pPr>
        <w:pStyle w:val="Default"/>
        <w:numPr>
          <w:ilvl w:val="1"/>
          <w:numId w:val="30"/>
        </w:numPr>
        <w:spacing w:line="360" w:lineRule="auto"/>
        <w:jc w:val="both"/>
        <w:rPr>
          <w:rFonts w:ascii="Times New Roman" w:hAnsi="Times New Roman" w:cs="Times New Roman"/>
          <w:bCs/>
        </w:rPr>
      </w:pPr>
      <w:r w:rsidRPr="008D51BA">
        <w:rPr>
          <w:rFonts w:ascii="Times New Roman" w:hAnsi="Times New Roman" w:cs="Times New Roman"/>
          <w:bCs/>
        </w:rPr>
        <w:t>Gestion des contrats santé (listes des différentes opérations réalisées pour un contrats santé tel que remboursements etc…)</w:t>
      </w:r>
    </w:p>
    <w:p w:rsidR="00455B39" w:rsidRPr="00503413" w:rsidRDefault="00455B39" w:rsidP="00455B39">
      <w:pPr>
        <w:pStyle w:val="Default"/>
        <w:spacing w:line="360" w:lineRule="auto"/>
        <w:jc w:val="both"/>
        <w:rPr>
          <w:rFonts w:ascii="Times New Roman" w:hAnsi="Times New Roman" w:cs="Times New Roman"/>
          <w:b/>
          <w:bCs/>
        </w:rPr>
      </w:pPr>
      <w:r w:rsidRPr="00503413">
        <w:rPr>
          <w:rFonts w:ascii="Times New Roman" w:hAnsi="Times New Roman" w:cs="Times New Roman"/>
          <w:b/>
          <w:bCs/>
        </w:rPr>
        <w:t>Rôle applicatif</w:t>
      </w:r>
    </w:p>
    <w:p w:rsidR="00455B39" w:rsidRPr="00503413" w:rsidRDefault="00455B39" w:rsidP="000E0710">
      <w:pPr>
        <w:pStyle w:val="Default"/>
        <w:numPr>
          <w:ilvl w:val="1"/>
          <w:numId w:val="31"/>
        </w:numPr>
        <w:spacing w:line="360" w:lineRule="auto"/>
        <w:jc w:val="both"/>
        <w:rPr>
          <w:rFonts w:ascii="Times New Roman" w:hAnsi="Times New Roman" w:cs="Times New Roman"/>
          <w:bCs/>
        </w:rPr>
      </w:pPr>
      <w:r w:rsidRPr="00503413">
        <w:rPr>
          <w:rFonts w:ascii="Times New Roman" w:hAnsi="Times New Roman" w:cs="Times New Roman"/>
          <w:bCs/>
        </w:rPr>
        <w:t>Permet de définir quel est le profil de l’utilisateur en vue d’offrir des fonctionnalités appropriées</w:t>
      </w:r>
    </w:p>
    <w:p w:rsidR="00455B39" w:rsidRPr="00503413" w:rsidRDefault="00455B39" w:rsidP="00455B39">
      <w:pPr>
        <w:pStyle w:val="Default"/>
        <w:spacing w:line="360" w:lineRule="auto"/>
        <w:jc w:val="both"/>
        <w:rPr>
          <w:rFonts w:ascii="Times New Roman" w:hAnsi="Times New Roman" w:cs="Times New Roman"/>
          <w:b/>
          <w:bCs/>
        </w:rPr>
      </w:pPr>
      <w:r w:rsidRPr="00503413">
        <w:rPr>
          <w:rFonts w:ascii="Times New Roman" w:hAnsi="Times New Roman" w:cs="Times New Roman"/>
          <w:b/>
          <w:bCs/>
        </w:rPr>
        <w:t>Permission</w:t>
      </w:r>
    </w:p>
    <w:p w:rsidR="00455B39" w:rsidRPr="00503413" w:rsidRDefault="00455B39" w:rsidP="000E0710">
      <w:pPr>
        <w:pStyle w:val="Default"/>
        <w:numPr>
          <w:ilvl w:val="1"/>
          <w:numId w:val="32"/>
        </w:numPr>
        <w:spacing w:line="360" w:lineRule="auto"/>
        <w:jc w:val="both"/>
        <w:rPr>
          <w:rFonts w:ascii="Times New Roman" w:hAnsi="Times New Roman" w:cs="Times New Roman"/>
          <w:bCs/>
        </w:rPr>
      </w:pPr>
      <w:r w:rsidRPr="00503413">
        <w:rPr>
          <w:rFonts w:ascii="Times New Roman" w:hAnsi="Times New Roman" w:cs="Times New Roman"/>
          <w:bCs/>
        </w:rPr>
        <w:t>Droit offert à l’utilisateur pour accéder à une fonctionnalité de l’application</w:t>
      </w:r>
    </w:p>
    <w:p w:rsidR="00455B39" w:rsidRDefault="00455B39" w:rsidP="00455B39">
      <w:pPr>
        <w:pStyle w:val="Default"/>
        <w:spacing w:line="360" w:lineRule="auto"/>
        <w:jc w:val="both"/>
        <w:rPr>
          <w:rFonts w:ascii="Times New Roman" w:hAnsi="Times New Roman" w:cs="Times New Roman"/>
          <w:bCs/>
        </w:rPr>
      </w:pPr>
    </w:p>
    <w:p w:rsidR="00455B39" w:rsidRPr="008D51BA" w:rsidRDefault="00455B39" w:rsidP="00670DE7">
      <w:pPr>
        <w:pStyle w:val="Stylezak2"/>
      </w:pPr>
      <w:bookmarkStart w:id="14" w:name="_Toc365890744"/>
      <w:r w:rsidRPr="008D51BA">
        <w:t>Evolutions majeures apportées au système d’information exi</w:t>
      </w:r>
      <w:r w:rsidRPr="008D51BA">
        <w:t>s</w:t>
      </w:r>
      <w:r w:rsidRPr="008D51BA">
        <w:t>tant</w:t>
      </w:r>
      <w:bookmarkEnd w:id="14"/>
    </w:p>
    <w:p w:rsidR="00455B39" w:rsidRPr="008D51BA" w:rsidRDefault="00455B39" w:rsidP="00455B39">
      <w:pPr>
        <w:pStyle w:val="Default"/>
        <w:spacing w:line="360" w:lineRule="auto"/>
        <w:jc w:val="both"/>
        <w:rPr>
          <w:rFonts w:ascii="Times New Roman" w:hAnsi="Times New Roman" w:cs="Times New Roman"/>
          <w:bCs/>
        </w:rPr>
      </w:pPr>
      <w:r w:rsidRPr="008D51BA">
        <w:rPr>
          <w:rFonts w:ascii="Times New Roman" w:hAnsi="Times New Roman" w:cs="Times New Roman"/>
          <w:bCs/>
        </w:rPr>
        <w:t>L’Accueil Client ES3 n’apporte pas d’évolutions majeures au SI existant</w:t>
      </w:r>
    </w:p>
    <w:p w:rsidR="00455B39" w:rsidRPr="008D51BA" w:rsidRDefault="00455B39" w:rsidP="00455B39">
      <w:pPr>
        <w:pStyle w:val="Default"/>
        <w:spacing w:line="360" w:lineRule="auto"/>
        <w:jc w:val="both"/>
        <w:rPr>
          <w:rFonts w:ascii="Times New Roman" w:hAnsi="Times New Roman" w:cs="Times New Roman"/>
          <w:bCs/>
        </w:rPr>
      </w:pPr>
      <w:r w:rsidRPr="008D51BA">
        <w:rPr>
          <w:rFonts w:ascii="Times New Roman" w:hAnsi="Times New Roman" w:cs="Times New Roman"/>
          <w:bCs/>
        </w:rPr>
        <w:t>Les évolutions à souligner</w:t>
      </w:r>
    </w:p>
    <w:p w:rsidR="00455B39" w:rsidRPr="008D51BA" w:rsidRDefault="00455B39" w:rsidP="000E0710">
      <w:pPr>
        <w:pStyle w:val="Default"/>
        <w:numPr>
          <w:ilvl w:val="1"/>
          <w:numId w:val="33"/>
        </w:numPr>
        <w:spacing w:line="360" w:lineRule="auto"/>
        <w:jc w:val="both"/>
        <w:rPr>
          <w:rFonts w:ascii="Times New Roman" w:hAnsi="Times New Roman" w:cs="Times New Roman"/>
          <w:bCs/>
        </w:rPr>
      </w:pPr>
      <w:r w:rsidRPr="008D51BA">
        <w:rPr>
          <w:rFonts w:ascii="Times New Roman" w:hAnsi="Times New Roman" w:cs="Times New Roman"/>
          <w:bCs/>
        </w:rPr>
        <w:t>Activité plus soutenue car l’Accueil client devient également le point de départ du process de Tarification pour la Vie.</w:t>
      </w:r>
    </w:p>
    <w:p w:rsidR="00455B39" w:rsidRPr="008D51BA" w:rsidRDefault="00455B39" w:rsidP="000E0710">
      <w:pPr>
        <w:pStyle w:val="Default"/>
        <w:numPr>
          <w:ilvl w:val="1"/>
          <w:numId w:val="33"/>
        </w:numPr>
        <w:spacing w:line="360" w:lineRule="auto"/>
        <w:jc w:val="both"/>
        <w:rPr>
          <w:rFonts w:ascii="Times New Roman" w:hAnsi="Times New Roman" w:cs="Times New Roman"/>
          <w:bCs/>
        </w:rPr>
      </w:pPr>
      <w:r w:rsidRPr="008D51BA">
        <w:rPr>
          <w:rFonts w:ascii="Times New Roman" w:hAnsi="Times New Roman" w:cs="Times New Roman"/>
          <w:bCs/>
        </w:rPr>
        <w:t>Un catalogue produit va être mis en œuvre. Il fait l’objet d’</w:t>
      </w:r>
      <w:r w:rsidR="00503413">
        <w:rPr>
          <w:rFonts w:ascii="Times New Roman" w:hAnsi="Times New Roman" w:cs="Times New Roman"/>
          <w:bCs/>
        </w:rPr>
        <w:t>un projet dédié.</w:t>
      </w:r>
    </w:p>
    <w:p w:rsidR="00455B39" w:rsidRDefault="00455B39" w:rsidP="000E0710">
      <w:pPr>
        <w:pStyle w:val="Default"/>
        <w:numPr>
          <w:ilvl w:val="1"/>
          <w:numId w:val="33"/>
        </w:numPr>
        <w:spacing w:line="360" w:lineRule="auto"/>
        <w:jc w:val="both"/>
        <w:rPr>
          <w:rFonts w:ascii="Times New Roman" w:hAnsi="Times New Roman" w:cs="Times New Roman"/>
          <w:bCs/>
        </w:rPr>
      </w:pPr>
      <w:r w:rsidRPr="008D51BA">
        <w:rPr>
          <w:rFonts w:ascii="Times New Roman" w:hAnsi="Times New Roman" w:cs="Times New Roman"/>
          <w:bCs/>
        </w:rPr>
        <w:lastRenderedPageBreak/>
        <w:t>Appel à de nouveaux web services (WS ULIS, WS Mezzo, WS GCC, WS Catalogue produit)</w:t>
      </w:r>
    </w:p>
    <w:p w:rsidR="00455B39" w:rsidRPr="008D51BA" w:rsidRDefault="00455B39" w:rsidP="00455B39">
      <w:pPr>
        <w:pStyle w:val="Default"/>
        <w:spacing w:line="360" w:lineRule="auto"/>
        <w:jc w:val="both"/>
        <w:rPr>
          <w:rFonts w:ascii="Times New Roman" w:hAnsi="Times New Roman" w:cs="Times New Roman"/>
          <w:b/>
          <w:bCs/>
        </w:rPr>
      </w:pPr>
      <w:r w:rsidRPr="008D51BA">
        <w:rPr>
          <w:rFonts w:ascii="Times New Roman" w:hAnsi="Times New Roman" w:cs="Times New Roman"/>
          <w:b/>
          <w:bCs/>
        </w:rPr>
        <w:t>Accueil Client participe aux processus métier suivants</w:t>
      </w:r>
    </w:p>
    <w:p w:rsidR="00455B39" w:rsidRPr="008D51BA" w:rsidRDefault="00455B39" w:rsidP="000E0710">
      <w:pPr>
        <w:pStyle w:val="Default"/>
        <w:numPr>
          <w:ilvl w:val="1"/>
          <w:numId w:val="34"/>
        </w:numPr>
        <w:spacing w:line="360" w:lineRule="auto"/>
        <w:jc w:val="both"/>
        <w:rPr>
          <w:rFonts w:ascii="Times New Roman" w:hAnsi="Times New Roman" w:cs="Times New Roman"/>
          <w:bCs/>
        </w:rPr>
      </w:pPr>
      <w:r w:rsidRPr="008D51BA">
        <w:rPr>
          <w:rFonts w:ascii="Times New Roman" w:hAnsi="Times New Roman" w:cs="Times New Roman"/>
          <w:bCs/>
        </w:rPr>
        <w:t>Processus Tarification / Souscription / Avenant</w:t>
      </w:r>
    </w:p>
    <w:p w:rsidR="00455B39" w:rsidRPr="008D51BA" w:rsidRDefault="00455B39" w:rsidP="000E0710">
      <w:pPr>
        <w:pStyle w:val="Default"/>
        <w:numPr>
          <w:ilvl w:val="2"/>
          <w:numId w:val="34"/>
        </w:numPr>
        <w:spacing w:line="360" w:lineRule="auto"/>
        <w:jc w:val="both"/>
        <w:rPr>
          <w:rFonts w:ascii="Times New Roman" w:hAnsi="Times New Roman" w:cs="Times New Roman"/>
          <w:bCs/>
        </w:rPr>
      </w:pPr>
      <w:r w:rsidRPr="008D51BA">
        <w:rPr>
          <w:rFonts w:ascii="Times New Roman" w:hAnsi="Times New Roman" w:cs="Times New Roman"/>
          <w:bCs/>
        </w:rPr>
        <w:t>Affectation ou Création Client</w:t>
      </w:r>
    </w:p>
    <w:p w:rsidR="00455B39" w:rsidRPr="008D51BA" w:rsidRDefault="00455B39" w:rsidP="000E0710">
      <w:pPr>
        <w:pStyle w:val="Default"/>
        <w:numPr>
          <w:ilvl w:val="1"/>
          <w:numId w:val="34"/>
        </w:numPr>
        <w:spacing w:line="360" w:lineRule="auto"/>
        <w:jc w:val="both"/>
        <w:rPr>
          <w:rFonts w:ascii="Times New Roman" w:hAnsi="Times New Roman" w:cs="Times New Roman"/>
          <w:bCs/>
        </w:rPr>
      </w:pPr>
      <w:r w:rsidRPr="008D51BA">
        <w:rPr>
          <w:rFonts w:ascii="Times New Roman" w:hAnsi="Times New Roman" w:cs="Times New Roman"/>
          <w:bCs/>
        </w:rPr>
        <w:t xml:space="preserve">Création/Mise à jour de données Client </w:t>
      </w:r>
    </w:p>
    <w:p w:rsidR="00455B39" w:rsidRPr="008D51BA" w:rsidRDefault="00455B39" w:rsidP="000E0710">
      <w:pPr>
        <w:pStyle w:val="Default"/>
        <w:numPr>
          <w:ilvl w:val="2"/>
          <w:numId w:val="34"/>
        </w:numPr>
        <w:spacing w:line="360" w:lineRule="auto"/>
        <w:jc w:val="both"/>
        <w:rPr>
          <w:rFonts w:ascii="Times New Roman" w:hAnsi="Times New Roman" w:cs="Times New Roman"/>
          <w:bCs/>
        </w:rPr>
      </w:pPr>
      <w:r w:rsidRPr="008D51BA">
        <w:rPr>
          <w:rFonts w:ascii="Times New Roman" w:hAnsi="Times New Roman" w:cs="Times New Roman"/>
          <w:bCs/>
        </w:rPr>
        <w:t>Création de prospects</w:t>
      </w:r>
    </w:p>
    <w:p w:rsidR="00455B39" w:rsidRPr="008D51BA" w:rsidRDefault="00455B39" w:rsidP="000E0710">
      <w:pPr>
        <w:pStyle w:val="Default"/>
        <w:numPr>
          <w:ilvl w:val="2"/>
          <w:numId w:val="34"/>
        </w:numPr>
        <w:spacing w:line="360" w:lineRule="auto"/>
        <w:jc w:val="both"/>
        <w:rPr>
          <w:rFonts w:ascii="Times New Roman" w:hAnsi="Times New Roman" w:cs="Times New Roman"/>
          <w:bCs/>
        </w:rPr>
      </w:pPr>
      <w:r w:rsidRPr="008D51BA">
        <w:rPr>
          <w:rFonts w:ascii="Times New Roman" w:hAnsi="Times New Roman" w:cs="Times New Roman"/>
          <w:bCs/>
        </w:rPr>
        <w:t>Renseignement de nouvelles données ou mise à jour de données existantes</w:t>
      </w:r>
    </w:p>
    <w:p w:rsidR="00455B39" w:rsidRPr="008D51BA" w:rsidRDefault="00455B39" w:rsidP="000E0710">
      <w:pPr>
        <w:pStyle w:val="Default"/>
        <w:numPr>
          <w:ilvl w:val="2"/>
          <w:numId w:val="34"/>
        </w:numPr>
        <w:spacing w:line="360" w:lineRule="auto"/>
        <w:jc w:val="both"/>
        <w:rPr>
          <w:rFonts w:ascii="Times New Roman" w:hAnsi="Times New Roman" w:cs="Times New Roman"/>
          <w:bCs/>
        </w:rPr>
      </w:pPr>
      <w:r w:rsidRPr="008D51BA">
        <w:rPr>
          <w:rFonts w:ascii="Times New Roman" w:hAnsi="Times New Roman" w:cs="Times New Roman"/>
          <w:bCs/>
        </w:rPr>
        <w:t>Prise en compte de changement d’email, téléphone, adresse, RIB, …</w:t>
      </w:r>
    </w:p>
    <w:p w:rsidR="00455B39" w:rsidRPr="008D51BA" w:rsidRDefault="00455B39" w:rsidP="000E0710">
      <w:pPr>
        <w:pStyle w:val="Default"/>
        <w:numPr>
          <w:ilvl w:val="1"/>
          <w:numId w:val="34"/>
        </w:numPr>
        <w:spacing w:line="360" w:lineRule="auto"/>
        <w:jc w:val="both"/>
        <w:rPr>
          <w:rFonts w:ascii="Times New Roman" w:hAnsi="Times New Roman" w:cs="Times New Roman"/>
          <w:bCs/>
        </w:rPr>
      </w:pPr>
      <w:r w:rsidRPr="008D51BA">
        <w:rPr>
          <w:rFonts w:ascii="Times New Roman" w:hAnsi="Times New Roman" w:cs="Times New Roman"/>
          <w:bCs/>
        </w:rPr>
        <w:t>Recherche consultation Client</w:t>
      </w:r>
    </w:p>
    <w:p w:rsidR="00455B39" w:rsidRPr="008D51BA" w:rsidRDefault="00455B39" w:rsidP="000E0710">
      <w:pPr>
        <w:pStyle w:val="Default"/>
        <w:numPr>
          <w:ilvl w:val="2"/>
          <w:numId w:val="34"/>
        </w:numPr>
        <w:spacing w:line="360" w:lineRule="auto"/>
        <w:jc w:val="both"/>
        <w:rPr>
          <w:rFonts w:ascii="Times New Roman" w:hAnsi="Times New Roman" w:cs="Times New Roman"/>
          <w:bCs/>
        </w:rPr>
      </w:pPr>
      <w:r w:rsidRPr="008D51BA">
        <w:rPr>
          <w:rFonts w:ascii="Times New Roman" w:hAnsi="Times New Roman" w:cs="Times New Roman"/>
          <w:bCs/>
        </w:rPr>
        <w:t>Recherche de Client par critères (nom et prénom/raison sociale) se fait dans le moteur de recherche (via GDI)</w:t>
      </w:r>
    </w:p>
    <w:p w:rsidR="00455B39" w:rsidRPr="008D51BA" w:rsidRDefault="00455B39" w:rsidP="000E0710">
      <w:pPr>
        <w:pStyle w:val="Default"/>
        <w:numPr>
          <w:ilvl w:val="2"/>
          <w:numId w:val="34"/>
        </w:numPr>
        <w:spacing w:line="360" w:lineRule="auto"/>
        <w:jc w:val="both"/>
        <w:rPr>
          <w:rFonts w:ascii="Times New Roman" w:hAnsi="Times New Roman" w:cs="Times New Roman"/>
          <w:bCs/>
        </w:rPr>
      </w:pPr>
      <w:r w:rsidRPr="008D51BA">
        <w:rPr>
          <w:rFonts w:ascii="Times New Roman" w:hAnsi="Times New Roman" w:cs="Times New Roman"/>
          <w:bCs/>
        </w:rPr>
        <w:t>La Recherche de Client par numéro client compagnie se fait dans RCE</w:t>
      </w:r>
    </w:p>
    <w:p w:rsidR="00455B39" w:rsidRPr="008D51BA" w:rsidRDefault="00455B39" w:rsidP="000E0710">
      <w:pPr>
        <w:pStyle w:val="Default"/>
        <w:numPr>
          <w:ilvl w:val="2"/>
          <w:numId w:val="34"/>
        </w:numPr>
        <w:spacing w:line="360" w:lineRule="auto"/>
        <w:jc w:val="both"/>
        <w:rPr>
          <w:rFonts w:ascii="Times New Roman" w:hAnsi="Times New Roman" w:cs="Times New Roman"/>
          <w:bCs/>
        </w:rPr>
      </w:pPr>
      <w:r w:rsidRPr="008D51BA">
        <w:rPr>
          <w:rFonts w:ascii="Times New Roman" w:hAnsi="Times New Roman" w:cs="Times New Roman"/>
          <w:bCs/>
        </w:rPr>
        <w:t>Affichage de la fiche Client (synthèse des données Client)</w:t>
      </w:r>
    </w:p>
    <w:p w:rsidR="00455B39" w:rsidRPr="008D51BA" w:rsidRDefault="00455B39" w:rsidP="000E0710">
      <w:pPr>
        <w:pStyle w:val="Default"/>
        <w:numPr>
          <w:ilvl w:val="1"/>
          <w:numId w:val="34"/>
        </w:numPr>
        <w:spacing w:line="360" w:lineRule="auto"/>
        <w:jc w:val="both"/>
        <w:rPr>
          <w:rFonts w:ascii="Times New Roman" w:hAnsi="Times New Roman" w:cs="Times New Roman"/>
          <w:bCs/>
        </w:rPr>
      </w:pPr>
      <w:r w:rsidRPr="008D51BA">
        <w:rPr>
          <w:rFonts w:ascii="Times New Roman" w:hAnsi="Times New Roman" w:cs="Times New Roman"/>
          <w:bCs/>
        </w:rPr>
        <w:t>Processus spéciaux</w:t>
      </w:r>
    </w:p>
    <w:p w:rsidR="00455B39" w:rsidRPr="008D51BA" w:rsidRDefault="00455B39" w:rsidP="000E0710">
      <w:pPr>
        <w:pStyle w:val="Default"/>
        <w:numPr>
          <w:ilvl w:val="2"/>
          <w:numId w:val="34"/>
        </w:numPr>
        <w:spacing w:line="360" w:lineRule="auto"/>
        <w:jc w:val="both"/>
        <w:rPr>
          <w:rFonts w:ascii="Times New Roman" w:hAnsi="Times New Roman" w:cs="Times New Roman"/>
          <w:bCs/>
        </w:rPr>
      </w:pPr>
      <w:r w:rsidRPr="008D51BA">
        <w:rPr>
          <w:rFonts w:ascii="Times New Roman" w:hAnsi="Times New Roman" w:cs="Times New Roman"/>
          <w:bCs/>
        </w:rPr>
        <w:t>Réaffectation de RIB</w:t>
      </w:r>
    </w:p>
    <w:p w:rsidR="00455B39" w:rsidRDefault="00455B39" w:rsidP="000E0710">
      <w:pPr>
        <w:pStyle w:val="Default"/>
        <w:numPr>
          <w:ilvl w:val="2"/>
          <w:numId w:val="34"/>
        </w:numPr>
        <w:spacing w:line="360" w:lineRule="auto"/>
        <w:jc w:val="both"/>
        <w:rPr>
          <w:rFonts w:ascii="Times New Roman" w:hAnsi="Times New Roman" w:cs="Times New Roman"/>
          <w:bCs/>
        </w:rPr>
      </w:pPr>
      <w:r w:rsidRPr="008D51BA">
        <w:rPr>
          <w:rFonts w:ascii="Times New Roman" w:hAnsi="Times New Roman" w:cs="Times New Roman"/>
          <w:bCs/>
        </w:rPr>
        <w:t>Suppression de Prospects</w:t>
      </w:r>
    </w:p>
    <w:p w:rsidR="00455B39" w:rsidRPr="008D51BA" w:rsidRDefault="00455B39" w:rsidP="00670DE7">
      <w:pPr>
        <w:pStyle w:val="Stylezak3"/>
      </w:pPr>
      <w:bookmarkStart w:id="15" w:name="_Toc365890745"/>
      <w:r w:rsidRPr="008D51BA">
        <w:lastRenderedPageBreak/>
        <w:t>Liste des processus métier</w:t>
      </w:r>
      <w:bookmarkEnd w:id="15"/>
    </w:p>
    <w:p w:rsidR="002E4BB4" w:rsidRDefault="00455B39" w:rsidP="00455B39">
      <w:pPr>
        <w:pStyle w:val="Default"/>
        <w:spacing w:line="360" w:lineRule="auto"/>
        <w:jc w:val="center"/>
        <w:rPr>
          <w:rFonts w:ascii="Times New Roman" w:hAnsi="Times New Roman" w:cs="Times New Roman"/>
          <w:bCs/>
        </w:rPr>
      </w:pPr>
      <w:r>
        <w:rPr>
          <w:noProof/>
        </w:rPr>
        <w:drawing>
          <wp:inline distT="0" distB="0" distL="0" distR="0">
            <wp:extent cx="5762625" cy="5086350"/>
            <wp:effectExtent l="19050" t="0" r="9525" b="0"/>
            <wp:docPr id="2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srcRect/>
                    <a:stretch>
                      <a:fillRect/>
                    </a:stretch>
                  </pic:blipFill>
                  <pic:spPr bwMode="auto">
                    <a:xfrm>
                      <a:off x="0" y="0"/>
                      <a:ext cx="5762625" cy="5086350"/>
                    </a:xfrm>
                    <a:prstGeom prst="rect">
                      <a:avLst/>
                    </a:prstGeom>
                    <a:noFill/>
                    <a:ln w="9525">
                      <a:noFill/>
                      <a:miter lim="800000"/>
                      <a:headEnd/>
                      <a:tailEnd/>
                    </a:ln>
                  </pic:spPr>
                </pic:pic>
              </a:graphicData>
            </a:graphic>
          </wp:inline>
        </w:drawing>
      </w:r>
    </w:p>
    <w:p w:rsidR="002E4BB4" w:rsidRDefault="002E4BB4" w:rsidP="00455B39">
      <w:pPr>
        <w:pStyle w:val="Default"/>
        <w:spacing w:line="360" w:lineRule="auto"/>
        <w:jc w:val="center"/>
        <w:rPr>
          <w:rFonts w:ascii="Times New Roman" w:hAnsi="Times New Roman" w:cs="Times New Roman"/>
          <w:bCs/>
        </w:rPr>
      </w:pPr>
    </w:p>
    <w:p w:rsidR="00455B39" w:rsidRDefault="00455B39" w:rsidP="00455B39">
      <w:pPr>
        <w:pStyle w:val="Default"/>
        <w:spacing w:line="360" w:lineRule="auto"/>
        <w:jc w:val="center"/>
        <w:rPr>
          <w:rFonts w:ascii="Times New Roman" w:hAnsi="Times New Roman" w:cs="Times New Roman"/>
          <w:bCs/>
        </w:rPr>
      </w:pPr>
      <w:r w:rsidRPr="003805F2">
        <w:rPr>
          <w:rFonts w:ascii="Times New Roman" w:hAnsi="Times New Roman" w:cs="Times New Roman"/>
          <w:bCs/>
        </w:rPr>
        <w:t xml:space="preserve">Figure 5 : </w:t>
      </w:r>
      <w:r w:rsidRPr="008D51BA">
        <w:rPr>
          <w:rFonts w:ascii="Times New Roman" w:hAnsi="Times New Roman" w:cs="Times New Roman"/>
          <w:bCs/>
        </w:rPr>
        <w:t>Cinématique des fonctionnalités proposées par Accueil Client</w:t>
      </w:r>
    </w:p>
    <w:p w:rsidR="00455B39" w:rsidRDefault="00455B39" w:rsidP="00455B39">
      <w:pPr>
        <w:pStyle w:val="Default"/>
        <w:spacing w:line="360" w:lineRule="auto"/>
        <w:jc w:val="center"/>
        <w:rPr>
          <w:rFonts w:ascii="Times New Roman" w:hAnsi="Times New Roman" w:cs="Times New Roman"/>
          <w:bCs/>
        </w:rPr>
      </w:pPr>
    </w:p>
    <w:p w:rsidR="00455B39" w:rsidRPr="00697806" w:rsidRDefault="00455B39" w:rsidP="00455B39">
      <w:pPr>
        <w:pStyle w:val="Default"/>
        <w:spacing w:line="360" w:lineRule="auto"/>
        <w:jc w:val="center"/>
        <w:rPr>
          <w:rFonts w:ascii="Times New Roman" w:hAnsi="Times New Roman" w:cs="Times New Roman"/>
          <w:bCs/>
        </w:rPr>
      </w:pPr>
      <w:r>
        <w:rPr>
          <w:rFonts w:ascii="Times New Roman" w:hAnsi="Times New Roman" w:cs="Times New Roman"/>
          <w:bCs/>
          <w:noProof/>
        </w:rPr>
        <w:lastRenderedPageBreak/>
        <w:drawing>
          <wp:anchor distT="0" distB="0" distL="114300" distR="114300" simplePos="0" relativeHeight="251673600" behindDoc="1" locked="0" layoutInCell="1" allowOverlap="1">
            <wp:simplePos x="0" y="0"/>
            <wp:positionH relativeFrom="column">
              <wp:posOffset>-342900</wp:posOffset>
            </wp:positionH>
            <wp:positionV relativeFrom="paragraph">
              <wp:posOffset>228600</wp:posOffset>
            </wp:positionV>
            <wp:extent cx="6408420" cy="5179060"/>
            <wp:effectExtent l="19050" t="0" r="0" b="0"/>
            <wp:wrapTight wrapText="bothSides">
              <wp:wrapPolygon edited="0">
                <wp:start x="-64" y="0"/>
                <wp:lineTo x="-64" y="21531"/>
                <wp:lineTo x="21574" y="21531"/>
                <wp:lineTo x="21574" y="0"/>
                <wp:lineTo x="-64"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cstate="print"/>
                    <a:srcRect l="1305" t="4591" r="1305" b="3061"/>
                    <a:stretch>
                      <a:fillRect/>
                    </a:stretch>
                  </pic:blipFill>
                  <pic:spPr bwMode="auto">
                    <a:xfrm>
                      <a:off x="0" y="0"/>
                      <a:ext cx="6408420" cy="5179060"/>
                    </a:xfrm>
                    <a:prstGeom prst="rect">
                      <a:avLst/>
                    </a:prstGeom>
                    <a:noFill/>
                    <a:ln w="9525" algn="ctr">
                      <a:noFill/>
                      <a:miter lim="800000"/>
                      <a:headEnd/>
                      <a:tailEnd/>
                    </a:ln>
                    <a:effectLst/>
                  </pic:spPr>
                </pic:pic>
              </a:graphicData>
            </a:graphic>
          </wp:anchor>
        </w:drawing>
      </w:r>
    </w:p>
    <w:p w:rsidR="00455B39" w:rsidRDefault="00455B39" w:rsidP="00455B39">
      <w:pPr>
        <w:pStyle w:val="Default"/>
        <w:spacing w:line="360" w:lineRule="auto"/>
        <w:jc w:val="center"/>
        <w:rPr>
          <w:rFonts w:ascii="Times New Roman" w:hAnsi="Times New Roman" w:cs="Times New Roman"/>
          <w:bCs/>
        </w:rPr>
      </w:pPr>
      <w:r>
        <w:rPr>
          <w:rFonts w:ascii="Times New Roman" w:hAnsi="Times New Roman" w:cs="Times New Roman"/>
          <w:bCs/>
        </w:rPr>
        <w:t>Figure 6</w:t>
      </w:r>
      <w:r w:rsidRPr="003805F2">
        <w:rPr>
          <w:rFonts w:ascii="Times New Roman" w:hAnsi="Times New Roman" w:cs="Times New Roman"/>
          <w:bCs/>
        </w:rPr>
        <w:t xml:space="preserve"> : </w:t>
      </w:r>
      <w:r w:rsidRPr="008D51BA">
        <w:rPr>
          <w:rFonts w:ascii="Times New Roman" w:hAnsi="Times New Roman" w:cs="Times New Roman"/>
          <w:bCs/>
        </w:rPr>
        <w:t>Cinématique des fonctionnalités proposées par Accueil Client</w:t>
      </w:r>
    </w:p>
    <w:p w:rsidR="00455B39" w:rsidRDefault="00455B39" w:rsidP="00455B39">
      <w:pPr>
        <w:pStyle w:val="Default"/>
        <w:spacing w:line="360" w:lineRule="auto"/>
        <w:rPr>
          <w:rFonts w:ascii="Times New Roman" w:hAnsi="Times New Roman" w:cs="Times New Roman"/>
          <w:bCs/>
        </w:rPr>
      </w:pPr>
    </w:p>
    <w:p w:rsidR="00455B39" w:rsidRPr="003805F2" w:rsidRDefault="00455B39" w:rsidP="00455B39">
      <w:pPr>
        <w:pStyle w:val="Default"/>
        <w:spacing w:line="360" w:lineRule="auto"/>
        <w:rPr>
          <w:rFonts w:ascii="Times New Roman" w:hAnsi="Times New Roman" w:cs="Times New Roman"/>
          <w:bCs/>
        </w:rPr>
      </w:pPr>
      <w:r w:rsidRPr="003805F2">
        <w:rPr>
          <w:rFonts w:ascii="Times New Roman" w:hAnsi="Times New Roman" w:cs="Times New Roman"/>
          <w:bCs/>
        </w:rPr>
        <w:t xml:space="preserve"> Exemple d’un processus métier : processus de souscription Part et Pro pour agents et courtiers</w:t>
      </w:r>
    </w:p>
    <w:p w:rsidR="00455B39" w:rsidRPr="00F04E4A" w:rsidRDefault="00455B39" w:rsidP="00455B39">
      <w:pPr>
        <w:pStyle w:val="Default"/>
        <w:spacing w:line="360" w:lineRule="auto"/>
        <w:jc w:val="both"/>
        <w:rPr>
          <w:rFonts w:ascii="Times New Roman" w:hAnsi="Times New Roman" w:cs="Times New Roman"/>
          <w:bCs/>
        </w:rPr>
      </w:pPr>
    </w:p>
    <w:p w:rsidR="00455B39" w:rsidRPr="00F04E4A" w:rsidRDefault="00455B39" w:rsidP="000E0710">
      <w:pPr>
        <w:pStyle w:val="Default"/>
        <w:numPr>
          <w:ilvl w:val="1"/>
          <w:numId w:val="35"/>
        </w:numPr>
        <w:spacing w:line="360" w:lineRule="auto"/>
        <w:jc w:val="both"/>
        <w:rPr>
          <w:rFonts w:ascii="Times New Roman" w:hAnsi="Times New Roman" w:cs="Times New Roman"/>
          <w:bCs/>
        </w:rPr>
      </w:pPr>
      <w:r w:rsidRPr="00F04E4A">
        <w:rPr>
          <w:rFonts w:ascii="Times New Roman" w:hAnsi="Times New Roman" w:cs="Times New Roman"/>
          <w:bCs/>
        </w:rPr>
        <w:t>Accueil Client intervient dans ce processus métier lors d</w:t>
      </w:r>
      <w:r w:rsidR="00B55150">
        <w:rPr>
          <w:rFonts w:ascii="Times New Roman" w:hAnsi="Times New Roman" w:cs="Times New Roman"/>
          <w:bCs/>
        </w:rPr>
        <w:t xml:space="preserve">e l’accès à l’univers IARD </w:t>
      </w:r>
    </w:p>
    <w:p w:rsidR="00455B39" w:rsidRPr="00F04E4A" w:rsidRDefault="00455B39" w:rsidP="000E0710">
      <w:pPr>
        <w:pStyle w:val="Default"/>
        <w:numPr>
          <w:ilvl w:val="2"/>
          <w:numId w:val="35"/>
        </w:numPr>
        <w:spacing w:line="360" w:lineRule="auto"/>
        <w:jc w:val="both"/>
        <w:rPr>
          <w:rFonts w:ascii="Times New Roman" w:hAnsi="Times New Roman" w:cs="Times New Roman"/>
          <w:bCs/>
        </w:rPr>
      </w:pPr>
      <w:r w:rsidRPr="00F04E4A">
        <w:rPr>
          <w:rFonts w:ascii="Times New Roman" w:hAnsi="Times New Roman" w:cs="Times New Roman"/>
          <w:bCs/>
        </w:rPr>
        <w:t>Lors du choix d’un devis : appel d’ Accueil Client pour le choix de produit</w:t>
      </w:r>
    </w:p>
    <w:p w:rsidR="00455B39" w:rsidRPr="00F04E4A" w:rsidRDefault="00455B39" w:rsidP="000E0710">
      <w:pPr>
        <w:pStyle w:val="Default"/>
        <w:numPr>
          <w:ilvl w:val="2"/>
          <w:numId w:val="35"/>
        </w:numPr>
        <w:spacing w:line="360" w:lineRule="auto"/>
        <w:jc w:val="both"/>
        <w:rPr>
          <w:rFonts w:ascii="Times New Roman" w:hAnsi="Times New Roman" w:cs="Times New Roman"/>
          <w:bCs/>
        </w:rPr>
      </w:pPr>
      <w:r w:rsidRPr="00F04E4A">
        <w:rPr>
          <w:rFonts w:ascii="Times New Roman" w:hAnsi="Times New Roman" w:cs="Times New Roman"/>
          <w:bCs/>
        </w:rPr>
        <w:t>Lors de la demande d’une prise de garantie : appel d’ Accueil Client pour la recherche Client ainsi que l’appel de prise de g</w:t>
      </w:r>
      <w:r w:rsidRPr="00F04E4A">
        <w:rPr>
          <w:rFonts w:ascii="Times New Roman" w:hAnsi="Times New Roman" w:cs="Times New Roman"/>
          <w:bCs/>
        </w:rPr>
        <w:t>a</w:t>
      </w:r>
      <w:r w:rsidRPr="00F04E4A">
        <w:rPr>
          <w:rFonts w:ascii="Times New Roman" w:hAnsi="Times New Roman" w:cs="Times New Roman"/>
          <w:bCs/>
        </w:rPr>
        <w:t>rantie</w:t>
      </w:r>
    </w:p>
    <w:p w:rsidR="00455B39" w:rsidRDefault="00455B39" w:rsidP="000E0710">
      <w:pPr>
        <w:pStyle w:val="Default"/>
        <w:numPr>
          <w:ilvl w:val="2"/>
          <w:numId w:val="35"/>
        </w:numPr>
        <w:spacing w:line="360" w:lineRule="auto"/>
        <w:jc w:val="both"/>
        <w:rPr>
          <w:rFonts w:ascii="Times New Roman" w:hAnsi="Times New Roman" w:cs="Times New Roman"/>
          <w:bCs/>
        </w:rPr>
      </w:pPr>
      <w:r w:rsidRPr="00F04E4A">
        <w:rPr>
          <w:rFonts w:ascii="Times New Roman" w:hAnsi="Times New Roman" w:cs="Times New Roman"/>
          <w:bCs/>
        </w:rPr>
        <w:lastRenderedPageBreak/>
        <w:t>Lors de la demande de souscription d’un Contrat : appel d’ A</w:t>
      </w:r>
      <w:r w:rsidRPr="00F04E4A">
        <w:rPr>
          <w:rFonts w:ascii="Times New Roman" w:hAnsi="Times New Roman" w:cs="Times New Roman"/>
          <w:bCs/>
        </w:rPr>
        <w:t>c</w:t>
      </w:r>
      <w:r w:rsidRPr="00F04E4A">
        <w:rPr>
          <w:rFonts w:ascii="Times New Roman" w:hAnsi="Times New Roman" w:cs="Times New Roman"/>
          <w:bCs/>
        </w:rPr>
        <w:t>cueil Client pour la recherche Client et le choix de Produit</w:t>
      </w:r>
    </w:p>
    <w:p w:rsidR="00455B39" w:rsidRDefault="00455B39" w:rsidP="00455B39">
      <w:pPr>
        <w:pStyle w:val="Default"/>
        <w:spacing w:line="360" w:lineRule="auto"/>
        <w:jc w:val="both"/>
        <w:rPr>
          <w:rFonts w:ascii="Times New Roman" w:hAnsi="Times New Roman" w:cs="Times New Roman"/>
          <w:bCs/>
        </w:rPr>
      </w:pPr>
    </w:p>
    <w:p w:rsidR="00455B39" w:rsidRPr="00F04E4A" w:rsidRDefault="00455B39" w:rsidP="00455B39">
      <w:pPr>
        <w:pStyle w:val="Default"/>
        <w:spacing w:line="360" w:lineRule="auto"/>
        <w:jc w:val="both"/>
        <w:rPr>
          <w:rFonts w:ascii="Times New Roman" w:hAnsi="Times New Roman" w:cs="Times New Roman"/>
          <w:bCs/>
        </w:rPr>
      </w:pPr>
      <w:r>
        <w:rPr>
          <w:rFonts w:ascii="Times New Roman" w:hAnsi="Times New Roman" w:cs="Times New Roman"/>
          <w:bCs/>
          <w:noProof/>
        </w:rPr>
        <w:drawing>
          <wp:inline distT="0" distB="0" distL="0" distR="0">
            <wp:extent cx="7317105" cy="5179695"/>
            <wp:effectExtent l="19050" t="0" r="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7317105" cy="5179695"/>
                    </a:xfrm>
                    <a:prstGeom prst="rect">
                      <a:avLst/>
                    </a:prstGeom>
                    <a:noFill/>
                    <a:ln w="9525" algn="ctr">
                      <a:noFill/>
                      <a:miter lim="800000"/>
                      <a:headEnd/>
                      <a:tailEnd/>
                    </a:ln>
                  </pic:spPr>
                </pic:pic>
              </a:graphicData>
            </a:graphic>
          </wp:inline>
        </w:drawing>
      </w:r>
    </w:p>
    <w:p w:rsidR="00455B39" w:rsidRDefault="00455B39" w:rsidP="00455B39">
      <w:pPr>
        <w:pStyle w:val="Default"/>
        <w:spacing w:line="360" w:lineRule="auto"/>
        <w:jc w:val="both"/>
        <w:rPr>
          <w:rFonts w:ascii="Times New Roman" w:hAnsi="Times New Roman" w:cs="Times New Roman"/>
          <w:bCs/>
        </w:rPr>
      </w:pPr>
    </w:p>
    <w:p w:rsidR="00455B39" w:rsidRPr="003805F2" w:rsidRDefault="00455B39" w:rsidP="00455B39">
      <w:pPr>
        <w:pStyle w:val="Default"/>
        <w:spacing w:line="360" w:lineRule="auto"/>
        <w:jc w:val="center"/>
        <w:rPr>
          <w:rFonts w:ascii="Times New Roman" w:hAnsi="Times New Roman" w:cs="Times New Roman"/>
          <w:bCs/>
        </w:rPr>
      </w:pPr>
      <w:r>
        <w:rPr>
          <w:rFonts w:ascii="Times New Roman" w:hAnsi="Times New Roman" w:cs="Times New Roman"/>
          <w:bCs/>
        </w:rPr>
        <w:t>Figure 7</w:t>
      </w:r>
      <w:r w:rsidRPr="003805F2">
        <w:rPr>
          <w:rFonts w:ascii="Times New Roman" w:hAnsi="Times New Roman" w:cs="Times New Roman"/>
          <w:bCs/>
        </w:rPr>
        <w:t> : Zoom sur le processus de souscription utilisant Accueil Client</w:t>
      </w:r>
    </w:p>
    <w:p w:rsidR="00455B39" w:rsidRPr="003805F2" w:rsidRDefault="00455B39" w:rsidP="00455B39">
      <w:pPr>
        <w:pStyle w:val="Default"/>
        <w:spacing w:line="360" w:lineRule="auto"/>
        <w:jc w:val="center"/>
        <w:rPr>
          <w:rFonts w:ascii="Times New Roman" w:hAnsi="Times New Roman" w:cs="Times New Roman"/>
          <w:bCs/>
        </w:rPr>
      </w:pPr>
    </w:p>
    <w:p w:rsidR="00455B39" w:rsidRDefault="00455B39" w:rsidP="00455B39">
      <w:pPr>
        <w:pStyle w:val="Default"/>
        <w:spacing w:line="360" w:lineRule="auto"/>
        <w:rPr>
          <w:rFonts w:ascii="Times New Roman" w:hAnsi="Times New Roman" w:cs="Times New Roman"/>
          <w:bCs/>
        </w:rPr>
      </w:pPr>
      <w:r>
        <w:rPr>
          <w:rFonts w:ascii="Times New Roman" w:hAnsi="Times New Roman" w:cs="Times New Roman"/>
          <w:bCs/>
          <w:noProof/>
        </w:rPr>
        <w:lastRenderedPageBreak/>
        <w:drawing>
          <wp:inline distT="0" distB="0" distL="0" distR="0">
            <wp:extent cx="4930140" cy="4958080"/>
            <wp:effectExtent l="19050" t="0" r="3810" b="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1419" t="3386" r="1419" b="3386"/>
                    <a:stretch>
                      <a:fillRect/>
                    </a:stretch>
                  </pic:blipFill>
                  <pic:spPr bwMode="auto">
                    <a:xfrm>
                      <a:off x="0" y="0"/>
                      <a:ext cx="4930140" cy="4958080"/>
                    </a:xfrm>
                    <a:prstGeom prst="rect">
                      <a:avLst/>
                    </a:prstGeom>
                    <a:noFill/>
                    <a:ln w="9525" algn="ctr">
                      <a:noFill/>
                      <a:miter lim="800000"/>
                      <a:headEnd/>
                      <a:tailEnd/>
                    </a:ln>
                  </pic:spPr>
                </pic:pic>
              </a:graphicData>
            </a:graphic>
          </wp:inline>
        </w:drawing>
      </w:r>
    </w:p>
    <w:p w:rsidR="00455B39" w:rsidRDefault="00455B39" w:rsidP="00455B39">
      <w:pPr>
        <w:pStyle w:val="Default"/>
        <w:spacing w:line="360" w:lineRule="auto"/>
        <w:rPr>
          <w:rFonts w:ascii="Times New Roman" w:hAnsi="Times New Roman" w:cs="Times New Roman"/>
          <w:bCs/>
        </w:rPr>
      </w:pPr>
    </w:p>
    <w:p w:rsidR="00455B39" w:rsidRPr="003805F2" w:rsidRDefault="00455B39" w:rsidP="00455B39">
      <w:pPr>
        <w:pStyle w:val="Default"/>
        <w:spacing w:line="360" w:lineRule="auto"/>
        <w:rPr>
          <w:rFonts w:ascii="Times New Roman" w:hAnsi="Times New Roman" w:cs="Times New Roman"/>
          <w:bCs/>
        </w:rPr>
      </w:pPr>
      <w:r>
        <w:rPr>
          <w:rFonts w:ascii="Times New Roman" w:hAnsi="Times New Roman" w:cs="Times New Roman"/>
          <w:bCs/>
        </w:rPr>
        <w:t xml:space="preserve">         Figure 8</w:t>
      </w:r>
      <w:r w:rsidRPr="003805F2">
        <w:rPr>
          <w:rFonts w:ascii="Times New Roman" w:hAnsi="Times New Roman" w:cs="Times New Roman"/>
          <w:bCs/>
        </w:rPr>
        <w:t> : Zoom sur le processus de souscription utilisant Accueil Client</w:t>
      </w:r>
    </w:p>
    <w:p w:rsidR="00455B39" w:rsidRDefault="00455B39" w:rsidP="00455B39">
      <w:pPr>
        <w:pStyle w:val="Default"/>
        <w:spacing w:line="360" w:lineRule="auto"/>
        <w:rPr>
          <w:rFonts w:ascii="Times New Roman" w:hAnsi="Times New Roman" w:cs="Times New Roman"/>
          <w:bCs/>
        </w:rPr>
      </w:pPr>
    </w:p>
    <w:p w:rsidR="00455B39" w:rsidRDefault="00455B39" w:rsidP="00455B39">
      <w:pPr>
        <w:pStyle w:val="Default"/>
        <w:spacing w:line="360" w:lineRule="auto"/>
        <w:rPr>
          <w:rFonts w:ascii="Times New Roman" w:hAnsi="Times New Roman" w:cs="Times New Roman"/>
          <w:bCs/>
        </w:rPr>
      </w:pPr>
    </w:p>
    <w:p w:rsidR="00455B39" w:rsidRPr="00B55150" w:rsidRDefault="00455B39" w:rsidP="00670DE7">
      <w:pPr>
        <w:pStyle w:val="Stylezak3"/>
        <w:rPr>
          <w:sz w:val="24"/>
          <w:szCs w:val="24"/>
        </w:rPr>
      </w:pPr>
      <w:bookmarkStart w:id="16" w:name="_Toc365890746"/>
      <w:r w:rsidRPr="00B55150">
        <w:rPr>
          <w:sz w:val="24"/>
          <w:szCs w:val="24"/>
        </w:rPr>
        <w:t>Liste et définitions des objets métier concernés</w:t>
      </w:r>
      <w:bookmarkEnd w:id="16"/>
    </w:p>
    <w:p w:rsidR="00455B39" w:rsidRPr="00F30EDB" w:rsidRDefault="00455B39" w:rsidP="00455B39">
      <w:pPr>
        <w:pStyle w:val="Default"/>
        <w:spacing w:line="360" w:lineRule="auto"/>
        <w:jc w:val="both"/>
        <w:rPr>
          <w:rFonts w:ascii="Times New Roman" w:hAnsi="Times New Roman" w:cs="Times New Roman"/>
          <w:b/>
          <w:bCs/>
          <w:color w:val="0000FF"/>
        </w:rPr>
      </w:pPr>
    </w:p>
    <w:p w:rsidR="00455B39" w:rsidRPr="00F30EDB" w:rsidRDefault="00455B39" w:rsidP="00455B39">
      <w:pPr>
        <w:pStyle w:val="Default"/>
        <w:spacing w:line="360" w:lineRule="auto"/>
        <w:jc w:val="both"/>
        <w:rPr>
          <w:rFonts w:ascii="Times New Roman" w:hAnsi="Times New Roman" w:cs="Times New Roman"/>
          <w:b/>
          <w:bCs/>
        </w:rPr>
      </w:pPr>
      <w:r w:rsidRPr="00F30EDB">
        <w:rPr>
          <w:rFonts w:ascii="Times New Roman" w:hAnsi="Times New Roman" w:cs="Times New Roman"/>
          <w:b/>
          <w:bCs/>
        </w:rPr>
        <w:t>Client</w:t>
      </w:r>
    </w:p>
    <w:p w:rsidR="00455B39" w:rsidRPr="00F30EDB" w:rsidRDefault="00455B39" w:rsidP="000E0710">
      <w:pPr>
        <w:pStyle w:val="Default"/>
        <w:numPr>
          <w:ilvl w:val="1"/>
          <w:numId w:val="36"/>
        </w:numPr>
        <w:spacing w:line="360" w:lineRule="auto"/>
        <w:jc w:val="both"/>
        <w:rPr>
          <w:rFonts w:ascii="Times New Roman" w:hAnsi="Times New Roman" w:cs="Times New Roman"/>
          <w:bCs/>
        </w:rPr>
      </w:pPr>
      <w:r w:rsidRPr="00F30EDB">
        <w:rPr>
          <w:rFonts w:ascii="Times New Roman" w:hAnsi="Times New Roman" w:cs="Times New Roman"/>
          <w:bCs/>
        </w:rPr>
        <w:t>Représente une personne morale ou physique jouant au moins un rôle de souscripteur, de payeur ou d’assuré dans un contrat</w:t>
      </w:r>
    </w:p>
    <w:p w:rsidR="00455B39" w:rsidRPr="00F30EDB" w:rsidRDefault="00455B39" w:rsidP="000E0710">
      <w:pPr>
        <w:pStyle w:val="Default"/>
        <w:numPr>
          <w:ilvl w:val="1"/>
          <w:numId w:val="36"/>
        </w:numPr>
        <w:spacing w:line="360" w:lineRule="auto"/>
        <w:jc w:val="both"/>
        <w:rPr>
          <w:rFonts w:ascii="Times New Roman" w:hAnsi="Times New Roman" w:cs="Times New Roman"/>
          <w:bCs/>
        </w:rPr>
      </w:pPr>
      <w:r w:rsidRPr="00F30EDB">
        <w:rPr>
          <w:rFonts w:ascii="Times New Roman" w:hAnsi="Times New Roman" w:cs="Times New Roman"/>
          <w:bCs/>
        </w:rPr>
        <w:t>Plus précisément dans Accueil Client :</w:t>
      </w:r>
    </w:p>
    <w:p w:rsidR="00455B39" w:rsidRPr="00F30EDB" w:rsidRDefault="00455B39" w:rsidP="000E0710">
      <w:pPr>
        <w:pStyle w:val="Default"/>
        <w:numPr>
          <w:ilvl w:val="2"/>
          <w:numId w:val="36"/>
        </w:numPr>
        <w:spacing w:line="360" w:lineRule="auto"/>
        <w:jc w:val="both"/>
        <w:rPr>
          <w:rFonts w:ascii="Times New Roman" w:hAnsi="Times New Roman" w:cs="Times New Roman"/>
          <w:bCs/>
        </w:rPr>
      </w:pPr>
      <w:r w:rsidRPr="00F30EDB">
        <w:rPr>
          <w:rFonts w:ascii="Times New Roman" w:hAnsi="Times New Roman" w:cs="Times New Roman"/>
          <w:bCs/>
        </w:rPr>
        <w:t>Le terme Client désigne les personnes gérées au sein du Réf</w:t>
      </w:r>
      <w:r w:rsidRPr="00F30EDB">
        <w:rPr>
          <w:rFonts w:ascii="Times New Roman" w:hAnsi="Times New Roman" w:cs="Times New Roman"/>
          <w:bCs/>
        </w:rPr>
        <w:t>é</w:t>
      </w:r>
      <w:r w:rsidRPr="00F30EDB">
        <w:rPr>
          <w:rFonts w:ascii="Times New Roman" w:hAnsi="Times New Roman" w:cs="Times New Roman"/>
          <w:bCs/>
        </w:rPr>
        <w:t>rentiel Client d’Entreprise (RCE). Il peut s’agir de client, a</w:t>
      </w:r>
      <w:r w:rsidRPr="00F30EDB">
        <w:rPr>
          <w:rFonts w:ascii="Times New Roman" w:hAnsi="Times New Roman" w:cs="Times New Roman"/>
          <w:bCs/>
        </w:rPr>
        <w:t>n</w:t>
      </w:r>
      <w:r w:rsidRPr="00F30EDB">
        <w:rPr>
          <w:rFonts w:ascii="Times New Roman" w:hAnsi="Times New Roman" w:cs="Times New Roman"/>
          <w:bCs/>
        </w:rPr>
        <w:t>cien client ou prospect</w:t>
      </w:r>
    </w:p>
    <w:p w:rsidR="00455B39" w:rsidRPr="00F30EDB" w:rsidRDefault="00455B39" w:rsidP="000E0710">
      <w:pPr>
        <w:pStyle w:val="Default"/>
        <w:numPr>
          <w:ilvl w:val="2"/>
          <w:numId w:val="36"/>
        </w:numPr>
        <w:spacing w:line="360" w:lineRule="auto"/>
        <w:jc w:val="both"/>
        <w:rPr>
          <w:rFonts w:ascii="Times New Roman" w:hAnsi="Times New Roman" w:cs="Times New Roman"/>
          <w:bCs/>
        </w:rPr>
      </w:pPr>
      <w:r w:rsidRPr="00F30EDB">
        <w:rPr>
          <w:rFonts w:ascii="Times New Roman" w:hAnsi="Times New Roman" w:cs="Times New Roman"/>
          <w:bCs/>
        </w:rPr>
        <w:lastRenderedPageBreak/>
        <w:t>CLIENT : personnes ayant un rôle dans un ou plusieurs co</w:t>
      </w:r>
      <w:r w:rsidRPr="00F30EDB">
        <w:rPr>
          <w:rFonts w:ascii="Times New Roman" w:hAnsi="Times New Roman" w:cs="Times New Roman"/>
          <w:bCs/>
        </w:rPr>
        <w:t>n</w:t>
      </w:r>
      <w:r w:rsidRPr="00F30EDB">
        <w:rPr>
          <w:rFonts w:ascii="Times New Roman" w:hAnsi="Times New Roman" w:cs="Times New Roman"/>
          <w:bCs/>
        </w:rPr>
        <w:t>trats Generali, dont au moins un est  actuellement actif. Le rôle endossé peut être celui de souscripteur, assuré, payeur.</w:t>
      </w:r>
    </w:p>
    <w:p w:rsidR="00455B39" w:rsidRPr="00F30EDB" w:rsidRDefault="00455B39" w:rsidP="000E0710">
      <w:pPr>
        <w:pStyle w:val="Default"/>
        <w:numPr>
          <w:ilvl w:val="2"/>
          <w:numId w:val="36"/>
        </w:numPr>
        <w:spacing w:line="360" w:lineRule="auto"/>
        <w:jc w:val="both"/>
        <w:rPr>
          <w:rFonts w:ascii="Times New Roman" w:hAnsi="Times New Roman" w:cs="Times New Roman"/>
          <w:bCs/>
        </w:rPr>
      </w:pPr>
      <w:r w:rsidRPr="00F30EDB">
        <w:rPr>
          <w:rFonts w:ascii="Times New Roman" w:hAnsi="Times New Roman" w:cs="Times New Roman"/>
          <w:bCs/>
        </w:rPr>
        <w:t>ANCIEN CLIENT : il s’agit d’une personne ayant endossé le rôle client dans le passé. Aucun des contrats détenus par un a</w:t>
      </w:r>
      <w:r w:rsidRPr="00F30EDB">
        <w:rPr>
          <w:rFonts w:ascii="Times New Roman" w:hAnsi="Times New Roman" w:cs="Times New Roman"/>
          <w:bCs/>
        </w:rPr>
        <w:t>n</w:t>
      </w:r>
      <w:r w:rsidRPr="00F30EDB">
        <w:rPr>
          <w:rFonts w:ascii="Times New Roman" w:hAnsi="Times New Roman" w:cs="Times New Roman"/>
          <w:bCs/>
        </w:rPr>
        <w:t>cien client n’est plus actif.</w:t>
      </w:r>
    </w:p>
    <w:p w:rsidR="00455B39" w:rsidRPr="00F30EDB" w:rsidRDefault="00455B39" w:rsidP="000E0710">
      <w:pPr>
        <w:pStyle w:val="Default"/>
        <w:numPr>
          <w:ilvl w:val="2"/>
          <w:numId w:val="36"/>
        </w:numPr>
        <w:spacing w:line="360" w:lineRule="auto"/>
        <w:jc w:val="both"/>
        <w:rPr>
          <w:rFonts w:ascii="Times New Roman" w:hAnsi="Times New Roman" w:cs="Times New Roman"/>
          <w:bCs/>
        </w:rPr>
      </w:pPr>
      <w:r w:rsidRPr="00F30EDB">
        <w:rPr>
          <w:rFonts w:ascii="Times New Roman" w:hAnsi="Times New Roman" w:cs="Times New Roman"/>
          <w:bCs/>
        </w:rPr>
        <w:t>PROSPECT : un prospect est une personne qualifiée par au moins un réseau de GENERALI n’ayant souscrit aucun contrat GENERALI.</w:t>
      </w:r>
    </w:p>
    <w:p w:rsidR="00455B39" w:rsidRPr="00F30EDB" w:rsidRDefault="00455B39" w:rsidP="00455B39">
      <w:pPr>
        <w:pStyle w:val="Default"/>
        <w:spacing w:line="360" w:lineRule="auto"/>
        <w:jc w:val="both"/>
        <w:rPr>
          <w:rFonts w:ascii="Times New Roman" w:hAnsi="Times New Roman" w:cs="Times New Roman"/>
          <w:b/>
          <w:bCs/>
        </w:rPr>
      </w:pPr>
      <w:r w:rsidRPr="00F30EDB">
        <w:rPr>
          <w:rFonts w:ascii="Times New Roman" w:hAnsi="Times New Roman" w:cs="Times New Roman"/>
          <w:b/>
          <w:bCs/>
        </w:rPr>
        <w:t>Contrat</w:t>
      </w:r>
    </w:p>
    <w:p w:rsidR="00455B39" w:rsidRPr="00F30EDB" w:rsidRDefault="00455B39" w:rsidP="000E0710">
      <w:pPr>
        <w:pStyle w:val="Default"/>
        <w:numPr>
          <w:ilvl w:val="1"/>
          <w:numId w:val="37"/>
        </w:numPr>
        <w:spacing w:line="360" w:lineRule="auto"/>
        <w:jc w:val="both"/>
        <w:rPr>
          <w:rFonts w:ascii="Times New Roman" w:hAnsi="Times New Roman" w:cs="Times New Roman"/>
          <w:bCs/>
        </w:rPr>
      </w:pPr>
      <w:r w:rsidRPr="00F30EDB">
        <w:rPr>
          <w:rFonts w:ascii="Times New Roman" w:hAnsi="Times New Roman" w:cs="Times New Roman"/>
          <w:bCs/>
        </w:rPr>
        <w:t>Un contrat est un accord légal entre une compagnie d'assurance et le propriétaire de la police d'assurance.</w:t>
      </w:r>
    </w:p>
    <w:p w:rsidR="00455B39" w:rsidRPr="00F30EDB" w:rsidRDefault="00455B39" w:rsidP="00455B39">
      <w:pPr>
        <w:pStyle w:val="Default"/>
        <w:spacing w:line="360" w:lineRule="auto"/>
        <w:jc w:val="both"/>
        <w:rPr>
          <w:rFonts w:ascii="Times New Roman" w:hAnsi="Times New Roman" w:cs="Times New Roman"/>
          <w:b/>
          <w:bCs/>
        </w:rPr>
      </w:pPr>
      <w:r w:rsidRPr="00F30EDB">
        <w:rPr>
          <w:rFonts w:ascii="Times New Roman" w:hAnsi="Times New Roman" w:cs="Times New Roman"/>
          <w:b/>
          <w:bCs/>
        </w:rPr>
        <w:t>Sinistre</w:t>
      </w:r>
    </w:p>
    <w:p w:rsidR="00455B39" w:rsidRPr="00F30EDB" w:rsidRDefault="00455B39" w:rsidP="000E0710">
      <w:pPr>
        <w:pStyle w:val="Default"/>
        <w:numPr>
          <w:ilvl w:val="1"/>
          <w:numId w:val="38"/>
        </w:numPr>
        <w:spacing w:line="360" w:lineRule="auto"/>
        <w:jc w:val="both"/>
        <w:rPr>
          <w:rFonts w:ascii="Times New Roman" w:hAnsi="Times New Roman" w:cs="Times New Roman"/>
          <w:bCs/>
        </w:rPr>
      </w:pPr>
      <w:r w:rsidRPr="00F30EDB">
        <w:rPr>
          <w:rFonts w:ascii="Times New Roman" w:hAnsi="Times New Roman" w:cs="Times New Roman"/>
          <w:bCs/>
        </w:rPr>
        <w:t>Un sinistre est au cœur de la gestion d’indemnisation. Accueil Client présente les résumés Sinistres provenant de Back ULIS</w:t>
      </w:r>
    </w:p>
    <w:p w:rsidR="00455B39" w:rsidRPr="00F30EDB" w:rsidRDefault="00455B39" w:rsidP="00455B39">
      <w:pPr>
        <w:pStyle w:val="Default"/>
        <w:spacing w:line="360" w:lineRule="auto"/>
        <w:jc w:val="both"/>
        <w:rPr>
          <w:rFonts w:ascii="Times New Roman" w:hAnsi="Times New Roman" w:cs="Times New Roman"/>
          <w:b/>
          <w:bCs/>
        </w:rPr>
      </w:pPr>
      <w:r w:rsidRPr="00F30EDB">
        <w:rPr>
          <w:rFonts w:ascii="Times New Roman" w:hAnsi="Times New Roman" w:cs="Times New Roman"/>
          <w:b/>
          <w:bCs/>
        </w:rPr>
        <w:t>Suspens</w:t>
      </w:r>
    </w:p>
    <w:p w:rsidR="00455B39" w:rsidRPr="00F30EDB" w:rsidRDefault="00455B39" w:rsidP="000E0710">
      <w:pPr>
        <w:pStyle w:val="Default"/>
        <w:numPr>
          <w:ilvl w:val="1"/>
          <w:numId w:val="39"/>
        </w:numPr>
        <w:spacing w:line="360" w:lineRule="auto"/>
        <w:jc w:val="both"/>
        <w:rPr>
          <w:rFonts w:ascii="Times New Roman" w:hAnsi="Times New Roman" w:cs="Times New Roman"/>
          <w:bCs/>
        </w:rPr>
      </w:pPr>
      <w:r w:rsidRPr="00F30EDB">
        <w:rPr>
          <w:rFonts w:ascii="Times New Roman" w:hAnsi="Times New Roman" w:cs="Times New Roman"/>
          <w:bCs/>
        </w:rPr>
        <w:t>Ce n’est pas réellement un objet métier mais un contrat tarifé et en a</w:t>
      </w:r>
      <w:r w:rsidRPr="00F30EDB">
        <w:rPr>
          <w:rFonts w:ascii="Times New Roman" w:hAnsi="Times New Roman" w:cs="Times New Roman"/>
          <w:bCs/>
        </w:rPr>
        <w:t>t</w:t>
      </w:r>
      <w:r w:rsidRPr="00F30EDB">
        <w:rPr>
          <w:rFonts w:ascii="Times New Roman" w:hAnsi="Times New Roman" w:cs="Times New Roman"/>
          <w:bCs/>
        </w:rPr>
        <w:t xml:space="preserve">tente d’informations ou de pièces supplémentaires avant de passer en souscription </w:t>
      </w:r>
    </w:p>
    <w:p w:rsidR="00455B39" w:rsidRPr="00F30EDB" w:rsidRDefault="00455B39" w:rsidP="00455B39">
      <w:pPr>
        <w:pStyle w:val="Default"/>
        <w:spacing w:line="360" w:lineRule="auto"/>
        <w:jc w:val="both"/>
        <w:rPr>
          <w:rFonts w:ascii="Times New Roman" w:hAnsi="Times New Roman" w:cs="Times New Roman"/>
          <w:b/>
          <w:bCs/>
        </w:rPr>
      </w:pPr>
      <w:r w:rsidRPr="00F30EDB">
        <w:rPr>
          <w:rFonts w:ascii="Times New Roman" w:hAnsi="Times New Roman" w:cs="Times New Roman"/>
          <w:b/>
          <w:bCs/>
        </w:rPr>
        <w:t>Environnement</w:t>
      </w:r>
    </w:p>
    <w:p w:rsidR="00455B39" w:rsidRPr="004B356C" w:rsidRDefault="00455B39" w:rsidP="000E0710">
      <w:pPr>
        <w:pStyle w:val="Default"/>
        <w:numPr>
          <w:ilvl w:val="1"/>
          <w:numId w:val="40"/>
        </w:numPr>
        <w:spacing w:line="360" w:lineRule="auto"/>
        <w:jc w:val="both"/>
        <w:rPr>
          <w:rFonts w:ascii="Times New Roman" w:hAnsi="Times New Roman" w:cs="Times New Roman"/>
          <w:bCs/>
        </w:rPr>
      </w:pPr>
      <w:r w:rsidRPr="00F30EDB">
        <w:rPr>
          <w:rFonts w:ascii="Times New Roman" w:hAnsi="Times New Roman" w:cs="Times New Roman"/>
          <w:bCs/>
        </w:rPr>
        <w:t>Désigne les personnes liées au client d’appel par un lien de type « F</w:t>
      </w:r>
      <w:r w:rsidRPr="00F30EDB">
        <w:rPr>
          <w:rFonts w:ascii="Times New Roman" w:hAnsi="Times New Roman" w:cs="Times New Roman"/>
          <w:bCs/>
        </w:rPr>
        <w:t>a</w:t>
      </w:r>
      <w:r w:rsidRPr="00F30EDB">
        <w:rPr>
          <w:rFonts w:ascii="Times New Roman" w:hAnsi="Times New Roman" w:cs="Times New Roman"/>
          <w:bCs/>
        </w:rPr>
        <w:t>mille/Foyer » (conjoint, enfant, père/mère, famille),  « Autre » (syndic, particulier, professionnel), « Entreprise » (salarié, entreprise, e</w:t>
      </w:r>
      <w:r w:rsidRPr="00F30EDB">
        <w:rPr>
          <w:rFonts w:ascii="Times New Roman" w:hAnsi="Times New Roman" w:cs="Times New Roman"/>
          <w:bCs/>
        </w:rPr>
        <w:t>m</w:t>
      </w:r>
      <w:r w:rsidRPr="00F30EDB">
        <w:rPr>
          <w:rFonts w:ascii="Times New Roman" w:hAnsi="Times New Roman" w:cs="Times New Roman"/>
          <w:bCs/>
        </w:rPr>
        <w:t>ployeur, comptable, …)  ou « Est le même client »</w:t>
      </w:r>
    </w:p>
    <w:p w:rsidR="00455B39" w:rsidRDefault="00455B39" w:rsidP="00455B39">
      <w:pPr>
        <w:pStyle w:val="Default"/>
        <w:spacing w:line="360" w:lineRule="auto"/>
        <w:rPr>
          <w:rFonts w:ascii="Times New Roman" w:hAnsi="Times New Roman" w:cs="Times New Roman"/>
          <w:bCs/>
        </w:rPr>
      </w:pPr>
    </w:p>
    <w:p w:rsidR="00455B39" w:rsidRDefault="00455B39" w:rsidP="00455B39">
      <w:pPr>
        <w:pStyle w:val="Default"/>
        <w:spacing w:line="360" w:lineRule="auto"/>
        <w:rPr>
          <w:rFonts w:ascii="Times New Roman" w:hAnsi="Times New Roman" w:cs="Times New Roman"/>
          <w:bCs/>
        </w:rPr>
      </w:pPr>
    </w:p>
    <w:p w:rsidR="00455B39" w:rsidRDefault="00455B39" w:rsidP="00455B39">
      <w:pPr>
        <w:pStyle w:val="Default"/>
        <w:spacing w:line="360" w:lineRule="auto"/>
        <w:rPr>
          <w:rFonts w:ascii="Times New Roman" w:hAnsi="Times New Roman" w:cs="Times New Roman"/>
          <w:bCs/>
        </w:rPr>
      </w:pPr>
    </w:p>
    <w:p w:rsidR="00455B39" w:rsidRDefault="00455B39" w:rsidP="00455B39">
      <w:pPr>
        <w:pStyle w:val="Default"/>
        <w:spacing w:line="360" w:lineRule="auto"/>
        <w:rPr>
          <w:rFonts w:ascii="Times New Roman" w:hAnsi="Times New Roman" w:cs="Times New Roman"/>
          <w:bCs/>
        </w:rPr>
      </w:pPr>
    </w:p>
    <w:p w:rsidR="00455B39" w:rsidRDefault="00455B39" w:rsidP="00455B39">
      <w:pPr>
        <w:pStyle w:val="Default"/>
        <w:spacing w:line="360" w:lineRule="auto"/>
        <w:rPr>
          <w:rFonts w:ascii="Times New Roman" w:hAnsi="Times New Roman" w:cs="Times New Roman"/>
          <w:bCs/>
        </w:rPr>
      </w:pPr>
    </w:p>
    <w:p w:rsidR="00455B39" w:rsidRDefault="00455B39" w:rsidP="00455B39">
      <w:pPr>
        <w:pStyle w:val="Default"/>
        <w:spacing w:line="360" w:lineRule="auto"/>
        <w:rPr>
          <w:rFonts w:ascii="Times New Roman" w:hAnsi="Times New Roman" w:cs="Times New Roman"/>
          <w:bCs/>
        </w:rPr>
      </w:pPr>
      <w:r>
        <w:rPr>
          <w:rFonts w:ascii="Times New Roman" w:hAnsi="Times New Roman" w:cs="Times New Roman"/>
          <w:bCs/>
          <w:noProof/>
        </w:rPr>
        <w:lastRenderedPageBreak/>
        <w:drawing>
          <wp:inline distT="0" distB="0" distL="0" distR="0">
            <wp:extent cx="5280025" cy="5187950"/>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280025" cy="5187950"/>
                    </a:xfrm>
                    <a:prstGeom prst="rect">
                      <a:avLst/>
                    </a:prstGeom>
                    <a:noFill/>
                    <a:ln w="9525" algn="ctr">
                      <a:noFill/>
                      <a:miter lim="800000"/>
                      <a:headEnd/>
                      <a:tailEnd/>
                    </a:ln>
                  </pic:spPr>
                </pic:pic>
              </a:graphicData>
            </a:graphic>
          </wp:inline>
        </w:drawing>
      </w:r>
    </w:p>
    <w:p w:rsidR="00455B39" w:rsidRPr="004B356C" w:rsidRDefault="00455B39" w:rsidP="00455B39">
      <w:pPr>
        <w:pStyle w:val="Default"/>
        <w:spacing w:line="360" w:lineRule="auto"/>
        <w:jc w:val="center"/>
        <w:rPr>
          <w:rFonts w:ascii="Times New Roman" w:hAnsi="Times New Roman" w:cs="Times New Roman"/>
          <w:bCs/>
        </w:rPr>
      </w:pPr>
      <w:r w:rsidRPr="00866774">
        <w:rPr>
          <w:rFonts w:ascii="Times New Roman" w:hAnsi="Times New Roman" w:cs="Times New Roman"/>
          <w:bCs/>
        </w:rPr>
        <w:t>Figure 9 : Diagramme de classe Client et RelationClient provenant du dictionnaire métier</w:t>
      </w:r>
    </w:p>
    <w:p w:rsidR="00455B39" w:rsidRPr="00F30EDB" w:rsidRDefault="00455B39" w:rsidP="00455B39">
      <w:pPr>
        <w:pStyle w:val="Default"/>
        <w:spacing w:line="360" w:lineRule="auto"/>
        <w:rPr>
          <w:rFonts w:ascii="Times New Roman" w:hAnsi="Times New Roman" w:cs="Times New Roman"/>
          <w:bCs/>
        </w:rPr>
      </w:pPr>
    </w:p>
    <w:p w:rsidR="00455B39" w:rsidRDefault="00455B39" w:rsidP="00455B39">
      <w:pPr>
        <w:pStyle w:val="Default"/>
        <w:spacing w:line="360" w:lineRule="auto"/>
        <w:jc w:val="both"/>
        <w:rPr>
          <w:rFonts w:ascii="Times New Roman" w:hAnsi="Times New Roman" w:cs="Times New Roman"/>
          <w:b/>
          <w:bCs/>
          <w:color w:val="0000FF"/>
        </w:rPr>
      </w:pPr>
    </w:p>
    <w:p w:rsidR="00670DE7" w:rsidRPr="00B55150" w:rsidRDefault="00455B39" w:rsidP="00670DE7">
      <w:pPr>
        <w:pStyle w:val="Stylezak3"/>
        <w:rPr>
          <w:sz w:val="24"/>
          <w:szCs w:val="24"/>
        </w:rPr>
      </w:pPr>
      <w:r w:rsidRPr="00B55150">
        <w:rPr>
          <w:sz w:val="24"/>
          <w:szCs w:val="24"/>
        </w:rPr>
        <w:t xml:space="preserve"> </w:t>
      </w:r>
      <w:bookmarkStart w:id="17" w:name="_Toc365890747"/>
      <w:r w:rsidRPr="00B55150">
        <w:rPr>
          <w:sz w:val="24"/>
          <w:szCs w:val="24"/>
        </w:rPr>
        <w:t>Macro modèle de données</w:t>
      </w:r>
      <w:bookmarkEnd w:id="17"/>
    </w:p>
    <w:p w:rsidR="00455B39" w:rsidRPr="00932F23" w:rsidRDefault="00455B39" w:rsidP="00455B39">
      <w:pPr>
        <w:pStyle w:val="Default"/>
        <w:spacing w:line="360" w:lineRule="auto"/>
        <w:jc w:val="both"/>
        <w:rPr>
          <w:rFonts w:ascii="Times New Roman" w:hAnsi="Times New Roman" w:cs="Times New Roman"/>
          <w:b/>
          <w:bCs/>
        </w:rPr>
      </w:pPr>
      <w:r w:rsidRPr="00932F23">
        <w:rPr>
          <w:rFonts w:ascii="Times New Roman" w:hAnsi="Times New Roman" w:cs="Times New Roman"/>
          <w:b/>
          <w:bCs/>
        </w:rPr>
        <w:t>Les seules données que l’Accueil Client gère, sont des données de paramétrage et les permissions</w:t>
      </w:r>
    </w:p>
    <w:p w:rsidR="00455B39" w:rsidRPr="00932F23" w:rsidRDefault="00455B39" w:rsidP="000E0710">
      <w:pPr>
        <w:pStyle w:val="Default"/>
        <w:numPr>
          <w:ilvl w:val="1"/>
          <w:numId w:val="41"/>
        </w:numPr>
        <w:spacing w:line="360" w:lineRule="auto"/>
        <w:jc w:val="both"/>
        <w:rPr>
          <w:rFonts w:ascii="Times New Roman" w:hAnsi="Times New Roman" w:cs="Times New Roman"/>
          <w:bCs/>
        </w:rPr>
      </w:pPr>
      <w:r w:rsidRPr="00932F23">
        <w:rPr>
          <w:rFonts w:ascii="Times New Roman" w:hAnsi="Times New Roman" w:cs="Times New Roman"/>
          <w:bCs/>
        </w:rPr>
        <w:t>Liste des produits IARD avec leur URL d’applications</w:t>
      </w:r>
    </w:p>
    <w:p w:rsidR="00455B39" w:rsidRPr="00932F23" w:rsidRDefault="00455B39" w:rsidP="000E0710">
      <w:pPr>
        <w:pStyle w:val="Default"/>
        <w:numPr>
          <w:ilvl w:val="2"/>
          <w:numId w:val="41"/>
        </w:numPr>
        <w:spacing w:line="360" w:lineRule="auto"/>
        <w:jc w:val="both"/>
        <w:rPr>
          <w:rFonts w:ascii="Times New Roman" w:hAnsi="Times New Roman" w:cs="Times New Roman"/>
          <w:bCs/>
        </w:rPr>
      </w:pPr>
      <w:r w:rsidRPr="00932F23">
        <w:rPr>
          <w:rFonts w:ascii="Times New Roman" w:hAnsi="Times New Roman" w:cs="Times New Roman"/>
          <w:bCs/>
        </w:rPr>
        <w:t xml:space="preserve">Cette liste est partagée avec DDV. </w:t>
      </w:r>
    </w:p>
    <w:p w:rsidR="00455B39" w:rsidRPr="00932F23" w:rsidRDefault="00455B39" w:rsidP="000E0710">
      <w:pPr>
        <w:pStyle w:val="Default"/>
        <w:numPr>
          <w:ilvl w:val="2"/>
          <w:numId w:val="41"/>
        </w:numPr>
        <w:spacing w:line="360" w:lineRule="auto"/>
        <w:jc w:val="both"/>
        <w:rPr>
          <w:rFonts w:ascii="Times New Roman" w:hAnsi="Times New Roman" w:cs="Times New Roman"/>
          <w:bCs/>
        </w:rPr>
      </w:pPr>
      <w:r w:rsidRPr="00932F23">
        <w:rPr>
          <w:rFonts w:ascii="Times New Roman" w:hAnsi="Times New Roman" w:cs="Times New Roman"/>
          <w:bCs/>
        </w:rPr>
        <w:t>La table des produits est une table de référence appartenant à AC et qui peut être mise à jour comme telle (maj via scripts sql testés en intégration, recette et pré-prod sans passé par un inte</w:t>
      </w:r>
      <w:r w:rsidRPr="00932F23">
        <w:rPr>
          <w:rFonts w:ascii="Times New Roman" w:hAnsi="Times New Roman" w:cs="Times New Roman"/>
          <w:bCs/>
        </w:rPr>
        <w:t>r</w:t>
      </w:r>
      <w:r w:rsidRPr="00932F23">
        <w:rPr>
          <w:rFonts w:ascii="Times New Roman" w:hAnsi="Times New Roman" w:cs="Times New Roman"/>
          <w:bCs/>
        </w:rPr>
        <w:t>face d’administration).</w:t>
      </w:r>
    </w:p>
    <w:p w:rsidR="00455B39" w:rsidRPr="00932F23" w:rsidRDefault="00455B39" w:rsidP="000E0710">
      <w:pPr>
        <w:pStyle w:val="Default"/>
        <w:numPr>
          <w:ilvl w:val="2"/>
          <w:numId w:val="41"/>
        </w:numPr>
        <w:spacing w:line="360" w:lineRule="auto"/>
        <w:jc w:val="both"/>
        <w:rPr>
          <w:rFonts w:ascii="Times New Roman" w:hAnsi="Times New Roman" w:cs="Times New Roman"/>
          <w:bCs/>
        </w:rPr>
      </w:pPr>
      <w:r w:rsidRPr="00932F23">
        <w:rPr>
          <w:rFonts w:ascii="Times New Roman" w:hAnsi="Times New Roman" w:cs="Times New Roman"/>
          <w:bCs/>
        </w:rPr>
        <w:lastRenderedPageBreak/>
        <w:t>A terme, ces données seront gérées dans le Catalogue produit</w:t>
      </w:r>
    </w:p>
    <w:p w:rsidR="00455B39" w:rsidRPr="00932F23" w:rsidRDefault="00455B39" w:rsidP="000E0710">
      <w:pPr>
        <w:pStyle w:val="Default"/>
        <w:numPr>
          <w:ilvl w:val="1"/>
          <w:numId w:val="41"/>
        </w:numPr>
        <w:spacing w:line="360" w:lineRule="auto"/>
        <w:jc w:val="both"/>
        <w:rPr>
          <w:rFonts w:ascii="Times New Roman" w:hAnsi="Times New Roman" w:cs="Times New Roman"/>
          <w:bCs/>
        </w:rPr>
      </w:pPr>
      <w:r w:rsidRPr="00932F23">
        <w:rPr>
          <w:rFonts w:ascii="Times New Roman" w:hAnsi="Times New Roman" w:cs="Times New Roman"/>
          <w:bCs/>
        </w:rPr>
        <w:t>Permission</w:t>
      </w:r>
    </w:p>
    <w:p w:rsidR="00455B39" w:rsidRPr="00932F23" w:rsidRDefault="00455B39" w:rsidP="000E0710">
      <w:pPr>
        <w:pStyle w:val="Default"/>
        <w:numPr>
          <w:ilvl w:val="2"/>
          <w:numId w:val="41"/>
        </w:numPr>
        <w:spacing w:line="360" w:lineRule="auto"/>
        <w:jc w:val="both"/>
        <w:rPr>
          <w:rFonts w:ascii="Times New Roman" w:hAnsi="Times New Roman" w:cs="Times New Roman"/>
          <w:bCs/>
        </w:rPr>
      </w:pPr>
      <w:r w:rsidRPr="00932F23">
        <w:rPr>
          <w:rFonts w:ascii="Times New Roman" w:hAnsi="Times New Roman" w:cs="Times New Roman"/>
          <w:bCs/>
        </w:rPr>
        <w:t>Accès au menu en fonction des rôles</w:t>
      </w:r>
    </w:p>
    <w:p w:rsidR="00455B39" w:rsidRDefault="00455B39" w:rsidP="00455B39">
      <w:pPr>
        <w:pStyle w:val="Default"/>
        <w:spacing w:line="360" w:lineRule="auto"/>
        <w:rPr>
          <w:rFonts w:ascii="Times New Roman" w:hAnsi="Times New Roman" w:cs="Times New Roman"/>
          <w:bCs/>
        </w:rPr>
      </w:pPr>
    </w:p>
    <w:p w:rsidR="00455B39" w:rsidRPr="00B55150" w:rsidRDefault="00455B39" w:rsidP="00670DE7">
      <w:pPr>
        <w:pStyle w:val="Stylezak3"/>
        <w:rPr>
          <w:sz w:val="24"/>
          <w:szCs w:val="24"/>
        </w:rPr>
      </w:pPr>
      <w:r w:rsidRPr="00B55150">
        <w:rPr>
          <w:sz w:val="24"/>
          <w:szCs w:val="24"/>
        </w:rPr>
        <w:t xml:space="preserve"> </w:t>
      </w:r>
      <w:bookmarkStart w:id="18" w:name="_Toc365890748"/>
      <w:r w:rsidRPr="00B55150">
        <w:rPr>
          <w:sz w:val="24"/>
          <w:szCs w:val="24"/>
        </w:rPr>
        <w:t>Cycle de vie des principaux objets métier</w:t>
      </w:r>
      <w:bookmarkEnd w:id="18"/>
    </w:p>
    <w:p w:rsidR="00455B39" w:rsidRDefault="00455B39" w:rsidP="00455B39">
      <w:pPr>
        <w:pStyle w:val="Default"/>
        <w:spacing w:line="360" w:lineRule="auto"/>
        <w:jc w:val="both"/>
        <w:rPr>
          <w:rFonts w:ascii="Times New Roman" w:hAnsi="Times New Roman" w:cs="Times New Roman"/>
          <w:bCs/>
        </w:rPr>
      </w:pPr>
      <w:r w:rsidRPr="00932F23">
        <w:rPr>
          <w:rFonts w:ascii="Times New Roman" w:hAnsi="Times New Roman" w:cs="Times New Roman"/>
          <w:bCs/>
        </w:rPr>
        <w:t>Aucun objet métier propre à Accueil Client.</w:t>
      </w:r>
    </w:p>
    <w:p w:rsidR="00455B39" w:rsidRDefault="00455B39" w:rsidP="00455B39">
      <w:pPr>
        <w:pStyle w:val="Default"/>
        <w:spacing w:line="360" w:lineRule="auto"/>
        <w:jc w:val="both"/>
        <w:rPr>
          <w:rFonts w:ascii="Times New Roman" w:hAnsi="Times New Roman" w:cs="Times New Roman"/>
          <w:bCs/>
        </w:rPr>
      </w:pPr>
    </w:p>
    <w:p w:rsidR="00455B39" w:rsidRPr="00B55150" w:rsidRDefault="00455B39" w:rsidP="00670DE7">
      <w:pPr>
        <w:pStyle w:val="Stylezak3"/>
        <w:rPr>
          <w:sz w:val="24"/>
          <w:szCs w:val="24"/>
        </w:rPr>
      </w:pPr>
      <w:r w:rsidRPr="00B55150">
        <w:rPr>
          <w:sz w:val="24"/>
          <w:szCs w:val="24"/>
        </w:rPr>
        <w:t xml:space="preserve"> </w:t>
      </w:r>
      <w:bookmarkStart w:id="19" w:name="_Toc365890749"/>
      <w:r w:rsidRPr="00B55150">
        <w:rPr>
          <w:sz w:val="24"/>
          <w:szCs w:val="24"/>
        </w:rPr>
        <w:t>Points relatifs aux changements prévisibles d’organisation</w:t>
      </w:r>
      <w:bookmarkEnd w:id="19"/>
    </w:p>
    <w:p w:rsidR="00455B39" w:rsidRPr="00932F23" w:rsidRDefault="00455B39" w:rsidP="00455B39">
      <w:pPr>
        <w:pStyle w:val="Default"/>
        <w:spacing w:line="360" w:lineRule="auto"/>
        <w:jc w:val="both"/>
        <w:rPr>
          <w:rFonts w:ascii="Times New Roman" w:hAnsi="Times New Roman" w:cs="Times New Roman"/>
          <w:bCs/>
        </w:rPr>
      </w:pPr>
      <w:r w:rsidRPr="00932F23">
        <w:rPr>
          <w:rFonts w:ascii="Times New Roman" w:hAnsi="Times New Roman" w:cs="Times New Roman"/>
          <w:bCs/>
        </w:rPr>
        <w:t>Depuis la mise en production de la version 1 de l’Accueil Client, les utilisateurs de l’ACL ont tous basculé sur l’application Accueil Client.</w:t>
      </w:r>
    </w:p>
    <w:p w:rsidR="00455B39" w:rsidRPr="00932F23" w:rsidRDefault="00455B39" w:rsidP="00455B39">
      <w:pPr>
        <w:pStyle w:val="Default"/>
        <w:spacing w:line="360" w:lineRule="auto"/>
        <w:jc w:val="both"/>
        <w:rPr>
          <w:rFonts w:ascii="Times New Roman" w:hAnsi="Times New Roman" w:cs="Times New Roman"/>
          <w:bCs/>
        </w:rPr>
      </w:pPr>
      <w:r w:rsidRPr="00932F23">
        <w:rPr>
          <w:rFonts w:ascii="Times New Roman" w:hAnsi="Times New Roman" w:cs="Times New Roman"/>
          <w:bCs/>
        </w:rPr>
        <w:t>L’application ACL est fermée depuis le 26/02/2012.</w:t>
      </w:r>
    </w:p>
    <w:p w:rsidR="00455B39" w:rsidRDefault="00455B39" w:rsidP="00455B39">
      <w:pPr>
        <w:pStyle w:val="Default"/>
        <w:spacing w:line="360" w:lineRule="auto"/>
        <w:jc w:val="both"/>
        <w:rPr>
          <w:rFonts w:ascii="Times New Roman" w:hAnsi="Times New Roman" w:cs="Times New Roman"/>
          <w:bCs/>
        </w:rPr>
      </w:pPr>
    </w:p>
    <w:p w:rsidR="00455B39" w:rsidRPr="00B55150" w:rsidRDefault="00455B39" w:rsidP="00670DE7">
      <w:pPr>
        <w:pStyle w:val="Stylezak3"/>
        <w:rPr>
          <w:sz w:val="24"/>
          <w:szCs w:val="24"/>
        </w:rPr>
      </w:pPr>
      <w:r w:rsidRPr="00B55150">
        <w:rPr>
          <w:sz w:val="24"/>
          <w:szCs w:val="24"/>
        </w:rPr>
        <w:t xml:space="preserve"> </w:t>
      </w:r>
      <w:bookmarkStart w:id="20" w:name="_Toc365890750"/>
      <w:r w:rsidRPr="00B55150">
        <w:rPr>
          <w:sz w:val="24"/>
          <w:szCs w:val="24"/>
        </w:rPr>
        <w:t>Synthèse des processus métier &amp; cycle de vie des objets</w:t>
      </w:r>
      <w:bookmarkEnd w:id="20"/>
    </w:p>
    <w:p w:rsidR="00455B39" w:rsidRDefault="00455B39" w:rsidP="00455B39">
      <w:pPr>
        <w:pStyle w:val="Default"/>
        <w:spacing w:line="360" w:lineRule="auto"/>
        <w:jc w:val="both"/>
        <w:rPr>
          <w:rFonts w:ascii="Times New Roman" w:hAnsi="Times New Roman" w:cs="Times New Roman"/>
          <w:bCs/>
        </w:rPr>
      </w:pPr>
      <w:r w:rsidRPr="000D3FC2">
        <w:rPr>
          <w:rFonts w:ascii="Times New Roman" w:hAnsi="Times New Roman" w:cs="Times New Roman"/>
          <w:bCs/>
        </w:rPr>
        <w:t>Aucune entité métier propre à Accueil Client</w:t>
      </w:r>
    </w:p>
    <w:p w:rsidR="00455B39" w:rsidRDefault="00455B39" w:rsidP="00455B39">
      <w:pPr>
        <w:pStyle w:val="Default"/>
        <w:spacing w:line="360" w:lineRule="auto"/>
        <w:jc w:val="both"/>
        <w:rPr>
          <w:rFonts w:ascii="Times New Roman" w:hAnsi="Times New Roman" w:cs="Times New Roman"/>
          <w:bCs/>
        </w:rPr>
      </w:pPr>
    </w:p>
    <w:p w:rsidR="00455B39" w:rsidRPr="00F86D21" w:rsidRDefault="00455B39" w:rsidP="00670DE7">
      <w:pPr>
        <w:pStyle w:val="Stylezak3"/>
      </w:pPr>
      <w:r w:rsidRPr="00F86D21">
        <w:t xml:space="preserve"> </w:t>
      </w:r>
      <w:bookmarkStart w:id="21" w:name="_Toc365890751"/>
      <w:r w:rsidRPr="00F86D21">
        <w:t>Exigences en matière de sécurité et de qualité de service</w:t>
      </w:r>
      <w:bookmarkEnd w:id="21"/>
    </w:p>
    <w:p w:rsidR="00455B39" w:rsidRPr="00F86D21" w:rsidRDefault="00455B39" w:rsidP="00455B39">
      <w:pPr>
        <w:pStyle w:val="Default"/>
        <w:spacing w:line="360" w:lineRule="auto"/>
        <w:jc w:val="both"/>
        <w:rPr>
          <w:rFonts w:ascii="Times New Roman" w:hAnsi="Times New Roman" w:cs="Times New Roman"/>
          <w:b/>
          <w:bCs/>
        </w:rPr>
      </w:pPr>
      <w:r w:rsidRPr="00F86D21">
        <w:rPr>
          <w:rFonts w:ascii="Times New Roman" w:hAnsi="Times New Roman" w:cs="Times New Roman"/>
          <w:b/>
          <w:bCs/>
        </w:rPr>
        <w:t xml:space="preserve">Traçabilité, auditabilité et prouvabilité des actions : </w:t>
      </w:r>
    </w:p>
    <w:p w:rsidR="00455B39" w:rsidRPr="00F86D21" w:rsidRDefault="00455B39" w:rsidP="000E0710">
      <w:pPr>
        <w:pStyle w:val="Default"/>
        <w:numPr>
          <w:ilvl w:val="1"/>
          <w:numId w:val="42"/>
        </w:numPr>
        <w:spacing w:line="360" w:lineRule="auto"/>
        <w:jc w:val="both"/>
        <w:rPr>
          <w:rFonts w:ascii="Times New Roman" w:hAnsi="Times New Roman" w:cs="Times New Roman"/>
          <w:bCs/>
        </w:rPr>
      </w:pPr>
      <w:r w:rsidRPr="00F86D21">
        <w:rPr>
          <w:rFonts w:ascii="Times New Roman" w:hAnsi="Times New Roman" w:cs="Times New Roman"/>
          <w:bCs/>
        </w:rPr>
        <w:t>Accueil Client est consommateurs de services qui doivent répondre à ces exigences et n’effectue aucune sauvegarde dans une base des a</w:t>
      </w:r>
      <w:r w:rsidRPr="00F86D21">
        <w:rPr>
          <w:rFonts w:ascii="Times New Roman" w:hAnsi="Times New Roman" w:cs="Times New Roman"/>
          <w:bCs/>
        </w:rPr>
        <w:t>p</w:t>
      </w:r>
      <w:r w:rsidRPr="00F86D21">
        <w:rPr>
          <w:rFonts w:ascii="Times New Roman" w:hAnsi="Times New Roman" w:cs="Times New Roman"/>
          <w:bCs/>
        </w:rPr>
        <w:t>pels effectués</w:t>
      </w:r>
    </w:p>
    <w:p w:rsidR="00455B39" w:rsidRPr="00F86D21" w:rsidRDefault="00455B39" w:rsidP="000E0710">
      <w:pPr>
        <w:pStyle w:val="Default"/>
        <w:numPr>
          <w:ilvl w:val="1"/>
          <w:numId w:val="42"/>
        </w:numPr>
        <w:spacing w:line="360" w:lineRule="auto"/>
        <w:jc w:val="both"/>
        <w:rPr>
          <w:rFonts w:ascii="Times New Roman" w:hAnsi="Times New Roman" w:cs="Times New Roman"/>
          <w:bCs/>
        </w:rPr>
      </w:pPr>
      <w:r w:rsidRPr="00F86D21">
        <w:rPr>
          <w:rFonts w:ascii="Times New Roman" w:hAnsi="Times New Roman" w:cs="Times New Roman"/>
          <w:bCs/>
        </w:rPr>
        <w:t>La traçabilité de bout en bout est portée par les services Backs et A</w:t>
      </w:r>
      <w:r w:rsidRPr="00F86D21">
        <w:rPr>
          <w:rFonts w:ascii="Times New Roman" w:hAnsi="Times New Roman" w:cs="Times New Roman"/>
          <w:bCs/>
        </w:rPr>
        <w:t>c</w:t>
      </w:r>
      <w:r w:rsidRPr="00F86D21">
        <w:rPr>
          <w:rFonts w:ascii="Times New Roman" w:hAnsi="Times New Roman" w:cs="Times New Roman"/>
          <w:bCs/>
        </w:rPr>
        <w:t>cueil Client renseigne avec l’identifiant uid de l’utilisateur connecté les services Backs qui le demandent pour traçage. A ce jour seul RCE a mise en place une traçabilité</w:t>
      </w:r>
    </w:p>
    <w:p w:rsidR="00455B39" w:rsidRPr="00F86D21" w:rsidRDefault="00455B39" w:rsidP="00455B39">
      <w:pPr>
        <w:pStyle w:val="Default"/>
        <w:spacing w:line="360" w:lineRule="auto"/>
        <w:jc w:val="both"/>
        <w:rPr>
          <w:rFonts w:ascii="Times New Roman" w:hAnsi="Times New Roman" w:cs="Times New Roman"/>
          <w:b/>
          <w:bCs/>
        </w:rPr>
      </w:pPr>
      <w:r w:rsidRPr="00F86D21">
        <w:rPr>
          <w:rFonts w:ascii="Times New Roman" w:hAnsi="Times New Roman" w:cs="Times New Roman"/>
          <w:b/>
          <w:bCs/>
        </w:rPr>
        <w:t>Intégrité des informations</w:t>
      </w:r>
    </w:p>
    <w:p w:rsidR="00455B39" w:rsidRPr="00F86D21" w:rsidRDefault="00455B39" w:rsidP="000E0710">
      <w:pPr>
        <w:pStyle w:val="Default"/>
        <w:numPr>
          <w:ilvl w:val="1"/>
          <w:numId w:val="43"/>
        </w:numPr>
        <w:spacing w:line="360" w:lineRule="auto"/>
        <w:jc w:val="both"/>
        <w:rPr>
          <w:rFonts w:ascii="Times New Roman" w:hAnsi="Times New Roman" w:cs="Times New Roman"/>
          <w:bCs/>
        </w:rPr>
      </w:pPr>
      <w:r w:rsidRPr="00F86D21">
        <w:rPr>
          <w:rFonts w:ascii="Times New Roman" w:hAnsi="Times New Roman" w:cs="Times New Roman"/>
          <w:bCs/>
        </w:rPr>
        <w:t>OUI</w:t>
      </w:r>
    </w:p>
    <w:p w:rsidR="00455B39" w:rsidRPr="00F86D21" w:rsidRDefault="00455B39" w:rsidP="00455B39">
      <w:pPr>
        <w:pStyle w:val="Default"/>
        <w:spacing w:line="360" w:lineRule="auto"/>
        <w:jc w:val="both"/>
        <w:rPr>
          <w:rFonts w:ascii="Times New Roman" w:hAnsi="Times New Roman" w:cs="Times New Roman"/>
          <w:b/>
          <w:bCs/>
        </w:rPr>
      </w:pPr>
      <w:r w:rsidRPr="00F86D21">
        <w:rPr>
          <w:rFonts w:ascii="Times New Roman" w:hAnsi="Times New Roman" w:cs="Times New Roman"/>
          <w:b/>
          <w:bCs/>
        </w:rPr>
        <w:t>Confidentialité des informations</w:t>
      </w:r>
    </w:p>
    <w:p w:rsidR="00455B39" w:rsidRPr="00F86D21" w:rsidRDefault="00455B39" w:rsidP="000E0710">
      <w:pPr>
        <w:pStyle w:val="Default"/>
        <w:numPr>
          <w:ilvl w:val="1"/>
          <w:numId w:val="44"/>
        </w:numPr>
        <w:spacing w:line="360" w:lineRule="auto"/>
        <w:jc w:val="both"/>
        <w:rPr>
          <w:rFonts w:ascii="Times New Roman" w:hAnsi="Times New Roman" w:cs="Times New Roman"/>
          <w:bCs/>
        </w:rPr>
      </w:pPr>
      <w:r w:rsidRPr="00F86D21">
        <w:rPr>
          <w:rFonts w:ascii="Times New Roman" w:hAnsi="Times New Roman" w:cs="Times New Roman"/>
          <w:bCs/>
        </w:rPr>
        <w:t>OUI</w:t>
      </w:r>
    </w:p>
    <w:p w:rsidR="00455B39" w:rsidRPr="00F86D21" w:rsidRDefault="00455B39" w:rsidP="000E0710">
      <w:pPr>
        <w:pStyle w:val="Default"/>
        <w:numPr>
          <w:ilvl w:val="1"/>
          <w:numId w:val="44"/>
        </w:numPr>
        <w:spacing w:line="360" w:lineRule="auto"/>
        <w:jc w:val="both"/>
        <w:rPr>
          <w:rFonts w:ascii="Times New Roman" w:hAnsi="Times New Roman" w:cs="Times New Roman"/>
          <w:bCs/>
        </w:rPr>
      </w:pPr>
      <w:r w:rsidRPr="00F86D21">
        <w:rPr>
          <w:rFonts w:ascii="Times New Roman" w:hAnsi="Times New Roman" w:cs="Times New Roman"/>
          <w:bCs/>
        </w:rPr>
        <w:t>Entre les intermédiaires</w:t>
      </w:r>
    </w:p>
    <w:p w:rsidR="00455B39" w:rsidRPr="00F86D21" w:rsidRDefault="00455B39" w:rsidP="000E0710">
      <w:pPr>
        <w:pStyle w:val="Default"/>
        <w:numPr>
          <w:ilvl w:val="1"/>
          <w:numId w:val="44"/>
        </w:numPr>
        <w:spacing w:line="360" w:lineRule="auto"/>
        <w:jc w:val="both"/>
        <w:rPr>
          <w:rFonts w:ascii="Times New Roman" w:hAnsi="Times New Roman" w:cs="Times New Roman"/>
          <w:bCs/>
        </w:rPr>
      </w:pPr>
      <w:r w:rsidRPr="00F86D21">
        <w:rPr>
          <w:rFonts w:ascii="Times New Roman" w:hAnsi="Times New Roman" w:cs="Times New Roman"/>
          <w:bCs/>
        </w:rPr>
        <w:t>Sur les données telles que le téléphone</w:t>
      </w:r>
    </w:p>
    <w:p w:rsidR="00455B39" w:rsidRPr="00F86D21" w:rsidRDefault="00455B39" w:rsidP="000E0710">
      <w:pPr>
        <w:pStyle w:val="Default"/>
        <w:numPr>
          <w:ilvl w:val="1"/>
          <w:numId w:val="44"/>
        </w:numPr>
        <w:spacing w:line="360" w:lineRule="auto"/>
        <w:jc w:val="both"/>
        <w:rPr>
          <w:rFonts w:ascii="Times New Roman" w:hAnsi="Times New Roman" w:cs="Times New Roman"/>
          <w:bCs/>
        </w:rPr>
      </w:pPr>
      <w:r w:rsidRPr="00F86D21">
        <w:rPr>
          <w:rFonts w:ascii="Times New Roman" w:hAnsi="Times New Roman" w:cs="Times New Roman"/>
          <w:bCs/>
        </w:rPr>
        <w:t>Respect des règles d’habilitation (accès aux contacts/tâches selon le grade…)</w:t>
      </w:r>
    </w:p>
    <w:p w:rsidR="00455B39" w:rsidRDefault="00455B39" w:rsidP="00455B39">
      <w:pPr>
        <w:pStyle w:val="Default"/>
        <w:spacing w:line="360" w:lineRule="auto"/>
        <w:jc w:val="both"/>
        <w:rPr>
          <w:rFonts w:ascii="Times New Roman" w:hAnsi="Times New Roman" w:cs="Times New Roman"/>
          <w:bCs/>
        </w:rPr>
      </w:pPr>
    </w:p>
    <w:p w:rsidR="00455B39" w:rsidRPr="00F86D21" w:rsidRDefault="00455B39" w:rsidP="00455B39">
      <w:pPr>
        <w:pStyle w:val="Default"/>
        <w:spacing w:line="360" w:lineRule="auto"/>
        <w:jc w:val="both"/>
        <w:rPr>
          <w:rFonts w:ascii="Times New Roman" w:hAnsi="Times New Roman" w:cs="Times New Roman"/>
          <w:b/>
          <w:bCs/>
        </w:rPr>
      </w:pPr>
      <w:r w:rsidRPr="00F86D21">
        <w:rPr>
          <w:rFonts w:ascii="Times New Roman" w:hAnsi="Times New Roman" w:cs="Times New Roman"/>
          <w:b/>
          <w:bCs/>
        </w:rPr>
        <w:t>Temps de réponse maximaux attendus en mode nominal dans 100% des requêtes (temps de l’affichage sur le poste de travail)</w:t>
      </w:r>
    </w:p>
    <w:p w:rsidR="00455B39" w:rsidRPr="00F86D21" w:rsidRDefault="00455B39" w:rsidP="000E0710">
      <w:pPr>
        <w:pStyle w:val="Default"/>
        <w:numPr>
          <w:ilvl w:val="1"/>
          <w:numId w:val="45"/>
        </w:numPr>
        <w:spacing w:line="360" w:lineRule="auto"/>
        <w:jc w:val="both"/>
        <w:rPr>
          <w:rFonts w:ascii="Times New Roman" w:hAnsi="Times New Roman" w:cs="Times New Roman"/>
          <w:bCs/>
          <w:i/>
          <w:iCs/>
        </w:rPr>
      </w:pPr>
      <w:r w:rsidRPr="00F86D21">
        <w:rPr>
          <w:rFonts w:ascii="Times New Roman" w:hAnsi="Times New Roman" w:cs="Times New Roman"/>
          <w:bCs/>
        </w:rPr>
        <w:t>Recherche « normale » &lt; 1s</w:t>
      </w:r>
    </w:p>
    <w:p w:rsidR="00455B39" w:rsidRPr="00F86D21" w:rsidRDefault="00455B39" w:rsidP="000E0710">
      <w:pPr>
        <w:pStyle w:val="Default"/>
        <w:numPr>
          <w:ilvl w:val="1"/>
          <w:numId w:val="45"/>
        </w:numPr>
        <w:spacing w:line="360" w:lineRule="auto"/>
        <w:jc w:val="both"/>
        <w:rPr>
          <w:rFonts w:ascii="Times New Roman" w:hAnsi="Times New Roman" w:cs="Times New Roman"/>
          <w:bCs/>
        </w:rPr>
      </w:pPr>
      <w:r w:rsidRPr="00F86D21">
        <w:rPr>
          <w:rFonts w:ascii="Times New Roman" w:hAnsi="Times New Roman" w:cs="Times New Roman"/>
          <w:bCs/>
        </w:rPr>
        <w:t>Recherche en mode auto-complétion &lt; 150 ms</w:t>
      </w:r>
    </w:p>
    <w:p w:rsidR="00455B39" w:rsidRPr="00F86D21" w:rsidRDefault="00455B39" w:rsidP="000E0710">
      <w:pPr>
        <w:pStyle w:val="Default"/>
        <w:numPr>
          <w:ilvl w:val="1"/>
          <w:numId w:val="45"/>
        </w:numPr>
        <w:spacing w:line="360" w:lineRule="auto"/>
        <w:jc w:val="both"/>
        <w:rPr>
          <w:rFonts w:ascii="Times New Roman" w:hAnsi="Times New Roman" w:cs="Times New Roman"/>
          <w:bCs/>
          <w:i/>
          <w:iCs/>
        </w:rPr>
      </w:pPr>
      <w:r w:rsidRPr="00F86D21">
        <w:rPr>
          <w:rFonts w:ascii="Times New Roman" w:hAnsi="Times New Roman" w:cs="Times New Roman"/>
          <w:bCs/>
        </w:rPr>
        <w:t>Consultation vue 360° &lt; 5 secondes</w:t>
      </w:r>
    </w:p>
    <w:p w:rsidR="00455B39" w:rsidRPr="00F86D21" w:rsidRDefault="00455B39" w:rsidP="000E0710">
      <w:pPr>
        <w:pStyle w:val="Default"/>
        <w:numPr>
          <w:ilvl w:val="1"/>
          <w:numId w:val="45"/>
        </w:numPr>
        <w:spacing w:line="360" w:lineRule="auto"/>
        <w:jc w:val="both"/>
        <w:rPr>
          <w:rFonts w:ascii="Times New Roman" w:hAnsi="Times New Roman" w:cs="Times New Roman"/>
          <w:bCs/>
        </w:rPr>
      </w:pPr>
      <w:r w:rsidRPr="00F86D21">
        <w:rPr>
          <w:rFonts w:ascii="Times New Roman" w:hAnsi="Times New Roman" w:cs="Times New Roman"/>
          <w:bCs/>
        </w:rPr>
        <w:t>Liste détaillées des contrats, sinistres, opportunités de l’environnement (si clic sur case à cocher « environnement ») &lt; 5 secondes</w:t>
      </w:r>
    </w:p>
    <w:p w:rsidR="00455B39" w:rsidRPr="00F86D21" w:rsidRDefault="00455B39" w:rsidP="000E0710">
      <w:pPr>
        <w:pStyle w:val="Default"/>
        <w:numPr>
          <w:ilvl w:val="1"/>
          <w:numId w:val="45"/>
        </w:numPr>
        <w:spacing w:line="360" w:lineRule="auto"/>
        <w:jc w:val="both"/>
        <w:rPr>
          <w:rFonts w:ascii="Times New Roman" w:hAnsi="Times New Roman" w:cs="Times New Roman"/>
          <w:bCs/>
          <w:i/>
          <w:iCs/>
        </w:rPr>
      </w:pPr>
      <w:r w:rsidRPr="00F86D21">
        <w:rPr>
          <w:rFonts w:ascii="Times New Roman" w:hAnsi="Times New Roman" w:cs="Times New Roman"/>
          <w:bCs/>
        </w:rPr>
        <w:t>Export Excel &lt; 5 secondes</w:t>
      </w:r>
    </w:p>
    <w:p w:rsidR="00455B39" w:rsidRPr="00F86D21" w:rsidRDefault="00455B39" w:rsidP="000E0710">
      <w:pPr>
        <w:pStyle w:val="Default"/>
        <w:numPr>
          <w:ilvl w:val="1"/>
          <w:numId w:val="45"/>
        </w:numPr>
        <w:spacing w:line="360" w:lineRule="auto"/>
        <w:jc w:val="both"/>
        <w:rPr>
          <w:rFonts w:ascii="Times New Roman" w:hAnsi="Times New Roman" w:cs="Times New Roman"/>
          <w:bCs/>
        </w:rPr>
      </w:pPr>
      <w:r w:rsidRPr="00F86D21">
        <w:rPr>
          <w:rFonts w:ascii="Times New Roman" w:hAnsi="Times New Roman" w:cs="Times New Roman"/>
          <w:bCs/>
        </w:rPr>
        <w:t>Autres consultations (dont fiche client détaillée) &lt; 3 secondes</w:t>
      </w:r>
    </w:p>
    <w:p w:rsidR="00455B39" w:rsidRPr="00B55150" w:rsidRDefault="00455B39" w:rsidP="000E0710">
      <w:pPr>
        <w:pStyle w:val="Default"/>
        <w:numPr>
          <w:ilvl w:val="1"/>
          <w:numId w:val="45"/>
        </w:numPr>
        <w:spacing w:line="360" w:lineRule="auto"/>
        <w:jc w:val="both"/>
        <w:rPr>
          <w:rFonts w:ascii="Times New Roman" w:hAnsi="Times New Roman" w:cs="Times New Roman"/>
          <w:bCs/>
          <w:i/>
          <w:iCs/>
        </w:rPr>
      </w:pPr>
      <w:r w:rsidRPr="00F86D21">
        <w:rPr>
          <w:rFonts w:ascii="Times New Roman" w:hAnsi="Times New Roman" w:cs="Times New Roman"/>
          <w:bCs/>
        </w:rPr>
        <w:t>Création / Mise à jour &lt; 5 secondes</w:t>
      </w:r>
    </w:p>
    <w:p w:rsidR="00B55150" w:rsidRDefault="00B55150" w:rsidP="00B55150">
      <w:pPr>
        <w:pStyle w:val="Default"/>
        <w:spacing w:line="360" w:lineRule="auto"/>
        <w:jc w:val="both"/>
        <w:rPr>
          <w:rFonts w:ascii="Times New Roman" w:hAnsi="Times New Roman" w:cs="Times New Roman"/>
          <w:bCs/>
        </w:rPr>
      </w:pPr>
    </w:p>
    <w:p w:rsidR="00B55150" w:rsidRDefault="00B55150" w:rsidP="00B55150">
      <w:pPr>
        <w:pStyle w:val="Default"/>
        <w:spacing w:line="360" w:lineRule="auto"/>
        <w:jc w:val="both"/>
        <w:rPr>
          <w:rFonts w:ascii="Times New Roman" w:hAnsi="Times New Roman" w:cs="Times New Roman"/>
          <w:bCs/>
        </w:rPr>
      </w:pPr>
    </w:p>
    <w:p w:rsidR="00B55150" w:rsidRDefault="00B55150" w:rsidP="00B55150">
      <w:pPr>
        <w:pStyle w:val="Default"/>
        <w:spacing w:line="360" w:lineRule="auto"/>
        <w:jc w:val="both"/>
        <w:rPr>
          <w:rFonts w:ascii="Times New Roman" w:hAnsi="Times New Roman" w:cs="Times New Roman"/>
          <w:bCs/>
        </w:rPr>
      </w:pPr>
    </w:p>
    <w:p w:rsidR="00B55150" w:rsidRDefault="00B55150" w:rsidP="00B55150">
      <w:pPr>
        <w:pStyle w:val="Default"/>
        <w:spacing w:line="360" w:lineRule="auto"/>
        <w:jc w:val="both"/>
        <w:rPr>
          <w:rFonts w:ascii="Times New Roman" w:hAnsi="Times New Roman" w:cs="Times New Roman"/>
          <w:bCs/>
        </w:rPr>
      </w:pPr>
    </w:p>
    <w:p w:rsidR="00B55150" w:rsidRDefault="00B55150" w:rsidP="00B55150">
      <w:pPr>
        <w:pStyle w:val="Default"/>
        <w:spacing w:line="360" w:lineRule="auto"/>
        <w:jc w:val="both"/>
        <w:rPr>
          <w:rFonts w:ascii="Times New Roman" w:hAnsi="Times New Roman" w:cs="Times New Roman"/>
          <w:bCs/>
        </w:rPr>
      </w:pPr>
    </w:p>
    <w:p w:rsidR="00B55150" w:rsidRDefault="00B55150" w:rsidP="00B55150">
      <w:pPr>
        <w:pStyle w:val="Default"/>
        <w:spacing w:line="360" w:lineRule="auto"/>
        <w:jc w:val="both"/>
        <w:rPr>
          <w:rFonts w:ascii="Times New Roman" w:hAnsi="Times New Roman" w:cs="Times New Roman"/>
          <w:bCs/>
        </w:rPr>
      </w:pPr>
    </w:p>
    <w:p w:rsidR="00B55150" w:rsidRDefault="00B55150" w:rsidP="00B55150">
      <w:pPr>
        <w:pStyle w:val="Default"/>
        <w:spacing w:line="360" w:lineRule="auto"/>
        <w:jc w:val="both"/>
        <w:rPr>
          <w:rFonts w:ascii="Times New Roman" w:hAnsi="Times New Roman" w:cs="Times New Roman"/>
          <w:bCs/>
        </w:rPr>
      </w:pPr>
    </w:p>
    <w:p w:rsidR="00B55150" w:rsidRDefault="00B55150" w:rsidP="00B55150">
      <w:pPr>
        <w:pStyle w:val="Default"/>
        <w:spacing w:line="360" w:lineRule="auto"/>
        <w:jc w:val="both"/>
        <w:rPr>
          <w:rFonts w:ascii="Times New Roman" w:hAnsi="Times New Roman" w:cs="Times New Roman"/>
          <w:bCs/>
        </w:rPr>
      </w:pPr>
    </w:p>
    <w:p w:rsidR="00B55150" w:rsidRDefault="00B55150" w:rsidP="00B55150">
      <w:pPr>
        <w:pStyle w:val="Default"/>
        <w:spacing w:line="360" w:lineRule="auto"/>
        <w:jc w:val="both"/>
        <w:rPr>
          <w:rFonts w:ascii="Times New Roman" w:hAnsi="Times New Roman" w:cs="Times New Roman"/>
          <w:bCs/>
        </w:rPr>
      </w:pPr>
    </w:p>
    <w:p w:rsidR="00B55150" w:rsidRDefault="00B55150" w:rsidP="00B55150">
      <w:pPr>
        <w:pStyle w:val="Default"/>
        <w:spacing w:line="360" w:lineRule="auto"/>
        <w:jc w:val="both"/>
        <w:rPr>
          <w:rFonts w:ascii="Times New Roman" w:hAnsi="Times New Roman" w:cs="Times New Roman"/>
          <w:bCs/>
        </w:rPr>
      </w:pPr>
    </w:p>
    <w:p w:rsidR="00B55150" w:rsidRDefault="00B55150" w:rsidP="00B55150">
      <w:pPr>
        <w:pStyle w:val="Default"/>
        <w:spacing w:line="360" w:lineRule="auto"/>
        <w:jc w:val="both"/>
        <w:rPr>
          <w:rFonts w:ascii="Times New Roman" w:hAnsi="Times New Roman" w:cs="Times New Roman"/>
          <w:bCs/>
        </w:rPr>
      </w:pPr>
    </w:p>
    <w:p w:rsidR="00B55150" w:rsidRDefault="00B55150" w:rsidP="00B55150">
      <w:pPr>
        <w:pStyle w:val="Default"/>
        <w:spacing w:line="360" w:lineRule="auto"/>
        <w:jc w:val="both"/>
        <w:rPr>
          <w:rFonts w:ascii="Times New Roman" w:hAnsi="Times New Roman" w:cs="Times New Roman"/>
          <w:bCs/>
        </w:rPr>
      </w:pPr>
    </w:p>
    <w:p w:rsidR="00B55150" w:rsidRDefault="00B55150" w:rsidP="00B55150">
      <w:pPr>
        <w:pStyle w:val="Default"/>
        <w:spacing w:line="360" w:lineRule="auto"/>
        <w:jc w:val="both"/>
        <w:rPr>
          <w:rFonts w:ascii="Times New Roman" w:hAnsi="Times New Roman" w:cs="Times New Roman"/>
          <w:bCs/>
        </w:rPr>
      </w:pPr>
    </w:p>
    <w:p w:rsidR="00B55150" w:rsidRDefault="00B55150" w:rsidP="00B55150">
      <w:pPr>
        <w:pStyle w:val="Default"/>
        <w:spacing w:line="360" w:lineRule="auto"/>
        <w:jc w:val="both"/>
        <w:rPr>
          <w:rFonts w:ascii="Times New Roman" w:hAnsi="Times New Roman" w:cs="Times New Roman"/>
          <w:bCs/>
        </w:rPr>
      </w:pPr>
    </w:p>
    <w:p w:rsidR="00B55150" w:rsidRDefault="00B55150" w:rsidP="00B55150">
      <w:pPr>
        <w:pStyle w:val="Default"/>
        <w:spacing w:line="360" w:lineRule="auto"/>
        <w:jc w:val="both"/>
        <w:rPr>
          <w:rFonts w:ascii="Times New Roman" w:hAnsi="Times New Roman" w:cs="Times New Roman"/>
          <w:bCs/>
        </w:rPr>
      </w:pPr>
    </w:p>
    <w:p w:rsidR="00B55150" w:rsidRDefault="00B55150" w:rsidP="00B55150">
      <w:pPr>
        <w:pStyle w:val="Default"/>
        <w:spacing w:line="360" w:lineRule="auto"/>
        <w:jc w:val="both"/>
        <w:rPr>
          <w:rFonts w:ascii="Times New Roman" w:hAnsi="Times New Roman" w:cs="Times New Roman"/>
          <w:bCs/>
        </w:rPr>
      </w:pPr>
    </w:p>
    <w:p w:rsidR="00B55150" w:rsidRDefault="00B55150" w:rsidP="00B55150">
      <w:pPr>
        <w:pStyle w:val="Default"/>
        <w:spacing w:line="360" w:lineRule="auto"/>
        <w:jc w:val="both"/>
        <w:rPr>
          <w:rFonts w:ascii="Times New Roman" w:hAnsi="Times New Roman" w:cs="Times New Roman"/>
          <w:bCs/>
        </w:rPr>
      </w:pPr>
    </w:p>
    <w:p w:rsidR="00B55150" w:rsidRDefault="00B55150" w:rsidP="00B55150">
      <w:pPr>
        <w:pStyle w:val="Default"/>
        <w:spacing w:line="360" w:lineRule="auto"/>
        <w:jc w:val="both"/>
        <w:rPr>
          <w:rFonts w:ascii="Times New Roman" w:hAnsi="Times New Roman" w:cs="Times New Roman"/>
          <w:bCs/>
        </w:rPr>
      </w:pPr>
    </w:p>
    <w:p w:rsidR="00B55150" w:rsidRPr="00F86D21" w:rsidRDefault="00B55150" w:rsidP="00B55150">
      <w:pPr>
        <w:pStyle w:val="Default"/>
        <w:spacing w:line="360" w:lineRule="auto"/>
        <w:jc w:val="both"/>
        <w:rPr>
          <w:rFonts w:ascii="Times New Roman" w:hAnsi="Times New Roman" w:cs="Times New Roman"/>
          <w:bCs/>
          <w:i/>
          <w:iCs/>
        </w:rPr>
      </w:pPr>
    </w:p>
    <w:p w:rsidR="00455B39" w:rsidRPr="000D3FC2" w:rsidRDefault="00455B39" w:rsidP="00455B39">
      <w:pPr>
        <w:pStyle w:val="Default"/>
        <w:spacing w:line="360" w:lineRule="auto"/>
        <w:rPr>
          <w:rFonts w:ascii="Times New Roman" w:hAnsi="Times New Roman" w:cs="Times New Roman"/>
          <w:bCs/>
        </w:rPr>
      </w:pPr>
    </w:p>
    <w:p w:rsidR="00455B39" w:rsidRPr="00932F23" w:rsidRDefault="00455B39" w:rsidP="00455B39">
      <w:pPr>
        <w:pStyle w:val="Default"/>
        <w:spacing w:line="360" w:lineRule="auto"/>
        <w:rPr>
          <w:rFonts w:ascii="Times New Roman" w:hAnsi="Times New Roman" w:cs="Times New Roman"/>
          <w:bCs/>
        </w:rPr>
      </w:pPr>
    </w:p>
    <w:p w:rsidR="00455B39" w:rsidRPr="00E62B9F" w:rsidRDefault="00455B39" w:rsidP="00670DE7">
      <w:pPr>
        <w:pStyle w:val="Stylezak2"/>
      </w:pPr>
      <w:bookmarkStart w:id="22" w:name="_Toc365890752"/>
      <w:r w:rsidRPr="00E62B9F">
        <w:lastRenderedPageBreak/>
        <w:t>Architecture applicative</w:t>
      </w:r>
      <w:bookmarkEnd w:id="22"/>
    </w:p>
    <w:p w:rsidR="00455B39" w:rsidRPr="00E62B9F" w:rsidRDefault="00455B39" w:rsidP="00B55150">
      <w:pPr>
        <w:pStyle w:val="Stylezak3"/>
      </w:pPr>
      <w:r w:rsidRPr="00E62B9F">
        <w:t xml:space="preserve"> </w:t>
      </w:r>
      <w:bookmarkStart w:id="23" w:name="_Toc365890753"/>
      <w:r w:rsidRPr="00E62B9F">
        <w:t>Positionnement de la solution sur le plan d’occupation des sols du SI</w:t>
      </w:r>
      <w:bookmarkEnd w:id="23"/>
    </w:p>
    <w:p w:rsidR="00455B39" w:rsidRDefault="00455B39" w:rsidP="00455B39">
      <w:pPr>
        <w:pStyle w:val="Default"/>
        <w:spacing w:line="360" w:lineRule="auto"/>
        <w:rPr>
          <w:rFonts w:ascii="Times New Roman" w:hAnsi="Times New Roman" w:cs="Times New Roman"/>
          <w:bCs/>
        </w:rPr>
      </w:pPr>
    </w:p>
    <w:p w:rsidR="00455B39" w:rsidRDefault="00455B39" w:rsidP="00455B39">
      <w:pPr>
        <w:pStyle w:val="Default"/>
        <w:spacing w:line="360" w:lineRule="auto"/>
        <w:rPr>
          <w:rFonts w:ascii="Times New Roman" w:hAnsi="Times New Roman" w:cs="Times New Roman"/>
          <w:bCs/>
        </w:rPr>
      </w:pPr>
      <w:r>
        <w:rPr>
          <w:rFonts w:ascii="Times New Roman" w:hAnsi="Times New Roman" w:cs="Times New Roman"/>
          <w:bCs/>
          <w:noProof/>
        </w:rPr>
        <w:drawing>
          <wp:inline distT="0" distB="0" distL="0" distR="0">
            <wp:extent cx="5832475" cy="5623560"/>
            <wp:effectExtent l="19050" t="0" r="0" b="0"/>
            <wp:docPr id="44" name="Picture 393" descr="_16_5_4_3dc20591_1364892250703_949514_9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_16_5_4_3dc20591_1364892250703_949514_91842"/>
                    <pic:cNvPicPr>
                      <a:picLocks noChangeAspect="1" noChangeArrowheads="1"/>
                    </pic:cNvPicPr>
                  </pic:nvPicPr>
                  <pic:blipFill>
                    <a:blip r:embed="rId19" cstate="print"/>
                    <a:srcRect/>
                    <a:stretch>
                      <a:fillRect/>
                    </a:stretch>
                  </pic:blipFill>
                  <pic:spPr bwMode="auto">
                    <a:xfrm>
                      <a:off x="0" y="0"/>
                      <a:ext cx="5832475" cy="5623560"/>
                    </a:xfrm>
                    <a:prstGeom prst="rect">
                      <a:avLst/>
                    </a:prstGeom>
                    <a:noFill/>
                    <a:ln w="9525">
                      <a:noFill/>
                      <a:miter lim="800000"/>
                      <a:headEnd/>
                      <a:tailEnd/>
                    </a:ln>
                  </pic:spPr>
                </pic:pic>
              </a:graphicData>
            </a:graphic>
          </wp:inline>
        </w:drawing>
      </w:r>
    </w:p>
    <w:p w:rsidR="00455B39" w:rsidRPr="00E53B79" w:rsidRDefault="00455B39" w:rsidP="00455B39">
      <w:pPr>
        <w:pStyle w:val="Default"/>
        <w:spacing w:line="360" w:lineRule="auto"/>
        <w:jc w:val="center"/>
        <w:rPr>
          <w:rFonts w:ascii="Times New Roman" w:hAnsi="Times New Roman" w:cs="Times New Roman"/>
          <w:bCs/>
        </w:rPr>
      </w:pPr>
      <w:r>
        <w:rPr>
          <w:rFonts w:ascii="Times New Roman" w:hAnsi="Times New Roman" w:cs="Times New Roman"/>
          <w:bCs/>
        </w:rPr>
        <w:t xml:space="preserve">Figure 10 : </w:t>
      </w:r>
      <w:r w:rsidRPr="00E53B79">
        <w:rPr>
          <w:rFonts w:ascii="Times New Roman" w:hAnsi="Times New Roman" w:cs="Times New Roman"/>
          <w:bCs/>
        </w:rPr>
        <w:t>Architecture applicative</w:t>
      </w:r>
    </w:p>
    <w:p w:rsidR="00455B39" w:rsidRDefault="00455B39" w:rsidP="00455B39">
      <w:pPr>
        <w:pStyle w:val="Default"/>
        <w:spacing w:line="360" w:lineRule="auto"/>
        <w:jc w:val="both"/>
        <w:rPr>
          <w:rFonts w:ascii="Times New Roman" w:hAnsi="Times New Roman" w:cs="Times New Roman"/>
          <w:bCs/>
        </w:rPr>
      </w:pPr>
    </w:p>
    <w:p w:rsidR="00455B39" w:rsidRPr="00B55150" w:rsidRDefault="00455B39" w:rsidP="00670DE7">
      <w:pPr>
        <w:pStyle w:val="Stylezak3"/>
        <w:rPr>
          <w:sz w:val="24"/>
          <w:szCs w:val="24"/>
        </w:rPr>
      </w:pPr>
      <w:bookmarkStart w:id="24" w:name="_Toc365890754"/>
      <w:r w:rsidRPr="00B55150">
        <w:rPr>
          <w:sz w:val="24"/>
          <w:szCs w:val="24"/>
        </w:rPr>
        <w:t>Principes majeurs d’architecture applicative</w:t>
      </w:r>
      <w:bookmarkEnd w:id="24"/>
    </w:p>
    <w:p w:rsidR="00455B39" w:rsidRPr="00E62B9F" w:rsidRDefault="00455B39" w:rsidP="000E0710">
      <w:pPr>
        <w:pStyle w:val="Default"/>
        <w:numPr>
          <w:ilvl w:val="0"/>
          <w:numId w:val="46"/>
        </w:numPr>
        <w:spacing w:line="360" w:lineRule="auto"/>
        <w:jc w:val="both"/>
        <w:rPr>
          <w:rFonts w:ascii="Times New Roman" w:hAnsi="Times New Roman" w:cs="Times New Roman"/>
          <w:bCs/>
        </w:rPr>
      </w:pPr>
      <w:r w:rsidRPr="00E62B9F">
        <w:rPr>
          <w:rFonts w:ascii="Times New Roman" w:hAnsi="Times New Roman" w:cs="Times New Roman"/>
          <w:bCs/>
        </w:rPr>
        <w:t>L’ Accueil Client est l’IHM de gestion des clients RCE pour les intermédiaires</w:t>
      </w:r>
    </w:p>
    <w:p w:rsidR="00455B39" w:rsidRPr="00E62B9F" w:rsidRDefault="00455B39" w:rsidP="000E0710">
      <w:pPr>
        <w:pStyle w:val="Default"/>
        <w:numPr>
          <w:ilvl w:val="0"/>
          <w:numId w:val="46"/>
        </w:numPr>
        <w:spacing w:line="360" w:lineRule="auto"/>
        <w:jc w:val="both"/>
        <w:rPr>
          <w:rFonts w:ascii="Times New Roman" w:hAnsi="Times New Roman" w:cs="Times New Roman"/>
          <w:bCs/>
        </w:rPr>
      </w:pPr>
      <w:r w:rsidRPr="00E62B9F">
        <w:rPr>
          <w:rFonts w:ascii="Times New Roman" w:hAnsi="Times New Roman" w:cs="Times New Roman"/>
          <w:bCs/>
        </w:rPr>
        <w:t>Les utilisateurs accèdent à l’application Accueil Client via Lea qui gère l’authentification de l’utilisateur via GEF2 avant de rediriger l’utilisateur vers Accueil Client</w:t>
      </w:r>
    </w:p>
    <w:p w:rsidR="00455B39" w:rsidRPr="00E62B9F" w:rsidRDefault="00455B39" w:rsidP="000E0710">
      <w:pPr>
        <w:pStyle w:val="Default"/>
        <w:numPr>
          <w:ilvl w:val="0"/>
          <w:numId w:val="46"/>
        </w:numPr>
        <w:spacing w:line="360" w:lineRule="auto"/>
        <w:jc w:val="both"/>
        <w:rPr>
          <w:rFonts w:ascii="Times New Roman" w:hAnsi="Times New Roman" w:cs="Times New Roman"/>
          <w:bCs/>
        </w:rPr>
      </w:pPr>
      <w:r w:rsidRPr="00E62B9F">
        <w:rPr>
          <w:rFonts w:ascii="Times New Roman" w:hAnsi="Times New Roman" w:cs="Times New Roman"/>
          <w:bCs/>
        </w:rPr>
        <w:lastRenderedPageBreak/>
        <w:t>En cible, elle constitue l’unique application de gestion Client pour les inte</w:t>
      </w:r>
      <w:r w:rsidRPr="00E62B9F">
        <w:rPr>
          <w:rFonts w:ascii="Times New Roman" w:hAnsi="Times New Roman" w:cs="Times New Roman"/>
          <w:bCs/>
        </w:rPr>
        <w:t>r</w:t>
      </w:r>
      <w:r w:rsidRPr="00E62B9F">
        <w:rPr>
          <w:rFonts w:ascii="Times New Roman" w:hAnsi="Times New Roman" w:cs="Times New Roman"/>
          <w:bCs/>
        </w:rPr>
        <w:t>médiaires</w:t>
      </w:r>
    </w:p>
    <w:p w:rsidR="00455B39" w:rsidRPr="00E62B9F" w:rsidRDefault="00455B39" w:rsidP="000E0710">
      <w:pPr>
        <w:pStyle w:val="Default"/>
        <w:numPr>
          <w:ilvl w:val="0"/>
          <w:numId w:val="46"/>
        </w:numPr>
        <w:spacing w:line="360" w:lineRule="auto"/>
        <w:jc w:val="both"/>
        <w:rPr>
          <w:rFonts w:ascii="Times New Roman" w:hAnsi="Times New Roman" w:cs="Times New Roman"/>
          <w:bCs/>
        </w:rPr>
      </w:pPr>
      <w:r w:rsidRPr="00E62B9F">
        <w:rPr>
          <w:rFonts w:ascii="Times New Roman" w:hAnsi="Times New Roman" w:cs="Times New Roman"/>
          <w:bCs/>
        </w:rPr>
        <w:t>En cible, Accueil Client sera l’unique point d’entrée vers les différentes appl</w:t>
      </w:r>
      <w:r w:rsidRPr="00E62B9F">
        <w:rPr>
          <w:rFonts w:ascii="Times New Roman" w:hAnsi="Times New Roman" w:cs="Times New Roman"/>
          <w:bCs/>
        </w:rPr>
        <w:t>i</w:t>
      </w:r>
      <w:r w:rsidRPr="00E62B9F">
        <w:rPr>
          <w:rFonts w:ascii="Times New Roman" w:hAnsi="Times New Roman" w:cs="Times New Roman"/>
          <w:bCs/>
        </w:rPr>
        <w:t>cations Back</w:t>
      </w:r>
    </w:p>
    <w:p w:rsidR="00455B39" w:rsidRPr="00E62B9F" w:rsidRDefault="00455B39" w:rsidP="000E0710">
      <w:pPr>
        <w:pStyle w:val="Default"/>
        <w:numPr>
          <w:ilvl w:val="0"/>
          <w:numId w:val="46"/>
        </w:numPr>
        <w:spacing w:line="360" w:lineRule="auto"/>
        <w:jc w:val="both"/>
        <w:rPr>
          <w:rFonts w:ascii="Times New Roman" w:hAnsi="Times New Roman" w:cs="Times New Roman"/>
          <w:bCs/>
        </w:rPr>
      </w:pPr>
      <w:r w:rsidRPr="00E62B9F">
        <w:rPr>
          <w:rFonts w:ascii="Times New Roman" w:hAnsi="Times New Roman" w:cs="Times New Roman"/>
          <w:bCs/>
        </w:rPr>
        <w:t>Le référentiel Client où se font les créations et modifications de Client est RCE</w:t>
      </w:r>
    </w:p>
    <w:p w:rsidR="00455B39" w:rsidRPr="00E62B9F" w:rsidRDefault="00455B39" w:rsidP="000E0710">
      <w:pPr>
        <w:pStyle w:val="Default"/>
        <w:numPr>
          <w:ilvl w:val="0"/>
          <w:numId w:val="46"/>
        </w:numPr>
        <w:spacing w:line="360" w:lineRule="auto"/>
        <w:jc w:val="both"/>
        <w:rPr>
          <w:rFonts w:ascii="Times New Roman" w:hAnsi="Times New Roman" w:cs="Times New Roman"/>
          <w:bCs/>
        </w:rPr>
      </w:pPr>
      <w:r w:rsidRPr="00E62B9F">
        <w:rPr>
          <w:rFonts w:ascii="Times New Roman" w:hAnsi="Times New Roman" w:cs="Times New Roman"/>
          <w:bCs/>
        </w:rPr>
        <w:t>GDI (Gestionnaire des Index pour le moteur de recherche) est utilisé par a</w:t>
      </w:r>
      <w:r w:rsidRPr="00E62B9F">
        <w:rPr>
          <w:rFonts w:ascii="Times New Roman" w:hAnsi="Times New Roman" w:cs="Times New Roman"/>
          <w:bCs/>
        </w:rPr>
        <w:t>c</w:t>
      </w:r>
      <w:r w:rsidRPr="00E62B9F">
        <w:rPr>
          <w:rFonts w:ascii="Times New Roman" w:hAnsi="Times New Roman" w:cs="Times New Roman"/>
          <w:bCs/>
        </w:rPr>
        <w:t>cueil client pour offrir à l’utilisateur des fonctions de recherches rapides et performantes</w:t>
      </w:r>
    </w:p>
    <w:p w:rsidR="00455B39" w:rsidRDefault="00455B39" w:rsidP="00455B39">
      <w:pPr>
        <w:pStyle w:val="Default"/>
        <w:spacing w:line="360" w:lineRule="auto"/>
        <w:jc w:val="both"/>
        <w:rPr>
          <w:rFonts w:ascii="Times New Roman" w:hAnsi="Times New Roman" w:cs="Times New Roman"/>
          <w:bCs/>
        </w:rPr>
      </w:pPr>
    </w:p>
    <w:p w:rsidR="00455B39" w:rsidRDefault="00455B39" w:rsidP="00455B39">
      <w:pPr>
        <w:pStyle w:val="Default"/>
        <w:spacing w:line="360" w:lineRule="auto"/>
        <w:jc w:val="both"/>
        <w:rPr>
          <w:rFonts w:ascii="Times New Roman" w:hAnsi="Times New Roman" w:cs="Times New Roman"/>
          <w:bCs/>
        </w:rPr>
      </w:pPr>
    </w:p>
    <w:p w:rsidR="00455B39" w:rsidRDefault="00455B39" w:rsidP="00455B39">
      <w:pPr>
        <w:pStyle w:val="Default"/>
        <w:spacing w:line="360" w:lineRule="auto"/>
        <w:jc w:val="both"/>
        <w:rPr>
          <w:rFonts w:ascii="Times New Roman" w:hAnsi="Times New Roman" w:cs="Times New Roman"/>
          <w:bCs/>
        </w:rPr>
      </w:pPr>
    </w:p>
    <w:p w:rsidR="00B55150" w:rsidRDefault="00B55150" w:rsidP="00455B39">
      <w:pPr>
        <w:pStyle w:val="Default"/>
        <w:spacing w:line="360" w:lineRule="auto"/>
        <w:jc w:val="both"/>
        <w:rPr>
          <w:rFonts w:ascii="Times New Roman" w:hAnsi="Times New Roman" w:cs="Times New Roman"/>
          <w:bCs/>
        </w:rPr>
      </w:pPr>
    </w:p>
    <w:p w:rsidR="00B55150" w:rsidRDefault="00B55150" w:rsidP="00455B39">
      <w:pPr>
        <w:pStyle w:val="Default"/>
        <w:spacing w:line="360" w:lineRule="auto"/>
        <w:jc w:val="both"/>
        <w:rPr>
          <w:rFonts w:ascii="Times New Roman" w:hAnsi="Times New Roman" w:cs="Times New Roman"/>
          <w:bCs/>
        </w:rPr>
      </w:pPr>
    </w:p>
    <w:p w:rsidR="00B55150" w:rsidRDefault="00B55150" w:rsidP="00455B39">
      <w:pPr>
        <w:pStyle w:val="Default"/>
        <w:spacing w:line="360" w:lineRule="auto"/>
        <w:jc w:val="both"/>
        <w:rPr>
          <w:rFonts w:ascii="Times New Roman" w:hAnsi="Times New Roman" w:cs="Times New Roman"/>
          <w:bCs/>
        </w:rPr>
      </w:pPr>
    </w:p>
    <w:p w:rsidR="00B55150" w:rsidRDefault="00B55150" w:rsidP="00455B39">
      <w:pPr>
        <w:pStyle w:val="Default"/>
        <w:spacing w:line="360" w:lineRule="auto"/>
        <w:jc w:val="both"/>
        <w:rPr>
          <w:rFonts w:ascii="Times New Roman" w:hAnsi="Times New Roman" w:cs="Times New Roman"/>
          <w:bCs/>
        </w:rPr>
      </w:pPr>
    </w:p>
    <w:p w:rsidR="00B55150" w:rsidRDefault="00B55150" w:rsidP="00455B39">
      <w:pPr>
        <w:pStyle w:val="Default"/>
        <w:spacing w:line="360" w:lineRule="auto"/>
        <w:jc w:val="both"/>
        <w:rPr>
          <w:rFonts w:ascii="Times New Roman" w:hAnsi="Times New Roman" w:cs="Times New Roman"/>
          <w:bCs/>
        </w:rPr>
      </w:pPr>
    </w:p>
    <w:p w:rsidR="00B55150" w:rsidRDefault="00B55150" w:rsidP="00455B39">
      <w:pPr>
        <w:pStyle w:val="Default"/>
        <w:spacing w:line="360" w:lineRule="auto"/>
        <w:jc w:val="both"/>
        <w:rPr>
          <w:rFonts w:ascii="Times New Roman" w:hAnsi="Times New Roman" w:cs="Times New Roman"/>
          <w:bCs/>
        </w:rPr>
      </w:pPr>
    </w:p>
    <w:p w:rsidR="00B55150" w:rsidRDefault="00B55150" w:rsidP="00455B39">
      <w:pPr>
        <w:pStyle w:val="Default"/>
        <w:spacing w:line="360" w:lineRule="auto"/>
        <w:jc w:val="both"/>
        <w:rPr>
          <w:rFonts w:ascii="Times New Roman" w:hAnsi="Times New Roman" w:cs="Times New Roman"/>
          <w:bCs/>
        </w:rPr>
      </w:pPr>
    </w:p>
    <w:p w:rsidR="00B55150" w:rsidRDefault="00B55150" w:rsidP="00455B39">
      <w:pPr>
        <w:pStyle w:val="Default"/>
        <w:spacing w:line="360" w:lineRule="auto"/>
        <w:jc w:val="both"/>
        <w:rPr>
          <w:rFonts w:ascii="Times New Roman" w:hAnsi="Times New Roman" w:cs="Times New Roman"/>
          <w:bCs/>
        </w:rPr>
      </w:pPr>
    </w:p>
    <w:p w:rsidR="00B55150" w:rsidRDefault="00B55150" w:rsidP="00455B39">
      <w:pPr>
        <w:pStyle w:val="Default"/>
        <w:spacing w:line="360" w:lineRule="auto"/>
        <w:jc w:val="both"/>
        <w:rPr>
          <w:rFonts w:ascii="Times New Roman" w:hAnsi="Times New Roman" w:cs="Times New Roman"/>
          <w:bCs/>
        </w:rPr>
      </w:pPr>
    </w:p>
    <w:p w:rsidR="00B55150" w:rsidRDefault="00B55150" w:rsidP="00455B39">
      <w:pPr>
        <w:pStyle w:val="Default"/>
        <w:spacing w:line="360" w:lineRule="auto"/>
        <w:jc w:val="both"/>
        <w:rPr>
          <w:rFonts w:ascii="Times New Roman" w:hAnsi="Times New Roman" w:cs="Times New Roman"/>
          <w:bCs/>
        </w:rPr>
      </w:pPr>
    </w:p>
    <w:p w:rsidR="00B55150" w:rsidRDefault="00B55150" w:rsidP="00455B39">
      <w:pPr>
        <w:pStyle w:val="Default"/>
        <w:spacing w:line="360" w:lineRule="auto"/>
        <w:jc w:val="both"/>
        <w:rPr>
          <w:rFonts w:ascii="Times New Roman" w:hAnsi="Times New Roman" w:cs="Times New Roman"/>
          <w:bCs/>
        </w:rPr>
      </w:pPr>
    </w:p>
    <w:p w:rsidR="00B55150" w:rsidRDefault="00B55150" w:rsidP="00455B39">
      <w:pPr>
        <w:pStyle w:val="Default"/>
        <w:spacing w:line="360" w:lineRule="auto"/>
        <w:jc w:val="both"/>
        <w:rPr>
          <w:rFonts w:ascii="Times New Roman" w:hAnsi="Times New Roman" w:cs="Times New Roman"/>
          <w:bCs/>
        </w:rPr>
      </w:pPr>
    </w:p>
    <w:p w:rsidR="00B55150" w:rsidRDefault="00B55150" w:rsidP="00455B39">
      <w:pPr>
        <w:pStyle w:val="Default"/>
        <w:spacing w:line="360" w:lineRule="auto"/>
        <w:jc w:val="both"/>
        <w:rPr>
          <w:rFonts w:ascii="Times New Roman" w:hAnsi="Times New Roman" w:cs="Times New Roman"/>
          <w:bCs/>
        </w:rPr>
      </w:pPr>
    </w:p>
    <w:p w:rsidR="00B55150" w:rsidRDefault="00B55150" w:rsidP="00455B39">
      <w:pPr>
        <w:pStyle w:val="Default"/>
        <w:spacing w:line="360" w:lineRule="auto"/>
        <w:jc w:val="both"/>
        <w:rPr>
          <w:rFonts w:ascii="Times New Roman" w:hAnsi="Times New Roman" w:cs="Times New Roman"/>
          <w:bCs/>
        </w:rPr>
      </w:pPr>
    </w:p>
    <w:p w:rsidR="00B55150" w:rsidRDefault="00B55150" w:rsidP="00455B39">
      <w:pPr>
        <w:pStyle w:val="Default"/>
        <w:spacing w:line="360" w:lineRule="auto"/>
        <w:jc w:val="both"/>
        <w:rPr>
          <w:rFonts w:ascii="Times New Roman" w:hAnsi="Times New Roman" w:cs="Times New Roman"/>
          <w:bCs/>
        </w:rPr>
      </w:pPr>
    </w:p>
    <w:p w:rsidR="00B55150" w:rsidRDefault="00B55150" w:rsidP="00455B39">
      <w:pPr>
        <w:pStyle w:val="Default"/>
        <w:spacing w:line="360" w:lineRule="auto"/>
        <w:jc w:val="both"/>
        <w:rPr>
          <w:rFonts w:ascii="Times New Roman" w:hAnsi="Times New Roman" w:cs="Times New Roman"/>
          <w:bCs/>
        </w:rPr>
      </w:pPr>
    </w:p>
    <w:p w:rsidR="00B55150" w:rsidRDefault="00B55150" w:rsidP="00455B39">
      <w:pPr>
        <w:pStyle w:val="Default"/>
        <w:spacing w:line="360" w:lineRule="auto"/>
        <w:jc w:val="both"/>
        <w:rPr>
          <w:rFonts w:ascii="Times New Roman" w:hAnsi="Times New Roman" w:cs="Times New Roman"/>
          <w:bCs/>
        </w:rPr>
      </w:pPr>
    </w:p>
    <w:p w:rsidR="00B55150" w:rsidRDefault="00B55150" w:rsidP="00455B39">
      <w:pPr>
        <w:pStyle w:val="Default"/>
        <w:spacing w:line="360" w:lineRule="auto"/>
        <w:jc w:val="both"/>
        <w:rPr>
          <w:rFonts w:ascii="Times New Roman" w:hAnsi="Times New Roman" w:cs="Times New Roman"/>
          <w:bCs/>
        </w:rPr>
      </w:pPr>
    </w:p>
    <w:p w:rsidR="00B55150" w:rsidRDefault="00B55150" w:rsidP="00455B39">
      <w:pPr>
        <w:pStyle w:val="Default"/>
        <w:spacing w:line="360" w:lineRule="auto"/>
        <w:jc w:val="both"/>
        <w:rPr>
          <w:rFonts w:ascii="Times New Roman" w:hAnsi="Times New Roman" w:cs="Times New Roman"/>
          <w:bCs/>
        </w:rPr>
      </w:pPr>
    </w:p>
    <w:p w:rsidR="00B55150" w:rsidRDefault="00B55150" w:rsidP="00455B39">
      <w:pPr>
        <w:pStyle w:val="Default"/>
        <w:spacing w:line="360" w:lineRule="auto"/>
        <w:jc w:val="both"/>
        <w:rPr>
          <w:rFonts w:ascii="Times New Roman" w:hAnsi="Times New Roman" w:cs="Times New Roman"/>
          <w:bCs/>
        </w:rPr>
      </w:pPr>
    </w:p>
    <w:p w:rsidR="00B55150" w:rsidRPr="00697806" w:rsidRDefault="00B55150" w:rsidP="00455B39">
      <w:pPr>
        <w:pStyle w:val="Default"/>
        <w:spacing w:line="360" w:lineRule="auto"/>
        <w:jc w:val="both"/>
        <w:rPr>
          <w:rFonts w:ascii="Times New Roman" w:hAnsi="Times New Roman" w:cs="Times New Roman"/>
          <w:bCs/>
        </w:rPr>
      </w:pPr>
    </w:p>
    <w:p w:rsidR="00455B39" w:rsidRPr="00697806" w:rsidRDefault="00455B39" w:rsidP="00455B39">
      <w:pPr>
        <w:pStyle w:val="Default"/>
        <w:spacing w:line="360" w:lineRule="auto"/>
        <w:jc w:val="both"/>
        <w:rPr>
          <w:rFonts w:ascii="Times New Roman" w:hAnsi="Times New Roman" w:cs="Times New Roman"/>
          <w:bCs/>
        </w:rPr>
      </w:pPr>
      <w:r w:rsidRPr="006A3A8B">
        <w:rPr>
          <w:rFonts w:ascii="Times New Roman" w:hAnsi="Times New Roman" w:cs="Times New Roman"/>
          <w:bCs/>
        </w:rPr>
        <w:lastRenderedPageBreak/>
        <w:t>Le programme « Poste de travail Intermédiaires » permet d’adresser deux enjeux pri</w:t>
      </w:r>
      <w:r w:rsidRPr="006A3A8B">
        <w:rPr>
          <w:rFonts w:ascii="Times New Roman" w:hAnsi="Times New Roman" w:cs="Times New Roman"/>
          <w:bCs/>
        </w:rPr>
        <w:t>o</w:t>
      </w:r>
      <w:r w:rsidRPr="006A3A8B">
        <w:rPr>
          <w:rFonts w:ascii="Times New Roman" w:hAnsi="Times New Roman" w:cs="Times New Roman"/>
          <w:bCs/>
        </w:rPr>
        <w:t>ritaires pour servir la stratégie de distribution de Generali</w:t>
      </w:r>
    </w:p>
    <w:p w:rsidR="00455B39" w:rsidRPr="00F55884" w:rsidRDefault="00455B39" w:rsidP="00455B39">
      <w:pPr>
        <w:pStyle w:val="Default"/>
        <w:spacing w:line="360" w:lineRule="auto"/>
        <w:jc w:val="both"/>
        <w:rPr>
          <w:rFonts w:ascii="Times New Roman" w:hAnsi="Times New Roman" w:cs="Times New Roman"/>
          <w:b/>
        </w:rPr>
      </w:pPr>
    </w:p>
    <w:p w:rsidR="00455B39" w:rsidRPr="006827FB" w:rsidRDefault="00455B39" w:rsidP="00455B39">
      <w:pPr>
        <w:pStyle w:val="Default"/>
        <w:spacing w:line="360" w:lineRule="auto"/>
        <w:jc w:val="both"/>
        <w:rPr>
          <w:rFonts w:ascii="Times New Roman" w:hAnsi="Times New Roman" w:cs="Times New Roman"/>
        </w:rPr>
      </w:pPr>
    </w:p>
    <w:p w:rsidR="00455B39" w:rsidRDefault="004E3C5F" w:rsidP="00455B39">
      <w:pPr>
        <w:rPr>
          <w:lang w:val="en-US"/>
        </w:rPr>
      </w:pPr>
      <w:r w:rsidRPr="004E3C5F">
        <w:rPr>
          <w:rFonts w:ascii="Times New Roman" w:hAnsi="Times New Roman"/>
          <w:lang w:val="en-US"/>
        </w:rPr>
      </w:r>
      <w:r w:rsidRPr="004E3C5F">
        <w:rPr>
          <w:rFonts w:ascii="Times New Roman" w:hAnsi="Times New Roman"/>
          <w:lang w:val="en-US"/>
        </w:rPr>
        <w:pict>
          <v:group id="_x0000_s1064" editas="canvas" style="width:513pt;height:459pt;mso-position-horizontal-relative:char;mso-position-vertical-relative:line" coordorigin="1531,3308" coordsize="12807,114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left:1531;top:3308;width:12807;height:11460" o:preferrelative="f">
              <v:fill o:detectmouseclick="t"/>
              <v:path o:extrusionok="t" o:connecttype="none"/>
              <o:lock v:ext="edit" text="t"/>
            </v:shape>
            <v:rect id="_x0000_s1066" style="position:absolute;left:2613;top:3308;width:8020;height:1094;visibility:visible;v-text-anchor:middle" o:bwmode="white" filled="f" stroked="f">
              <v:textbox style="mso-next-textbox:#_x0000_s1066;mso-rotate-with-shape:t" inset="0,0,0,0">
                <w:txbxContent>
                  <w:p w:rsidR="00D4340A" w:rsidRPr="003D37BE" w:rsidRDefault="00D4340A" w:rsidP="00455B39">
                    <w:pPr>
                      <w:autoSpaceDE w:val="0"/>
                      <w:autoSpaceDN w:val="0"/>
                      <w:adjustRightInd w:val="0"/>
                      <w:rPr>
                        <w:rFonts w:ascii="Arial" w:hAnsi="Arial" w:cs="Arial"/>
                        <w:b/>
                        <w:bCs/>
                        <w:color w:val="FFFFFF"/>
                        <w:sz w:val="20"/>
                        <w:szCs w:val="32"/>
                      </w:rPr>
                    </w:pPr>
                  </w:p>
                </w:txbxContent>
              </v:textbox>
            </v:rect>
            <v:roundrect id="_x0000_s1067" style="position:absolute;left:8541;top:3982;width:4988;height:1886;v-text-anchor:middle" arcsize="2858f" fillcolor="#eaeaea" strokecolor="#969696">
              <v:fill color2="fill lighten(0)" rotate="t" method="linear sigma" type="gradient"/>
              <v:stroke dashstyle="1 1" endcap="round"/>
              <v:textbox style="mso-next-textbox:#_x0000_s1067" inset="1.6mm,.81281mm,1.6mm,.81281mm">
                <w:txbxContent>
                  <w:p w:rsidR="00D4340A" w:rsidRPr="00352A18" w:rsidRDefault="00D4340A" w:rsidP="00455B39">
                    <w:pPr>
                      <w:autoSpaceDE w:val="0"/>
                      <w:autoSpaceDN w:val="0"/>
                      <w:adjustRightInd w:val="0"/>
                      <w:jc w:val="center"/>
                      <w:rPr>
                        <w:rFonts w:ascii="Arial" w:hAnsi="Arial" w:cs="Arial"/>
                        <w:b/>
                        <w:bCs/>
                        <w:color w:val="4D4D4D"/>
                        <w:sz w:val="20"/>
                        <w:szCs w:val="20"/>
                      </w:rPr>
                    </w:pPr>
                    <w:r w:rsidRPr="00352A18">
                      <w:rPr>
                        <w:rFonts w:ascii="Arial" w:hAnsi="Arial" w:cs="Arial"/>
                        <w:b/>
                        <w:bCs/>
                        <w:color w:val="4D4D4D"/>
                        <w:sz w:val="20"/>
                        <w:szCs w:val="20"/>
                      </w:rPr>
                      <w:t>Palier l’obsolescence technique des outils agents et construire un nouveau socle d’outils pérennes et performants</w:t>
                    </w:r>
                  </w:p>
                </w:txbxContent>
              </v:textbox>
            </v:roundrect>
            <v:roundrect id="_x0000_s1068" style="position:absolute;left:3261;top:6061;width:4988;height:8258" arcsize="2858f" strokecolor="#969696">
              <v:stroke dashstyle="1 1" endcap="round"/>
              <v:textbox style="mso-next-textbox:#_x0000_s1068" inset="1.6mm,1.472mm,1.6mm,1.472mm">
                <w:txbxContent>
                  <w:p w:rsidR="00D4340A" w:rsidRPr="00352A18" w:rsidRDefault="00D4340A" w:rsidP="000E0710">
                    <w:pPr>
                      <w:numPr>
                        <w:ilvl w:val="0"/>
                        <w:numId w:val="4"/>
                      </w:numPr>
                      <w:autoSpaceDE w:val="0"/>
                      <w:autoSpaceDN w:val="0"/>
                      <w:adjustRightInd w:val="0"/>
                      <w:spacing w:after="0" w:line="240" w:lineRule="auto"/>
                      <w:ind w:left="282" w:hanging="282"/>
                      <w:rPr>
                        <w:rFonts w:ascii="Arial" w:hAnsi="Arial" w:cs="Arial"/>
                        <w:color w:val="4D4D4D"/>
                        <w:sz w:val="20"/>
                        <w:szCs w:val="20"/>
                      </w:rPr>
                    </w:pPr>
                    <w:r w:rsidRPr="00352A18">
                      <w:rPr>
                        <w:rFonts w:ascii="Arial" w:hAnsi="Arial" w:cs="Arial"/>
                        <w:color w:val="4D4D4D"/>
                        <w:sz w:val="20"/>
                        <w:szCs w:val="20"/>
                      </w:rPr>
                      <w:t>Amélioration de la productivité pe</w:t>
                    </w:r>
                    <w:r w:rsidRPr="00352A18">
                      <w:rPr>
                        <w:rFonts w:ascii="Arial" w:hAnsi="Arial" w:cs="Arial"/>
                        <w:color w:val="4D4D4D"/>
                        <w:sz w:val="20"/>
                        <w:szCs w:val="20"/>
                      </w:rPr>
                      <w:t>r</w:t>
                    </w:r>
                    <w:r w:rsidRPr="00352A18">
                      <w:rPr>
                        <w:rFonts w:ascii="Arial" w:hAnsi="Arial" w:cs="Arial"/>
                        <w:color w:val="4D4D4D"/>
                        <w:sz w:val="20"/>
                        <w:szCs w:val="20"/>
                      </w:rPr>
                      <w:t>mettant de libérer du temps consacré à l’activité commerciale</w:t>
                    </w:r>
                  </w:p>
                  <w:p w:rsidR="00D4340A" w:rsidRPr="00352A18" w:rsidRDefault="00D4340A" w:rsidP="000E0710">
                    <w:pPr>
                      <w:numPr>
                        <w:ilvl w:val="0"/>
                        <w:numId w:val="4"/>
                      </w:numPr>
                      <w:autoSpaceDE w:val="0"/>
                      <w:autoSpaceDN w:val="0"/>
                      <w:adjustRightInd w:val="0"/>
                      <w:spacing w:after="0" w:line="240" w:lineRule="auto"/>
                      <w:ind w:left="845" w:hanging="280"/>
                      <w:rPr>
                        <w:rFonts w:ascii="Arial" w:hAnsi="Arial" w:cs="Arial"/>
                        <w:i/>
                        <w:iCs/>
                        <w:color w:val="4D4D4D"/>
                        <w:sz w:val="20"/>
                        <w:szCs w:val="20"/>
                      </w:rPr>
                    </w:pPr>
                    <w:r w:rsidRPr="00352A18">
                      <w:rPr>
                        <w:rFonts w:ascii="Arial" w:hAnsi="Arial" w:cs="Arial"/>
                        <w:i/>
                        <w:iCs/>
                        <w:color w:val="4D4D4D"/>
                        <w:sz w:val="20"/>
                        <w:szCs w:val="20"/>
                      </w:rPr>
                      <w:t>Fluidification des processus Vie et Iard (Vue 360° homogène et unifiée Vie et Iard, passage contextuel vers les back-ends, etc.)</w:t>
                    </w:r>
                  </w:p>
                  <w:p w:rsidR="00D4340A" w:rsidRPr="00352A18" w:rsidRDefault="00D4340A" w:rsidP="000E0710">
                    <w:pPr>
                      <w:numPr>
                        <w:ilvl w:val="0"/>
                        <w:numId w:val="4"/>
                      </w:numPr>
                      <w:autoSpaceDE w:val="0"/>
                      <w:autoSpaceDN w:val="0"/>
                      <w:adjustRightInd w:val="0"/>
                      <w:spacing w:after="0" w:line="240" w:lineRule="auto"/>
                      <w:ind w:left="845" w:hanging="280"/>
                      <w:rPr>
                        <w:rFonts w:ascii="Arial" w:hAnsi="Arial" w:cs="Arial"/>
                        <w:i/>
                        <w:iCs/>
                        <w:color w:val="4D4D4D"/>
                        <w:sz w:val="20"/>
                        <w:szCs w:val="20"/>
                      </w:rPr>
                    </w:pPr>
                    <w:r w:rsidRPr="00352A18">
                      <w:rPr>
                        <w:rFonts w:ascii="Arial" w:hAnsi="Arial" w:cs="Arial"/>
                        <w:i/>
                        <w:iCs/>
                        <w:color w:val="4D4D4D"/>
                        <w:sz w:val="20"/>
                        <w:szCs w:val="20"/>
                      </w:rPr>
                      <w:t>Meilleure intégration avec le SI supprimant les ressaisies et les multiples consultations</w:t>
                    </w:r>
                  </w:p>
                  <w:p w:rsidR="00D4340A" w:rsidRPr="00352A18" w:rsidRDefault="00D4340A" w:rsidP="000E0710">
                    <w:pPr>
                      <w:numPr>
                        <w:ilvl w:val="0"/>
                        <w:numId w:val="4"/>
                      </w:numPr>
                      <w:autoSpaceDE w:val="0"/>
                      <w:autoSpaceDN w:val="0"/>
                      <w:adjustRightInd w:val="0"/>
                      <w:spacing w:after="0" w:line="240" w:lineRule="auto"/>
                      <w:ind w:left="845" w:hanging="280"/>
                      <w:rPr>
                        <w:rFonts w:ascii="Arial" w:hAnsi="Arial" w:cs="Arial"/>
                        <w:i/>
                        <w:iCs/>
                        <w:color w:val="4D4D4D"/>
                        <w:sz w:val="20"/>
                        <w:szCs w:val="20"/>
                      </w:rPr>
                    </w:pPr>
                    <w:r w:rsidRPr="00352A18">
                      <w:rPr>
                        <w:rFonts w:ascii="Arial" w:hAnsi="Arial" w:cs="Arial"/>
                        <w:i/>
                        <w:iCs/>
                        <w:color w:val="4D4D4D"/>
                        <w:sz w:val="20"/>
                        <w:szCs w:val="20"/>
                      </w:rPr>
                      <w:t>Accès mobile aux outils</w:t>
                    </w:r>
                  </w:p>
                  <w:p w:rsidR="00D4340A" w:rsidRPr="00352A18" w:rsidRDefault="00D4340A" w:rsidP="000E0710">
                    <w:pPr>
                      <w:numPr>
                        <w:ilvl w:val="0"/>
                        <w:numId w:val="4"/>
                      </w:numPr>
                      <w:autoSpaceDE w:val="0"/>
                      <w:autoSpaceDN w:val="0"/>
                      <w:adjustRightInd w:val="0"/>
                      <w:spacing w:after="0" w:line="240" w:lineRule="auto"/>
                      <w:ind w:left="845" w:hanging="280"/>
                      <w:rPr>
                        <w:rFonts w:ascii="Arial" w:hAnsi="Arial" w:cs="Arial"/>
                        <w:i/>
                        <w:iCs/>
                        <w:color w:val="4D4D4D"/>
                        <w:sz w:val="20"/>
                        <w:szCs w:val="20"/>
                      </w:rPr>
                    </w:pPr>
                    <w:r w:rsidRPr="00352A18">
                      <w:rPr>
                        <w:rFonts w:ascii="Arial" w:hAnsi="Arial" w:cs="Arial"/>
                        <w:i/>
                        <w:iCs/>
                        <w:color w:val="4D4D4D"/>
                        <w:sz w:val="20"/>
                        <w:szCs w:val="20"/>
                      </w:rPr>
                      <w:t>Authentification unique et ce</w:t>
                    </w:r>
                    <w:r w:rsidRPr="00352A18">
                      <w:rPr>
                        <w:rFonts w:ascii="Arial" w:hAnsi="Arial" w:cs="Arial"/>
                        <w:i/>
                        <w:iCs/>
                        <w:color w:val="4D4D4D"/>
                        <w:sz w:val="20"/>
                        <w:szCs w:val="20"/>
                      </w:rPr>
                      <w:t>n</w:t>
                    </w:r>
                    <w:r w:rsidRPr="00352A18">
                      <w:rPr>
                        <w:rFonts w:ascii="Arial" w:hAnsi="Arial" w:cs="Arial"/>
                        <w:i/>
                        <w:iCs/>
                        <w:color w:val="4D4D4D"/>
                        <w:sz w:val="20"/>
                        <w:szCs w:val="20"/>
                      </w:rPr>
                      <w:t>tralisée</w:t>
                    </w:r>
                  </w:p>
                  <w:p w:rsidR="00D4340A" w:rsidRPr="00352A18" w:rsidRDefault="00D4340A" w:rsidP="000E0710">
                    <w:pPr>
                      <w:numPr>
                        <w:ilvl w:val="0"/>
                        <w:numId w:val="4"/>
                      </w:numPr>
                      <w:autoSpaceDE w:val="0"/>
                      <w:autoSpaceDN w:val="0"/>
                      <w:adjustRightInd w:val="0"/>
                      <w:spacing w:after="0" w:line="240" w:lineRule="auto"/>
                      <w:ind w:left="282" w:hanging="282"/>
                      <w:rPr>
                        <w:rFonts w:ascii="Arial" w:hAnsi="Arial" w:cs="Arial"/>
                        <w:color w:val="4D4D4D"/>
                        <w:sz w:val="20"/>
                        <w:szCs w:val="20"/>
                      </w:rPr>
                    </w:pPr>
                    <w:r w:rsidRPr="00352A18">
                      <w:rPr>
                        <w:rFonts w:ascii="Arial" w:hAnsi="Arial" w:cs="Arial"/>
                        <w:color w:val="4D4D4D"/>
                        <w:sz w:val="20"/>
                        <w:szCs w:val="20"/>
                      </w:rPr>
                      <w:t>Partage des outils et des données entre le siège et les réseaux (dossiers contrats et sinistre, tâches, doc</w:t>
                    </w:r>
                    <w:r w:rsidRPr="00352A18">
                      <w:rPr>
                        <w:rFonts w:ascii="Arial" w:hAnsi="Arial" w:cs="Arial"/>
                        <w:color w:val="4D4D4D"/>
                        <w:sz w:val="20"/>
                        <w:szCs w:val="20"/>
                      </w:rPr>
                      <w:t>u</w:t>
                    </w:r>
                    <w:r w:rsidRPr="00352A18">
                      <w:rPr>
                        <w:rFonts w:ascii="Arial" w:hAnsi="Arial" w:cs="Arial"/>
                        <w:color w:val="4D4D4D"/>
                        <w:sz w:val="20"/>
                        <w:szCs w:val="20"/>
                      </w:rPr>
                      <w:t>ments, clients, etc.) permettant de simplifier les échanges et transferts d’information</w:t>
                    </w:r>
                  </w:p>
                  <w:p w:rsidR="00D4340A" w:rsidRPr="00352A18" w:rsidRDefault="00D4340A" w:rsidP="000E0710">
                    <w:pPr>
                      <w:numPr>
                        <w:ilvl w:val="0"/>
                        <w:numId w:val="4"/>
                      </w:numPr>
                      <w:autoSpaceDE w:val="0"/>
                      <w:autoSpaceDN w:val="0"/>
                      <w:adjustRightInd w:val="0"/>
                      <w:spacing w:after="0" w:line="240" w:lineRule="auto"/>
                      <w:ind w:left="282" w:hanging="282"/>
                      <w:rPr>
                        <w:rFonts w:ascii="Arial" w:hAnsi="Arial" w:cs="Arial"/>
                        <w:color w:val="4D4D4D"/>
                        <w:sz w:val="20"/>
                        <w:szCs w:val="20"/>
                      </w:rPr>
                    </w:pPr>
                    <w:r w:rsidRPr="00352A18">
                      <w:rPr>
                        <w:rFonts w:ascii="Arial" w:hAnsi="Arial" w:cs="Arial"/>
                        <w:color w:val="4D4D4D"/>
                        <w:sz w:val="20"/>
                        <w:szCs w:val="20"/>
                      </w:rPr>
                      <w:t>Du point de vue utilisateur, suppre</w:t>
                    </w:r>
                    <w:r w:rsidRPr="00352A18">
                      <w:rPr>
                        <w:rFonts w:ascii="Arial" w:hAnsi="Arial" w:cs="Arial"/>
                        <w:color w:val="4D4D4D"/>
                        <w:sz w:val="20"/>
                        <w:szCs w:val="20"/>
                      </w:rPr>
                      <w:t>s</w:t>
                    </w:r>
                    <w:r w:rsidRPr="00352A18">
                      <w:rPr>
                        <w:rFonts w:ascii="Arial" w:hAnsi="Arial" w:cs="Arial"/>
                        <w:color w:val="4D4D4D"/>
                        <w:sz w:val="20"/>
                        <w:szCs w:val="20"/>
                      </w:rPr>
                      <w:t>sion de la complexité du SI au profit d’un accès guidé en fonction du pr</w:t>
                    </w:r>
                    <w:r w:rsidRPr="00352A18">
                      <w:rPr>
                        <w:rFonts w:ascii="Arial" w:hAnsi="Arial" w:cs="Arial"/>
                        <w:color w:val="4D4D4D"/>
                        <w:sz w:val="20"/>
                        <w:szCs w:val="20"/>
                      </w:rPr>
                      <w:t>o</w:t>
                    </w:r>
                    <w:r w:rsidRPr="00352A18">
                      <w:rPr>
                        <w:rFonts w:ascii="Arial" w:hAnsi="Arial" w:cs="Arial"/>
                        <w:color w:val="4D4D4D"/>
                        <w:sz w:val="20"/>
                        <w:szCs w:val="20"/>
                      </w:rPr>
                      <w:t>duit choisi ou de l’acte à réaliser</w:t>
                    </w:r>
                  </w:p>
                </w:txbxContent>
              </v:textbox>
            </v:roundrect>
            <v:roundrect id="_x0000_s1069" style="position:absolute;left:8541;top:6059;width:4988;height:6687" arcsize="2858f" strokecolor="#969696">
              <v:stroke dashstyle="1 1" endcap="round"/>
              <v:textbox style="mso-next-textbox:#_x0000_s1069" inset="1.6mm,1.472mm,1.6mm,1.472mm">
                <w:txbxContent>
                  <w:p w:rsidR="00D4340A" w:rsidRPr="00352A18" w:rsidRDefault="00D4340A" w:rsidP="000E0710">
                    <w:pPr>
                      <w:numPr>
                        <w:ilvl w:val="0"/>
                        <w:numId w:val="4"/>
                      </w:numPr>
                      <w:autoSpaceDE w:val="0"/>
                      <w:autoSpaceDN w:val="0"/>
                      <w:adjustRightInd w:val="0"/>
                      <w:spacing w:after="0" w:line="240" w:lineRule="auto"/>
                      <w:ind w:left="282" w:hanging="282"/>
                      <w:rPr>
                        <w:rFonts w:ascii="Arial" w:hAnsi="Arial" w:cs="Arial"/>
                        <w:color w:val="4D4D4D"/>
                        <w:sz w:val="20"/>
                        <w:szCs w:val="20"/>
                      </w:rPr>
                    </w:pPr>
                    <w:r w:rsidRPr="00352A18">
                      <w:rPr>
                        <w:rFonts w:ascii="Arial" w:hAnsi="Arial" w:cs="Arial"/>
                        <w:color w:val="4D4D4D"/>
                        <w:sz w:val="20"/>
                        <w:szCs w:val="20"/>
                      </w:rPr>
                      <w:t>Remplacement progressif des m</w:t>
                    </w:r>
                    <w:r w:rsidRPr="00352A18">
                      <w:rPr>
                        <w:rFonts w:ascii="Arial" w:hAnsi="Arial" w:cs="Arial"/>
                        <w:color w:val="4D4D4D"/>
                        <w:sz w:val="20"/>
                        <w:szCs w:val="20"/>
                      </w:rPr>
                      <w:t>o</w:t>
                    </w:r>
                    <w:r w:rsidRPr="00352A18">
                      <w:rPr>
                        <w:rFonts w:ascii="Arial" w:hAnsi="Arial" w:cs="Arial"/>
                        <w:color w:val="4D4D4D"/>
                        <w:sz w:val="20"/>
                        <w:szCs w:val="20"/>
                      </w:rPr>
                      <w:t>dules Futé</w:t>
                    </w:r>
                  </w:p>
                  <w:p w:rsidR="00D4340A" w:rsidRPr="00352A18" w:rsidRDefault="00D4340A" w:rsidP="000E0710">
                    <w:pPr>
                      <w:numPr>
                        <w:ilvl w:val="0"/>
                        <w:numId w:val="4"/>
                      </w:numPr>
                      <w:autoSpaceDE w:val="0"/>
                      <w:autoSpaceDN w:val="0"/>
                      <w:adjustRightInd w:val="0"/>
                      <w:spacing w:after="0" w:line="240" w:lineRule="auto"/>
                      <w:ind w:left="282" w:hanging="282"/>
                      <w:rPr>
                        <w:rFonts w:ascii="Arial" w:hAnsi="Arial" w:cs="Arial"/>
                        <w:color w:val="4D4D4D"/>
                        <w:sz w:val="20"/>
                        <w:szCs w:val="20"/>
                      </w:rPr>
                    </w:pPr>
                    <w:r w:rsidRPr="00352A18">
                      <w:rPr>
                        <w:rFonts w:ascii="Arial" w:hAnsi="Arial" w:cs="Arial"/>
                        <w:color w:val="4D4D4D"/>
                        <w:sz w:val="20"/>
                        <w:szCs w:val="20"/>
                      </w:rPr>
                      <w:t>Construction d’un socle SI urbanisé s’appuyant sur les référentiels d’entreprise</w:t>
                    </w:r>
                  </w:p>
                  <w:p w:rsidR="00D4340A" w:rsidRPr="00352A18" w:rsidRDefault="00D4340A" w:rsidP="000E0710">
                    <w:pPr>
                      <w:numPr>
                        <w:ilvl w:val="0"/>
                        <w:numId w:val="4"/>
                      </w:numPr>
                      <w:autoSpaceDE w:val="0"/>
                      <w:autoSpaceDN w:val="0"/>
                      <w:adjustRightInd w:val="0"/>
                      <w:spacing w:after="0" w:line="240" w:lineRule="auto"/>
                      <w:ind w:left="845" w:hanging="280"/>
                      <w:rPr>
                        <w:rFonts w:ascii="Arial" w:hAnsi="Arial" w:cs="Arial"/>
                        <w:i/>
                        <w:iCs/>
                        <w:color w:val="4D4D4D"/>
                        <w:sz w:val="20"/>
                        <w:szCs w:val="20"/>
                      </w:rPr>
                    </w:pPr>
                    <w:r w:rsidRPr="00352A18">
                      <w:rPr>
                        <w:rFonts w:ascii="Arial" w:hAnsi="Arial" w:cs="Arial"/>
                        <w:i/>
                        <w:iCs/>
                        <w:color w:val="4D4D4D"/>
                        <w:sz w:val="20"/>
                        <w:szCs w:val="20"/>
                      </w:rPr>
                      <w:t>Suppression de la duplication des données</w:t>
                    </w:r>
                  </w:p>
                  <w:p w:rsidR="00D4340A" w:rsidRPr="00352A18" w:rsidRDefault="00D4340A" w:rsidP="000E0710">
                    <w:pPr>
                      <w:numPr>
                        <w:ilvl w:val="0"/>
                        <w:numId w:val="4"/>
                      </w:numPr>
                      <w:autoSpaceDE w:val="0"/>
                      <w:autoSpaceDN w:val="0"/>
                      <w:adjustRightInd w:val="0"/>
                      <w:spacing w:after="0" w:line="240" w:lineRule="auto"/>
                      <w:ind w:left="845" w:hanging="280"/>
                      <w:rPr>
                        <w:rFonts w:ascii="Arial" w:hAnsi="Arial" w:cs="Arial"/>
                        <w:i/>
                        <w:iCs/>
                        <w:color w:val="4D4D4D"/>
                        <w:sz w:val="20"/>
                        <w:szCs w:val="20"/>
                      </w:rPr>
                    </w:pPr>
                    <w:r w:rsidRPr="00352A18">
                      <w:rPr>
                        <w:rFonts w:ascii="Arial" w:hAnsi="Arial" w:cs="Arial"/>
                        <w:i/>
                        <w:iCs/>
                        <w:color w:val="4D4D4D"/>
                        <w:sz w:val="20"/>
                        <w:szCs w:val="20"/>
                      </w:rPr>
                      <w:t>Accès en temps réel à l’information</w:t>
                    </w:r>
                  </w:p>
                  <w:p w:rsidR="00D4340A" w:rsidRPr="00352A18" w:rsidRDefault="00D4340A" w:rsidP="000E0710">
                    <w:pPr>
                      <w:numPr>
                        <w:ilvl w:val="0"/>
                        <w:numId w:val="4"/>
                      </w:numPr>
                      <w:autoSpaceDE w:val="0"/>
                      <w:autoSpaceDN w:val="0"/>
                      <w:adjustRightInd w:val="0"/>
                      <w:spacing w:after="0" w:line="240" w:lineRule="auto"/>
                      <w:ind w:left="845" w:hanging="280"/>
                      <w:rPr>
                        <w:rFonts w:ascii="Arial" w:hAnsi="Arial" w:cs="Arial"/>
                        <w:i/>
                        <w:iCs/>
                        <w:color w:val="4D4D4D"/>
                        <w:sz w:val="20"/>
                        <w:szCs w:val="20"/>
                      </w:rPr>
                    </w:pPr>
                    <w:r w:rsidRPr="00352A18">
                      <w:rPr>
                        <w:rFonts w:ascii="Arial" w:hAnsi="Arial" w:cs="Arial"/>
                        <w:i/>
                        <w:iCs/>
                        <w:color w:val="4D4D4D"/>
                        <w:sz w:val="20"/>
                        <w:szCs w:val="20"/>
                      </w:rPr>
                      <w:t>Mutualisation de composants techniques</w:t>
                    </w:r>
                  </w:p>
                  <w:p w:rsidR="00D4340A" w:rsidRPr="00352A18" w:rsidRDefault="00D4340A" w:rsidP="000E0710">
                    <w:pPr>
                      <w:numPr>
                        <w:ilvl w:val="0"/>
                        <w:numId w:val="4"/>
                      </w:numPr>
                      <w:autoSpaceDE w:val="0"/>
                      <w:autoSpaceDN w:val="0"/>
                      <w:adjustRightInd w:val="0"/>
                      <w:spacing w:after="0" w:line="240" w:lineRule="auto"/>
                      <w:ind w:left="845" w:hanging="280"/>
                      <w:rPr>
                        <w:rFonts w:ascii="Arial" w:hAnsi="Arial" w:cs="Arial"/>
                        <w:i/>
                        <w:iCs/>
                        <w:color w:val="4D4D4D"/>
                        <w:sz w:val="20"/>
                        <w:szCs w:val="20"/>
                      </w:rPr>
                    </w:pPr>
                    <w:r w:rsidRPr="00352A18">
                      <w:rPr>
                        <w:rFonts w:ascii="Arial" w:hAnsi="Arial" w:cs="Arial"/>
                        <w:i/>
                        <w:iCs/>
                        <w:color w:val="4D4D4D"/>
                        <w:sz w:val="20"/>
                        <w:szCs w:val="20"/>
                      </w:rPr>
                      <w:t>Facilité de déploiement de nos solutions</w:t>
                    </w:r>
                  </w:p>
                  <w:p w:rsidR="00D4340A" w:rsidRPr="00352A18" w:rsidRDefault="00D4340A" w:rsidP="000E0710">
                    <w:pPr>
                      <w:numPr>
                        <w:ilvl w:val="0"/>
                        <w:numId w:val="4"/>
                      </w:numPr>
                      <w:autoSpaceDE w:val="0"/>
                      <w:autoSpaceDN w:val="0"/>
                      <w:adjustRightInd w:val="0"/>
                      <w:spacing w:after="0" w:line="240" w:lineRule="auto"/>
                      <w:ind w:left="845" w:hanging="280"/>
                      <w:rPr>
                        <w:rFonts w:ascii="Arial" w:hAnsi="Arial" w:cs="Arial"/>
                        <w:i/>
                        <w:iCs/>
                        <w:color w:val="4D4D4D"/>
                        <w:sz w:val="20"/>
                        <w:szCs w:val="20"/>
                      </w:rPr>
                    </w:pPr>
                    <w:r w:rsidRPr="00352A18">
                      <w:rPr>
                        <w:rFonts w:ascii="Arial" w:hAnsi="Arial" w:cs="Arial"/>
                        <w:i/>
                        <w:iCs/>
                        <w:color w:val="4D4D4D"/>
                        <w:sz w:val="20"/>
                        <w:szCs w:val="20"/>
                      </w:rPr>
                      <w:t>Simplification des activités de maintenance</w:t>
                    </w:r>
                  </w:p>
                  <w:p w:rsidR="00D4340A" w:rsidRPr="00352A18" w:rsidRDefault="00D4340A" w:rsidP="000E0710">
                    <w:pPr>
                      <w:numPr>
                        <w:ilvl w:val="0"/>
                        <w:numId w:val="4"/>
                      </w:numPr>
                      <w:autoSpaceDE w:val="0"/>
                      <w:autoSpaceDN w:val="0"/>
                      <w:adjustRightInd w:val="0"/>
                      <w:spacing w:after="0" w:line="240" w:lineRule="auto"/>
                      <w:ind w:left="845" w:hanging="280"/>
                      <w:rPr>
                        <w:rFonts w:ascii="Arial" w:hAnsi="Arial" w:cs="Arial"/>
                        <w:i/>
                        <w:iCs/>
                        <w:color w:val="4D4D4D"/>
                        <w:sz w:val="20"/>
                        <w:szCs w:val="20"/>
                      </w:rPr>
                    </w:pPr>
                    <w:r w:rsidRPr="00352A18">
                      <w:rPr>
                        <w:rFonts w:ascii="Arial" w:hAnsi="Arial" w:cs="Arial"/>
                        <w:i/>
                        <w:iCs/>
                        <w:color w:val="4D4D4D"/>
                        <w:sz w:val="20"/>
                        <w:szCs w:val="20"/>
                      </w:rPr>
                      <w:t>Diminution des coûts de mai</w:t>
                    </w:r>
                    <w:r w:rsidRPr="00352A18">
                      <w:rPr>
                        <w:rFonts w:ascii="Arial" w:hAnsi="Arial" w:cs="Arial"/>
                        <w:i/>
                        <w:iCs/>
                        <w:color w:val="4D4D4D"/>
                        <w:sz w:val="20"/>
                        <w:szCs w:val="20"/>
                      </w:rPr>
                      <w:t>n</w:t>
                    </w:r>
                    <w:r w:rsidRPr="00352A18">
                      <w:rPr>
                        <w:rFonts w:ascii="Arial" w:hAnsi="Arial" w:cs="Arial"/>
                        <w:i/>
                        <w:iCs/>
                        <w:color w:val="4D4D4D"/>
                        <w:sz w:val="20"/>
                        <w:szCs w:val="20"/>
                      </w:rPr>
                      <w:t>tenance associés</w:t>
                    </w:r>
                  </w:p>
                </w:txbxContent>
              </v:textbox>
            </v:roundrect>
            <v:roundrect id="_x0000_s1070" style="position:absolute;left:3261;top:3982;width:4988;height:1886;v-text-anchor:middle" arcsize="2858f" fillcolor="#eaeaea" strokecolor="#969696">
              <v:fill color2="fill lighten(0)" rotate="t" method="linear sigma" type="gradient"/>
              <v:stroke dashstyle="1 1" endcap="round"/>
              <v:textbox style="mso-next-textbox:#_x0000_s1070" inset="1.6mm,.81281mm,1.6mm,.81281mm">
                <w:txbxContent>
                  <w:p w:rsidR="00D4340A" w:rsidRPr="00352A18" w:rsidRDefault="00D4340A" w:rsidP="00455B39">
                    <w:pPr>
                      <w:autoSpaceDE w:val="0"/>
                      <w:autoSpaceDN w:val="0"/>
                      <w:adjustRightInd w:val="0"/>
                      <w:jc w:val="center"/>
                      <w:rPr>
                        <w:rFonts w:ascii="Arial" w:hAnsi="Arial" w:cs="Arial"/>
                        <w:b/>
                        <w:bCs/>
                        <w:color w:val="4D4D4D"/>
                        <w:sz w:val="20"/>
                        <w:szCs w:val="20"/>
                      </w:rPr>
                    </w:pPr>
                    <w:r w:rsidRPr="00352A18">
                      <w:rPr>
                        <w:rFonts w:ascii="Arial" w:hAnsi="Arial" w:cs="Arial"/>
                        <w:b/>
                        <w:bCs/>
                        <w:color w:val="4D4D4D"/>
                        <w:sz w:val="20"/>
                        <w:szCs w:val="20"/>
                      </w:rPr>
                      <w:t>Améliorer la performance commerciale de nos réseaux d’agents / courtiers et fluidifier les processus entre siège et agence</w:t>
                    </w:r>
                  </w:p>
                </w:txbxContent>
              </v:textbox>
            </v:roundrect>
            <v:line id="_x0000_s1071" style="position:absolute" from="2973,6190" to="2973,9288" strokecolor="silver">
              <v:stroke startarrow="oval" endarrow="oval"/>
            </v:line>
            <v:rect id="_x0000_s1072" style="position:absolute;left:1980;top:5166;width:985;height:614" filled="f" fillcolor="#bbe0e3" stroked="f" strokecolor="silver">
              <v:textbox style="mso-next-textbox:#_x0000_s1072" inset="0,.81281mm,0,.81281mm">
                <w:txbxContent>
                  <w:p w:rsidR="00D4340A" w:rsidRPr="00352A18" w:rsidRDefault="00D4340A" w:rsidP="00455B39">
                    <w:pPr>
                      <w:autoSpaceDE w:val="0"/>
                      <w:autoSpaceDN w:val="0"/>
                      <w:adjustRightInd w:val="0"/>
                      <w:jc w:val="center"/>
                      <w:rPr>
                        <w:rFonts w:ascii="Arial" w:hAnsi="Arial" w:cs="Arial"/>
                        <w:i/>
                        <w:iCs/>
                        <w:color w:val="4D4D4D"/>
                        <w:sz w:val="20"/>
                        <w:szCs w:val="20"/>
                      </w:rPr>
                    </w:pPr>
                    <w:r w:rsidRPr="00352A18">
                      <w:rPr>
                        <w:rFonts w:ascii="Arial" w:hAnsi="Arial" w:cs="Arial"/>
                        <w:i/>
                        <w:iCs/>
                        <w:color w:val="4D4D4D"/>
                        <w:sz w:val="20"/>
                        <w:szCs w:val="20"/>
                      </w:rPr>
                      <w:t>Enjeux</w:t>
                    </w:r>
                  </w:p>
                </w:txbxContent>
              </v:textbox>
            </v:rect>
            <v:rect id="_x0000_s1073" style="position:absolute;left:1756;top:7566;width:1209;height:461" filled="f" fillcolor="#bbe0e3" stroked="f" strokecolor="silver">
              <v:textbox style="mso-next-textbox:#_x0000_s1073" inset="0,.81281mm,0,.81281mm">
                <w:txbxContent>
                  <w:p w:rsidR="00D4340A" w:rsidRPr="00352A18" w:rsidRDefault="00D4340A" w:rsidP="00455B39">
                    <w:pPr>
                      <w:autoSpaceDE w:val="0"/>
                      <w:autoSpaceDN w:val="0"/>
                      <w:adjustRightInd w:val="0"/>
                      <w:jc w:val="center"/>
                      <w:rPr>
                        <w:rFonts w:ascii="Arial" w:hAnsi="Arial" w:cs="Arial"/>
                        <w:i/>
                        <w:iCs/>
                        <w:color w:val="4D4D4D"/>
                        <w:sz w:val="20"/>
                        <w:szCs w:val="20"/>
                      </w:rPr>
                    </w:pPr>
                    <w:r w:rsidRPr="00352A18">
                      <w:rPr>
                        <w:rFonts w:ascii="Arial" w:hAnsi="Arial" w:cs="Arial"/>
                        <w:i/>
                        <w:iCs/>
                        <w:color w:val="4D4D4D"/>
                        <w:sz w:val="20"/>
                        <w:szCs w:val="20"/>
                      </w:rPr>
                      <w:t>Moyens</w:t>
                    </w:r>
                  </w:p>
                </w:txbxContent>
              </v:textbox>
            </v:rect>
            <w10:wrap type="none"/>
            <w10:anchorlock/>
          </v:group>
        </w:pict>
      </w:r>
    </w:p>
    <w:p w:rsidR="00455B39" w:rsidRPr="00352A18" w:rsidRDefault="00455B39" w:rsidP="00455B39">
      <w:pPr>
        <w:rPr>
          <w:lang w:val="en-US"/>
        </w:rPr>
      </w:pPr>
    </w:p>
    <w:p w:rsidR="00455B39" w:rsidRPr="00EB4F92" w:rsidRDefault="00455B39" w:rsidP="00455B39">
      <w:pPr>
        <w:tabs>
          <w:tab w:val="left" w:pos="5490"/>
        </w:tabs>
        <w:jc w:val="center"/>
        <w:rPr>
          <w:rFonts w:ascii="Times New Roman" w:hAnsi="Times New Roman"/>
          <w:bCs/>
          <w:sz w:val="24"/>
          <w:szCs w:val="24"/>
        </w:rPr>
      </w:pPr>
      <w:r w:rsidRPr="00EB4F92">
        <w:rPr>
          <w:rFonts w:ascii="Times New Roman" w:hAnsi="Times New Roman"/>
          <w:bCs/>
          <w:sz w:val="24"/>
          <w:szCs w:val="24"/>
        </w:rPr>
        <w:t>Figure 11 : Enjeux et moyens</w:t>
      </w:r>
    </w:p>
    <w:p w:rsidR="00455B39" w:rsidRPr="00F55884" w:rsidRDefault="00455B39" w:rsidP="00455B39">
      <w:pPr>
        <w:pStyle w:val="Default"/>
        <w:spacing w:line="360" w:lineRule="auto"/>
        <w:rPr>
          <w:rFonts w:ascii="Times New Roman" w:hAnsi="Times New Roman" w:cs="Times New Roman"/>
        </w:rPr>
      </w:pPr>
      <w:r>
        <w:rPr>
          <w:noProof/>
        </w:rPr>
        <w:lastRenderedPageBreak/>
        <w:drawing>
          <wp:anchor distT="0" distB="0" distL="114300" distR="114300" simplePos="0" relativeHeight="251660288" behindDoc="1" locked="0" layoutInCell="1" allowOverlap="1">
            <wp:simplePos x="0" y="0"/>
            <wp:positionH relativeFrom="column">
              <wp:posOffset>-3810</wp:posOffset>
            </wp:positionH>
            <wp:positionV relativeFrom="paragraph">
              <wp:posOffset>6985</wp:posOffset>
            </wp:positionV>
            <wp:extent cx="7191375" cy="5248275"/>
            <wp:effectExtent l="19050" t="0" r="9525" b="0"/>
            <wp:wrapTight wrapText="bothSides">
              <wp:wrapPolygon edited="0">
                <wp:start x="-57" y="0"/>
                <wp:lineTo x="-57" y="21561"/>
                <wp:lineTo x="21629" y="21561"/>
                <wp:lineTo x="21629" y="0"/>
                <wp:lineTo x="-57" y="0"/>
              </wp:wrapPolygon>
            </wp:wrapTight>
            <wp:docPr id="50" name="Image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1"/>
                    <pic:cNvPicPr>
                      <a:picLocks noChangeAspect="1" noChangeArrowheads="1"/>
                    </pic:cNvPicPr>
                  </pic:nvPicPr>
                  <pic:blipFill>
                    <a:blip r:embed="rId20" cstate="print"/>
                    <a:srcRect/>
                    <a:stretch>
                      <a:fillRect/>
                    </a:stretch>
                  </pic:blipFill>
                  <pic:spPr bwMode="auto">
                    <a:xfrm>
                      <a:off x="0" y="0"/>
                      <a:ext cx="7191375" cy="5248275"/>
                    </a:xfrm>
                    <a:prstGeom prst="rect">
                      <a:avLst/>
                    </a:prstGeom>
                    <a:noFill/>
                    <a:ln w="9525">
                      <a:noFill/>
                      <a:miter lim="800000"/>
                      <a:headEnd/>
                      <a:tailEnd/>
                    </a:ln>
                  </pic:spPr>
                </pic:pic>
              </a:graphicData>
            </a:graphic>
          </wp:anchor>
        </w:drawing>
      </w:r>
    </w:p>
    <w:p w:rsidR="00455B39" w:rsidRPr="00F55884" w:rsidRDefault="00455B39" w:rsidP="00455B39">
      <w:pPr>
        <w:pStyle w:val="Default"/>
        <w:spacing w:line="360" w:lineRule="auto"/>
        <w:rPr>
          <w:rFonts w:ascii="Times New Roman" w:hAnsi="Times New Roman" w:cs="Times New Roman"/>
          <w:b/>
          <w:color w:val="FF0000"/>
        </w:rPr>
      </w:pPr>
    </w:p>
    <w:p w:rsidR="00455B39" w:rsidRDefault="00455B39" w:rsidP="00455B39">
      <w:pPr>
        <w:pStyle w:val="Default"/>
        <w:spacing w:line="360" w:lineRule="auto"/>
        <w:jc w:val="center"/>
        <w:rPr>
          <w:rFonts w:ascii="Times New Roman" w:hAnsi="Times New Roman" w:cs="Times New Roman"/>
        </w:rPr>
      </w:pPr>
      <w:r>
        <w:rPr>
          <w:rFonts w:ascii="Times New Roman" w:hAnsi="Times New Roman" w:cs="Times New Roman"/>
        </w:rPr>
        <w:t xml:space="preserve">Figure 12 : </w:t>
      </w:r>
      <w:r w:rsidRPr="00F55884">
        <w:rPr>
          <w:rFonts w:ascii="Times New Roman" w:hAnsi="Times New Roman" w:cs="Times New Roman"/>
        </w:rPr>
        <w:t>Stratégie de déploiement</w:t>
      </w:r>
    </w:p>
    <w:p w:rsidR="00455B39" w:rsidRDefault="00455B39" w:rsidP="00455B39">
      <w:pPr>
        <w:pStyle w:val="Default"/>
        <w:spacing w:line="360" w:lineRule="auto"/>
        <w:rPr>
          <w:rFonts w:ascii="Times New Roman" w:hAnsi="Times New Roman" w:cs="Times New Roman"/>
        </w:rPr>
      </w:pPr>
    </w:p>
    <w:p w:rsidR="00455B39" w:rsidRPr="00F55884" w:rsidRDefault="00455B39" w:rsidP="00455B39">
      <w:pPr>
        <w:pStyle w:val="Default"/>
        <w:spacing w:line="360" w:lineRule="auto"/>
        <w:rPr>
          <w:rFonts w:ascii="Times New Roman" w:hAnsi="Times New Roman" w:cs="Times New Roman"/>
        </w:rPr>
      </w:pPr>
    </w:p>
    <w:p w:rsidR="00455B39" w:rsidRPr="00F55884" w:rsidRDefault="00455B39" w:rsidP="00455B39">
      <w:pPr>
        <w:pStyle w:val="Default"/>
        <w:spacing w:line="360" w:lineRule="auto"/>
        <w:rPr>
          <w:rFonts w:ascii="Times New Roman" w:hAnsi="Times New Roman" w:cs="Times New Roman"/>
        </w:rPr>
      </w:pPr>
    </w:p>
    <w:p w:rsidR="00B55150" w:rsidRPr="00F55884" w:rsidRDefault="00B55150" w:rsidP="00455B39">
      <w:pPr>
        <w:pStyle w:val="Default"/>
        <w:spacing w:line="360" w:lineRule="auto"/>
        <w:rPr>
          <w:rFonts w:ascii="Times New Roman" w:hAnsi="Times New Roman" w:cs="Times New Roman"/>
        </w:rPr>
      </w:pPr>
    </w:p>
    <w:p w:rsidR="00455B39" w:rsidRPr="00F55884" w:rsidRDefault="00455B39" w:rsidP="00670DE7">
      <w:pPr>
        <w:pStyle w:val="Stylezak2"/>
      </w:pPr>
      <w:bookmarkStart w:id="25" w:name="_Toc365890755"/>
      <w:r w:rsidRPr="00F55884">
        <w:t>Situation du projet</w:t>
      </w:r>
      <w:bookmarkEnd w:id="25"/>
      <w:r w:rsidRPr="00F55884">
        <w:t xml:space="preserve"> </w:t>
      </w:r>
    </w:p>
    <w:p w:rsidR="00455B39" w:rsidRPr="00F55884" w:rsidRDefault="00455B39" w:rsidP="00455B39">
      <w:pPr>
        <w:pStyle w:val="Default"/>
        <w:spacing w:line="360" w:lineRule="auto"/>
        <w:jc w:val="both"/>
        <w:rPr>
          <w:rFonts w:ascii="Times New Roman" w:hAnsi="Times New Roman" w:cs="Times New Roman"/>
        </w:rPr>
      </w:pPr>
      <w:r>
        <w:rPr>
          <w:rFonts w:ascii="Times New Roman" w:hAnsi="Times New Roman" w:cs="Times New Roman"/>
        </w:rPr>
        <w:t xml:space="preserve">Le projet Accueil Client est </w:t>
      </w:r>
      <w:r w:rsidRPr="00F55884">
        <w:rPr>
          <w:rFonts w:ascii="Times New Roman" w:hAnsi="Times New Roman" w:cs="Times New Roman"/>
        </w:rPr>
        <w:t xml:space="preserve">Commencé en 2010, </w:t>
      </w:r>
      <w:r>
        <w:rPr>
          <w:rFonts w:ascii="Times New Roman" w:hAnsi="Times New Roman" w:cs="Times New Roman"/>
        </w:rPr>
        <w:t xml:space="preserve">il est passé par </w:t>
      </w:r>
      <w:r w:rsidRPr="00F55884">
        <w:rPr>
          <w:rFonts w:ascii="Times New Roman" w:hAnsi="Times New Roman" w:cs="Times New Roman"/>
        </w:rPr>
        <w:t xml:space="preserve">5 états stable, </w:t>
      </w:r>
      <w:r>
        <w:rPr>
          <w:rFonts w:ascii="Times New Roman" w:hAnsi="Times New Roman" w:cs="Times New Roman"/>
        </w:rPr>
        <w:t xml:space="preserve"> actue</w:t>
      </w:r>
      <w:r>
        <w:rPr>
          <w:rFonts w:ascii="Times New Roman" w:hAnsi="Times New Roman" w:cs="Times New Roman"/>
        </w:rPr>
        <w:t>l</w:t>
      </w:r>
      <w:r>
        <w:rPr>
          <w:rFonts w:ascii="Times New Roman" w:hAnsi="Times New Roman" w:cs="Times New Roman"/>
        </w:rPr>
        <w:t>lement on est à l’etat stable 3.</w:t>
      </w:r>
    </w:p>
    <w:p w:rsidR="00455B39" w:rsidRPr="00F55884" w:rsidRDefault="00455B39" w:rsidP="00455B39">
      <w:pPr>
        <w:pStyle w:val="Default"/>
        <w:spacing w:line="360" w:lineRule="auto"/>
        <w:rPr>
          <w:rFonts w:ascii="Times New Roman" w:hAnsi="Times New Roman" w:cs="Times New Roman"/>
        </w:rPr>
      </w:pPr>
      <w:r>
        <w:rPr>
          <w:noProof/>
        </w:rPr>
        <w:lastRenderedPageBreak/>
        <w:drawing>
          <wp:anchor distT="0" distB="0" distL="114300" distR="114300" simplePos="0" relativeHeight="251661312" behindDoc="1" locked="0" layoutInCell="1" allowOverlap="1">
            <wp:simplePos x="0" y="0"/>
            <wp:positionH relativeFrom="column">
              <wp:posOffset>-3810</wp:posOffset>
            </wp:positionH>
            <wp:positionV relativeFrom="paragraph">
              <wp:posOffset>-3810</wp:posOffset>
            </wp:positionV>
            <wp:extent cx="7496175" cy="5410200"/>
            <wp:effectExtent l="19050" t="0" r="9525" b="0"/>
            <wp:wrapTight wrapText="bothSides">
              <wp:wrapPolygon edited="0">
                <wp:start x="-55" y="0"/>
                <wp:lineTo x="-55" y="21524"/>
                <wp:lineTo x="21627" y="21524"/>
                <wp:lineTo x="21627" y="0"/>
                <wp:lineTo x="-55" y="0"/>
              </wp:wrapPolygon>
            </wp:wrapTight>
            <wp:docPr id="51" name="Image 5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
                    <pic:cNvPicPr>
                      <a:picLocks noChangeAspect="1" noChangeArrowheads="1"/>
                    </pic:cNvPicPr>
                  </pic:nvPicPr>
                  <pic:blipFill>
                    <a:blip r:embed="rId21" cstate="print"/>
                    <a:srcRect/>
                    <a:stretch>
                      <a:fillRect/>
                    </a:stretch>
                  </pic:blipFill>
                  <pic:spPr bwMode="auto">
                    <a:xfrm>
                      <a:off x="0" y="0"/>
                      <a:ext cx="7496175" cy="5410200"/>
                    </a:xfrm>
                    <a:prstGeom prst="rect">
                      <a:avLst/>
                    </a:prstGeom>
                    <a:noFill/>
                    <a:ln w="9525">
                      <a:noFill/>
                      <a:miter lim="800000"/>
                      <a:headEnd/>
                      <a:tailEnd/>
                    </a:ln>
                  </pic:spPr>
                </pic:pic>
              </a:graphicData>
            </a:graphic>
          </wp:anchor>
        </w:drawing>
      </w:r>
    </w:p>
    <w:p w:rsidR="00455B39" w:rsidRPr="00F55884" w:rsidRDefault="00455B39" w:rsidP="00455B39">
      <w:pPr>
        <w:pStyle w:val="Default"/>
        <w:spacing w:line="360" w:lineRule="auto"/>
        <w:rPr>
          <w:rFonts w:ascii="Times New Roman" w:hAnsi="Times New Roman" w:cs="Times New Roman"/>
        </w:rPr>
      </w:pPr>
    </w:p>
    <w:p w:rsidR="00455B39" w:rsidRPr="00F55884" w:rsidRDefault="00455B39" w:rsidP="00455B39">
      <w:pPr>
        <w:pStyle w:val="Default"/>
        <w:spacing w:line="360" w:lineRule="auto"/>
        <w:rPr>
          <w:rFonts w:ascii="Times New Roman" w:hAnsi="Times New Roman" w:cs="Times New Roman"/>
        </w:rPr>
      </w:pPr>
    </w:p>
    <w:p w:rsidR="00455B39" w:rsidRPr="00F55884" w:rsidRDefault="00455B39" w:rsidP="00455B39">
      <w:pPr>
        <w:pStyle w:val="Default"/>
        <w:spacing w:line="360" w:lineRule="auto"/>
        <w:jc w:val="center"/>
        <w:rPr>
          <w:rFonts w:ascii="Times New Roman" w:hAnsi="Times New Roman" w:cs="Times New Roman"/>
        </w:rPr>
      </w:pPr>
      <w:r>
        <w:rPr>
          <w:rFonts w:ascii="Times New Roman" w:hAnsi="Times New Roman" w:cs="Times New Roman"/>
        </w:rPr>
        <w:t xml:space="preserve">Figure 13 : </w:t>
      </w:r>
      <w:r w:rsidRPr="00F55884">
        <w:rPr>
          <w:rFonts w:ascii="Times New Roman" w:hAnsi="Times New Roman" w:cs="Times New Roman"/>
        </w:rPr>
        <w:t>Présentation de l’état stable 3</w:t>
      </w:r>
    </w:p>
    <w:p w:rsidR="00455B39" w:rsidRPr="00F55884" w:rsidRDefault="00455B39" w:rsidP="00455B39">
      <w:pPr>
        <w:pStyle w:val="Default"/>
        <w:spacing w:line="360" w:lineRule="auto"/>
        <w:rPr>
          <w:rFonts w:ascii="Times New Roman" w:hAnsi="Times New Roman" w:cs="Times New Roman"/>
        </w:rPr>
      </w:pPr>
    </w:p>
    <w:p w:rsidR="00455B39" w:rsidRDefault="00455B39" w:rsidP="00670DE7">
      <w:pPr>
        <w:pStyle w:val="Stylezak2"/>
      </w:pPr>
      <w:bookmarkStart w:id="26" w:name="_Toc365890756"/>
      <w:r w:rsidRPr="00F55884">
        <w:t>Organisation de l’équipe</w:t>
      </w:r>
      <w:bookmarkEnd w:id="26"/>
    </w:p>
    <w:p w:rsidR="00455B39" w:rsidRPr="00F55884" w:rsidRDefault="00455B39" w:rsidP="00455B39">
      <w:pPr>
        <w:pStyle w:val="Default"/>
        <w:spacing w:line="360" w:lineRule="auto"/>
        <w:rPr>
          <w:rFonts w:ascii="Times New Roman" w:hAnsi="Times New Roman" w:cs="Times New Roman"/>
          <w:b/>
        </w:rPr>
      </w:pPr>
    </w:p>
    <w:p w:rsidR="00455B39" w:rsidRDefault="00455B39" w:rsidP="00455B39">
      <w:pPr>
        <w:pStyle w:val="Default"/>
        <w:spacing w:line="360" w:lineRule="auto"/>
        <w:rPr>
          <w:rFonts w:ascii="Times New Roman" w:hAnsi="Times New Roman" w:cs="Times New Roman"/>
        </w:rPr>
      </w:pPr>
      <w:r w:rsidRPr="00F55884">
        <w:rPr>
          <w:rFonts w:ascii="Times New Roman" w:hAnsi="Times New Roman" w:cs="Times New Roman"/>
        </w:rPr>
        <w:t>On est 8 personnes : 1 Manager projet, 1 expert fonctionnel, 1expert technique et 5 ingénieur d’étude qui participent à toutes les phases du projet: conception,</w:t>
      </w:r>
      <w:r>
        <w:rPr>
          <w:rFonts w:ascii="Times New Roman" w:hAnsi="Times New Roman" w:cs="Times New Roman"/>
        </w:rPr>
        <w:t xml:space="preserve"> dévelo</w:t>
      </w:r>
      <w:r>
        <w:rPr>
          <w:rFonts w:ascii="Times New Roman" w:hAnsi="Times New Roman" w:cs="Times New Roman"/>
        </w:rPr>
        <w:t>p</w:t>
      </w:r>
      <w:r>
        <w:rPr>
          <w:rFonts w:ascii="Times New Roman" w:hAnsi="Times New Roman" w:cs="Times New Roman"/>
        </w:rPr>
        <w:t>pement, tests… etc.</w:t>
      </w:r>
    </w:p>
    <w:p w:rsidR="00B55150" w:rsidRDefault="00B55150" w:rsidP="00455B39">
      <w:pPr>
        <w:pStyle w:val="Default"/>
        <w:spacing w:line="360" w:lineRule="auto"/>
        <w:rPr>
          <w:rFonts w:ascii="Times New Roman" w:hAnsi="Times New Roman" w:cs="Times New Roman"/>
        </w:rPr>
      </w:pPr>
    </w:p>
    <w:p w:rsidR="00455B39" w:rsidRPr="00F55884" w:rsidRDefault="00455B39" w:rsidP="00455B39">
      <w:pPr>
        <w:pStyle w:val="Default"/>
        <w:spacing w:line="360" w:lineRule="auto"/>
        <w:rPr>
          <w:rFonts w:ascii="Times New Roman" w:hAnsi="Times New Roman" w:cs="Times New Roman"/>
        </w:rPr>
      </w:pPr>
    </w:p>
    <w:p w:rsidR="00455B39" w:rsidRPr="00F55884" w:rsidRDefault="00455B39" w:rsidP="00455B39">
      <w:pPr>
        <w:spacing w:after="0" w:line="360" w:lineRule="auto"/>
        <w:rPr>
          <w:rFonts w:ascii="Times New Roman" w:hAnsi="Times New Roman"/>
          <w:sz w:val="24"/>
          <w:szCs w:val="24"/>
          <w:u w:val="single"/>
        </w:rPr>
      </w:pPr>
      <w:r w:rsidRPr="00F55884">
        <w:rPr>
          <w:rFonts w:ascii="Times New Roman" w:hAnsi="Times New Roman"/>
          <w:sz w:val="24"/>
          <w:szCs w:val="24"/>
          <w:u w:val="single"/>
        </w:rPr>
        <w:lastRenderedPageBreak/>
        <w:t>Expert technique</w:t>
      </w:r>
    </w:p>
    <w:p w:rsidR="00455B39" w:rsidRPr="00F55884" w:rsidRDefault="00455B39" w:rsidP="00455B39">
      <w:pPr>
        <w:spacing w:after="0" w:line="360" w:lineRule="auto"/>
        <w:rPr>
          <w:rFonts w:ascii="Times New Roman" w:hAnsi="Times New Roman"/>
          <w:sz w:val="24"/>
          <w:szCs w:val="24"/>
        </w:rPr>
      </w:pPr>
      <w:r w:rsidRPr="00F55884">
        <w:rPr>
          <w:rFonts w:ascii="Times New Roman" w:hAnsi="Times New Roman"/>
          <w:sz w:val="24"/>
          <w:szCs w:val="24"/>
        </w:rPr>
        <w:t>Réalise les études techniques complexes et les POC</w:t>
      </w:r>
    </w:p>
    <w:p w:rsidR="00455B39" w:rsidRPr="00F55884" w:rsidRDefault="00455B39" w:rsidP="00455B39">
      <w:pPr>
        <w:spacing w:after="0" w:line="360" w:lineRule="auto"/>
        <w:rPr>
          <w:rFonts w:ascii="Times New Roman" w:hAnsi="Times New Roman"/>
          <w:sz w:val="24"/>
          <w:szCs w:val="24"/>
        </w:rPr>
      </w:pPr>
      <w:r w:rsidRPr="00F55884">
        <w:rPr>
          <w:rFonts w:ascii="Times New Roman" w:hAnsi="Times New Roman"/>
          <w:sz w:val="24"/>
          <w:szCs w:val="24"/>
        </w:rPr>
        <w:t>Définit l’architecture et participer à la conception technique. Valider la conception technique.</w:t>
      </w:r>
    </w:p>
    <w:p w:rsidR="00455B39" w:rsidRPr="00F55884" w:rsidRDefault="00455B39" w:rsidP="00455B39">
      <w:pPr>
        <w:spacing w:after="0" w:line="360" w:lineRule="auto"/>
        <w:jc w:val="both"/>
        <w:rPr>
          <w:rFonts w:ascii="Times New Roman" w:hAnsi="Times New Roman"/>
          <w:sz w:val="24"/>
          <w:szCs w:val="24"/>
        </w:rPr>
      </w:pPr>
      <w:r w:rsidRPr="00F55884">
        <w:rPr>
          <w:rFonts w:ascii="Times New Roman" w:hAnsi="Times New Roman"/>
          <w:sz w:val="24"/>
          <w:szCs w:val="24"/>
        </w:rPr>
        <w:t>Garantit le respect des normes de développement et la bonne couverture de tests un</w:t>
      </w:r>
      <w:r w:rsidRPr="00F55884">
        <w:rPr>
          <w:rFonts w:ascii="Times New Roman" w:hAnsi="Times New Roman"/>
          <w:sz w:val="24"/>
          <w:szCs w:val="24"/>
        </w:rPr>
        <w:t>i</w:t>
      </w:r>
      <w:r w:rsidRPr="00F55884">
        <w:rPr>
          <w:rFonts w:ascii="Times New Roman" w:hAnsi="Times New Roman"/>
          <w:sz w:val="24"/>
          <w:szCs w:val="24"/>
        </w:rPr>
        <w:t>taires, assurer un audit régulier du code pour l’ajuster si nécessaire.</w:t>
      </w:r>
    </w:p>
    <w:p w:rsidR="00455B39" w:rsidRPr="00F55884" w:rsidRDefault="00455B39" w:rsidP="00455B39">
      <w:pPr>
        <w:spacing w:after="0" w:line="360" w:lineRule="auto"/>
        <w:jc w:val="both"/>
        <w:rPr>
          <w:rFonts w:ascii="Times New Roman" w:hAnsi="Times New Roman"/>
          <w:sz w:val="24"/>
          <w:szCs w:val="24"/>
        </w:rPr>
      </w:pPr>
      <w:r w:rsidRPr="00F55884">
        <w:rPr>
          <w:rFonts w:ascii="Times New Roman" w:hAnsi="Times New Roman"/>
          <w:sz w:val="24"/>
          <w:szCs w:val="24"/>
        </w:rPr>
        <w:t>Participe aux développements et assurer les développements de hauts niveaux ou cr</w:t>
      </w:r>
      <w:r w:rsidRPr="00F55884">
        <w:rPr>
          <w:rFonts w:ascii="Times New Roman" w:hAnsi="Times New Roman"/>
          <w:sz w:val="24"/>
          <w:szCs w:val="24"/>
        </w:rPr>
        <w:t>i</w:t>
      </w:r>
      <w:r w:rsidRPr="00F55884">
        <w:rPr>
          <w:rFonts w:ascii="Times New Roman" w:hAnsi="Times New Roman"/>
          <w:sz w:val="24"/>
          <w:szCs w:val="24"/>
        </w:rPr>
        <w:t>tiques</w:t>
      </w:r>
    </w:p>
    <w:p w:rsidR="00455B39" w:rsidRPr="00F55884" w:rsidRDefault="00455B39" w:rsidP="00455B39">
      <w:pPr>
        <w:spacing w:after="0" w:line="360" w:lineRule="auto"/>
        <w:jc w:val="both"/>
        <w:rPr>
          <w:rFonts w:ascii="Times New Roman" w:hAnsi="Times New Roman"/>
          <w:sz w:val="24"/>
          <w:szCs w:val="24"/>
        </w:rPr>
      </w:pPr>
      <w:r w:rsidRPr="00F55884">
        <w:rPr>
          <w:rFonts w:ascii="Times New Roman" w:hAnsi="Times New Roman"/>
          <w:sz w:val="24"/>
          <w:szCs w:val="24"/>
        </w:rPr>
        <w:t>Intervient auprès des centres de compétence (java, performance, exploitation) sur les différentes phases du projet ou pour mener à bien des plans d’action</w:t>
      </w:r>
    </w:p>
    <w:p w:rsidR="00455B39" w:rsidRPr="00F55884" w:rsidRDefault="00455B39" w:rsidP="00455B39">
      <w:pPr>
        <w:spacing w:after="0" w:line="360" w:lineRule="auto"/>
        <w:jc w:val="both"/>
        <w:rPr>
          <w:rFonts w:ascii="Times New Roman" w:hAnsi="Times New Roman"/>
          <w:sz w:val="24"/>
          <w:szCs w:val="24"/>
        </w:rPr>
      </w:pPr>
      <w:r w:rsidRPr="00F55884">
        <w:rPr>
          <w:rFonts w:ascii="Times New Roman" w:hAnsi="Times New Roman"/>
          <w:sz w:val="24"/>
          <w:szCs w:val="24"/>
        </w:rPr>
        <w:t>Définit la stratégie de test des performances, réaliser les scripts jmeter, analyser les résultats et définir les optimisations  à mettre en œuvre, préconiser des axes d’amélioration</w:t>
      </w:r>
    </w:p>
    <w:p w:rsidR="00455B39" w:rsidRPr="00F55884" w:rsidRDefault="00455B39" w:rsidP="00455B39">
      <w:pPr>
        <w:spacing w:after="0" w:line="360" w:lineRule="auto"/>
        <w:jc w:val="both"/>
        <w:rPr>
          <w:rFonts w:ascii="Times New Roman" w:hAnsi="Times New Roman"/>
          <w:sz w:val="24"/>
          <w:szCs w:val="24"/>
        </w:rPr>
      </w:pPr>
    </w:p>
    <w:p w:rsidR="00455B39" w:rsidRPr="00F55884" w:rsidRDefault="00455B39" w:rsidP="00455B39">
      <w:pPr>
        <w:spacing w:after="0" w:line="360" w:lineRule="auto"/>
        <w:jc w:val="both"/>
        <w:rPr>
          <w:rFonts w:ascii="Times New Roman" w:hAnsi="Times New Roman"/>
          <w:sz w:val="24"/>
          <w:szCs w:val="24"/>
          <w:u w:val="single"/>
        </w:rPr>
      </w:pPr>
      <w:r w:rsidRPr="00F55884">
        <w:rPr>
          <w:rFonts w:ascii="Times New Roman" w:hAnsi="Times New Roman"/>
          <w:sz w:val="24"/>
          <w:szCs w:val="24"/>
          <w:u w:val="single"/>
        </w:rPr>
        <w:t>Expert fonctionnel</w:t>
      </w:r>
    </w:p>
    <w:p w:rsidR="00455B39" w:rsidRPr="00F55884" w:rsidRDefault="00455B39" w:rsidP="00455B39">
      <w:pPr>
        <w:spacing w:after="0" w:line="360" w:lineRule="auto"/>
        <w:jc w:val="both"/>
        <w:rPr>
          <w:rFonts w:ascii="Times New Roman" w:hAnsi="Times New Roman"/>
          <w:sz w:val="24"/>
          <w:szCs w:val="24"/>
        </w:rPr>
      </w:pPr>
      <w:r w:rsidRPr="00F55884">
        <w:rPr>
          <w:rFonts w:ascii="Times New Roman" w:hAnsi="Times New Roman"/>
          <w:sz w:val="24"/>
          <w:szCs w:val="24"/>
        </w:rPr>
        <w:t>Qualifie les solutions fonctionnelles, en fournissant notamment conseils et assistance aux équipes de développement</w:t>
      </w:r>
    </w:p>
    <w:p w:rsidR="00455B39" w:rsidRPr="00F55884" w:rsidRDefault="00455B39" w:rsidP="00455B39">
      <w:pPr>
        <w:spacing w:after="0" w:line="360" w:lineRule="auto"/>
        <w:jc w:val="both"/>
        <w:rPr>
          <w:rFonts w:ascii="Times New Roman" w:hAnsi="Times New Roman"/>
          <w:sz w:val="24"/>
          <w:szCs w:val="24"/>
        </w:rPr>
      </w:pPr>
      <w:r w:rsidRPr="00F55884">
        <w:rPr>
          <w:rFonts w:ascii="Times New Roman" w:hAnsi="Times New Roman"/>
          <w:sz w:val="24"/>
          <w:szCs w:val="24"/>
        </w:rPr>
        <w:t xml:space="preserve">Communique son expertise fonctionnelle (formation et information). </w:t>
      </w:r>
    </w:p>
    <w:p w:rsidR="00455B39" w:rsidRPr="00F55884" w:rsidRDefault="00455B39" w:rsidP="00455B39">
      <w:pPr>
        <w:spacing w:after="0" w:line="360" w:lineRule="auto"/>
        <w:jc w:val="both"/>
        <w:rPr>
          <w:rFonts w:ascii="Times New Roman" w:hAnsi="Times New Roman"/>
          <w:sz w:val="24"/>
          <w:szCs w:val="24"/>
        </w:rPr>
      </w:pPr>
      <w:r w:rsidRPr="00F55884">
        <w:rPr>
          <w:rFonts w:ascii="Times New Roman" w:hAnsi="Times New Roman"/>
          <w:sz w:val="24"/>
          <w:szCs w:val="24"/>
        </w:rPr>
        <w:t>Elabore les dossiers fonctionnels complexes</w:t>
      </w:r>
    </w:p>
    <w:p w:rsidR="00455B39" w:rsidRPr="00F55884" w:rsidRDefault="00455B39" w:rsidP="00455B39">
      <w:pPr>
        <w:spacing w:after="0" w:line="360" w:lineRule="auto"/>
        <w:jc w:val="both"/>
        <w:rPr>
          <w:rFonts w:ascii="Times New Roman" w:hAnsi="Times New Roman"/>
          <w:sz w:val="24"/>
          <w:szCs w:val="24"/>
        </w:rPr>
      </w:pPr>
      <w:r w:rsidRPr="00F55884">
        <w:rPr>
          <w:rFonts w:ascii="Times New Roman" w:hAnsi="Times New Roman"/>
          <w:sz w:val="24"/>
          <w:szCs w:val="24"/>
        </w:rPr>
        <w:t>Elabore les plans de test</w:t>
      </w:r>
    </w:p>
    <w:p w:rsidR="00455B39" w:rsidRPr="00F55884" w:rsidRDefault="00455B39" w:rsidP="00455B39">
      <w:pPr>
        <w:spacing w:after="0" w:line="360" w:lineRule="auto"/>
        <w:jc w:val="both"/>
        <w:rPr>
          <w:rFonts w:ascii="Times New Roman" w:hAnsi="Times New Roman"/>
          <w:sz w:val="24"/>
          <w:szCs w:val="24"/>
        </w:rPr>
      </w:pPr>
      <w:r w:rsidRPr="00F55884">
        <w:rPr>
          <w:rFonts w:ascii="Times New Roman" w:hAnsi="Times New Roman"/>
          <w:sz w:val="24"/>
          <w:szCs w:val="24"/>
        </w:rPr>
        <w:t>Effectue les tests, valide les corrections</w:t>
      </w:r>
    </w:p>
    <w:p w:rsidR="00455B39" w:rsidRPr="00F55884" w:rsidRDefault="00455B39" w:rsidP="00455B39">
      <w:pPr>
        <w:spacing w:after="0" w:line="360" w:lineRule="auto"/>
        <w:jc w:val="both"/>
        <w:rPr>
          <w:rFonts w:ascii="Times New Roman" w:hAnsi="Times New Roman"/>
          <w:sz w:val="24"/>
          <w:szCs w:val="24"/>
        </w:rPr>
      </w:pPr>
    </w:p>
    <w:p w:rsidR="00455B39" w:rsidRPr="00F55884" w:rsidRDefault="00455B39" w:rsidP="00455B39">
      <w:pPr>
        <w:spacing w:after="0" w:line="360" w:lineRule="auto"/>
        <w:jc w:val="both"/>
        <w:rPr>
          <w:rFonts w:ascii="Times New Roman" w:hAnsi="Times New Roman"/>
          <w:sz w:val="24"/>
          <w:szCs w:val="24"/>
          <w:u w:val="single"/>
        </w:rPr>
      </w:pPr>
      <w:r w:rsidRPr="00F55884">
        <w:rPr>
          <w:rFonts w:ascii="Times New Roman" w:hAnsi="Times New Roman"/>
          <w:sz w:val="24"/>
          <w:szCs w:val="24"/>
          <w:u w:val="single"/>
        </w:rPr>
        <w:t>Manager du projet</w:t>
      </w:r>
    </w:p>
    <w:p w:rsidR="00455B39" w:rsidRPr="00F55884" w:rsidRDefault="00455B39" w:rsidP="00455B39">
      <w:pPr>
        <w:spacing w:after="20" w:line="360" w:lineRule="auto"/>
        <w:jc w:val="both"/>
        <w:rPr>
          <w:rFonts w:ascii="Times New Roman" w:hAnsi="Times New Roman"/>
          <w:sz w:val="24"/>
          <w:szCs w:val="24"/>
        </w:rPr>
      </w:pPr>
      <w:r w:rsidRPr="00F55884">
        <w:rPr>
          <w:rFonts w:ascii="Times New Roman" w:hAnsi="Times New Roman"/>
          <w:sz w:val="24"/>
          <w:szCs w:val="24"/>
        </w:rPr>
        <w:t>Organise et pilote les ressources humaines, budgétaires et techniques affectées au pr</w:t>
      </w:r>
      <w:r w:rsidRPr="00F55884">
        <w:rPr>
          <w:rFonts w:ascii="Times New Roman" w:hAnsi="Times New Roman"/>
          <w:sz w:val="24"/>
          <w:szCs w:val="24"/>
        </w:rPr>
        <w:t>o</w:t>
      </w:r>
      <w:r w:rsidRPr="00F55884">
        <w:rPr>
          <w:rFonts w:ascii="Times New Roman" w:hAnsi="Times New Roman"/>
          <w:sz w:val="24"/>
          <w:szCs w:val="24"/>
        </w:rPr>
        <w:t>jet.</w:t>
      </w:r>
    </w:p>
    <w:p w:rsidR="00455B39" w:rsidRPr="00F55884" w:rsidRDefault="00455B39" w:rsidP="00455B39">
      <w:pPr>
        <w:spacing w:after="20" w:line="360" w:lineRule="auto"/>
        <w:jc w:val="both"/>
        <w:rPr>
          <w:rFonts w:ascii="Times New Roman" w:hAnsi="Times New Roman"/>
          <w:sz w:val="24"/>
          <w:szCs w:val="24"/>
        </w:rPr>
      </w:pPr>
      <w:r w:rsidRPr="00F55884">
        <w:rPr>
          <w:rFonts w:ascii="Times New Roman" w:hAnsi="Times New Roman"/>
          <w:sz w:val="24"/>
          <w:szCs w:val="24"/>
        </w:rPr>
        <w:t>Assure le suivi de la réalisation du projet et est le garant de la satisfaction de l’utilisateur du projet tant dans le déroulement du projet que dans la solution mise en place.</w:t>
      </w:r>
    </w:p>
    <w:p w:rsidR="00455B39" w:rsidRPr="00F55884" w:rsidRDefault="00455B39" w:rsidP="00455B39">
      <w:pPr>
        <w:spacing w:after="20" w:line="360" w:lineRule="auto"/>
        <w:jc w:val="both"/>
        <w:rPr>
          <w:rFonts w:ascii="Times New Roman" w:hAnsi="Times New Roman"/>
          <w:sz w:val="24"/>
          <w:szCs w:val="24"/>
        </w:rPr>
      </w:pPr>
      <w:r w:rsidRPr="00F55884">
        <w:rPr>
          <w:rFonts w:ascii="Times New Roman" w:hAnsi="Times New Roman"/>
          <w:sz w:val="24"/>
          <w:szCs w:val="24"/>
        </w:rPr>
        <w:t>Est le garant, dans les projets qu'il pilote, des règles et procédures en vigueur au sein de la DIO</w:t>
      </w:r>
    </w:p>
    <w:p w:rsidR="00455B39" w:rsidRPr="00F55884" w:rsidRDefault="00455B39" w:rsidP="00455B39">
      <w:pPr>
        <w:spacing w:after="20" w:line="360" w:lineRule="auto"/>
        <w:jc w:val="both"/>
        <w:rPr>
          <w:rFonts w:ascii="Times New Roman" w:hAnsi="Times New Roman"/>
          <w:sz w:val="24"/>
          <w:szCs w:val="24"/>
        </w:rPr>
      </w:pPr>
      <w:r w:rsidRPr="00F55884">
        <w:rPr>
          <w:rFonts w:ascii="Times New Roman" w:hAnsi="Times New Roman"/>
          <w:sz w:val="24"/>
          <w:szCs w:val="24"/>
        </w:rPr>
        <w:t xml:space="preserve">Joue le rôle d'interface entre les équipes techniques et les MOA </w:t>
      </w:r>
    </w:p>
    <w:p w:rsidR="00455B39" w:rsidRPr="00F55884" w:rsidRDefault="00455B39" w:rsidP="00455B39">
      <w:pPr>
        <w:spacing w:after="20" w:line="360" w:lineRule="auto"/>
        <w:jc w:val="both"/>
        <w:rPr>
          <w:rFonts w:ascii="Times New Roman" w:hAnsi="Times New Roman"/>
          <w:sz w:val="24"/>
          <w:szCs w:val="24"/>
        </w:rPr>
      </w:pPr>
      <w:r w:rsidRPr="00F55884">
        <w:rPr>
          <w:rFonts w:ascii="Times New Roman" w:hAnsi="Times New Roman"/>
          <w:sz w:val="24"/>
          <w:szCs w:val="24"/>
        </w:rPr>
        <w:t>Assure l’évaluation des membres des équipes projets,</w:t>
      </w:r>
    </w:p>
    <w:p w:rsidR="00455B39" w:rsidRPr="00F55884" w:rsidRDefault="00455B39" w:rsidP="00455B39">
      <w:pPr>
        <w:spacing w:after="20" w:line="360" w:lineRule="auto"/>
        <w:jc w:val="both"/>
        <w:rPr>
          <w:rFonts w:ascii="Times New Roman" w:hAnsi="Times New Roman"/>
          <w:sz w:val="24"/>
          <w:szCs w:val="24"/>
        </w:rPr>
      </w:pPr>
      <w:r w:rsidRPr="00F55884">
        <w:rPr>
          <w:rFonts w:ascii="Times New Roman" w:hAnsi="Times New Roman"/>
          <w:sz w:val="24"/>
          <w:szCs w:val="24"/>
        </w:rPr>
        <w:t>Développe les compétences (formation, mobilité, progression des carrières),</w:t>
      </w:r>
    </w:p>
    <w:p w:rsidR="00455B39" w:rsidRPr="00F55884" w:rsidRDefault="00455B39" w:rsidP="00455B39">
      <w:pPr>
        <w:spacing w:after="20" w:line="360" w:lineRule="auto"/>
        <w:jc w:val="both"/>
        <w:rPr>
          <w:rFonts w:ascii="Times New Roman" w:hAnsi="Times New Roman"/>
          <w:sz w:val="24"/>
          <w:szCs w:val="24"/>
        </w:rPr>
      </w:pPr>
    </w:p>
    <w:p w:rsidR="00455B39" w:rsidRDefault="00455B39" w:rsidP="00670DE7">
      <w:pPr>
        <w:pStyle w:val="Stylezak2"/>
      </w:pPr>
      <w:bookmarkStart w:id="27" w:name="_Toc365890757"/>
      <w:r w:rsidRPr="00F55884">
        <w:t>Description technique</w:t>
      </w:r>
      <w:bookmarkEnd w:id="27"/>
    </w:p>
    <w:p w:rsidR="00B55150" w:rsidRPr="00F55884" w:rsidRDefault="00B55150" w:rsidP="00B55150">
      <w:pPr>
        <w:pStyle w:val="Stylezak2"/>
        <w:numPr>
          <w:ilvl w:val="0"/>
          <w:numId w:val="0"/>
        </w:numPr>
        <w:ind w:left="1002"/>
      </w:pPr>
    </w:p>
    <w:p w:rsidR="00455B39" w:rsidRDefault="00455B39" w:rsidP="00455B39">
      <w:pPr>
        <w:pStyle w:val="Default"/>
        <w:spacing w:line="360" w:lineRule="auto"/>
        <w:jc w:val="both"/>
        <w:rPr>
          <w:rFonts w:ascii="Times New Roman" w:hAnsi="Times New Roman" w:cs="Times New Roman"/>
        </w:rPr>
      </w:pPr>
      <w:r w:rsidRPr="00F55884">
        <w:rPr>
          <w:rFonts w:ascii="Times New Roman" w:hAnsi="Times New Roman" w:cs="Times New Roman"/>
        </w:rPr>
        <w:t>Les technologies de développement utilisées :</w:t>
      </w:r>
    </w:p>
    <w:p w:rsidR="00E358BC" w:rsidRPr="00F55884" w:rsidRDefault="00E358BC" w:rsidP="00455B39">
      <w:pPr>
        <w:pStyle w:val="Default"/>
        <w:spacing w:line="360" w:lineRule="auto"/>
        <w:jc w:val="both"/>
        <w:rPr>
          <w:rFonts w:ascii="Times New Roman" w:hAnsi="Times New Roman" w:cs="Times New Roman"/>
        </w:rPr>
      </w:pPr>
    </w:p>
    <w:p w:rsidR="00455B39" w:rsidRDefault="00455B39" w:rsidP="00455B39">
      <w:pPr>
        <w:spacing w:after="0" w:line="360" w:lineRule="auto"/>
        <w:ind w:left="360"/>
        <w:rPr>
          <w:rFonts w:ascii="Times New Roman" w:hAnsi="Times New Roman"/>
          <w:sz w:val="24"/>
          <w:szCs w:val="24"/>
        </w:rPr>
      </w:pPr>
      <w:r>
        <w:rPr>
          <w:rFonts w:ascii="Times New Roman" w:hAnsi="Times New Roman"/>
          <w:noProof/>
          <w:sz w:val="24"/>
          <w:szCs w:val="24"/>
        </w:rPr>
        <w:drawing>
          <wp:inline distT="0" distB="0" distL="0" distR="0">
            <wp:extent cx="1019175" cy="1028700"/>
            <wp:effectExtent l="19050" t="0" r="9525" b="0"/>
            <wp:docPr id="24" name="Image 2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5"/>
                    <pic:cNvPicPr>
                      <a:picLocks noChangeAspect="1" noChangeArrowheads="1"/>
                    </pic:cNvPicPr>
                  </pic:nvPicPr>
                  <pic:blipFill>
                    <a:blip r:embed="rId22" cstate="print"/>
                    <a:srcRect/>
                    <a:stretch>
                      <a:fillRect/>
                    </a:stretch>
                  </pic:blipFill>
                  <pic:spPr bwMode="auto">
                    <a:xfrm>
                      <a:off x="0" y="0"/>
                      <a:ext cx="1019175" cy="1028700"/>
                    </a:xfrm>
                    <a:prstGeom prst="rect">
                      <a:avLst/>
                    </a:prstGeom>
                    <a:noFill/>
                    <a:ln w="9525">
                      <a:noFill/>
                      <a:miter lim="800000"/>
                      <a:headEnd/>
                      <a:tailEnd/>
                    </a:ln>
                  </pic:spPr>
                </pic:pic>
              </a:graphicData>
            </a:graphic>
          </wp:inline>
        </w:drawing>
      </w:r>
    </w:p>
    <w:p w:rsidR="00455B39" w:rsidRPr="00E358BC" w:rsidRDefault="00455B39" w:rsidP="00E358BC">
      <w:pPr>
        <w:pStyle w:val="Paragraphedeliste"/>
        <w:numPr>
          <w:ilvl w:val="0"/>
          <w:numId w:val="60"/>
        </w:numPr>
        <w:spacing w:after="0" w:line="360" w:lineRule="auto"/>
        <w:jc w:val="both"/>
        <w:rPr>
          <w:rFonts w:ascii="Times New Roman" w:hAnsi="Times New Roman"/>
          <w:sz w:val="24"/>
          <w:szCs w:val="24"/>
        </w:rPr>
      </w:pPr>
      <w:r w:rsidRPr="00E358BC">
        <w:rPr>
          <w:rFonts w:ascii="Times New Roman" w:hAnsi="Times New Roman"/>
          <w:sz w:val="24"/>
          <w:szCs w:val="24"/>
        </w:rPr>
        <w:t>Eclipse :  Environnement de développement (IDE).</w:t>
      </w:r>
    </w:p>
    <w:p w:rsidR="00455B39" w:rsidRDefault="00455B39" w:rsidP="00455B39">
      <w:pPr>
        <w:spacing w:after="0" w:line="360" w:lineRule="auto"/>
        <w:ind w:left="360"/>
        <w:rPr>
          <w:rFonts w:ascii="Times New Roman" w:hAnsi="Times New Roman"/>
          <w:sz w:val="24"/>
          <w:szCs w:val="24"/>
        </w:rPr>
      </w:pPr>
      <w:r>
        <w:rPr>
          <w:rFonts w:ascii="Times New Roman" w:hAnsi="Times New Roman"/>
          <w:noProof/>
          <w:sz w:val="24"/>
          <w:szCs w:val="24"/>
        </w:rPr>
        <w:drawing>
          <wp:inline distT="0" distB="0" distL="0" distR="0">
            <wp:extent cx="1247775" cy="866775"/>
            <wp:effectExtent l="19050" t="0" r="9525" b="0"/>
            <wp:docPr id="20" name="Image 3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6"/>
                    <pic:cNvPicPr>
                      <a:picLocks noChangeAspect="1" noChangeArrowheads="1"/>
                    </pic:cNvPicPr>
                  </pic:nvPicPr>
                  <pic:blipFill>
                    <a:blip r:embed="rId23" cstate="print"/>
                    <a:srcRect/>
                    <a:stretch>
                      <a:fillRect/>
                    </a:stretch>
                  </pic:blipFill>
                  <pic:spPr bwMode="auto">
                    <a:xfrm>
                      <a:off x="0" y="0"/>
                      <a:ext cx="1247775" cy="866775"/>
                    </a:xfrm>
                    <a:prstGeom prst="rect">
                      <a:avLst/>
                    </a:prstGeom>
                    <a:noFill/>
                    <a:ln w="9525">
                      <a:noFill/>
                      <a:miter lim="800000"/>
                      <a:headEnd/>
                      <a:tailEnd/>
                    </a:ln>
                  </pic:spPr>
                </pic:pic>
              </a:graphicData>
            </a:graphic>
          </wp:inline>
        </w:drawing>
      </w:r>
    </w:p>
    <w:p w:rsidR="00455B39" w:rsidRDefault="00455B39" w:rsidP="000E0710">
      <w:pPr>
        <w:numPr>
          <w:ilvl w:val="0"/>
          <w:numId w:val="5"/>
        </w:numPr>
        <w:spacing w:after="0" w:line="360" w:lineRule="auto"/>
        <w:jc w:val="both"/>
        <w:rPr>
          <w:rFonts w:ascii="Times New Roman" w:hAnsi="Times New Roman"/>
          <w:sz w:val="24"/>
          <w:szCs w:val="24"/>
        </w:rPr>
      </w:pPr>
      <w:r w:rsidRPr="00F55884">
        <w:rPr>
          <w:rFonts w:ascii="Times New Roman" w:hAnsi="Times New Roman"/>
          <w:sz w:val="24"/>
          <w:szCs w:val="24"/>
        </w:rPr>
        <w:t>Apache Maven : est un logiciel libre pour la gestion et l’automatisation de production des projets logiciels Java en général et Java JEE en particulier.</w:t>
      </w:r>
    </w:p>
    <w:p w:rsidR="00455B39" w:rsidRPr="00F55884" w:rsidRDefault="00455B39" w:rsidP="00455B39">
      <w:pPr>
        <w:spacing w:after="0" w:line="360" w:lineRule="auto"/>
        <w:ind w:left="360"/>
        <w:jc w:val="both"/>
        <w:rPr>
          <w:rFonts w:ascii="Times New Roman" w:hAnsi="Times New Roman"/>
          <w:sz w:val="24"/>
          <w:szCs w:val="24"/>
        </w:rPr>
      </w:pPr>
    </w:p>
    <w:p w:rsidR="00455B39" w:rsidRDefault="00455B39" w:rsidP="00455B39">
      <w:pPr>
        <w:spacing w:after="0" w:line="360" w:lineRule="auto"/>
        <w:ind w:left="360"/>
        <w:rPr>
          <w:rFonts w:ascii="Times New Roman" w:hAnsi="Times New Roman"/>
          <w:sz w:val="24"/>
          <w:szCs w:val="24"/>
        </w:rPr>
      </w:pPr>
      <w:r>
        <w:rPr>
          <w:rFonts w:ascii="Times New Roman" w:hAnsi="Times New Roman"/>
          <w:noProof/>
          <w:sz w:val="24"/>
          <w:szCs w:val="24"/>
        </w:rPr>
        <w:drawing>
          <wp:inline distT="0" distB="0" distL="0" distR="0">
            <wp:extent cx="1362075" cy="885825"/>
            <wp:effectExtent l="19050" t="0" r="9525" b="0"/>
            <wp:docPr id="14" name="Image 3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7"/>
                    <pic:cNvPicPr>
                      <a:picLocks noChangeAspect="1" noChangeArrowheads="1"/>
                    </pic:cNvPicPr>
                  </pic:nvPicPr>
                  <pic:blipFill>
                    <a:blip r:embed="rId24" cstate="print"/>
                    <a:srcRect/>
                    <a:stretch>
                      <a:fillRect/>
                    </a:stretch>
                  </pic:blipFill>
                  <pic:spPr bwMode="auto">
                    <a:xfrm>
                      <a:off x="0" y="0"/>
                      <a:ext cx="1362075" cy="885825"/>
                    </a:xfrm>
                    <a:prstGeom prst="rect">
                      <a:avLst/>
                    </a:prstGeom>
                    <a:noFill/>
                    <a:ln w="9525">
                      <a:noFill/>
                      <a:miter lim="800000"/>
                      <a:headEnd/>
                      <a:tailEnd/>
                    </a:ln>
                  </pic:spPr>
                </pic:pic>
              </a:graphicData>
            </a:graphic>
          </wp:inline>
        </w:drawing>
      </w:r>
      <w:r w:rsidRPr="005B3893">
        <w:rPr>
          <w:rFonts w:ascii="Times New Roman" w:hAnsi="Times New Roman"/>
          <w:sz w:val="24"/>
          <w:szCs w:val="24"/>
        </w:rPr>
        <w:t xml:space="preserve"> </w:t>
      </w:r>
    </w:p>
    <w:p w:rsidR="00455B39" w:rsidRDefault="00455B39" w:rsidP="000E0710">
      <w:pPr>
        <w:numPr>
          <w:ilvl w:val="0"/>
          <w:numId w:val="5"/>
        </w:numPr>
        <w:spacing w:after="0" w:line="360" w:lineRule="auto"/>
        <w:jc w:val="both"/>
        <w:rPr>
          <w:rFonts w:ascii="Times New Roman" w:hAnsi="Times New Roman"/>
          <w:sz w:val="24"/>
          <w:szCs w:val="24"/>
        </w:rPr>
      </w:pPr>
      <w:r w:rsidRPr="00F55884">
        <w:rPr>
          <w:rFonts w:ascii="Times New Roman" w:hAnsi="Times New Roman"/>
          <w:sz w:val="24"/>
          <w:szCs w:val="24"/>
        </w:rPr>
        <w:t>SVN : c’est un système collaboratif de gestion de versions.</w:t>
      </w:r>
    </w:p>
    <w:p w:rsidR="00455B39" w:rsidRDefault="00455B39" w:rsidP="00455B39">
      <w:pPr>
        <w:spacing w:after="0" w:line="360" w:lineRule="auto"/>
        <w:jc w:val="both"/>
        <w:rPr>
          <w:rFonts w:ascii="Times New Roman" w:hAnsi="Times New Roman"/>
          <w:sz w:val="24"/>
          <w:szCs w:val="24"/>
        </w:rPr>
      </w:pPr>
    </w:p>
    <w:p w:rsidR="00455B39" w:rsidRPr="00F55884" w:rsidRDefault="00455B39" w:rsidP="00455B39">
      <w:pPr>
        <w:spacing w:after="0" w:line="360" w:lineRule="auto"/>
        <w:ind w:left="360"/>
        <w:jc w:val="both"/>
        <w:rPr>
          <w:rFonts w:ascii="Times New Roman" w:hAnsi="Times New Roman"/>
          <w:sz w:val="24"/>
          <w:szCs w:val="24"/>
        </w:rPr>
      </w:pPr>
    </w:p>
    <w:p w:rsidR="00455B39" w:rsidRDefault="00455B39" w:rsidP="00455B39">
      <w:pPr>
        <w:spacing w:after="0" w:line="360" w:lineRule="auto"/>
        <w:ind w:left="360"/>
        <w:rPr>
          <w:rFonts w:ascii="Times New Roman" w:hAnsi="Times New Roman"/>
          <w:sz w:val="24"/>
          <w:szCs w:val="24"/>
        </w:rPr>
      </w:pPr>
      <w:r>
        <w:rPr>
          <w:rFonts w:ascii="Times New Roman" w:hAnsi="Times New Roman"/>
          <w:noProof/>
          <w:sz w:val="24"/>
          <w:szCs w:val="24"/>
        </w:rPr>
        <w:drawing>
          <wp:inline distT="0" distB="0" distL="0" distR="0">
            <wp:extent cx="1543050" cy="762000"/>
            <wp:effectExtent l="19050" t="0" r="0" b="0"/>
            <wp:docPr id="13" name="Image 3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
                    <pic:cNvPicPr>
                      <a:picLocks noChangeAspect="1" noChangeArrowheads="1"/>
                    </pic:cNvPicPr>
                  </pic:nvPicPr>
                  <pic:blipFill>
                    <a:blip r:embed="rId25" cstate="print"/>
                    <a:srcRect/>
                    <a:stretch>
                      <a:fillRect/>
                    </a:stretch>
                  </pic:blipFill>
                  <pic:spPr bwMode="auto">
                    <a:xfrm>
                      <a:off x="0" y="0"/>
                      <a:ext cx="1543050" cy="762000"/>
                    </a:xfrm>
                    <a:prstGeom prst="rect">
                      <a:avLst/>
                    </a:prstGeom>
                    <a:noFill/>
                    <a:ln w="9525">
                      <a:noFill/>
                      <a:miter lim="800000"/>
                      <a:headEnd/>
                      <a:tailEnd/>
                    </a:ln>
                  </pic:spPr>
                </pic:pic>
              </a:graphicData>
            </a:graphic>
          </wp:inline>
        </w:drawing>
      </w:r>
      <w:r w:rsidRPr="00106853">
        <w:rPr>
          <w:rFonts w:ascii="Times New Roman" w:hAnsi="Times New Roman"/>
          <w:sz w:val="24"/>
          <w:szCs w:val="24"/>
        </w:rPr>
        <w:t xml:space="preserve"> </w:t>
      </w:r>
    </w:p>
    <w:p w:rsidR="00455B39" w:rsidRDefault="00455B39" w:rsidP="000E0710">
      <w:pPr>
        <w:numPr>
          <w:ilvl w:val="0"/>
          <w:numId w:val="5"/>
        </w:numPr>
        <w:spacing w:after="0" w:line="360" w:lineRule="auto"/>
        <w:jc w:val="both"/>
        <w:rPr>
          <w:rFonts w:ascii="Times New Roman" w:hAnsi="Times New Roman"/>
          <w:sz w:val="24"/>
          <w:szCs w:val="24"/>
        </w:rPr>
      </w:pPr>
      <w:r w:rsidRPr="00F55884">
        <w:rPr>
          <w:rFonts w:ascii="Times New Roman" w:hAnsi="Times New Roman"/>
          <w:sz w:val="24"/>
          <w:szCs w:val="24"/>
        </w:rPr>
        <w:t xml:space="preserve">JIRA : est un </w:t>
      </w:r>
      <w:hyperlink r:id="rId26" w:tooltip="Logiciel de suivi de problèmes" w:history="1">
        <w:r w:rsidRPr="00F55884">
          <w:rPr>
            <w:rFonts w:ascii="Times New Roman" w:hAnsi="Times New Roman"/>
            <w:sz w:val="24"/>
            <w:szCs w:val="24"/>
          </w:rPr>
          <w:t>système de suivi de bugs</w:t>
        </w:r>
      </w:hyperlink>
      <w:r w:rsidRPr="00F55884">
        <w:rPr>
          <w:rFonts w:ascii="Times New Roman" w:hAnsi="Times New Roman"/>
          <w:sz w:val="24"/>
          <w:szCs w:val="24"/>
        </w:rPr>
        <w:t xml:space="preserve">, de </w:t>
      </w:r>
      <w:hyperlink r:id="rId27" w:tooltip="Gestion des incidents" w:history="1">
        <w:r w:rsidRPr="00F55884">
          <w:rPr>
            <w:rFonts w:ascii="Times New Roman" w:hAnsi="Times New Roman"/>
            <w:sz w:val="24"/>
            <w:szCs w:val="24"/>
          </w:rPr>
          <w:t>gestion des incidents</w:t>
        </w:r>
      </w:hyperlink>
      <w:r w:rsidRPr="00F55884">
        <w:rPr>
          <w:rFonts w:ascii="Times New Roman" w:hAnsi="Times New Roman"/>
          <w:sz w:val="24"/>
          <w:szCs w:val="24"/>
        </w:rPr>
        <w:t xml:space="preserve"> et de </w:t>
      </w:r>
      <w:hyperlink r:id="rId28" w:tooltip="Gestion de projets" w:history="1">
        <w:r w:rsidRPr="00F55884">
          <w:rPr>
            <w:rFonts w:ascii="Times New Roman" w:hAnsi="Times New Roman"/>
            <w:sz w:val="24"/>
            <w:szCs w:val="24"/>
          </w:rPr>
          <w:t>gestion de projets</w:t>
        </w:r>
      </w:hyperlink>
      <w:r w:rsidRPr="00F55884">
        <w:rPr>
          <w:rFonts w:ascii="Times New Roman" w:hAnsi="Times New Roman"/>
          <w:sz w:val="24"/>
          <w:szCs w:val="24"/>
        </w:rPr>
        <w:t>.</w:t>
      </w:r>
    </w:p>
    <w:p w:rsidR="00455B39" w:rsidRPr="00F55884" w:rsidRDefault="00455B39" w:rsidP="00455B39">
      <w:pPr>
        <w:spacing w:after="0" w:line="360" w:lineRule="auto"/>
        <w:ind w:left="360"/>
        <w:jc w:val="both"/>
        <w:rPr>
          <w:rFonts w:ascii="Times New Roman" w:hAnsi="Times New Roman"/>
          <w:sz w:val="24"/>
          <w:szCs w:val="24"/>
        </w:rPr>
      </w:pPr>
    </w:p>
    <w:p w:rsidR="00455B39" w:rsidRDefault="00455B39" w:rsidP="00455B39">
      <w:pPr>
        <w:spacing w:after="0" w:line="360" w:lineRule="auto"/>
        <w:ind w:left="360"/>
        <w:rPr>
          <w:rFonts w:ascii="Times New Roman" w:hAnsi="Times New Roman"/>
          <w:sz w:val="24"/>
          <w:szCs w:val="24"/>
        </w:rPr>
      </w:pPr>
      <w:r>
        <w:rPr>
          <w:rFonts w:ascii="Times New Roman" w:hAnsi="Times New Roman"/>
          <w:noProof/>
          <w:sz w:val="24"/>
          <w:szCs w:val="24"/>
        </w:rPr>
        <w:lastRenderedPageBreak/>
        <w:drawing>
          <wp:inline distT="0" distB="0" distL="0" distR="0">
            <wp:extent cx="1714500" cy="885825"/>
            <wp:effectExtent l="19050" t="0" r="0" b="0"/>
            <wp:docPr id="12" name="Image 3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9"/>
                    <pic:cNvPicPr>
                      <a:picLocks noChangeAspect="1" noChangeArrowheads="1"/>
                    </pic:cNvPicPr>
                  </pic:nvPicPr>
                  <pic:blipFill>
                    <a:blip r:embed="rId29" cstate="print"/>
                    <a:srcRect/>
                    <a:stretch>
                      <a:fillRect/>
                    </a:stretch>
                  </pic:blipFill>
                  <pic:spPr bwMode="auto">
                    <a:xfrm>
                      <a:off x="0" y="0"/>
                      <a:ext cx="1714500" cy="885825"/>
                    </a:xfrm>
                    <a:prstGeom prst="rect">
                      <a:avLst/>
                    </a:prstGeom>
                    <a:noFill/>
                    <a:ln w="9525">
                      <a:noFill/>
                      <a:miter lim="800000"/>
                      <a:headEnd/>
                      <a:tailEnd/>
                    </a:ln>
                  </pic:spPr>
                </pic:pic>
              </a:graphicData>
            </a:graphic>
          </wp:inline>
        </w:drawing>
      </w:r>
      <w:r w:rsidRPr="001D42CD">
        <w:rPr>
          <w:rFonts w:ascii="Times New Roman" w:hAnsi="Times New Roman"/>
          <w:sz w:val="24"/>
          <w:szCs w:val="24"/>
        </w:rPr>
        <w:t xml:space="preserve"> </w:t>
      </w:r>
    </w:p>
    <w:p w:rsidR="00455B39" w:rsidRDefault="00455B39" w:rsidP="000E0710">
      <w:pPr>
        <w:numPr>
          <w:ilvl w:val="0"/>
          <w:numId w:val="5"/>
        </w:numPr>
        <w:spacing w:after="0" w:line="360" w:lineRule="auto"/>
        <w:rPr>
          <w:rFonts w:ascii="Times New Roman" w:hAnsi="Times New Roman"/>
          <w:sz w:val="24"/>
          <w:szCs w:val="24"/>
        </w:rPr>
      </w:pPr>
      <w:r w:rsidRPr="00F55884">
        <w:rPr>
          <w:rFonts w:ascii="Times New Roman" w:hAnsi="Times New Roman"/>
          <w:sz w:val="24"/>
          <w:szCs w:val="24"/>
        </w:rPr>
        <w:t>SPARK : un logiciel pour communiquer entre les membres de l’équipe.</w:t>
      </w:r>
    </w:p>
    <w:p w:rsidR="00455B39" w:rsidRPr="00F55884" w:rsidRDefault="00455B39" w:rsidP="00455B39">
      <w:pPr>
        <w:spacing w:after="0" w:line="360" w:lineRule="auto"/>
        <w:ind w:left="360"/>
        <w:rPr>
          <w:rFonts w:ascii="Times New Roman" w:hAnsi="Times New Roman"/>
          <w:sz w:val="24"/>
          <w:szCs w:val="24"/>
        </w:rPr>
      </w:pPr>
    </w:p>
    <w:p w:rsidR="00455B39" w:rsidRDefault="00455B39" w:rsidP="00455B39">
      <w:pPr>
        <w:spacing w:after="0" w:line="360" w:lineRule="auto"/>
        <w:ind w:left="360"/>
        <w:rPr>
          <w:rFonts w:ascii="Times New Roman" w:hAnsi="Times New Roman"/>
          <w:sz w:val="24"/>
          <w:szCs w:val="24"/>
        </w:rPr>
      </w:pPr>
      <w:r>
        <w:rPr>
          <w:rFonts w:ascii="Times New Roman" w:hAnsi="Times New Roman"/>
          <w:noProof/>
          <w:sz w:val="24"/>
          <w:szCs w:val="24"/>
        </w:rPr>
        <w:drawing>
          <wp:inline distT="0" distB="0" distL="0" distR="0">
            <wp:extent cx="1752600" cy="981075"/>
            <wp:effectExtent l="19050" t="0" r="0" b="0"/>
            <wp:docPr id="11" name="Image 3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0"/>
                    <pic:cNvPicPr>
                      <a:picLocks noChangeAspect="1" noChangeArrowheads="1"/>
                    </pic:cNvPicPr>
                  </pic:nvPicPr>
                  <pic:blipFill>
                    <a:blip r:embed="rId30" cstate="print"/>
                    <a:srcRect/>
                    <a:stretch>
                      <a:fillRect/>
                    </a:stretch>
                  </pic:blipFill>
                  <pic:spPr bwMode="auto">
                    <a:xfrm>
                      <a:off x="0" y="0"/>
                      <a:ext cx="1752600" cy="981075"/>
                    </a:xfrm>
                    <a:prstGeom prst="rect">
                      <a:avLst/>
                    </a:prstGeom>
                    <a:noFill/>
                    <a:ln w="9525">
                      <a:noFill/>
                      <a:miter lim="800000"/>
                      <a:headEnd/>
                      <a:tailEnd/>
                    </a:ln>
                  </pic:spPr>
                </pic:pic>
              </a:graphicData>
            </a:graphic>
          </wp:inline>
        </w:drawing>
      </w:r>
      <w:r w:rsidRPr="001D42CD">
        <w:rPr>
          <w:rFonts w:ascii="Times New Roman" w:hAnsi="Times New Roman"/>
          <w:sz w:val="24"/>
          <w:szCs w:val="24"/>
        </w:rPr>
        <w:t xml:space="preserve"> </w:t>
      </w:r>
    </w:p>
    <w:p w:rsidR="00455B39" w:rsidRDefault="00455B39" w:rsidP="000E0710">
      <w:pPr>
        <w:numPr>
          <w:ilvl w:val="0"/>
          <w:numId w:val="5"/>
        </w:numPr>
        <w:spacing w:after="0" w:line="360" w:lineRule="auto"/>
        <w:jc w:val="both"/>
        <w:rPr>
          <w:rFonts w:ascii="Times New Roman" w:hAnsi="Times New Roman"/>
          <w:sz w:val="24"/>
          <w:szCs w:val="24"/>
        </w:rPr>
      </w:pPr>
      <w:r w:rsidRPr="00F55884">
        <w:rPr>
          <w:rFonts w:ascii="Times New Roman" w:hAnsi="Times New Roman"/>
          <w:sz w:val="24"/>
          <w:szCs w:val="24"/>
        </w:rPr>
        <w:t>Confluence : c’est un WIKI pour la documentation.</w:t>
      </w:r>
    </w:p>
    <w:p w:rsidR="00455B39" w:rsidRDefault="00455B39" w:rsidP="00455B39">
      <w:pPr>
        <w:spacing w:after="0" w:line="360" w:lineRule="auto"/>
        <w:jc w:val="both"/>
        <w:rPr>
          <w:rFonts w:ascii="Times New Roman" w:hAnsi="Times New Roman"/>
          <w:sz w:val="24"/>
          <w:szCs w:val="24"/>
        </w:rPr>
      </w:pPr>
    </w:p>
    <w:p w:rsidR="00455B39" w:rsidRDefault="00455B39" w:rsidP="00455B39">
      <w:pPr>
        <w:spacing w:after="0" w:line="360" w:lineRule="auto"/>
        <w:jc w:val="both"/>
        <w:rPr>
          <w:rFonts w:ascii="Times New Roman" w:hAnsi="Times New Roman"/>
          <w:sz w:val="24"/>
          <w:szCs w:val="24"/>
        </w:rPr>
      </w:pPr>
    </w:p>
    <w:p w:rsidR="00455B39" w:rsidRPr="00F55884" w:rsidRDefault="00455B39" w:rsidP="00455B39">
      <w:pPr>
        <w:spacing w:after="0" w:line="360" w:lineRule="auto"/>
        <w:ind w:left="360"/>
        <w:jc w:val="both"/>
        <w:rPr>
          <w:rFonts w:ascii="Times New Roman" w:hAnsi="Times New Roman"/>
          <w:sz w:val="24"/>
          <w:szCs w:val="24"/>
        </w:rPr>
      </w:pPr>
    </w:p>
    <w:p w:rsidR="00455B39" w:rsidRDefault="00455B39" w:rsidP="00455B39">
      <w:pPr>
        <w:spacing w:after="0" w:line="360" w:lineRule="auto"/>
        <w:ind w:left="360"/>
        <w:rPr>
          <w:rFonts w:ascii="Times New Roman" w:hAnsi="Times New Roman"/>
          <w:sz w:val="24"/>
          <w:szCs w:val="24"/>
        </w:rPr>
      </w:pPr>
      <w:r>
        <w:rPr>
          <w:rFonts w:ascii="Times New Roman" w:hAnsi="Times New Roman"/>
          <w:noProof/>
          <w:sz w:val="24"/>
          <w:szCs w:val="24"/>
        </w:rPr>
        <w:drawing>
          <wp:inline distT="0" distB="0" distL="0" distR="0">
            <wp:extent cx="2009775" cy="295275"/>
            <wp:effectExtent l="19050" t="0" r="9525" b="0"/>
            <wp:docPr id="35" name="Image 3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1"/>
                    <pic:cNvPicPr>
                      <a:picLocks noChangeAspect="1" noChangeArrowheads="1"/>
                    </pic:cNvPicPr>
                  </pic:nvPicPr>
                  <pic:blipFill>
                    <a:blip r:embed="rId31" cstate="print"/>
                    <a:srcRect/>
                    <a:stretch>
                      <a:fillRect/>
                    </a:stretch>
                  </pic:blipFill>
                  <pic:spPr bwMode="auto">
                    <a:xfrm>
                      <a:off x="0" y="0"/>
                      <a:ext cx="2009775" cy="295275"/>
                    </a:xfrm>
                    <a:prstGeom prst="rect">
                      <a:avLst/>
                    </a:prstGeom>
                    <a:noFill/>
                    <a:ln w="9525">
                      <a:noFill/>
                      <a:miter lim="800000"/>
                      <a:headEnd/>
                      <a:tailEnd/>
                    </a:ln>
                  </pic:spPr>
                </pic:pic>
              </a:graphicData>
            </a:graphic>
          </wp:inline>
        </w:drawing>
      </w:r>
    </w:p>
    <w:p w:rsidR="00455B39" w:rsidRDefault="00455B39" w:rsidP="00455B39">
      <w:pPr>
        <w:spacing w:after="0" w:line="360" w:lineRule="auto"/>
        <w:ind w:firstLine="360"/>
        <w:jc w:val="both"/>
        <w:rPr>
          <w:rFonts w:ascii="Times New Roman" w:hAnsi="Times New Roman"/>
          <w:sz w:val="24"/>
          <w:szCs w:val="24"/>
        </w:rPr>
      </w:pPr>
      <w:r>
        <w:rPr>
          <w:rFonts w:ascii="Times New Roman" w:hAnsi="Times New Roman"/>
          <w:sz w:val="24"/>
          <w:szCs w:val="24"/>
        </w:rPr>
        <w:t xml:space="preserve">- </w:t>
      </w:r>
      <w:r w:rsidRPr="00F55884">
        <w:rPr>
          <w:rFonts w:ascii="Times New Roman" w:hAnsi="Times New Roman"/>
          <w:sz w:val="24"/>
          <w:szCs w:val="24"/>
        </w:rPr>
        <w:t>Magic draw : un outil de conception.</w:t>
      </w:r>
    </w:p>
    <w:p w:rsidR="00455B39" w:rsidRPr="00F55884" w:rsidRDefault="00455B39" w:rsidP="00455B39">
      <w:pPr>
        <w:spacing w:after="0" w:line="360" w:lineRule="auto"/>
        <w:ind w:firstLine="360"/>
        <w:jc w:val="both"/>
        <w:rPr>
          <w:rFonts w:ascii="Times New Roman" w:hAnsi="Times New Roman"/>
          <w:sz w:val="24"/>
          <w:szCs w:val="24"/>
        </w:rPr>
      </w:pPr>
    </w:p>
    <w:p w:rsidR="00455B39" w:rsidRDefault="00455B39" w:rsidP="00455B39">
      <w:pPr>
        <w:spacing w:after="0" w:line="360" w:lineRule="auto"/>
        <w:ind w:left="360"/>
        <w:jc w:val="both"/>
        <w:rPr>
          <w:rFonts w:ascii="Times New Roman" w:hAnsi="Times New Roman"/>
          <w:sz w:val="24"/>
          <w:szCs w:val="24"/>
        </w:rPr>
      </w:pPr>
      <w:r>
        <w:rPr>
          <w:rFonts w:ascii="Times New Roman" w:hAnsi="Times New Roman"/>
          <w:noProof/>
          <w:sz w:val="24"/>
          <w:szCs w:val="24"/>
        </w:rPr>
        <w:drawing>
          <wp:inline distT="0" distB="0" distL="0" distR="0">
            <wp:extent cx="1028700" cy="723900"/>
            <wp:effectExtent l="19050" t="0" r="0" b="0"/>
            <wp:docPr id="36" name="Image 3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2"/>
                    <pic:cNvPicPr>
                      <a:picLocks noChangeAspect="1" noChangeArrowheads="1"/>
                    </pic:cNvPicPr>
                  </pic:nvPicPr>
                  <pic:blipFill>
                    <a:blip r:embed="rId32" cstate="print"/>
                    <a:srcRect/>
                    <a:stretch>
                      <a:fillRect/>
                    </a:stretch>
                  </pic:blipFill>
                  <pic:spPr bwMode="auto">
                    <a:xfrm>
                      <a:off x="0" y="0"/>
                      <a:ext cx="1028700" cy="723900"/>
                    </a:xfrm>
                    <a:prstGeom prst="rect">
                      <a:avLst/>
                    </a:prstGeom>
                    <a:noFill/>
                    <a:ln w="9525">
                      <a:noFill/>
                      <a:miter lim="800000"/>
                      <a:headEnd/>
                      <a:tailEnd/>
                    </a:ln>
                  </pic:spPr>
                </pic:pic>
              </a:graphicData>
            </a:graphic>
          </wp:inline>
        </w:drawing>
      </w:r>
      <w:r w:rsidRPr="001D42CD">
        <w:rPr>
          <w:rFonts w:ascii="Times New Roman" w:hAnsi="Times New Roman"/>
          <w:sz w:val="24"/>
          <w:szCs w:val="24"/>
        </w:rPr>
        <w:t xml:space="preserve"> </w:t>
      </w:r>
    </w:p>
    <w:p w:rsidR="00455B39" w:rsidRDefault="00455B39" w:rsidP="000E0710">
      <w:pPr>
        <w:numPr>
          <w:ilvl w:val="0"/>
          <w:numId w:val="5"/>
        </w:numPr>
        <w:spacing w:after="0" w:line="360" w:lineRule="auto"/>
        <w:jc w:val="both"/>
        <w:rPr>
          <w:rFonts w:ascii="Times New Roman" w:hAnsi="Times New Roman"/>
          <w:sz w:val="24"/>
          <w:szCs w:val="24"/>
        </w:rPr>
      </w:pPr>
      <w:r w:rsidRPr="00F55884">
        <w:rPr>
          <w:rFonts w:ascii="Times New Roman" w:hAnsi="Times New Roman"/>
          <w:sz w:val="24"/>
          <w:szCs w:val="24"/>
        </w:rPr>
        <w:t>Sonar : est un logiciel libre permettant de mesurer la qualité du code sur les projets de développement java.</w:t>
      </w:r>
    </w:p>
    <w:p w:rsidR="00455B39" w:rsidRPr="00F55884" w:rsidRDefault="00455B39" w:rsidP="00455B39">
      <w:pPr>
        <w:spacing w:after="0" w:line="360" w:lineRule="auto"/>
        <w:ind w:left="360"/>
        <w:jc w:val="both"/>
        <w:rPr>
          <w:rFonts w:ascii="Times New Roman" w:hAnsi="Times New Roman"/>
          <w:sz w:val="24"/>
          <w:szCs w:val="24"/>
        </w:rPr>
      </w:pPr>
    </w:p>
    <w:p w:rsidR="00455B39" w:rsidRDefault="00455B39" w:rsidP="00455B39">
      <w:pPr>
        <w:spacing w:after="0" w:line="360" w:lineRule="auto"/>
        <w:ind w:left="360"/>
        <w:jc w:val="both"/>
        <w:rPr>
          <w:rFonts w:ascii="Times New Roman" w:hAnsi="Times New Roman"/>
          <w:sz w:val="24"/>
          <w:szCs w:val="24"/>
        </w:rPr>
      </w:pPr>
      <w:r>
        <w:rPr>
          <w:rFonts w:ascii="Times New Roman" w:hAnsi="Times New Roman"/>
          <w:noProof/>
          <w:sz w:val="24"/>
          <w:szCs w:val="24"/>
        </w:rPr>
        <w:drawing>
          <wp:inline distT="0" distB="0" distL="0" distR="0">
            <wp:extent cx="2057400" cy="714375"/>
            <wp:effectExtent l="1905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2057400" cy="714375"/>
                    </a:xfrm>
                    <a:prstGeom prst="rect">
                      <a:avLst/>
                    </a:prstGeom>
                    <a:noFill/>
                    <a:ln w="9525">
                      <a:noFill/>
                      <a:miter lim="800000"/>
                      <a:headEnd/>
                      <a:tailEnd/>
                    </a:ln>
                  </pic:spPr>
                </pic:pic>
              </a:graphicData>
            </a:graphic>
          </wp:inline>
        </w:drawing>
      </w:r>
      <w:r>
        <w:rPr>
          <w:rFonts w:ascii="Times New Roman" w:hAnsi="Times New Roman"/>
          <w:sz w:val="24"/>
          <w:szCs w:val="24"/>
        </w:rPr>
        <w:t xml:space="preserve"> </w:t>
      </w:r>
    </w:p>
    <w:p w:rsidR="00455B39" w:rsidRDefault="00455B39" w:rsidP="000E0710">
      <w:pPr>
        <w:numPr>
          <w:ilvl w:val="0"/>
          <w:numId w:val="5"/>
        </w:numPr>
        <w:spacing w:after="0" w:line="360" w:lineRule="auto"/>
        <w:jc w:val="both"/>
        <w:rPr>
          <w:rFonts w:ascii="Times New Roman" w:hAnsi="Times New Roman"/>
          <w:sz w:val="24"/>
          <w:szCs w:val="24"/>
        </w:rPr>
      </w:pPr>
      <w:r w:rsidRPr="00F55884">
        <w:rPr>
          <w:rFonts w:ascii="Times New Roman" w:hAnsi="Times New Roman"/>
          <w:sz w:val="24"/>
          <w:szCs w:val="24"/>
        </w:rPr>
        <w:t>Jenkins : est un outil open source d’intégration continue.</w:t>
      </w:r>
    </w:p>
    <w:p w:rsidR="00455B39" w:rsidRPr="00F55884" w:rsidRDefault="00455B39" w:rsidP="00455B39">
      <w:pPr>
        <w:spacing w:after="0" w:line="360" w:lineRule="auto"/>
        <w:ind w:left="360"/>
        <w:jc w:val="both"/>
        <w:rPr>
          <w:rFonts w:ascii="Times New Roman" w:hAnsi="Times New Roman"/>
          <w:sz w:val="24"/>
          <w:szCs w:val="24"/>
        </w:rPr>
      </w:pPr>
    </w:p>
    <w:p w:rsidR="00455B39" w:rsidRPr="00F55884" w:rsidRDefault="00455B39" w:rsidP="00455B39">
      <w:pPr>
        <w:spacing w:after="0" w:line="360" w:lineRule="auto"/>
        <w:jc w:val="both"/>
        <w:rPr>
          <w:rFonts w:ascii="Times New Roman" w:hAnsi="Times New Roman"/>
          <w:sz w:val="24"/>
          <w:szCs w:val="24"/>
        </w:rPr>
      </w:pPr>
    </w:p>
    <w:p w:rsidR="00455B39" w:rsidRDefault="00455B39" w:rsidP="00670DE7">
      <w:pPr>
        <w:pStyle w:val="Stylezak2"/>
      </w:pPr>
      <w:bookmarkStart w:id="28" w:name="_Toc365890758"/>
      <w:r w:rsidRPr="00F55884">
        <w:t>L’Usine de développement</w:t>
      </w:r>
      <w:bookmarkEnd w:id="28"/>
    </w:p>
    <w:p w:rsidR="00E358BC" w:rsidRPr="00F55884" w:rsidRDefault="00E358BC" w:rsidP="00E358BC">
      <w:pPr>
        <w:pStyle w:val="Stylezak2"/>
        <w:numPr>
          <w:ilvl w:val="0"/>
          <w:numId w:val="0"/>
        </w:numPr>
        <w:ind w:left="1002"/>
      </w:pPr>
    </w:p>
    <w:p w:rsidR="00455B39" w:rsidRPr="00F55884" w:rsidRDefault="00455B39" w:rsidP="00455B39">
      <w:pPr>
        <w:spacing w:after="0" w:line="360" w:lineRule="auto"/>
        <w:jc w:val="both"/>
        <w:rPr>
          <w:rFonts w:ascii="Times New Roman" w:hAnsi="Times New Roman"/>
          <w:sz w:val="24"/>
          <w:szCs w:val="24"/>
        </w:rPr>
      </w:pPr>
      <w:r>
        <w:rPr>
          <w:rFonts w:ascii="Times New Roman" w:hAnsi="Times New Roman"/>
          <w:sz w:val="24"/>
          <w:szCs w:val="24"/>
        </w:rPr>
        <w:t>L’équipe Accueil Client</w:t>
      </w:r>
      <w:r w:rsidRPr="00F55884">
        <w:rPr>
          <w:rFonts w:ascii="Times New Roman" w:hAnsi="Times New Roman"/>
          <w:sz w:val="24"/>
          <w:szCs w:val="24"/>
        </w:rPr>
        <w:t xml:space="preserve"> utilise Jenkins pour l’intégration continue.</w:t>
      </w:r>
    </w:p>
    <w:p w:rsidR="00455B39" w:rsidRPr="00F55884" w:rsidRDefault="00455B39" w:rsidP="00455B39">
      <w:pPr>
        <w:spacing w:after="0" w:line="360" w:lineRule="auto"/>
        <w:jc w:val="both"/>
        <w:rPr>
          <w:rFonts w:ascii="Times New Roman" w:hAnsi="Times New Roman"/>
          <w:sz w:val="24"/>
          <w:szCs w:val="24"/>
        </w:rPr>
      </w:pPr>
    </w:p>
    <w:p w:rsidR="00455B39" w:rsidRPr="00F55884" w:rsidRDefault="00455B39" w:rsidP="00455B39">
      <w:pPr>
        <w:spacing w:after="0" w:line="360" w:lineRule="auto"/>
        <w:jc w:val="both"/>
        <w:rPr>
          <w:rFonts w:ascii="Times New Roman" w:hAnsi="Times New Roman"/>
          <w:sz w:val="24"/>
          <w:szCs w:val="24"/>
        </w:rPr>
      </w:pPr>
    </w:p>
    <w:p w:rsidR="00455B39" w:rsidRPr="00A31C30" w:rsidRDefault="00455B39" w:rsidP="00455B39">
      <w:pPr>
        <w:spacing w:after="0" w:line="360" w:lineRule="auto"/>
        <w:jc w:val="center"/>
        <w:rPr>
          <w:rFonts w:ascii="Times New Roman" w:hAnsi="Times New Roman"/>
          <w:sz w:val="24"/>
          <w:szCs w:val="24"/>
        </w:rPr>
      </w:pPr>
      <w:r>
        <w:rPr>
          <w:rFonts w:ascii="Times New Roman" w:hAnsi="Times New Roman"/>
          <w:noProof/>
          <w:sz w:val="24"/>
          <w:szCs w:val="24"/>
        </w:rPr>
        <w:drawing>
          <wp:anchor distT="0" distB="0" distL="114300" distR="114300" simplePos="0" relativeHeight="251662336" behindDoc="1" locked="0" layoutInCell="1" allowOverlap="1">
            <wp:simplePos x="0" y="0"/>
            <wp:positionH relativeFrom="column">
              <wp:posOffset>-669290</wp:posOffset>
            </wp:positionH>
            <wp:positionV relativeFrom="paragraph">
              <wp:posOffset>125730</wp:posOffset>
            </wp:positionV>
            <wp:extent cx="6727190" cy="3072765"/>
            <wp:effectExtent l="19050" t="0" r="0" b="0"/>
            <wp:wrapTight wrapText="bothSides">
              <wp:wrapPolygon edited="0">
                <wp:start x="-61" y="0"/>
                <wp:lineTo x="-61" y="21426"/>
                <wp:lineTo x="21592" y="21426"/>
                <wp:lineTo x="21592" y="0"/>
                <wp:lineTo x="-61" y="0"/>
              </wp:wrapPolygon>
            </wp:wrapTight>
            <wp:docPr id="52" name="Image 5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3"/>
                    <pic:cNvPicPr>
                      <a:picLocks noChangeAspect="1" noChangeArrowheads="1"/>
                    </pic:cNvPicPr>
                  </pic:nvPicPr>
                  <pic:blipFill>
                    <a:blip r:embed="rId34" cstate="print"/>
                    <a:srcRect/>
                    <a:stretch>
                      <a:fillRect/>
                    </a:stretch>
                  </pic:blipFill>
                  <pic:spPr bwMode="auto">
                    <a:xfrm>
                      <a:off x="0" y="0"/>
                      <a:ext cx="6727190" cy="3072765"/>
                    </a:xfrm>
                    <a:prstGeom prst="rect">
                      <a:avLst/>
                    </a:prstGeom>
                    <a:noFill/>
                    <a:ln w="9525">
                      <a:noFill/>
                      <a:miter lim="800000"/>
                      <a:headEnd/>
                      <a:tailEnd/>
                    </a:ln>
                  </pic:spPr>
                </pic:pic>
              </a:graphicData>
            </a:graphic>
          </wp:anchor>
        </w:drawing>
      </w:r>
      <w:r w:rsidRPr="00EB4F92">
        <w:rPr>
          <w:rFonts w:ascii="Times New Roman" w:hAnsi="Times New Roman"/>
          <w:sz w:val="24"/>
          <w:szCs w:val="24"/>
        </w:rPr>
        <w:t>Figure 14 : Usine de développement</w:t>
      </w:r>
    </w:p>
    <w:p w:rsidR="00455B39" w:rsidRPr="00F55884" w:rsidRDefault="00455B39" w:rsidP="00455B39">
      <w:pPr>
        <w:pStyle w:val="Default"/>
        <w:spacing w:line="360" w:lineRule="auto"/>
        <w:rPr>
          <w:rFonts w:ascii="Times New Roman" w:hAnsi="Times New Roman" w:cs="Times New Roman"/>
        </w:rPr>
      </w:pPr>
    </w:p>
    <w:p w:rsidR="00455B39" w:rsidRDefault="00455B39" w:rsidP="00670DE7">
      <w:pPr>
        <w:pStyle w:val="Stylezak2"/>
      </w:pPr>
      <w:bookmarkStart w:id="29" w:name="_Toc365890759"/>
      <w:r w:rsidRPr="00F55884">
        <w:t>Le cycle de vie du projet :</w:t>
      </w:r>
      <w:bookmarkEnd w:id="29"/>
      <w:r w:rsidRPr="00F55884">
        <w:t xml:space="preserve"> </w:t>
      </w:r>
    </w:p>
    <w:p w:rsidR="00455B39" w:rsidRDefault="00455B39" w:rsidP="00455B39">
      <w:pPr>
        <w:spacing w:line="360" w:lineRule="auto"/>
        <w:rPr>
          <w:rFonts w:ascii="Times New Roman" w:hAnsi="Times New Roman"/>
          <w:color w:val="FF0000"/>
          <w:sz w:val="24"/>
          <w:szCs w:val="24"/>
        </w:rPr>
      </w:pPr>
    </w:p>
    <w:p w:rsidR="00455B39" w:rsidRDefault="00455B39" w:rsidP="00455B39">
      <w:pPr>
        <w:spacing w:line="360" w:lineRule="auto"/>
        <w:rPr>
          <w:rFonts w:ascii="Times New Roman" w:hAnsi="Times New Roman"/>
          <w:color w:val="FF0000"/>
          <w:sz w:val="24"/>
          <w:szCs w:val="24"/>
        </w:rPr>
      </w:pPr>
      <w:r>
        <w:rPr>
          <w:rFonts w:ascii="Times New Roman" w:hAnsi="Times New Roman"/>
          <w:color w:val="FF0000"/>
          <w:sz w:val="24"/>
          <w:szCs w:val="24"/>
        </w:rPr>
        <w:t>???????????</w:t>
      </w:r>
    </w:p>
    <w:p w:rsidR="00437DB5" w:rsidRDefault="00437DB5" w:rsidP="00455B39">
      <w:pPr>
        <w:spacing w:line="360" w:lineRule="auto"/>
        <w:rPr>
          <w:rFonts w:ascii="Times New Roman" w:hAnsi="Times New Roman"/>
          <w:color w:val="FF0000"/>
          <w:sz w:val="24"/>
          <w:szCs w:val="24"/>
        </w:rPr>
      </w:pPr>
    </w:p>
    <w:p w:rsidR="00437DB5" w:rsidRDefault="00437DB5" w:rsidP="00455B39">
      <w:pPr>
        <w:spacing w:line="360" w:lineRule="auto"/>
        <w:rPr>
          <w:rFonts w:ascii="Times New Roman" w:hAnsi="Times New Roman"/>
          <w:color w:val="FF0000"/>
          <w:sz w:val="24"/>
          <w:szCs w:val="24"/>
        </w:rPr>
      </w:pPr>
    </w:p>
    <w:p w:rsidR="00437DB5" w:rsidRDefault="00437DB5" w:rsidP="00455B39">
      <w:pPr>
        <w:spacing w:line="360" w:lineRule="auto"/>
        <w:rPr>
          <w:rFonts w:ascii="Times New Roman" w:hAnsi="Times New Roman"/>
          <w:color w:val="FF0000"/>
          <w:sz w:val="24"/>
          <w:szCs w:val="24"/>
        </w:rPr>
      </w:pPr>
    </w:p>
    <w:p w:rsidR="00437DB5" w:rsidRDefault="00437DB5" w:rsidP="00455B39">
      <w:pPr>
        <w:spacing w:line="360" w:lineRule="auto"/>
        <w:rPr>
          <w:rFonts w:ascii="Times New Roman" w:hAnsi="Times New Roman"/>
          <w:color w:val="FF0000"/>
          <w:sz w:val="24"/>
          <w:szCs w:val="24"/>
        </w:rPr>
      </w:pPr>
    </w:p>
    <w:p w:rsidR="00437DB5" w:rsidRDefault="00437DB5" w:rsidP="00455B39">
      <w:pPr>
        <w:spacing w:line="360" w:lineRule="auto"/>
        <w:rPr>
          <w:rFonts w:ascii="Times New Roman" w:hAnsi="Times New Roman"/>
          <w:color w:val="FF0000"/>
          <w:sz w:val="24"/>
          <w:szCs w:val="24"/>
        </w:rPr>
      </w:pPr>
    </w:p>
    <w:p w:rsidR="00437DB5" w:rsidRDefault="00437DB5" w:rsidP="00455B39">
      <w:pPr>
        <w:spacing w:line="360" w:lineRule="auto"/>
        <w:rPr>
          <w:rFonts w:ascii="Times New Roman" w:hAnsi="Times New Roman"/>
          <w:color w:val="FF0000"/>
          <w:sz w:val="24"/>
          <w:szCs w:val="24"/>
        </w:rPr>
      </w:pPr>
    </w:p>
    <w:p w:rsidR="00437DB5" w:rsidRDefault="00437DB5" w:rsidP="00455B39">
      <w:pPr>
        <w:spacing w:line="360" w:lineRule="auto"/>
        <w:rPr>
          <w:rFonts w:ascii="Times New Roman" w:hAnsi="Times New Roman"/>
          <w:color w:val="FF0000"/>
          <w:sz w:val="24"/>
          <w:szCs w:val="24"/>
        </w:rPr>
      </w:pPr>
    </w:p>
    <w:p w:rsidR="00437DB5" w:rsidRDefault="00437DB5" w:rsidP="00455B39">
      <w:pPr>
        <w:spacing w:line="360" w:lineRule="auto"/>
        <w:rPr>
          <w:rFonts w:ascii="Times New Roman" w:hAnsi="Times New Roman"/>
          <w:color w:val="FF0000"/>
          <w:sz w:val="24"/>
          <w:szCs w:val="24"/>
        </w:rPr>
      </w:pPr>
    </w:p>
    <w:p w:rsidR="00455B39" w:rsidRDefault="00455B39" w:rsidP="00455B39">
      <w:pPr>
        <w:spacing w:line="360" w:lineRule="auto"/>
        <w:rPr>
          <w:rFonts w:ascii="Times New Roman" w:hAnsi="Times New Roman"/>
          <w:color w:val="FF0000"/>
          <w:sz w:val="24"/>
          <w:szCs w:val="24"/>
        </w:rPr>
      </w:pPr>
    </w:p>
    <w:p w:rsidR="00455B39" w:rsidRPr="0086476D" w:rsidRDefault="00455B39" w:rsidP="0086476D">
      <w:pPr>
        <w:pStyle w:val="Stylezak1"/>
        <w:rPr>
          <w:rStyle w:val="Accentuation"/>
        </w:rPr>
      </w:pPr>
      <w:bookmarkStart w:id="30" w:name="_Toc365890760"/>
      <w:r w:rsidRPr="0086476D">
        <w:rPr>
          <w:rStyle w:val="Accentuation"/>
        </w:rPr>
        <w:t>Mon intervention sur le projet Accueil Client</w:t>
      </w:r>
      <w:bookmarkEnd w:id="30"/>
    </w:p>
    <w:p w:rsidR="00437DB5" w:rsidRPr="00F55884" w:rsidRDefault="00437DB5" w:rsidP="00437DB5">
      <w:pPr>
        <w:pStyle w:val="Stylezak2"/>
      </w:pPr>
      <w:bookmarkStart w:id="31" w:name="_Toc365890761"/>
      <w:r>
        <w:t>Démarche de montée en compétence</w:t>
      </w:r>
      <w:bookmarkEnd w:id="31"/>
    </w:p>
    <w:p w:rsidR="00437DB5" w:rsidRPr="0086476D" w:rsidRDefault="00455B39" w:rsidP="00437DB5">
      <w:pPr>
        <w:pStyle w:val="Stylezak3"/>
        <w:rPr>
          <w:sz w:val="24"/>
          <w:szCs w:val="24"/>
        </w:rPr>
      </w:pPr>
      <w:bookmarkStart w:id="32" w:name="_Toc365890762"/>
      <w:r w:rsidRPr="0086476D">
        <w:rPr>
          <w:sz w:val="24"/>
          <w:szCs w:val="24"/>
        </w:rPr>
        <w:t>Formation par l’expert technique</w:t>
      </w:r>
      <w:bookmarkEnd w:id="32"/>
    </w:p>
    <w:p w:rsidR="00455B39" w:rsidRDefault="00455B39" w:rsidP="00455B39">
      <w:pPr>
        <w:spacing w:line="360" w:lineRule="auto"/>
        <w:jc w:val="both"/>
        <w:rPr>
          <w:rFonts w:ascii="Times New Roman" w:hAnsi="Times New Roman"/>
          <w:sz w:val="24"/>
          <w:szCs w:val="24"/>
        </w:rPr>
      </w:pPr>
      <w:r>
        <w:rPr>
          <w:rFonts w:ascii="Times New Roman" w:hAnsi="Times New Roman"/>
          <w:sz w:val="24"/>
          <w:szCs w:val="24"/>
        </w:rPr>
        <w:t xml:space="preserve">J’ai </w:t>
      </w:r>
      <w:r w:rsidR="00D0635E">
        <w:rPr>
          <w:rFonts w:ascii="Times New Roman" w:hAnsi="Times New Roman"/>
          <w:sz w:val="24"/>
          <w:szCs w:val="24"/>
        </w:rPr>
        <w:t>toujours travaillé avec</w:t>
      </w:r>
      <w:r>
        <w:rPr>
          <w:rFonts w:ascii="Times New Roman" w:hAnsi="Times New Roman"/>
          <w:sz w:val="24"/>
          <w:szCs w:val="24"/>
        </w:rPr>
        <w:t xml:space="preserve"> un expert technique</w:t>
      </w:r>
      <w:r w:rsidR="00D0635E">
        <w:rPr>
          <w:rFonts w:ascii="Times New Roman" w:hAnsi="Times New Roman"/>
          <w:sz w:val="24"/>
          <w:szCs w:val="24"/>
        </w:rPr>
        <w:t xml:space="preserve"> de l’équipe Accueil Client</w:t>
      </w:r>
      <w:r>
        <w:rPr>
          <w:rFonts w:ascii="Times New Roman" w:hAnsi="Times New Roman"/>
          <w:sz w:val="24"/>
          <w:szCs w:val="24"/>
        </w:rPr>
        <w:t xml:space="preserve"> qui m’a aidé de monter en compétences en matière d’architecture et aussi sur des notions sur le projet Accueil Client</w:t>
      </w:r>
      <w:r w:rsidR="00D0635E">
        <w:rPr>
          <w:rFonts w:ascii="Times New Roman" w:hAnsi="Times New Roman"/>
          <w:sz w:val="24"/>
          <w:szCs w:val="24"/>
        </w:rPr>
        <w:t xml:space="preserve"> ainsi la montée en compétences sur le framework GWT 2.5</w:t>
      </w:r>
      <w:r>
        <w:rPr>
          <w:rFonts w:ascii="Times New Roman" w:hAnsi="Times New Roman"/>
          <w:sz w:val="24"/>
          <w:szCs w:val="24"/>
        </w:rPr>
        <w:t>.</w:t>
      </w:r>
    </w:p>
    <w:p w:rsidR="00455B39" w:rsidRPr="00FF139F" w:rsidRDefault="00455B39" w:rsidP="00437DB5">
      <w:pPr>
        <w:pStyle w:val="Stylezak3"/>
        <w:rPr>
          <w:sz w:val="24"/>
          <w:szCs w:val="24"/>
        </w:rPr>
      </w:pPr>
      <w:bookmarkStart w:id="33" w:name="_Toc365890763"/>
      <w:r w:rsidRPr="00FF139F">
        <w:rPr>
          <w:sz w:val="24"/>
          <w:szCs w:val="24"/>
        </w:rPr>
        <w:t>Auto-Formation</w:t>
      </w:r>
      <w:bookmarkEnd w:id="33"/>
    </w:p>
    <w:p w:rsidR="00455B39" w:rsidRDefault="00455B39" w:rsidP="00455B39">
      <w:pPr>
        <w:spacing w:line="360" w:lineRule="auto"/>
        <w:jc w:val="both"/>
        <w:rPr>
          <w:rFonts w:ascii="Times New Roman" w:hAnsi="Times New Roman"/>
          <w:sz w:val="24"/>
          <w:szCs w:val="24"/>
        </w:rPr>
      </w:pPr>
      <w:r>
        <w:rPr>
          <w:rFonts w:ascii="Times New Roman" w:hAnsi="Times New Roman"/>
          <w:sz w:val="24"/>
          <w:szCs w:val="24"/>
        </w:rPr>
        <w:t>Après l’integration de l’équipe ACL j’ai commencé</w:t>
      </w:r>
      <w:r w:rsidR="00FF139F">
        <w:rPr>
          <w:rFonts w:ascii="Times New Roman" w:hAnsi="Times New Roman"/>
          <w:sz w:val="24"/>
          <w:szCs w:val="24"/>
        </w:rPr>
        <w:t xml:space="preserve"> </w:t>
      </w:r>
      <w:r>
        <w:rPr>
          <w:rFonts w:ascii="Times New Roman" w:hAnsi="Times New Roman"/>
          <w:sz w:val="24"/>
          <w:szCs w:val="24"/>
        </w:rPr>
        <w:t xml:space="preserve"> la montée en compétences pour atteindre le niveau de l’équipe et notamment sur le framwork GWT 2.5</w:t>
      </w:r>
      <w:r w:rsidR="00FF139F">
        <w:rPr>
          <w:rFonts w:ascii="Times New Roman" w:hAnsi="Times New Roman"/>
          <w:sz w:val="24"/>
          <w:szCs w:val="24"/>
        </w:rPr>
        <w:t xml:space="preserve"> puis après j’ai travaillé sur 2 type de maintenance :</w:t>
      </w:r>
    </w:p>
    <w:p w:rsidR="00FF139F" w:rsidRDefault="00FF139F" w:rsidP="00FF139F">
      <w:pPr>
        <w:pStyle w:val="Paragraphedeliste"/>
        <w:numPr>
          <w:ilvl w:val="0"/>
          <w:numId w:val="63"/>
        </w:numPr>
        <w:spacing w:line="360" w:lineRule="auto"/>
        <w:jc w:val="both"/>
        <w:rPr>
          <w:rFonts w:ascii="Times New Roman" w:hAnsi="Times New Roman"/>
          <w:sz w:val="24"/>
          <w:szCs w:val="24"/>
        </w:rPr>
      </w:pPr>
      <w:r>
        <w:rPr>
          <w:rFonts w:ascii="Times New Roman" w:hAnsi="Times New Roman"/>
          <w:sz w:val="24"/>
          <w:szCs w:val="24"/>
        </w:rPr>
        <w:t>Maintenance corrective</w:t>
      </w:r>
    </w:p>
    <w:p w:rsidR="00FF139F" w:rsidRPr="00FF139F" w:rsidRDefault="00FF139F" w:rsidP="00FF139F">
      <w:pPr>
        <w:pStyle w:val="Paragraphedeliste"/>
        <w:numPr>
          <w:ilvl w:val="0"/>
          <w:numId w:val="63"/>
        </w:numPr>
        <w:spacing w:line="360" w:lineRule="auto"/>
        <w:jc w:val="both"/>
        <w:rPr>
          <w:rFonts w:ascii="Times New Roman" w:hAnsi="Times New Roman"/>
          <w:sz w:val="24"/>
          <w:szCs w:val="24"/>
        </w:rPr>
      </w:pPr>
      <w:r>
        <w:rPr>
          <w:rFonts w:ascii="Times New Roman" w:hAnsi="Times New Roman"/>
          <w:sz w:val="24"/>
          <w:szCs w:val="24"/>
        </w:rPr>
        <w:t>Maintenance évolutive</w:t>
      </w:r>
    </w:p>
    <w:p w:rsidR="00455B39" w:rsidRPr="00154805" w:rsidRDefault="00455B39" w:rsidP="00437DB5">
      <w:pPr>
        <w:pStyle w:val="Stylezak3"/>
      </w:pPr>
      <w:bookmarkStart w:id="34" w:name="_Toc365890764"/>
      <w:r w:rsidRPr="009F6046">
        <w:rPr>
          <w:sz w:val="24"/>
          <w:szCs w:val="24"/>
        </w:rPr>
        <w:t>Développement en binome</w:t>
      </w:r>
      <w:bookmarkEnd w:id="34"/>
    </w:p>
    <w:p w:rsidR="00455B39" w:rsidRPr="009F6046" w:rsidRDefault="00455B39" w:rsidP="00437DB5">
      <w:pPr>
        <w:pStyle w:val="Stylezak4"/>
        <w:rPr>
          <w:b/>
          <w:sz w:val="24"/>
          <w:szCs w:val="24"/>
        </w:rPr>
      </w:pPr>
      <w:r w:rsidRPr="009F6046">
        <w:rPr>
          <w:b/>
          <w:sz w:val="24"/>
          <w:szCs w:val="24"/>
        </w:rPr>
        <w:t>Programmes Relationnels (GCC)</w:t>
      </w:r>
    </w:p>
    <w:p w:rsidR="00455B39" w:rsidRPr="00154805" w:rsidRDefault="00455B39" w:rsidP="00455B39">
      <w:pPr>
        <w:spacing w:before="100" w:beforeAutospacing="1" w:after="100" w:afterAutospacing="1" w:line="360" w:lineRule="auto"/>
        <w:jc w:val="both"/>
        <w:rPr>
          <w:rFonts w:ascii="Times New Roman" w:hAnsi="Times New Roman"/>
          <w:sz w:val="24"/>
          <w:szCs w:val="24"/>
        </w:rPr>
      </w:pPr>
      <w:r w:rsidRPr="00154805">
        <w:rPr>
          <w:rFonts w:ascii="Times New Roman" w:hAnsi="Times New Roman"/>
          <w:sz w:val="24"/>
          <w:szCs w:val="24"/>
        </w:rPr>
        <w:t>L’objectif de cette évolution est d’afficher sur la fiche Accueil Client le(s) pr</w:t>
      </w:r>
      <w:r w:rsidRPr="00154805">
        <w:rPr>
          <w:rFonts w:ascii="Times New Roman" w:hAnsi="Times New Roman"/>
          <w:sz w:val="24"/>
          <w:szCs w:val="24"/>
        </w:rPr>
        <w:t>o</w:t>
      </w:r>
      <w:r w:rsidRPr="00154805">
        <w:rPr>
          <w:rFonts w:ascii="Times New Roman" w:hAnsi="Times New Roman"/>
          <w:sz w:val="24"/>
          <w:szCs w:val="24"/>
        </w:rPr>
        <w:t>gramme(s) relationnel(s) auquel (auxquels) le client est rattaché. Ceci dans le but d’offrir à ce client un traitement spécifique en fonction de son programme (avantages produit, contenu spécifique, traitement accéléré des sinistres, reconnaissance par les intermédiaires ou gestionnaires,…).</w:t>
      </w:r>
    </w:p>
    <w:p w:rsidR="00455B39" w:rsidRPr="00154805" w:rsidRDefault="00455B39" w:rsidP="00455B39">
      <w:pPr>
        <w:spacing w:before="100" w:beforeAutospacing="1" w:after="100" w:afterAutospacing="1" w:line="360" w:lineRule="auto"/>
        <w:jc w:val="both"/>
        <w:rPr>
          <w:rFonts w:ascii="Times New Roman" w:hAnsi="Times New Roman"/>
          <w:sz w:val="24"/>
          <w:szCs w:val="24"/>
        </w:rPr>
      </w:pPr>
      <w:r w:rsidRPr="00154805">
        <w:rPr>
          <w:rFonts w:ascii="Times New Roman" w:hAnsi="Times New Roman"/>
          <w:sz w:val="24"/>
          <w:szCs w:val="24"/>
        </w:rPr>
        <w:t>Cette nouvelle donnée est affichée dans le pavé « Synthèse client » sous la donnée « Charte ». Elle est disponible :</w:t>
      </w:r>
    </w:p>
    <w:p w:rsidR="00455B39" w:rsidRPr="00154805" w:rsidRDefault="00455B39" w:rsidP="000E0710">
      <w:pPr>
        <w:numPr>
          <w:ilvl w:val="0"/>
          <w:numId w:val="6"/>
        </w:numPr>
        <w:spacing w:before="100" w:beforeAutospacing="1" w:after="100" w:afterAutospacing="1" w:line="360" w:lineRule="auto"/>
        <w:jc w:val="both"/>
        <w:rPr>
          <w:rFonts w:ascii="Times New Roman" w:hAnsi="Times New Roman"/>
          <w:sz w:val="24"/>
          <w:szCs w:val="24"/>
        </w:rPr>
      </w:pPr>
      <w:r w:rsidRPr="00154805">
        <w:rPr>
          <w:rFonts w:ascii="Times New Roman" w:hAnsi="Times New Roman"/>
          <w:sz w:val="24"/>
          <w:szCs w:val="24"/>
        </w:rPr>
        <w:t>Pour toutes les natures de personnes : Particulier / Professionnel / Entreprise / Collectivité / … ;</w:t>
      </w:r>
    </w:p>
    <w:p w:rsidR="00455B39" w:rsidRPr="00154805" w:rsidRDefault="00455B39" w:rsidP="000E0710">
      <w:pPr>
        <w:numPr>
          <w:ilvl w:val="0"/>
          <w:numId w:val="6"/>
        </w:numPr>
        <w:spacing w:before="100" w:beforeAutospacing="1" w:after="100" w:afterAutospacing="1" w:line="360" w:lineRule="auto"/>
        <w:jc w:val="both"/>
        <w:rPr>
          <w:rFonts w:ascii="Times New Roman" w:hAnsi="Times New Roman"/>
          <w:sz w:val="24"/>
          <w:szCs w:val="24"/>
        </w:rPr>
      </w:pPr>
      <w:r w:rsidRPr="00154805">
        <w:rPr>
          <w:rFonts w:ascii="Times New Roman" w:hAnsi="Times New Roman"/>
          <w:sz w:val="24"/>
          <w:szCs w:val="24"/>
        </w:rPr>
        <w:t>Pour tous les statuts client : Client / prospect / Ancien client.</w:t>
      </w:r>
    </w:p>
    <w:p w:rsidR="00455B39" w:rsidRPr="00717165" w:rsidRDefault="00455B39" w:rsidP="00717165">
      <w:r w:rsidRPr="00717165">
        <w:t>Contexte</w:t>
      </w:r>
    </w:p>
    <w:p w:rsidR="00455B39" w:rsidRPr="00154805" w:rsidRDefault="00455B39" w:rsidP="00455B39">
      <w:pPr>
        <w:spacing w:before="100" w:beforeAutospacing="1" w:after="100" w:afterAutospacing="1" w:line="360" w:lineRule="auto"/>
        <w:jc w:val="both"/>
        <w:rPr>
          <w:rFonts w:ascii="Times New Roman" w:hAnsi="Times New Roman"/>
          <w:sz w:val="24"/>
          <w:szCs w:val="24"/>
        </w:rPr>
      </w:pPr>
      <w:r w:rsidRPr="00154805">
        <w:rPr>
          <w:rFonts w:ascii="Times New Roman" w:hAnsi="Times New Roman"/>
          <w:sz w:val="24"/>
          <w:szCs w:val="24"/>
        </w:rPr>
        <w:t>Le programme relationnel liés à un client est accessible depuis :</w:t>
      </w:r>
    </w:p>
    <w:p w:rsidR="00455B39" w:rsidRPr="00154805" w:rsidRDefault="00455B39" w:rsidP="000E0710">
      <w:pPr>
        <w:numPr>
          <w:ilvl w:val="0"/>
          <w:numId w:val="7"/>
        </w:numPr>
        <w:spacing w:before="100" w:beforeAutospacing="1" w:after="100" w:afterAutospacing="1" w:line="360" w:lineRule="auto"/>
        <w:jc w:val="both"/>
        <w:rPr>
          <w:rFonts w:ascii="Times New Roman" w:hAnsi="Times New Roman"/>
          <w:sz w:val="24"/>
          <w:szCs w:val="24"/>
        </w:rPr>
      </w:pPr>
      <w:r w:rsidRPr="00154805">
        <w:rPr>
          <w:rFonts w:ascii="Times New Roman" w:hAnsi="Times New Roman"/>
          <w:sz w:val="24"/>
          <w:szCs w:val="24"/>
        </w:rPr>
        <w:lastRenderedPageBreak/>
        <w:t>la vue 360 d'un client.</w:t>
      </w:r>
    </w:p>
    <w:p w:rsidR="00455B39" w:rsidRPr="00154805" w:rsidRDefault="00455B39" w:rsidP="000E0710">
      <w:pPr>
        <w:numPr>
          <w:ilvl w:val="0"/>
          <w:numId w:val="7"/>
        </w:numPr>
        <w:spacing w:before="100" w:beforeAutospacing="1" w:after="100" w:afterAutospacing="1" w:line="360" w:lineRule="auto"/>
        <w:jc w:val="both"/>
        <w:rPr>
          <w:rFonts w:ascii="Times New Roman" w:hAnsi="Times New Roman"/>
          <w:sz w:val="24"/>
          <w:szCs w:val="24"/>
        </w:rPr>
      </w:pPr>
      <w:r w:rsidRPr="00154805">
        <w:rPr>
          <w:rFonts w:ascii="Times New Roman" w:hAnsi="Times New Roman"/>
          <w:sz w:val="24"/>
          <w:szCs w:val="24"/>
        </w:rPr>
        <w:t>la vue 360 d'un client depuis la vue 360 d'un client lié au même environn</w:t>
      </w:r>
      <w:r w:rsidRPr="00154805">
        <w:rPr>
          <w:rFonts w:ascii="Times New Roman" w:hAnsi="Times New Roman"/>
          <w:sz w:val="24"/>
          <w:szCs w:val="24"/>
        </w:rPr>
        <w:t>e</w:t>
      </w:r>
      <w:r w:rsidRPr="00154805">
        <w:rPr>
          <w:rFonts w:ascii="Times New Roman" w:hAnsi="Times New Roman"/>
          <w:sz w:val="24"/>
          <w:szCs w:val="24"/>
        </w:rPr>
        <w:t>ment.</w:t>
      </w:r>
    </w:p>
    <w:p w:rsidR="00455B39" w:rsidRPr="00154805" w:rsidRDefault="00455B39" w:rsidP="00455B39">
      <w:pPr>
        <w:spacing w:before="100" w:beforeAutospacing="1" w:after="100" w:afterAutospacing="1" w:line="360" w:lineRule="auto"/>
        <w:jc w:val="both"/>
        <w:rPr>
          <w:rFonts w:ascii="Times New Roman" w:hAnsi="Times New Roman"/>
          <w:sz w:val="24"/>
          <w:szCs w:val="24"/>
        </w:rPr>
      </w:pPr>
      <w:r>
        <w:rPr>
          <w:b/>
          <w:bCs/>
          <w:noProof/>
          <w:sz w:val="24"/>
          <w:szCs w:val="24"/>
        </w:rPr>
        <w:drawing>
          <wp:anchor distT="0" distB="0" distL="114300" distR="114300" simplePos="0" relativeHeight="251663360" behindDoc="1" locked="0" layoutInCell="1" allowOverlap="1">
            <wp:simplePos x="0" y="0"/>
            <wp:positionH relativeFrom="column">
              <wp:posOffset>-1028700</wp:posOffset>
            </wp:positionH>
            <wp:positionV relativeFrom="paragraph">
              <wp:posOffset>288290</wp:posOffset>
            </wp:positionV>
            <wp:extent cx="8763000" cy="5000625"/>
            <wp:effectExtent l="19050" t="0" r="0" b="0"/>
            <wp:wrapTight wrapText="bothSides">
              <wp:wrapPolygon edited="0">
                <wp:start x="-47" y="0"/>
                <wp:lineTo x="-47" y="21559"/>
                <wp:lineTo x="21600" y="21559"/>
                <wp:lineTo x="21600" y="0"/>
                <wp:lineTo x="-47" y="0"/>
              </wp:wrapPolygon>
            </wp:wrapTight>
            <wp:docPr id="53" name="Image 53" descr="http://wiki.groupe.generali.fr/confluence/download/attachments/50397307/progRelationnel.PNG?version=4&amp;modificationDate=136844578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iki.groupe.generali.fr/confluence/download/attachments/50397307/progRelationnel.PNG?version=4&amp;modificationDate=1368445782000"/>
                    <pic:cNvPicPr>
                      <a:picLocks noChangeAspect="1" noChangeArrowheads="1"/>
                    </pic:cNvPicPr>
                  </pic:nvPicPr>
                  <pic:blipFill>
                    <a:blip r:embed="rId35" r:link="rId36" cstate="print"/>
                    <a:srcRect/>
                    <a:stretch>
                      <a:fillRect/>
                    </a:stretch>
                  </pic:blipFill>
                  <pic:spPr bwMode="auto">
                    <a:xfrm>
                      <a:off x="0" y="0"/>
                      <a:ext cx="8763000" cy="5000625"/>
                    </a:xfrm>
                    <a:prstGeom prst="rect">
                      <a:avLst/>
                    </a:prstGeom>
                    <a:noFill/>
                    <a:ln w="9525">
                      <a:noFill/>
                      <a:miter lim="800000"/>
                      <a:headEnd/>
                      <a:tailEnd/>
                    </a:ln>
                  </pic:spPr>
                </pic:pic>
              </a:graphicData>
            </a:graphic>
          </wp:anchor>
        </w:drawing>
      </w:r>
      <w:r w:rsidRPr="00154805">
        <w:rPr>
          <w:rFonts w:ascii="Times New Roman" w:hAnsi="Times New Roman"/>
          <w:sz w:val="24"/>
          <w:szCs w:val="24"/>
        </w:rPr>
        <w:t>Composition de l'écran:</w:t>
      </w:r>
    </w:p>
    <w:p w:rsidR="00455B39" w:rsidRPr="00437DB5" w:rsidRDefault="00455B39" w:rsidP="00437DB5">
      <w:pPr>
        <w:spacing w:before="100" w:beforeAutospacing="1" w:after="100" w:afterAutospacing="1" w:line="360" w:lineRule="auto"/>
        <w:ind w:left="720"/>
        <w:jc w:val="center"/>
        <w:rPr>
          <w:rFonts w:ascii="Times New Roman" w:hAnsi="Times New Roman"/>
          <w:sz w:val="24"/>
          <w:szCs w:val="24"/>
        </w:rPr>
      </w:pPr>
      <w:r w:rsidRPr="00437DB5">
        <w:rPr>
          <w:rFonts w:ascii="Times New Roman" w:hAnsi="Times New Roman"/>
          <w:sz w:val="24"/>
          <w:szCs w:val="24"/>
        </w:rPr>
        <w:t>Figure 15 : La vue 360</w:t>
      </w:r>
    </w:p>
    <w:p w:rsidR="00455B39" w:rsidRPr="009F6046" w:rsidRDefault="00455B39" w:rsidP="00437DB5">
      <w:pPr>
        <w:spacing w:before="100" w:beforeAutospacing="1" w:after="100" w:afterAutospacing="1" w:line="360" w:lineRule="auto"/>
        <w:ind w:left="720"/>
        <w:jc w:val="both"/>
        <w:rPr>
          <w:rFonts w:ascii="Times New Roman" w:hAnsi="Times New Roman"/>
          <w:b/>
          <w:sz w:val="24"/>
          <w:szCs w:val="24"/>
          <w:u w:val="single"/>
        </w:rPr>
      </w:pPr>
      <w:r w:rsidRPr="009F6046">
        <w:rPr>
          <w:rFonts w:ascii="Times New Roman" w:hAnsi="Times New Roman"/>
          <w:b/>
          <w:sz w:val="24"/>
          <w:szCs w:val="24"/>
          <w:u w:val="single"/>
        </w:rPr>
        <w:t xml:space="preserve">Les classes clés </w:t>
      </w:r>
    </w:p>
    <w:p w:rsidR="00455B39" w:rsidRPr="00E229AE" w:rsidRDefault="00455B39" w:rsidP="00455B39">
      <w:pPr>
        <w:spacing w:before="100" w:beforeAutospacing="1" w:after="100" w:afterAutospacing="1" w:line="360" w:lineRule="auto"/>
        <w:jc w:val="both"/>
        <w:rPr>
          <w:rFonts w:ascii="Times New Roman" w:hAnsi="Times New Roman"/>
          <w:sz w:val="24"/>
          <w:szCs w:val="24"/>
        </w:rPr>
      </w:pPr>
      <w:r w:rsidRPr="009F6046">
        <w:rPr>
          <w:rFonts w:ascii="Times New Roman" w:hAnsi="Times New Roman"/>
          <w:sz w:val="24"/>
          <w:szCs w:val="24"/>
        </w:rPr>
        <w:t>Handler :</w:t>
      </w:r>
    </w:p>
    <w:p w:rsidR="00455B39" w:rsidRPr="00E229AE" w:rsidRDefault="00455B39" w:rsidP="000E0710">
      <w:pPr>
        <w:numPr>
          <w:ilvl w:val="0"/>
          <w:numId w:val="8"/>
        </w:numPr>
        <w:spacing w:before="100" w:beforeAutospacing="1" w:after="100" w:afterAutospacing="1" w:line="360" w:lineRule="auto"/>
        <w:jc w:val="both"/>
        <w:rPr>
          <w:rFonts w:ascii="Times New Roman" w:hAnsi="Times New Roman"/>
          <w:sz w:val="24"/>
          <w:szCs w:val="24"/>
        </w:rPr>
      </w:pPr>
      <w:r w:rsidRPr="00E229AE">
        <w:rPr>
          <w:rFonts w:ascii="Times New Roman" w:hAnsi="Times New Roman"/>
          <w:sz w:val="24"/>
          <w:szCs w:val="24"/>
        </w:rPr>
        <w:t>RecupererClientHandler</w:t>
      </w:r>
    </w:p>
    <w:p w:rsidR="00455B39" w:rsidRPr="00E229AE" w:rsidRDefault="00455B39" w:rsidP="000E0710">
      <w:pPr>
        <w:numPr>
          <w:ilvl w:val="0"/>
          <w:numId w:val="8"/>
        </w:numPr>
        <w:spacing w:before="100" w:beforeAutospacing="1" w:after="100" w:afterAutospacing="1" w:line="360" w:lineRule="auto"/>
        <w:jc w:val="both"/>
        <w:rPr>
          <w:rFonts w:ascii="Times New Roman" w:hAnsi="Times New Roman"/>
          <w:sz w:val="24"/>
          <w:szCs w:val="24"/>
        </w:rPr>
      </w:pPr>
      <w:r w:rsidRPr="00E229AE">
        <w:rPr>
          <w:rFonts w:ascii="Times New Roman" w:hAnsi="Times New Roman"/>
          <w:sz w:val="24"/>
          <w:szCs w:val="24"/>
        </w:rPr>
        <w:t>RecupererClientWithSyntheseComptableHandler</w:t>
      </w:r>
    </w:p>
    <w:p w:rsidR="00455B39" w:rsidRPr="00E229AE" w:rsidRDefault="00455B39" w:rsidP="00455B39">
      <w:pPr>
        <w:spacing w:before="100" w:beforeAutospacing="1" w:after="100" w:afterAutospacing="1" w:line="360" w:lineRule="auto"/>
        <w:jc w:val="both"/>
        <w:rPr>
          <w:rFonts w:ascii="Times New Roman" w:hAnsi="Times New Roman"/>
          <w:sz w:val="24"/>
          <w:szCs w:val="24"/>
        </w:rPr>
      </w:pPr>
      <w:r w:rsidRPr="009F6046">
        <w:rPr>
          <w:rFonts w:ascii="Times New Roman" w:hAnsi="Times New Roman"/>
          <w:sz w:val="24"/>
          <w:szCs w:val="24"/>
        </w:rPr>
        <w:t xml:space="preserve">Service </w:t>
      </w:r>
      <w:r w:rsidRPr="00E229AE">
        <w:rPr>
          <w:rFonts w:ascii="Times New Roman" w:hAnsi="Times New Roman"/>
          <w:b/>
          <w:bCs/>
          <w:sz w:val="24"/>
          <w:szCs w:val="24"/>
        </w:rPr>
        <w:t>:</w:t>
      </w:r>
    </w:p>
    <w:p w:rsidR="00455B39" w:rsidRPr="00E229AE" w:rsidRDefault="00455B39" w:rsidP="000E0710">
      <w:pPr>
        <w:numPr>
          <w:ilvl w:val="0"/>
          <w:numId w:val="9"/>
        </w:numPr>
        <w:spacing w:before="100" w:beforeAutospacing="1" w:after="100" w:afterAutospacing="1" w:line="360" w:lineRule="auto"/>
        <w:jc w:val="both"/>
        <w:rPr>
          <w:rFonts w:ascii="Times New Roman" w:hAnsi="Times New Roman"/>
          <w:sz w:val="24"/>
          <w:szCs w:val="24"/>
        </w:rPr>
      </w:pPr>
      <w:r w:rsidRPr="00E229AE">
        <w:rPr>
          <w:rFonts w:ascii="Times New Roman" w:hAnsi="Times New Roman"/>
          <w:sz w:val="24"/>
          <w:szCs w:val="24"/>
        </w:rPr>
        <w:lastRenderedPageBreak/>
        <w:t>programmeRelationnelService</w:t>
      </w:r>
    </w:p>
    <w:p w:rsidR="00455B39" w:rsidRPr="00E229AE" w:rsidRDefault="00455B39" w:rsidP="000E0710">
      <w:pPr>
        <w:numPr>
          <w:ilvl w:val="0"/>
          <w:numId w:val="9"/>
        </w:numPr>
        <w:spacing w:before="100" w:beforeAutospacing="1" w:after="100" w:afterAutospacing="1" w:line="360" w:lineRule="auto"/>
        <w:jc w:val="both"/>
        <w:rPr>
          <w:rFonts w:ascii="Times New Roman" w:hAnsi="Times New Roman"/>
          <w:sz w:val="24"/>
          <w:szCs w:val="24"/>
        </w:rPr>
      </w:pPr>
      <w:r w:rsidRPr="00E229AE">
        <w:rPr>
          <w:rFonts w:ascii="Times New Roman" w:hAnsi="Times New Roman"/>
          <w:sz w:val="24"/>
          <w:szCs w:val="24"/>
        </w:rPr>
        <w:t>programmeRelationnelWebService</w:t>
      </w:r>
    </w:p>
    <w:p w:rsidR="00455B39" w:rsidRPr="00E229AE" w:rsidRDefault="00455B39" w:rsidP="00455B39">
      <w:pPr>
        <w:spacing w:before="100" w:beforeAutospacing="1" w:after="100" w:afterAutospacing="1" w:line="360" w:lineRule="auto"/>
        <w:jc w:val="both"/>
        <w:rPr>
          <w:rFonts w:ascii="Times New Roman" w:hAnsi="Times New Roman"/>
          <w:sz w:val="24"/>
          <w:szCs w:val="24"/>
        </w:rPr>
      </w:pPr>
      <w:r w:rsidRPr="009F6046">
        <w:rPr>
          <w:rFonts w:ascii="Times New Roman" w:hAnsi="Times New Roman"/>
          <w:sz w:val="24"/>
          <w:szCs w:val="24"/>
        </w:rPr>
        <w:t>Presenter &amp; view :</w:t>
      </w:r>
    </w:p>
    <w:p w:rsidR="00455B39" w:rsidRPr="00E229AE" w:rsidRDefault="00455B39" w:rsidP="000E0710">
      <w:pPr>
        <w:numPr>
          <w:ilvl w:val="0"/>
          <w:numId w:val="10"/>
        </w:numPr>
        <w:spacing w:before="100" w:beforeAutospacing="1" w:after="100" w:afterAutospacing="1" w:line="360" w:lineRule="auto"/>
        <w:jc w:val="both"/>
        <w:rPr>
          <w:rFonts w:ascii="Times New Roman" w:hAnsi="Times New Roman"/>
          <w:sz w:val="24"/>
          <w:szCs w:val="24"/>
        </w:rPr>
      </w:pPr>
      <w:r w:rsidRPr="00E229AE">
        <w:rPr>
          <w:rFonts w:ascii="Times New Roman" w:hAnsi="Times New Roman"/>
          <w:sz w:val="24"/>
          <w:szCs w:val="24"/>
        </w:rPr>
        <w:t>ProgRelationnelFormItem</w:t>
      </w:r>
    </w:p>
    <w:p w:rsidR="00455B39" w:rsidRPr="00E229AE" w:rsidRDefault="00455B39" w:rsidP="000E0710">
      <w:pPr>
        <w:numPr>
          <w:ilvl w:val="0"/>
          <w:numId w:val="10"/>
        </w:numPr>
        <w:spacing w:before="100" w:beforeAutospacing="1" w:after="100" w:afterAutospacing="1" w:line="360" w:lineRule="auto"/>
        <w:jc w:val="both"/>
        <w:rPr>
          <w:rFonts w:ascii="Times New Roman" w:hAnsi="Times New Roman"/>
          <w:sz w:val="24"/>
          <w:szCs w:val="24"/>
        </w:rPr>
      </w:pPr>
      <w:r w:rsidRPr="00E229AE">
        <w:rPr>
          <w:rFonts w:ascii="Times New Roman" w:hAnsi="Times New Roman"/>
          <w:sz w:val="24"/>
          <w:szCs w:val="24"/>
        </w:rPr>
        <w:t>SignaletiqueClientPanel</w:t>
      </w:r>
    </w:p>
    <w:p w:rsidR="00455B39" w:rsidRPr="00E229AE" w:rsidRDefault="00455B39" w:rsidP="000E0710">
      <w:pPr>
        <w:numPr>
          <w:ilvl w:val="0"/>
          <w:numId w:val="10"/>
        </w:numPr>
        <w:spacing w:before="100" w:beforeAutospacing="1" w:after="100" w:afterAutospacing="1" w:line="360" w:lineRule="auto"/>
        <w:jc w:val="both"/>
        <w:rPr>
          <w:rFonts w:ascii="Times New Roman" w:hAnsi="Times New Roman"/>
          <w:sz w:val="24"/>
          <w:szCs w:val="24"/>
        </w:rPr>
      </w:pPr>
      <w:r w:rsidRPr="00E229AE">
        <w:rPr>
          <w:rFonts w:ascii="Times New Roman" w:hAnsi="Times New Roman"/>
          <w:sz w:val="24"/>
          <w:szCs w:val="24"/>
        </w:rPr>
        <w:t>ProgrammeRelationnelPopupView</w:t>
      </w:r>
    </w:p>
    <w:p w:rsidR="00455B39" w:rsidRPr="00154805" w:rsidRDefault="00455B39" w:rsidP="00233760">
      <w:pPr>
        <w:pStyle w:val="Titre1"/>
        <w:numPr>
          <w:ilvl w:val="0"/>
          <w:numId w:val="0"/>
        </w:numPr>
        <w:spacing w:line="360" w:lineRule="auto"/>
        <w:ind w:left="432"/>
        <w:jc w:val="both"/>
        <w:rPr>
          <w:b w:val="0"/>
          <w:sz w:val="24"/>
          <w:szCs w:val="24"/>
        </w:rPr>
      </w:pPr>
    </w:p>
    <w:p w:rsidR="00455B39" w:rsidRDefault="00455B39" w:rsidP="00455B39">
      <w:pPr>
        <w:spacing w:line="360" w:lineRule="auto"/>
        <w:rPr>
          <w:rFonts w:ascii="Times New Roman" w:hAnsi="Times New Roman"/>
          <w:sz w:val="24"/>
          <w:szCs w:val="24"/>
        </w:rPr>
      </w:pPr>
    </w:p>
    <w:p w:rsidR="00455B39" w:rsidRDefault="00455B39" w:rsidP="00455B39">
      <w:pPr>
        <w:spacing w:line="360" w:lineRule="auto"/>
        <w:rPr>
          <w:rFonts w:ascii="Times New Roman" w:hAnsi="Times New Roman"/>
          <w:sz w:val="24"/>
          <w:szCs w:val="24"/>
        </w:rPr>
      </w:pPr>
      <w:r>
        <w:rPr>
          <w:noProof/>
        </w:rPr>
        <w:lastRenderedPageBreak/>
        <w:drawing>
          <wp:anchor distT="0" distB="0" distL="114300" distR="114300" simplePos="0" relativeHeight="251664384" behindDoc="1" locked="0" layoutInCell="1" allowOverlap="1">
            <wp:simplePos x="0" y="0"/>
            <wp:positionH relativeFrom="column">
              <wp:posOffset>-3810</wp:posOffset>
            </wp:positionH>
            <wp:positionV relativeFrom="paragraph">
              <wp:posOffset>3810</wp:posOffset>
            </wp:positionV>
            <wp:extent cx="7477125" cy="7372350"/>
            <wp:effectExtent l="19050" t="0" r="9525" b="0"/>
            <wp:wrapTight wrapText="bothSides">
              <wp:wrapPolygon edited="0">
                <wp:start x="-55" y="0"/>
                <wp:lineTo x="-55" y="21544"/>
                <wp:lineTo x="21628" y="21544"/>
                <wp:lineTo x="21628" y="0"/>
                <wp:lineTo x="-55" y="0"/>
              </wp:wrapPolygon>
            </wp:wrapTight>
            <wp:docPr id="54" name="Image 54" descr="http://wiki.groupe.generali.fr/confluence/download/attachments/50397307/progRelationnel2.PNG?version=1&amp;modificationDate=136758991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iki.groupe.generali.fr/confluence/download/attachments/50397307/progRelationnel2.PNG?version=1&amp;modificationDate=1367589919000"/>
                    <pic:cNvPicPr>
                      <a:picLocks noChangeAspect="1" noChangeArrowheads="1"/>
                    </pic:cNvPicPr>
                  </pic:nvPicPr>
                  <pic:blipFill>
                    <a:blip r:embed="rId37" r:link="rId38" cstate="print"/>
                    <a:srcRect/>
                    <a:stretch>
                      <a:fillRect/>
                    </a:stretch>
                  </pic:blipFill>
                  <pic:spPr bwMode="auto">
                    <a:xfrm>
                      <a:off x="0" y="0"/>
                      <a:ext cx="7477125" cy="7372350"/>
                    </a:xfrm>
                    <a:prstGeom prst="rect">
                      <a:avLst/>
                    </a:prstGeom>
                    <a:noFill/>
                    <a:ln w="9525">
                      <a:noFill/>
                      <a:miter lim="800000"/>
                      <a:headEnd/>
                      <a:tailEnd/>
                    </a:ln>
                  </pic:spPr>
                </pic:pic>
              </a:graphicData>
            </a:graphic>
          </wp:anchor>
        </w:drawing>
      </w:r>
    </w:p>
    <w:p w:rsidR="00455B39" w:rsidRPr="00412FA1" w:rsidRDefault="00455B39" w:rsidP="00455B39">
      <w:pPr>
        <w:jc w:val="center"/>
        <w:rPr>
          <w:rFonts w:ascii="Times New Roman" w:hAnsi="Times New Roman"/>
          <w:sz w:val="24"/>
          <w:szCs w:val="24"/>
        </w:rPr>
      </w:pPr>
      <w:r>
        <w:rPr>
          <w:rFonts w:ascii="Times New Roman" w:hAnsi="Times New Roman"/>
          <w:sz w:val="24"/>
          <w:szCs w:val="24"/>
        </w:rPr>
        <w:t>Figure 16 : Diagramme d’activité</w:t>
      </w:r>
    </w:p>
    <w:p w:rsidR="00455B39" w:rsidRPr="00412FA1" w:rsidRDefault="00455B39" w:rsidP="00455B39">
      <w:pPr>
        <w:rPr>
          <w:rFonts w:ascii="Times New Roman" w:hAnsi="Times New Roman"/>
          <w:sz w:val="24"/>
          <w:szCs w:val="24"/>
        </w:rPr>
      </w:pPr>
    </w:p>
    <w:p w:rsidR="00455B39" w:rsidRDefault="00455B39" w:rsidP="00455B39">
      <w:pPr>
        <w:spacing w:line="360" w:lineRule="auto"/>
        <w:rPr>
          <w:rFonts w:ascii="Times New Roman" w:hAnsi="Times New Roman"/>
          <w:sz w:val="24"/>
          <w:szCs w:val="24"/>
        </w:rPr>
      </w:pPr>
    </w:p>
    <w:p w:rsidR="00455B39" w:rsidRPr="009F6046" w:rsidRDefault="00455B39" w:rsidP="00455B39">
      <w:pPr>
        <w:spacing w:line="360" w:lineRule="auto"/>
        <w:rPr>
          <w:rFonts w:ascii="Times New Roman" w:hAnsi="Times New Roman"/>
          <w:sz w:val="24"/>
          <w:szCs w:val="24"/>
          <w:u w:val="single"/>
        </w:rPr>
      </w:pPr>
      <w:r w:rsidRPr="009F6046">
        <w:rPr>
          <w:rFonts w:ascii="Times New Roman" w:hAnsi="Times New Roman"/>
          <w:sz w:val="24"/>
          <w:szCs w:val="24"/>
          <w:u w:val="single"/>
        </w:rPr>
        <w:lastRenderedPageBreak/>
        <w:t>Appel Web Service programmeRelationnel</w:t>
      </w:r>
    </w:p>
    <w:p w:rsidR="00455B39" w:rsidRDefault="00455B39" w:rsidP="00455B39">
      <w:pPr>
        <w:spacing w:line="360" w:lineRule="auto"/>
      </w:pPr>
      <w:r w:rsidRPr="00BD59DF">
        <w:rPr>
          <w:rFonts w:ascii="Times New Roman" w:hAnsi="Times New Roman"/>
          <w:sz w:val="24"/>
          <w:szCs w:val="24"/>
        </w:rPr>
        <w:t>Ce WS GCC (programme relationnel) est utilisé en ES3 pour récupérer la liste des programmes relationnels pour chaque client (morale ou physique), contrats, sinistres, à partir d'une recherche</w:t>
      </w:r>
      <w:r>
        <w:t>.</w:t>
      </w:r>
    </w:p>
    <w:p w:rsidR="00455B39" w:rsidRDefault="00455B39" w:rsidP="00455B39">
      <w:pPr>
        <w:spacing w:line="360" w:lineRule="auto"/>
      </w:pPr>
      <w:r>
        <w:rPr>
          <w:noProof/>
        </w:rPr>
        <w:drawing>
          <wp:anchor distT="0" distB="0" distL="114300" distR="114300" simplePos="0" relativeHeight="251674624" behindDoc="1" locked="0" layoutInCell="1" allowOverlap="1">
            <wp:simplePos x="0" y="0"/>
            <wp:positionH relativeFrom="column">
              <wp:posOffset>3810</wp:posOffset>
            </wp:positionH>
            <wp:positionV relativeFrom="paragraph">
              <wp:posOffset>5080</wp:posOffset>
            </wp:positionV>
            <wp:extent cx="5629275" cy="6343015"/>
            <wp:effectExtent l="19050" t="0" r="9525" b="0"/>
            <wp:wrapTight wrapText="bothSides">
              <wp:wrapPolygon edited="0">
                <wp:start x="-73" y="0"/>
                <wp:lineTo x="-73" y="21537"/>
                <wp:lineTo x="21637" y="21537"/>
                <wp:lineTo x="21637" y="0"/>
                <wp:lineTo x="-73" y="0"/>
              </wp:wrapPolygon>
            </wp:wrapTight>
            <wp:docPr id="64" name="Image 64" descr="http://wiki.groupe.generali.fr/confluence/download/attachments/50397307/nnnn.bmp?version=1&amp;modificationDate=136785134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iki.groupe.generali.fr/confluence/download/attachments/50397307/nnnn.bmp?version=1&amp;modificationDate=1367851341000"/>
                    <pic:cNvPicPr>
                      <a:picLocks noChangeAspect="1" noChangeArrowheads="1"/>
                    </pic:cNvPicPr>
                  </pic:nvPicPr>
                  <pic:blipFill>
                    <a:blip r:embed="rId39" r:link="rId40" cstate="print"/>
                    <a:srcRect/>
                    <a:stretch>
                      <a:fillRect/>
                    </a:stretch>
                  </pic:blipFill>
                  <pic:spPr bwMode="auto">
                    <a:xfrm>
                      <a:off x="0" y="0"/>
                      <a:ext cx="5629275" cy="6343015"/>
                    </a:xfrm>
                    <a:prstGeom prst="rect">
                      <a:avLst/>
                    </a:prstGeom>
                    <a:noFill/>
                    <a:ln w="9525">
                      <a:noFill/>
                      <a:miter lim="800000"/>
                      <a:headEnd/>
                      <a:tailEnd/>
                    </a:ln>
                  </pic:spPr>
                </pic:pic>
              </a:graphicData>
            </a:graphic>
          </wp:anchor>
        </w:drawing>
      </w:r>
    </w:p>
    <w:p w:rsidR="00455B39" w:rsidRDefault="00455B39" w:rsidP="00455B39">
      <w:pPr>
        <w:spacing w:line="360" w:lineRule="auto"/>
        <w:jc w:val="center"/>
        <w:rPr>
          <w:rFonts w:ascii="Times New Roman" w:hAnsi="Times New Roman"/>
          <w:sz w:val="24"/>
          <w:szCs w:val="24"/>
        </w:rPr>
      </w:pPr>
      <w:r>
        <w:rPr>
          <w:rFonts w:ascii="Times New Roman" w:hAnsi="Times New Roman"/>
          <w:sz w:val="24"/>
          <w:szCs w:val="24"/>
        </w:rPr>
        <w:t>Figure 17 : Interface d’accueil de l’application</w:t>
      </w:r>
    </w:p>
    <w:p w:rsidR="00455B39" w:rsidRDefault="00455B39" w:rsidP="00455B39">
      <w:pPr>
        <w:rPr>
          <w:rFonts w:ascii="Times New Roman" w:hAnsi="Times New Roman"/>
          <w:sz w:val="24"/>
          <w:szCs w:val="24"/>
        </w:rPr>
      </w:pPr>
      <w:r>
        <w:rPr>
          <w:noProof/>
        </w:rPr>
        <w:lastRenderedPageBreak/>
        <w:drawing>
          <wp:anchor distT="0" distB="0" distL="114300" distR="114300" simplePos="0" relativeHeight="251665408" behindDoc="1" locked="0" layoutInCell="1" allowOverlap="1">
            <wp:simplePos x="0" y="0"/>
            <wp:positionH relativeFrom="column">
              <wp:posOffset>-411480</wp:posOffset>
            </wp:positionH>
            <wp:positionV relativeFrom="paragraph">
              <wp:posOffset>212725</wp:posOffset>
            </wp:positionV>
            <wp:extent cx="6768465" cy="4086225"/>
            <wp:effectExtent l="19050" t="0" r="0" b="0"/>
            <wp:wrapTight wrapText="bothSides">
              <wp:wrapPolygon edited="0">
                <wp:start x="-61" y="0"/>
                <wp:lineTo x="-61" y="21550"/>
                <wp:lineTo x="21582" y="21550"/>
                <wp:lineTo x="21582" y="0"/>
                <wp:lineTo x="-61" y="0"/>
              </wp:wrapPolygon>
            </wp:wrapTight>
            <wp:docPr id="55" name="Image 55" descr="http://wiki.groupe.generali.fr/confluence/download/attachments/50397307/Sans+titre.bmp?version=1&amp;modificationDate=136784371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iki.groupe.generali.fr/confluence/download/attachments/50397307/Sans+titre.bmp?version=1&amp;modificationDate=1367843719000"/>
                    <pic:cNvPicPr>
                      <a:picLocks noChangeAspect="1" noChangeArrowheads="1"/>
                    </pic:cNvPicPr>
                  </pic:nvPicPr>
                  <pic:blipFill>
                    <a:blip r:embed="rId41" r:link="rId42" cstate="print"/>
                    <a:srcRect/>
                    <a:stretch>
                      <a:fillRect/>
                    </a:stretch>
                  </pic:blipFill>
                  <pic:spPr bwMode="auto">
                    <a:xfrm>
                      <a:off x="0" y="0"/>
                      <a:ext cx="6768465" cy="4086225"/>
                    </a:xfrm>
                    <a:prstGeom prst="rect">
                      <a:avLst/>
                    </a:prstGeom>
                    <a:noFill/>
                    <a:ln w="9525">
                      <a:noFill/>
                      <a:miter lim="800000"/>
                      <a:headEnd/>
                      <a:tailEnd/>
                    </a:ln>
                  </pic:spPr>
                </pic:pic>
              </a:graphicData>
            </a:graphic>
          </wp:anchor>
        </w:drawing>
      </w:r>
    </w:p>
    <w:p w:rsidR="00455B39" w:rsidRDefault="00455B39" w:rsidP="00455B39">
      <w:pPr>
        <w:spacing w:line="360" w:lineRule="auto"/>
        <w:jc w:val="center"/>
        <w:rPr>
          <w:rFonts w:ascii="Times New Roman" w:hAnsi="Times New Roman"/>
          <w:sz w:val="24"/>
          <w:szCs w:val="24"/>
        </w:rPr>
      </w:pPr>
      <w:r>
        <w:rPr>
          <w:rFonts w:ascii="Times New Roman" w:hAnsi="Times New Roman"/>
          <w:sz w:val="24"/>
          <w:szCs w:val="24"/>
        </w:rPr>
        <w:t>Figure 18 : Accés au programme relationnel d’un client</w:t>
      </w:r>
    </w:p>
    <w:p w:rsidR="00455B39" w:rsidRDefault="00455B39" w:rsidP="00455B39">
      <w:pPr>
        <w:spacing w:line="360" w:lineRule="auto"/>
        <w:rPr>
          <w:rFonts w:ascii="Times New Roman" w:hAnsi="Times New Roman"/>
          <w:sz w:val="24"/>
          <w:szCs w:val="24"/>
        </w:rPr>
      </w:pPr>
      <w:r>
        <w:rPr>
          <w:rFonts w:ascii="Times New Roman" w:hAnsi="Times New Roman"/>
          <w:sz w:val="24"/>
          <w:szCs w:val="24"/>
        </w:rPr>
        <w:t xml:space="preserve">Pour appeler le web service GCC </w:t>
      </w:r>
      <w:r w:rsidRPr="00BD59DF">
        <w:rPr>
          <w:rFonts w:ascii="Times New Roman" w:hAnsi="Times New Roman"/>
          <w:sz w:val="24"/>
          <w:szCs w:val="24"/>
        </w:rPr>
        <w:t>(programme relationnel)</w:t>
      </w:r>
      <w:r>
        <w:rPr>
          <w:rFonts w:ascii="Times New Roman" w:hAnsi="Times New Roman"/>
          <w:sz w:val="24"/>
          <w:szCs w:val="24"/>
        </w:rPr>
        <w:t xml:space="preserve"> , il suffit de faire une r</w:t>
      </w:r>
      <w:r>
        <w:rPr>
          <w:rFonts w:ascii="Times New Roman" w:hAnsi="Times New Roman"/>
          <w:sz w:val="24"/>
          <w:szCs w:val="24"/>
        </w:rPr>
        <w:t>e</w:t>
      </w:r>
      <w:r>
        <w:rPr>
          <w:rFonts w:ascii="Times New Roman" w:hAnsi="Times New Roman"/>
          <w:sz w:val="24"/>
          <w:szCs w:val="24"/>
        </w:rPr>
        <w:t>cherche sur un client et dans la vue 360, il y a le programme relationnel rataché au client ou bien un clic sur le lien Environnement et selection d’un lien depuis cette e</w:t>
      </w:r>
      <w:r>
        <w:rPr>
          <w:rFonts w:ascii="Times New Roman" w:hAnsi="Times New Roman"/>
          <w:sz w:val="24"/>
          <w:szCs w:val="24"/>
        </w:rPr>
        <w:t>n</w:t>
      </w:r>
      <w:r>
        <w:rPr>
          <w:rFonts w:ascii="Times New Roman" w:hAnsi="Times New Roman"/>
          <w:sz w:val="24"/>
          <w:szCs w:val="24"/>
        </w:rPr>
        <w:t>vironnement.</w:t>
      </w:r>
    </w:p>
    <w:p w:rsidR="00455B39" w:rsidRPr="00EC6188" w:rsidRDefault="00455B39" w:rsidP="00455B39">
      <w:pPr>
        <w:spacing w:line="360" w:lineRule="auto"/>
        <w:rPr>
          <w:rFonts w:ascii="Times New Roman" w:hAnsi="Times New Roman"/>
          <w:sz w:val="24"/>
          <w:szCs w:val="24"/>
        </w:rPr>
      </w:pPr>
      <w:r>
        <w:rPr>
          <w:rFonts w:ascii="Times New Roman" w:hAnsi="Times New Roman"/>
          <w:sz w:val="24"/>
          <w:szCs w:val="24"/>
        </w:rPr>
        <w:t>Voici le diagramme UML des objets du web service GCC :</w:t>
      </w:r>
    </w:p>
    <w:p w:rsidR="00455B39" w:rsidRDefault="00455B39" w:rsidP="00455B39">
      <w:r>
        <w:rPr>
          <w:noProof/>
        </w:rPr>
        <w:lastRenderedPageBreak/>
        <w:drawing>
          <wp:inline distT="0" distB="0" distL="0" distR="0">
            <wp:extent cx="5800725" cy="7600950"/>
            <wp:effectExtent l="19050" t="0" r="9525" b="0"/>
            <wp:docPr id="38" name="Image 38" descr="http://wiki.groupe.generali.fr/confluence/download/attachments/50397307/progRelationnel2.JPG?version=1&amp;modificationDate=136921600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iki.groupe.generali.fr/confluence/download/attachments/50397307/progRelationnel2.JPG?version=1&amp;modificationDate=1369216001000"/>
                    <pic:cNvPicPr>
                      <a:picLocks noChangeAspect="1" noChangeArrowheads="1"/>
                    </pic:cNvPicPr>
                  </pic:nvPicPr>
                  <pic:blipFill>
                    <a:blip r:embed="rId43" r:link="rId44" cstate="print"/>
                    <a:srcRect/>
                    <a:stretch>
                      <a:fillRect/>
                    </a:stretch>
                  </pic:blipFill>
                  <pic:spPr bwMode="auto">
                    <a:xfrm>
                      <a:off x="0" y="0"/>
                      <a:ext cx="5800725" cy="7600950"/>
                    </a:xfrm>
                    <a:prstGeom prst="rect">
                      <a:avLst/>
                    </a:prstGeom>
                    <a:noFill/>
                    <a:ln w="9525">
                      <a:noFill/>
                      <a:miter lim="800000"/>
                      <a:headEnd/>
                      <a:tailEnd/>
                    </a:ln>
                  </pic:spPr>
                </pic:pic>
              </a:graphicData>
            </a:graphic>
          </wp:inline>
        </w:drawing>
      </w:r>
    </w:p>
    <w:p w:rsidR="00455B39" w:rsidRDefault="00455B39" w:rsidP="00455B39"/>
    <w:p w:rsidR="00455B39" w:rsidRDefault="00455B39" w:rsidP="00455B39">
      <w:pPr>
        <w:jc w:val="center"/>
        <w:rPr>
          <w:rFonts w:ascii="Times New Roman" w:hAnsi="Times New Roman"/>
          <w:sz w:val="24"/>
          <w:szCs w:val="24"/>
        </w:rPr>
      </w:pPr>
      <w:r>
        <w:rPr>
          <w:rFonts w:ascii="Times New Roman" w:hAnsi="Times New Roman"/>
          <w:sz w:val="24"/>
          <w:szCs w:val="24"/>
        </w:rPr>
        <w:t xml:space="preserve">Figure 19 : </w:t>
      </w:r>
      <w:r w:rsidRPr="00876381">
        <w:rPr>
          <w:rFonts w:ascii="Times New Roman" w:hAnsi="Times New Roman"/>
          <w:sz w:val="24"/>
          <w:szCs w:val="24"/>
        </w:rPr>
        <w:t>Diagramme UML des objets du WS</w:t>
      </w:r>
    </w:p>
    <w:p w:rsidR="00455B39" w:rsidRDefault="00455B39" w:rsidP="00455B39">
      <w:pPr>
        <w:rPr>
          <w:rFonts w:ascii="Times New Roman" w:hAnsi="Times New Roman"/>
          <w:sz w:val="24"/>
          <w:szCs w:val="24"/>
        </w:rPr>
      </w:pPr>
      <w:r>
        <w:rPr>
          <w:rFonts w:ascii="Times New Roman" w:hAnsi="Times New Roman"/>
          <w:sz w:val="24"/>
          <w:szCs w:val="24"/>
        </w:rPr>
        <w:br w:type="page"/>
      </w:r>
      <w:r>
        <w:rPr>
          <w:rFonts w:ascii="Times New Roman" w:hAnsi="Times New Roman"/>
          <w:sz w:val="24"/>
          <w:szCs w:val="24"/>
        </w:rPr>
        <w:lastRenderedPageBreak/>
        <w:t>Données ACL passées en entrée du WS</w:t>
      </w:r>
    </w:p>
    <w:p w:rsidR="00455B39" w:rsidRPr="009F6046" w:rsidRDefault="00D15267" w:rsidP="004C5510">
      <w:pPr>
        <w:rPr>
          <w:rFonts w:ascii="Times New Roman" w:hAnsi="Times New Roman"/>
          <w:sz w:val="24"/>
          <w:szCs w:val="24"/>
        </w:rPr>
      </w:pPr>
      <w:r w:rsidRPr="009F6046">
        <w:rPr>
          <w:rFonts w:ascii="Times New Roman" w:hAnsi="Times New Roman"/>
          <w:sz w:val="24"/>
          <w:szCs w:val="24"/>
        </w:rPr>
        <w:t>Vue 360</w:t>
      </w:r>
    </w:p>
    <w:p w:rsidR="00455B39" w:rsidRDefault="00455B39" w:rsidP="00455B39">
      <w:pPr>
        <w:pStyle w:val="NormalWeb"/>
      </w:pPr>
      <w:r>
        <w:t>Dans la vue 360, nous avons uniquement besoin d'une recherche sur un client puis après il y a un appel automatique au WS GCC (programme relationnel)</w:t>
      </w:r>
    </w:p>
    <w:p w:rsidR="00455B39" w:rsidRDefault="00455B39" w:rsidP="00455B39">
      <w:pPr>
        <w:pStyle w:val="NormalWeb"/>
      </w:pPr>
      <w:r>
        <w:rPr>
          <w:b/>
          <w:bCs/>
        </w:rPr>
        <w:t>Tableau de mapping des données</w:t>
      </w:r>
      <w:r>
        <w:t xml:space="preserve"> </w:t>
      </w:r>
      <w:r>
        <w:rPr>
          <w:b/>
          <w:bCs/>
        </w:rPr>
        <w:t>d'entrée</w:t>
      </w:r>
      <w:r>
        <w:t xml:space="preserve"> </w:t>
      </w:r>
      <w:r>
        <w:rPr>
          <w:b/>
          <w:bCs/>
        </w:rPr>
        <w:t>:</w:t>
      </w:r>
    </w:p>
    <w:tbl>
      <w:tblPr>
        <w:tblW w:w="0" w:type="auto"/>
        <w:tblCellSpacing w:w="15" w:type="dxa"/>
        <w:tblCellMar>
          <w:top w:w="15" w:type="dxa"/>
          <w:left w:w="15" w:type="dxa"/>
          <w:bottom w:w="15" w:type="dxa"/>
          <w:right w:w="15" w:type="dxa"/>
        </w:tblCellMar>
        <w:tblLook w:val="0000"/>
      </w:tblPr>
      <w:tblGrid>
        <w:gridCol w:w="2243"/>
        <w:gridCol w:w="3115"/>
      </w:tblGrid>
      <w:tr w:rsidR="00455B39" w:rsidTr="00EC2088">
        <w:trPr>
          <w:tblCellSpacing w:w="15" w:type="dxa"/>
        </w:trPr>
        <w:tc>
          <w:tcPr>
            <w:tcW w:w="0" w:type="auto"/>
            <w:vAlign w:val="center"/>
          </w:tcPr>
          <w:p w:rsidR="00455B39" w:rsidRDefault="00455B39" w:rsidP="00EC2088">
            <w:pPr>
              <w:rPr>
                <w:b/>
                <w:bCs/>
                <w:sz w:val="24"/>
                <w:szCs w:val="24"/>
              </w:rPr>
            </w:pPr>
            <w:r>
              <w:rPr>
                <w:b/>
                <w:bCs/>
              </w:rPr>
              <w:t xml:space="preserve">DTO ACL (PersonneDto) </w:t>
            </w:r>
          </w:p>
        </w:tc>
        <w:tc>
          <w:tcPr>
            <w:tcW w:w="0" w:type="auto"/>
            <w:vAlign w:val="center"/>
          </w:tcPr>
          <w:p w:rsidR="00455B39" w:rsidRDefault="00455B39" w:rsidP="00EC2088">
            <w:pPr>
              <w:rPr>
                <w:b/>
                <w:bCs/>
                <w:sz w:val="24"/>
                <w:szCs w:val="24"/>
              </w:rPr>
            </w:pPr>
            <w:r>
              <w:rPr>
                <w:b/>
                <w:bCs/>
              </w:rPr>
              <w:t xml:space="preserve">DTO WS (DtoEnsembleDemande) </w:t>
            </w:r>
          </w:p>
        </w:tc>
      </w:tr>
      <w:tr w:rsidR="00455B39" w:rsidTr="00EC2088">
        <w:trPr>
          <w:tblCellSpacing w:w="15" w:type="dxa"/>
        </w:trPr>
        <w:tc>
          <w:tcPr>
            <w:tcW w:w="0" w:type="auto"/>
            <w:vAlign w:val="center"/>
          </w:tcPr>
          <w:p w:rsidR="00455B39" w:rsidRDefault="00455B39" w:rsidP="00EC2088">
            <w:pPr>
              <w:rPr>
                <w:sz w:val="24"/>
                <w:szCs w:val="24"/>
              </w:rPr>
            </w:pPr>
            <w:r>
              <w:t xml:space="preserve">numeroClient </w:t>
            </w:r>
          </w:p>
        </w:tc>
        <w:tc>
          <w:tcPr>
            <w:tcW w:w="0" w:type="auto"/>
            <w:vAlign w:val="center"/>
          </w:tcPr>
          <w:p w:rsidR="00455B39" w:rsidRDefault="00455B39" w:rsidP="00EC2088">
            <w:pPr>
              <w:rPr>
                <w:sz w:val="24"/>
                <w:szCs w:val="24"/>
              </w:rPr>
            </w:pPr>
            <w:r>
              <w:t xml:space="preserve">DtoPersonne.identifiantPersonne </w:t>
            </w:r>
          </w:p>
        </w:tc>
      </w:tr>
    </w:tbl>
    <w:p w:rsidR="00455B39" w:rsidRDefault="00455B39" w:rsidP="00455B39">
      <w:pPr>
        <w:rPr>
          <w:rFonts w:ascii="Times New Roman" w:hAnsi="Times New Roman"/>
          <w:sz w:val="24"/>
          <w:szCs w:val="24"/>
        </w:rPr>
      </w:pPr>
    </w:p>
    <w:p w:rsidR="00455B39" w:rsidRPr="00B94591" w:rsidRDefault="00455B39" w:rsidP="00B94591">
      <w:r w:rsidRPr="00B94591">
        <w:t>Exemple d'appel :</w:t>
      </w:r>
    </w:p>
    <w:p w:rsidR="00455B39" w:rsidRDefault="00455B39" w:rsidP="00455B39">
      <w:pPr>
        <w:pStyle w:val="NormalWeb"/>
      </w:pPr>
      <w:r w:rsidRPr="00A42C13">
        <w:rPr>
          <w:lang w:val="en-GB"/>
        </w:rPr>
        <w:t>&lt;soapenv:Envelope xmlns:soapenv="http://schemas.xmlsoap.org/soap/envelope/" xmlns:v1="http://v1.programmerelationnel.marketing.relationclient.generali.fr" xmlns:per="http://personnes.pty.v1.programmerelationnel.marketing.relationclient.generali.fr"&gt;</w:t>
      </w:r>
      <w:r w:rsidRPr="00A42C13">
        <w:rPr>
          <w:lang w:val="en-GB"/>
        </w:rPr>
        <w:br/>
        <w:t>   &lt;soapenv:Header/&gt;</w:t>
      </w:r>
      <w:r w:rsidRPr="00A42C13">
        <w:rPr>
          <w:lang w:val="en-GB"/>
        </w:rPr>
        <w:br/>
        <w:t>   &lt;soapenv:Body&gt;</w:t>
      </w:r>
      <w:r w:rsidRPr="00A42C13">
        <w:rPr>
          <w:lang w:val="en-GB"/>
        </w:rPr>
        <w:br/>
        <w:t>      &lt;v1:obtenirEnCoursDemandeElt&gt;</w:t>
      </w:r>
      <w:r w:rsidRPr="00A42C13">
        <w:rPr>
          <w:lang w:val="en-GB"/>
        </w:rPr>
        <w:br/>
        <w:t>         &lt;!--&gt;</w:t>
      </w:r>
      <w:r w:rsidRPr="00A42C13">
        <w:rPr>
          <w:lang w:val="en-GB"/>
        </w:rPr>
        <w:br/>
        <w:t xml:space="preserve">         </w:t>
      </w:r>
      <w:r>
        <w:t>&lt;v1:client&gt;</w:t>
      </w:r>
      <w:r>
        <w:br/>
        <w:t>            &lt;per:identifiantPersonne&gt;017217162&lt;/per:identifiantPersonne&gt;</w:t>
      </w:r>
      <w:r>
        <w:br/>
        <w:t>         &lt;/v1:client&gt;</w:t>
      </w:r>
      <w:r>
        <w:br/>
        <w:t>         &lt;v1:client&gt;</w:t>
      </w:r>
      <w:r>
        <w:br/>
        <w:t>            &lt;per:identifiantPersonne&gt;080617515&lt;/per:identifiantPersonne&gt;</w:t>
      </w:r>
      <w:r>
        <w:br/>
        <w:t>         &lt;/v1:client&gt;</w:t>
      </w:r>
      <w:r>
        <w:br/>
        <w:t>      &lt;/v1:obtenirEnCoursDemandeElt&gt;</w:t>
      </w:r>
      <w:r>
        <w:br/>
        <w:t>   &lt;/soapenv:Body&gt;</w:t>
      </w:r>
      <w:r>
        <w:br/>
        <w:t>&lt;/soapenv:Envelope&gt;</w:t>
      </w:r>
    </w:p>
    <w:p w:rsidR="00455B39" w:rsidRDefault="00455B39" w:rsidP="00455B39">
      <w:pPr>
        <w:rPr>
          <w:rFonts w:ascii="Times New Roman" w:hAnsi="Times New Roman"/>
          <w:sz w:val="24"/>
          <w:szCs w:val="24"/>
        </w:rPr>
      </w:pPr>
    </w:p>
    <w:p w:rsidR="00455B39" w:rsidRPr="00EF0740" w:rsidRDefault="00455B39" w:rsidP="00B94591">
      <w:pPr>
        <w:rPr>
          <w:rFonts w:ascii="Times New Roman" w:hAnsi="Times New Roman"/>
          <w:sz w:val="24"/>
          <w:szCs w:val="24"/>
        </w:rPr>
      </w:pPr>
      <w:r w:rsidRPr="00EF0740">
        <w:rPr>
          <w:rFonts w:ascii="Times New Roman" w:hAnsi="Times New Roman"/>
          <w:sz w:val="24"/>
          <w:szCs w:val="24"/>
        </w:rPr>
        <w:t>Exemple de réponse :</w:t>
      </w:r>
    </w:p>
    <w:p w:rsidR="00455B39" w:rsidRDefault="00455B39" w:rsidP="00455B39">
      <w:pPr>
        <w:pStyle w:val="NormalWeb"/>
      </w:pPr>
      <w:r>
        <w:rPr>
          <w:b/>
          <w:bCs/>
        </w:rPr>
        <w:t>Classe de mapping :</w:t>
      </w:r>
    </w:p>
    <w:p w:rsidR="00455B39" w:rsidRDefault="00455B39" w:rsidP="000E0710">
      <w:pPr>
        <w:pStyle w:val="NormalWeb"/>
        <w:numPr>
          <w:ilvl w:val="0"/>
          <w:numId w:val="5"/>
        </w:numPr>
      </w:pPr>
      <w:r>
        <w:t>EnsembleReponseProgRelationnelDtoMapper</w:t>
      </w:r>
    </w:p>
    <w:p w:rsidR="00EF0740" w:rsidRDefault="00EF0740" w:rsidP="00EF0740">
      <w:pPr>
        <w:pStyle w:val="NormalWeb"/>
      </w:pPr>
    </w:p>
    <w:p w:rsidR="00EF0740" w:rsidRDefault="00EF0740" w:rsidP="00EF0740">
      <w:pPr>
        <w:pStyle w:val="NormalWeb"/>
      </w:pPr>
    </w:p>
    <w:p w:rsidR="00455B39" w:rsidRDefault="00455B39" w:rsidP="00455B39">
      <w:pPr>
        <w:pStyle w:val="NormalWeb"/>
      </w:pPr>
    </w:p>
    <w:p w:rsidR="00455B39" w:rsidRDefault="00455B39" w:rsidP="00455B39">
      <w:pPr>
        <w:pStyle w:val="NormalWeb"/>
      </w:pPr>
    </w:p>
    <w:p w:rsidR="00455B39" w:rsidRDefault="00455B39" w:rsidP="00455B39">
      <w:pPr>
        <w:pStyle w:val="NormalWeb"/>
      </w:pPr>
      <w:r>
        <w:rPr>
          <w:b/>
          <w:bCs/>
        </w:rPr>
        <w:lastRenderedPageBreak/>
        <w:t>Tableau de mapping des données</w:t>
      </w:r>
      <w:r>
        <w:t xml:space="preserve"> </w:t>
      </w:r>
      <w:r>
        <w:rPr>
          <w:b/>
          <w:bCs/>
        </w:rPr>
        <w:t>de sortie:</w:t>
      </w:r>
    </w:p>
    <w:tbl>
      <w:tblPr>
        <w:tblW w:w="0" w:type="auto"/>
        <w:tblCellSpacing w:w="15" w:type="dxa"/>
        <w:tblCellMar>
          <w:top w:w="15" w:type="dxa"/>
          <w:left w:w="15" w:type="dxa"/>
          <w:bottom w:w="15" w:type="dxa"/>
          <w:right w:w="15" w:type="dxa"/>
        </w:tblCellMar>
        <w:tblLook w:val="0000"/>
      </w:tblPr>
      <w:tblGrid>
        <w:gridCol w:w="3834"/>
        <w:gridCol w:w="60"/>
        <w:gridCol w:w="4508"/>
      </w:tblGrid>
      <w:tr w:rsidR="00455B39" w:rsidTr="00EC2088">
        <w:trPr>
          <w:tblCellSpacing w:w="15" w:type="dxa"/>
        </w:trPr>
        <w:tc>
          <w:tcPr>
            <w:tcW w:w="0" w:type="auto"/>
            <w:gridSpan w:val="2"/>
            <w:vAlign w:val="center"/>
          </w:tcPr>
          <w:p w:rsidR="00455B39" w:rsidRDefault="00455B39" w:rsidP="00EC2088">
            <w:pPr>
              <w:jc w:val="center"/>
              <w:rPr>
                <w:b/>
                <w:bCs/>
                <w:sz w:val="24"/>
                <w:szCs w:val="24"/>
              </w:rPr>
            </w:pPr>
            <w:r>
              <w:rPr>
                <w:b/>
                <w:bCs/>
              </w:rPr>
              <w:t>DTO ACL (EnsembleReponseProgramm</w:t>
            </w:r>
            <w:r>
              <w:rPr>
                <w:b/>
                <w:bCs/>
              </w:rPr>
              <w:t>e</w:t>
            </w:r>
            <w:r>
              <w:rPr>
                <w:b/>
                <w:bCs/>
              </w:rPr>
              <w:t xml:space="preserve">RelationnelDto) </w:t>
            </w:r>
          </w:p>
        </w:tc>
        <w:tc>
          <w:tcPr>
            <w:tcW w:w="0" w:type="auto"/>
            <w:vAlign w:val="center"/>
          </w:tcPr>
          <w:p w:rsidR="00455B39" w:rsidRDefault="00455B39" w:rsidP="00EC2088">
            <w:pPr>
              <w:jc w:val="center"/>
              <w:rPr>
                <w:b/>
                <w:bCs/>
                <w:sz w:val="24"/>
                <w:szCs w:val="24"/>
              </w:rPr>
            </w:pPr>
            <w:r>
              <w:rPr>
                <w:b/>
                <w:bCs/>
              </w:rPr>
              <w:t xml:space="preserve">DTO WS (List&lt;DtoEnsembleReponse&gt;) </w:t>
            </w:r>
          </w:p>
        </w:tc>
      </w:tr>
      <w:tr w:rsidR="00455B39" w:rsidTr="00EC2088">
        <w:trPr>
          <w:tblCellSpacing w:w="15" w:type="dxa"/>
        </w:trPr>
        <w:tc>
          <w:tcPr>
            <w:tcW w:w="0" w:type="auto"/>
            <w:gridSpan w:val="2"/>
            <w:vAlign w:val="center"/>
          </w:tcPr>
          <w:p w:rsidR="00455B39" w:rsidRDefault="00455B39" w:rsidP="00EC2088">
            <w:pPr>
              <w:rPr>
                <w:sz w:val="24"/>
                <w:szCs w:val="24"/>
              </w:rPr>
            </w:pPr>
            <w:r>
              <w:t>(List) listReponseProgrammeRelationnel</w:t>
            </w:r>
            <w:r>
              <w:t>D</w:t>
            </w:r>
            <w:r>
              <w:t xml:space="preserve">to </w:t>
            </w:r>
          </w:p>
        </w:tc>
        <w:tc>
          <w:tcPr>
            <w:tcW w:w="0" w:type="auto"/>
            <w:vAlign w:val="center"/>
          </w:tcPr>
          <w:p w:rsidR="00455B39" w:rsidRDefault="00455B39" w:rsidP="00EC2088">
            <w:pPr>
              <w:rPr>
                <w:sz w:val="24"/>
                <w:szCs w:val="24"/>
              </w:rPr>
            </w:pPr>
            <w:r>
              <w:t xml:space="preserve">(List) dtoReponse </w:t>
            </w:r>
          </w:p>
        </w:tc>
      </w:tr>
      <w:tr w:rsidR="00455B39" w:rsidTr="00EC2088">
        <w:trPr>
          <w:tblCellSpacing w:w="15" w:type="dxa"/>
        </w:trPr>
        <w:tc>
          <w:tcPr>
            <w:tcW w:w="0" w:type="auto"/>
            <w:vAlign w:val="center"/>
          </w:tcPr>
          <w:p w:rsidR="00455B39" w:rsidRDefault="00455B39" w:rsidP="00EC2088">
            <w:pPr>
              <w:jc w:val="center"/>
              <w:rPr>
                <w:b/>
                <w:bCs/>
                <w:sz w:val="24"/>
                <w:szCs w:val="24"/>
              </w:rPr>
            </w:pPr>
            <w:r>
              <w:rPr>
                <w:b/>
                <w:bCs/>
              </w:rPr>
              <w:t>DTO ACL (ReponseProgrammeRelatio</w:t>
            </w:r>
            <w:r>
              <w:rPr>
                <w:b/>
                <w:bCs/>
              </w:rPr>
              <w:t>n</w:t>
            </w:r>
            <w:r>
              <w:rPr>
                <w:b/>
                <w:bCs/>
              </w:rPr>
              <w:t xml:space="preserve">nelDto) </w:t>
            </w:r>
          </w:p>
        </w:tc>
        <w:tc>
          <w:tcPr>
            <w:tcW w:w="0" w:type="auto"/>
            <w:gridSpan w:val="2"/>
            <w:vAlign w:val="center"/>
          </w:tcPr>
          <w:p w:rsidR="00455B39" w:rsidRDefault="00455B39" w:rsidP="00EC2088">
            <w:pPr>
              <w:jc w:val="center"/>
              <w:rPr>
                <w:b/>
                <w:bCs/>
                <w:sz w:val="24"/>
                <w:szCs w:val="24"/>
              </w:rPr>
            </w:pPr>
            <w:r>
              <w:rPr>
                <w:b/>
                <w:bCs/>
              </w:rPr>
              <w:t xml:space="preserve">DTO WS (DtoReponse) </w:t>
            </w:r>
          </w:p>
        </w:tc>
      </w:tr>
      <w:tr w:rsidR="00455B39" w:rsidTr="00EC2088">
        <w:trPr>
          <w:tblCellSpacing w:w="15" w:type="dxa"/>
        </w:trPr>
        <w:tc>
          <w:tcPr>
            <w:tcW w:w="0" w:type="auto"/>
            <w:vAlign w:val="center"/>
          </w:tcPr>
          <w:p w:rsidR="00455B39" w:rsidRDefault="00455B39" w:rsidP="00EC2088">
            <w:pPr>
              <w:rPr>
                <w:sz w:val="24"/>
                <w:szCs w:val="24"/>
              </w:rPr>
            </w:pPr>
            <w:r>
              <w:t xml:space="preserve">identifiantPersonne </w:t>
            </w:r>
          </w:p>
        </w:tc>
        <w:tc>
          <w:tcPr>
            <w:tcW w:w="0" w:type="auto"/>
            <w:gridSpan w:val="2"/>
            <w:vAlign w:val="center"/>
          </w:tcPr>
          <w:p w:rsidR="00455B39" w:rsidRDefault="00455B39" w:rsidP="00EC2088">
            <w:pPr>
              <w:rPr>
                <w:sz w:val="24"/>
                <w:szCs w:val="24"/>
              </w:rPr>
            </w:pPr>
            <w:r>
              <w:t>(DtoPe</w:t>
            </w:r>
            <w:r>
              <w:t>r</w:t>
            </w:r>
            <w:r>
              <w:t xml:space="preserve">sonne)personneParticipante.identifiantPersonne </w:t>
            </w:r>
          </w:p>
        </w:tc>
      </w:tr>
      <w:tr w:rsidR="00455B39" w:rsidTr="00EC2088">
        <w:trPr>
          <w:tblCellSpacing w:w="15" w:type="dxa"/>
        </w:trPr>
        <w:tc>
          <w:tcPr>
            <w:tcW w:w="0" w:type="auto"/>
            <w:vAlign w:val="center"/>
          </w:tcPr>
          <w:p w:rsidR="00455B39" w:rsidRDefault="00455B39" w:rsidP="00EC2088">
            <w:pPr>
              <w:rPr>
                <w:sz w:val="24"/>
                <w:szCs w:val="24"/>
              </w:rPr>
            </w:pPr>
            <w:r>
              <w:t xml:space="preserve">nbParticipationProgRelationnel </w:t>
            </w:r>
          </w:p>
        </w:tc>
        <w:tc>
          <w:tcPr>
            <w:tcW w:w="0" w:type="auto"/>
            <w:gridSpan w:val="2"/>
            <w:vAlign w:val="center"/>
          </w:tcPr>
          <w:p w:rsidR="00455B39" w:rsidRDefault="00455B39" w:rsidP="00EC2088">
            <w:pPr>
              <w:rPr>
                <w:sz w:val="24"/>
                <w:szCs w:val="24"/>
              </w:rPr>
            </w:pPr>
            <w:r>
              <w:t xml:space="preserve">nbParticipationProgRelationnel </w:t>
            </w:r>
          </w:p>
        </w:tc>
      </w:tr>
      <w:tr w:rsidR="00455B39" w:rsidTr="00EC2088">
        <w:trPr>
          <w:tblCellSpacing w:w="15" w:type="dxa"/>
        </w:trPr>
        <w:tc>
          <w:tcPr>
            <w:tcW w:w="0" w:type="auto"/>
            <w:vAlign w:val="center"/>
          </w:tcPr>
          <w:p w:rsidR="00455B39" w:rsidRDefault="00455B39" w:rsidP="00EC2088">
            <w:pPr>
              <w:rPr>
                <w:sz w:val="24"/>
                <w:szCs w:val="24"/>
              </w:rPr>
            </w:pPr>
            <w:r>
              <w:t xml:space="preserve">listParticipationProgRelationnelDto </w:t>
            </w:r>
          </w:p>
        </w:tc>
        <w:tc>
          <w:tcPr>
            <w:tcW w:w="0" w:type="auto"/>
            <w:gridSpan w:val="2"/>
            <w:vAlign w:val="center"/>
          </w:tcPr>
          <w:p w:rsidR="00455B39" w:rsidRDefault="00455B39" w:rsidP="00EC2088">
            <w:pPr>
              <w:rPr>
                <w:sz w:val="24"/>
                <w:szCs w:val="24"/>
              </w:rPr>
            </w:pPr>
            <w:r>
              <w:t>(List&lt;DtoParticipationProgRelationnel&gt;) particip</w:t>
            </w:r>
            <w:r>
              <w:t>a</w:t>
            </w:r>
            <w:r>
              <w:t xml:space="preserve">tionProgRelationnel </w:t>
            </w:r>
          </w:p>
        </w:tc>
      </w:tr>
    </w:tbl>
    <w:p w:rsidR="00455B39" w:rsidRDefault="00455B39" w:rsidP="00455B39">
      <w:pPr>
        <w:rPr>
          <w:vanish/>
        </w:rPr>
      </w:pPr>
    </w:p>
    <w:tbl>
      <w:tblPr>
        <w:tblW w:w="0" w:type="auto"/>
        <w:tblCellSpacing w:w="15" w:type="dxa"/>
        <w:tblCellMar>
          <w:top w:w="15" w:type="dxa"/>
          <w:left w:w="15" w:type="dxa"/>
          <w:bottom w:w="15" w:type="dxa"/>
          <w:right w:w="15" w:type="dxa"/>
        </w:tblCellMar>
        <w:tblLook w:val="0000"/>
      </w:tblPr>
      <w:tblGrid>
        <w:gridCol w:w="3638"/>
        <w:gridCol w:w="31"/>
        <w:gridCol w:w="2943"/>
        <w:gridCol w:w="1790"/>
      </w:tblGrid>
      <w:tr w:rsidR="00455B39" w:rsidTr="00EC2088">
        <w:trPr>
          <w:tblCellSpacing w:w="15" w:type="dxa"/>
        </w:trPr>
        <w:tc>
          <w:tcPr>
            <w:tcW w:w="0" w:type="auto"/>
            <w:gridSpan w:val="2"/>
            <w:vAlign w:val="center"/>
          </w:tcPr>
          <w:p w:rsidR="00455B39" w:rsidRDefault="00455B39" w:rsidP="00EC2088">
            <w:pPr>
              <w:jc w:val="center"/>
              <w:rPr>
                <w:b/>
                <w:bCs/>
                <w:sz w:val="24"/>
                <w:szCs w:val="24"/>
              </w:rPr>
            </w:pPr>
            <w:r>
              <w:rPr>
                <w:b/>
                <w:bCs/>
              </w:rPr>
              <w:t xml:space="preserve">DTO ACL (List&lt;ParticipationProgRelationnelDto&gt;) </w:t>
            </w:r>
          </w:p>
        </w:tc>
        <w:tc>
          <w:tcPr>
            <w:tcW w:w="0" w:type="auto"/>
            <w:gridSpan w:val="2"/>
            <w:vAlign w:val="center"/>
          </w:tcPr>
          <w:p w:rsidR="00455B39" w:rsidRDefault="00455B39" w:rsidP="00EC2088">
            <w:pPr>
              <w:jc w:val="center"/>
              <w:rPr>
                <w:b/>
                <w:bCs/>
                <w:sz w:val="24"/>
                <w:szCs w:val="24"/>
              </w:rPr>
            </w:pPr>
            <w:r>
              <w:rPr>
                <w:b/>
                <w:bCs/>
              </w:rPr>
              <w:t xml:space="preserve">DTO WS (List&lt;DtoParticipationProgRelationnel&gt;) </w:t>
            </w:r>
          </w:p>
        </w:tc>
      </w:tr>
      <w:tr w:rsidR="00455B39" w:rsidTr="00EC2088">
        <w:trPr>
          <w:tblCellSpacing w:w="15" w:type="dxa"/>
        </w:trPr>
        <w:tc>
          <w:tcPr>
            <w:tcW w:w="0" w:type="auto"/>
            <w:gridSpan w:val="2"/>
            <w:vAlign w:val="center"/>
          </w:tcPr>
          <w:p w:rsidR="00455B39" w:rsidRDefault="00455B39" w:rsidP="00EC2088">
            <w:pPr>
              <w:rPr>
                <w:sz w:val="24"/>
                <w:szCs w:val="24"/>
              </w:rPr>
            </w:pPr>
            <w:r>
              <w:t xml:space="preserve">dateEntree </w:t>
            </w:r>
          </w:p>
        </w:tc>
        <w:tc>
          <w:tcPr>
            <w:tcW w:w="0" w:type="auto"/>
            <w:gridSpan w:val="2"/>
            <w:vAlign w:val="center"/>
          </w:tcPr>
          <w:p w:rsidR="00455B39" w:rsidRDefault="00455B39" w:rsidP="00EC2088">
            <w:pPr>
              <w:rPr>
                <w:sz w:val="24"/>
                <w:szCs w:val="24"/>
              </w:rPr>
            </w:pPr>
            <w:r>
              <w:t xml:space="preserve">dateEntree </w:t>
            </w:r>
          </w:p>
        </w:tc>
      </w:tr>
      <w:tr w:rsidR="00455B39" w:rsidTr="00EC2088">
        <w:trPr>
          <w:tblCellSpacing w:w="15" w:type="dxa"/>
        </w:trPr>
        <w:tc>
          <w:tcPr>
            <w:tcW w:w="0" w:type="auto"/>
            <w:gridSpan w:val="2"/>
            <w:vAlign w:val="center"/>
          </w:tcPr>
          <w:p w:rsidR="00455B39" w:rsidRDefault="00455B39" w:rsidP="00EC2088">
            <w:pPr>
              <w:rPr>
                <w:sz w:val="24"/>
                <w:szCs w:val="24"/>
              </w:rPr>
            </w:pPr>
            <w:r>
              <w:t xml:space="preserve">dateSortiePrevue </w:t>
            </w:r>
          </w:p>
        </w:tc>
        <w:tc>
          <w:tcPr>
            <w:tcW w:w="0" w:type="auto"/>
            <w:gridSpan w:val="2"/>
            <w:vAlign w:val="center"/>
          </w:tcPr>
          <w:p w:rsidR="00455B39" w:rsidRDefault="00455B39" w:rsidP="00EC2088">
            <w:pPr>
              <w:rPr>
                <w:sz w:val="24"/>
                <w:szCs w:val="24"/>
              </w:rPr>
            </w:pPr>
            <w:r>
              <w:t xml:space="preserve">dateSortiePrevue </w:t>
            </w:r>
          </w:p>
        </w:tc>
      </w:tr>
      <w:tr w:rsidR="00455B39" w:rsidTr="00EC2088">
        <w:trPr>
          <w:tblCellSpacing w:w="15" w:type="dxa"/>
        </w:trPr>
        <w:tc>
          <w:tcPr>
            <w:tcW w:w="0" w:type="auto"/>
            <w:gridSpan w:val="2"/>
            <w:vAlign w:val="center"/>
          </w:tcPr>
          <w:p w:rsidR="00455B39" w:rsidRDefault="00455B39" w:rsidP="00EC2088">
            <w:pPr>
              <w:rPr>
                <w:sz w:val="24"/>
                <w:szCs w:val="24"/>
              </w:rPr>
            </w:pPr>
            <w:r>
              <w:t xml:space="preserve">programmeRelationnelDto </w:t>
            </w:r>
          </w:p>
        </w:tc>
        <w:tc>
          <w:tcPr>
            <w:tcW w:w="0" w:type="auto"/>
            <w:gridSpan w:val="2"/>
            <w:vAlign w:val="center"/>
          </w:tcPr>
          <w:p w:rsidR="00455B39" w:rsidRDefault="00455B39" w:rsidP="00EC2088">
            <w:pPr>
              <w:rPr>
                <w:sz w:val="24"/>
                <w:szCs w:val="24"/>
              </w:rPr>
            </w:pPr>
            <w:r>
              <w:t xml:space="preserve">programmeRelationnel </w:t>
            </w:r>
          </w:p>
        </w:tc>
      </w:tr>
      <w:tr w:rsidR="00455B39" w:rsidTr="00EC2088">
        <w:trPr>
          <w:tblCellSpacing w:w="15" w:type="dxa"/>
        </w:trPr>
        <w:tc>
          <w:tcPr>
            <w:tcW w:w="0" w:type="auto"/>
            <w:gridSpan w:val="2"/>
            <w:vAlign w:val="center"/>
          </w:tcPr>
          <w:p w:rsidR="00455B39" w:rsidRDefault="00455B39" w:rsidP="00EC2088">
            <w:pPr>
              <w:rPr>
                <w:sz w:val="24"/>
                <w:szCs w:val="24"/>
              </w:rPr>
            </w:pPr>
            <w:r>
              <w:t>listTempsParticipationProgRelatio</w:t>
            </w:r>
            <w:r>
              <w:t>n</w:t>
            </w:r>
            <w:r>
              <w:t xml:space="preserve">nelDto </w:t>
            </w:r>
          </w:p>
        </w:tc>
        <w:tc>
          <w:tcPr>
            <w:tcW w:w="0" w:type="auto"/>
            <w:gridSpan w:val="2"/>
            <w:vAlign w:val="center"/>
          </w:tcPr>
          <w:p w:rsidR="00455B39" w:rsidRDefault="00455B39" w:rsidP="00EC2088">
            <w:pPr>
              <w:rPr>
                <w:sz w:val="24"/>
                <w:szCs w:val="24"/>
              </w:rPr>
            </w:pPr>
            <w:r>
              <w:t xml:space="preserve">tempsParticipationProgRelationnel </w:t>
            </w:r>
          </w:p>
        </w:tc>
      </w:tr>
      <w:tr w:rsidR="00455B39" w:rsidTr="00EC2088">
        <w:trPr>
          <w:gridAfter w:val="1"/>
          <w:tblCellSpacing w:w="15" w:type="dxa"/>
        </w:trPr>
        <w:tc>
          <w:tcPr>
            <w:tcW w:w="0" w:type="auto"/>
            <w:vAlign w:val="center"/>
          </w:tcPr>
          <w:p w:rsidR="00455B39" w:rsidRDefault="00455B39" w:rsidP="00EC2088">
            <w:pPr>
              <w:jc w:val="center"/>
              <w:rPr>
                <w:b/>
                <w:bCs/>
                <w:sz w:val="24"/>
                <w:szCs w:val="24"/>
              </w:rPr>
            </w:pPr>
            <w:r>
              <w:rPr>
                <w:b/>
                <w:bCs/>
              </w:rPr>
              <w:t xml:space="preserve">DTO ACL (ProgrammeRelationnelDto) </w:t>
            </w:r>
          </w:p>
        </w:tc>
        <w:tc>
          <w:tcPr>
            <w:tcW w:w="0" w:type="auto"/>
            <w:gridSpan w:val="2"/>
            <w:vAlign w:val="center"/>
          </w:tcPr>
          <w:p w:rsidR="00455B39" w:rsidRDefault="00455B39" w:rsidP="00EC2088">
            <w:pPr>
              <w:jc w:val="center"/>
              <w:rPr>
                <w:b/>
                <w:bCs/>
                <w:sz w:val="24"/>
                <w:szCs w:val="24"/>
              </w:rPr>
            </w:pPr>
            <w:r>
              <w:rPr>
                <w:b/>
                <w:bCs/>
              </w:rPr>
              <w:t>DTO WS (DtoProgrammeRel</w:t>
            </w:r>
            <w:r>
              <w:rPr>
                <w:b/>
                <w:bCs/>
              </w:rPr>
              <w:t>a</w:t>
            </w:r>
            <w:r>
              <w:rPr>
                <w:b/>
                <w:bCs/>
              </w:rPr>
              <w:t xml:space="preserve">tionnel) </w:t>
            </w:r>
          </w:p>
        </w:tc>
      </w:tr>
      <w:tr w:rsidR="00455B39" w:rsidTr="00EC2088">
        <w:trPr>
          <w:gridAfter w:val="1"/>
          <w:tblCellSpacing w:w="15" w:type="dxa"/>
        </w:trPr>
        <w:tc>
          <w:tcPr>
            <w:tcW w:w="0" w:type="auto"/>
            <w:vAlign w:val="center"/>
          </w:tcPr>
          <w:p w:rsidR="00455B39" w:rsidRDefault="00455B39" w:rsidP="00EC2088">
            <w:pPr>
              <w:rPr>
                <w:sz w:val="24"/>
                <w:szCs w:val="24"/>
              </w:rPr>
            </w:pPr>
            <w:r>
              <w:t xml:space="preserve">code </w:t>
            </w:r>
          </w:p>
        </w:tc>
        <w:tc>
          <w:tcPr>
            <w:tcW w:w="0" w:type="auto"/>
            <w:gridSpan w:val="2"/>
            <w:vAlign w:val="center"/>
          </w:tcPr>
          <w:p w:rsidR="00455B39" w:rsidRDefault="00455B39" w:rsidP="00EC2088">
            <w:pPr>
              <w:rPr>
                <w:sz w:val="24"/>
                <w:szCs w:val="24"/>
              </w:rPr>
            </w:pPr>
            <w:r>
              <w:t xml:space="preserve">code </w:t>
            </w:r>
          </w:p>
        </w:tc>
      </w:tr>
      <w:tr w:rsidR="00455B39" w:rsidTr="00EC2088">
        <w:trPr>
          <w:gridAfter w:val="1"/>
          <w:tblCellSpacing w:w="15" w:type="dxa"/>
        </w:trPr>
        <w:tc>
          <w:tcPr>
            <w:tcW w:w="0" w:type="auto"/>
            <w:vAlign w:val="center"/>
          </w:tcPr>
          <w:p w:rsidR="00455B39" w:rsidRDefault="00455B39" w:rsidP="00EC2088">
            <w:pPr>
              <w:rPr>
                <w:sz w:val="24"/>
                <w:szCs w:val="24"/>
              </w:rPr>
            </w:pPr>
            <w:r>
              <w:t xml:space="preserve">descriptif </w:t>
            </w:r>
          </w:p>
        </w:tc>
        <w:tc>
          <w:tcPr>
            <w:tcW w:w="0" w:type="auto"/>
            <w:gridSpan w:val="2"/>
            <w:vAlign w:val="center"/>
          </w:tcPr>
          <w:p w:rsidR="00455B39" w:rsidRDefault="00455B39" w:rsidP="00EC2088">
            <w:pPr>
              <w:rPr>
                <w:sz w:val="24"/>
                <w:szCs w:val="24"/>
              </w:rPr>
            </w:pPr>
            <w:r>
              <w:t xml:space="preserve">descriptif </w:t>
            </w:r>
          </w:p>
        </w:tc>
      </w:tr>
      <w:tr w:rsidR="00455B39" w:rsidTr="00EC2088">
        <w:trPr>
          <w:gridAfter w:val="1"/>
          <w:tblCellSpacing w:w="15" w:type="dxa"/>
        </w:trPr>
        <w:tc>
          <w:tcPr>
            <w:tcW w:w="0" w:type="auto"/>
            <w:vAlign w:val="center"/>
          </w:tcPr>
          <w:p w:rsidR="00455B39" w:rsidRDefault="00455B39" w:rsidP="00EC2088">
            <w:pPr>
              <w:rPr>
                <w:sz w:val="24"/>
                <w:szCs w:val="24"/>
              </w:rPr>
            </w:pPr>
            <w:r>
              <w:t xml:space="preserve">dureeDeroulement </w:t>
            </w:r>
          </w:p>
        </w:tc>
        <w:tc>
          <w:tcPr>
            <w:tcW w:w="0" w:type="auto"/>
            <w:gridSpan w:val="2"/>
            <w:vAlign w:val="center"/>
          </w:tcPr>
          <w:p w:rsidR="00455B39" w:rsidRDefault="00455B39" w:rsidP="00EC2088">
            <w:pPr>
              <w:rPr>
                <w:sz w:val="24"/>
                <w:szCs w:val="24"/>
              </w:rPr>
            </w:pPr>
            <w:r>
              <w:t xml:space="preserve">dureeDeroulement </w:t>
            </w:r>
          </w:p>
        </w:tc>
      </w:tr>
      <w:tr w:rsidR="00455B39" w:rsidTr="00EC2088">
        <w:trPr>
          <w:gridAfter w:val="1"/>
          <w:tblCellSpacing w:w="15" w:type="dxa"/>
        </w:trPr>
        <w:tc>
          <w:tcPr>
            <w:tcW w:w="0" w:type="auto"/>
            <w:vAlign w:val="center"/>
          </w:tcPr>
          <w:p w:rsidR="00455B39" w:rsidRDefault="00455B39" w:rsidP="00EC2088">
            <w:pPr>
              <w:rPr>
                <w:sz w:val="24"/>
                <w:szCs w:val="24"/>
              </w:rPr>
            </w:pPr>
            <w:r>
              <w:t xml:space="preserve">dureeMaxSansContact </w:t>
            </w:r>
          </w:p>
        </w:tc>
        <w:tc>
          <w:tcPr>
            <w:tcW w:w="0" w:type="auto"/>
            <w:gridSpan w:val="2"/>
            <w:vAlign w:val="center"/>
          </w:tcPr>
          <w:p w:rsidR="00455B39" w:rsidRDefault="00455B39" w:rsidP="00EC2088">
            <w:pPr>
              <w:rPr>
                <w:sz w:val="24"/>
                <w:szCs w:val="24"/>
              </w:rPr>
            </w:pPr>
            <w:r>
              <w:t xml:space="preserve">dureeMaxSansContact </w:t>
            </w:r>
          </w:p>
        </w:tc>
      </w:tr>
      <w:tr w:rsidR="00455B39" w:rsidTr="00EC2088">
        <w:trPr>
          <w:gridAfter w:val="1"/>
          <w:tblCellSpacing w:w="15" w:type="dxa"/>
        </w:trPr>
        <w:tc>
          <w:tcPr>
            <w:tcW w:w="0" w:type="auto"/>
            <w:vAlign w:val="center"/>
          </w:tcPr>
          <w:p w:rsidR="00455B39" w:rsidRDefault="00455B39" w:rsidP="00EC2088">
            <w:pPr>
              <w:rPr>
                <w:sz w:val="24"/>
                <w:szCs w:val="24"/>
              </w:rPr>
            </w:pPr>
            <w:r>
              <w:t xml:space="preserve">libelleCourt </w:t>
            </w:r>
          </w:p>
        </w:tc>
        <w:tc>
          <w:tcPr>
            <w:tcW w:w="0" w:type="auto"/>
            <w:gridSpan w:val="2"/>
            <w:vAlign w:val="center"/>
          </w:tcPr>
          <w:p w:rsidR="00455B39" w:rsidRDefault="00455B39" w:rsidP="00EC2088">
            <w:pPr>
              <w:rPr>
                <w:sz w:val="24"/>
                <w:szCs w:val="24"/>
              </w:rPr>
            </w:pPr>
            <w:r>
              <w:t xml:space="preserve">libelleCourt </w:t>
            </w:r>
          </w:p>
        </w:tc>
      </w:tr>
      <w:tr w:rsidR="00455B39" w:rsidTr="00EC2088">
        <w:trPr>
          <w:gridAfter w:val="1"/>
          <w:tblCellSpacing w:w="15" w:type="dxa"/>
        </w:trPr>
        <w:tc>
          <w:tcPr>
            <w:tcW w:w="0" w:type="auto"/>
            <w:vAlign w:val="center"/>
          </w:tcPr>
          <w:p w:rsidR="00455B39" w:rsidRDefault="00455B39" w:rsidP="00EC2088">
            <w:pPr>
              <w:rPr>
                <w:sz w:val="24"/>
                <w:szCs w:val="24"/>
              </w:rPr>
            </w:pPr>
            <w:r>
              <w:t xml:space="preserve">libelleLong </w:t>
            </w:r>
          </w:p>
        </w:tc>
        <w:tc>
          <w:tcPr>
            <w:tcW w:w="0" w:type="auto"/>
            <w:gridSpan w:val="2"/>
            <w:vAlign w:val="center"/>
          </w:tcPr>
          <w:p w:rsidR="00455B39" w:rsidRDefault="00455B39" w:rsidP="00EC2088">
            <w:pPr>
              <w:rPr>
                <w:sz w:val="24"/>
                <w:szCs w:val="24"/>
              </w:rPr>
            </w:pPr>
            <w:r>
              <w:t xml:space="preserve">libelleLong </w:t>
            </w:r>
          </w:p>
        </w:tc>
      </w:tr>
      <w:tr w:rsidR="00455B39" w:rsidTr="00EC2088">
        <w:trPr>
          <w:gridAfter w:val="1"/>
          <w:tblCellSpacing w:w="15" w:type="dxa"/>
        </w:trPr>
        <w:tc>
          <w:tcPr>
            <w:tcW w:w="0" w:type="auto"/>
            <w:vAlign w:val="center"/>
          </w:tcPr>
          <w:p w:rsidR="00455B39" w:rsidRDefault="00455B39" w:rsidP="00EC2088">
            <w:pPr>
              <w:rPr>
                <w:sz w:val="24"/>
                <w:szCs w:val="24"/>
              </w:rPr>
            </w:pPr>
            <w:r>
              <w:lastRenderedPageBreak/>
              <w:t xml:space="preserve">libelleTypeProgrammeRelationnel </w:t>
            </w:r>
          </w:p>
        </w:tc>
        <w:tc>
          <w:tcPr>
            <w:tcW w:w="0" w:type="auto"/>
            <w:gridSpan w:val="2"/>
            <w:vAlign w:val="center"/>
          </w:tcPr>
          <w:p w:rsidR="00455B39" w:rsidRDefault="00455B39" w:rsidP="00EC2088">
            <w:pPr>
              <w:rPr>
                <w:sz w:val="24"/>
                <w:szCs w:val="24"/>
              </w:rPr>
            </w:pPr>
            <w:r>
              <w:t>libelleTypeProgrammeRelatio</w:t>
            </w:r>
            <w:r>
              <w:t>n</w:t>
            </w:r>
            <w:r>
              <w:t xml:space="preserve">nel </w:t>
            </w:r>
          </w:p>
        </w:tc>
      </w:tr>
      <w:tr w:rsidR="00455B39" w:rsidTr="00EC2088">
        <w:trPr>
          <w:gridAfter w:val="1"/>
          <w:tblCellSpacing w:w="15" w:type="dxa"/>
        </w:trPr>
        <w:tc>
          <w:tcPr>
            <w:tcW w:w="0" w:type="auto"/>
            <w:vAlign w:val="center"/>
          </w:tcPr>
          <w:p w:rsidR="00455B39" w:rsidRDefault="00455B39" w:rsidP="00EC2088">
            <w:pPr>
              <w:rPr>
                <w:sz w:val="24"/>
                <w:szCs w:val="24"/>
              </w:rPr>
            </w:pPr>
            <w:r>
              <w:t xml:space="preserve">(DateRangeDto) validite </w:t>
            </w:r>
          </w:p>
        </w:tc>
        <w:tc>
          <w:tcPr>
            <w:tcW w:w="0" w:type="auto"/>
            <w:gridSpan w:val="2"/>
            <w:vAlign w:val="center"/>
          </w:tcPr>
          <w:p w:rsidR="00455B39" w:rsidRDefault="00455B39" w:rsidP="00EC2088">
            <w:pPr>
              <w:rPr>
                <w:sz w:val="24"/>
                <w:szCs w:val="24"/>
              </w:rPr>
            </w:pPr>
            <w:r>
              <w:t xml:space="preserve">(DateRange) validite </w:t>
            </w:r>
          </w:p>
        </w:tc>
      </w:tr>
    </w:tbl>
    <w:p w:rsidR="00455B39" w:rsidRDefault="00455B39" w:rsidP="00455B39">
      <w:pPr>
        <w:rPr>
          <w:vanish/>
        </w:rPr>
      </w:pPr>
    </w:p>
    <w:tbl>
      <w:tblPr>
        <w:tblW w:w="0" w:type="auto"/>
        <w:tblCellSpacing w:w="15" w:type="dxa"/>
        <w:tblCellMar>
          <w:top w:w="15" w:type="dxa"/>
          <w:left w:w="15" w:type="dxa"/>
          <w:bottom w:w="15" w:type="dxa"/>
          <w:right w:w="15" w:type="dxa"/>
        </w:tblCellMar>
        <w:tblLook w:val="0000"/>
      </w:tblPr>
      <w:tblGrid>
        <w:gridCol w:w="2998"/>
        <w:gridCol w:w="1213"/>
        <w:gridCol w:w="4146"/>
        <w:gridCol w:w="45"/>
      </w:tblGrid>
      <w:tr w:rsidR="00455B39" w:rsidTr="00EC2088">
        <w:trPr>
          <w:gridAfter w:val="1"/>
          <w:tblCellSpacing w:w="15" w:type="dxa"/>
        </w:trPr>
        <w:tc>
          <w:tcPr>
            <w:tcW w:w="0" w:type="auto"/>
            <w:vAlign w:val="center"/>
          </w:tcPr>
          <w:p w:rsidR="00455B39" w:rsidRDefault="00455B39" w:rsidP="00EC2088">
            <w:pPr>
              <w:jc w:val="center"/>
              <w:rPr>
                <w:b/>
                <w:bCs/>
                <w:sz w:val="24"/>
                <w:szCs w:val="24"/>
              </w:rPr>
            </w:pPr>
            <w:r>
              <w:rPr>
                <w:b/>
                <w:bCs/>
              </w:rPr>
              <w:t xml:space="preserve">DTO ACL (DateRangeDto) </w:t>
            </w:r>
          </w:p>
        </w:tc>
        <w:tc>
          <w:tcPr>
            <w:tcW w:w="0" w:type="auto"/>
            <w:gridSpan w:val="2"/>
            <w:vAlign w:val="center"/>
          </w:tcPr>
          <w:p w:rsidR="00455B39" w:rsidRDefault="00455B39" w:rsidP="00EC2088">
            <w:pPr>
              <w:jc w:val="center"/>
              <w:rPr>
                <w:b/>
                <w:bCs/>
                <w:sz w:val="24"/>
                <w:szCs w:val="24"/>
              </w:rPr>
            </w:pPr>
            <w:r>
              <w:rPr>
                <w:b/>
                <w:bCs/>
              </w:rPr>
              <w:t xml:space="preserve">DTO WS (DateRange) </w:t>
            </w:r>
          </w:p>
        </w:tc>
      </w:tr>
      <w:tr w:rsidR="00455B39" w:rsidTr="00EC2088">
        <w:trPr>
          <w:gridAfter w:val="1"/>
          <w:tblCellSpacing w:w="15" w:type="dxa"/>
        </w:trPr>
        <w:tc>
          <w:tcPr>
            <w:tcW w:w="0" w:type="auto"/>
            <w:vAlign w:val="center"/>
          </w:tcPr>
          <w:p w:rsidR="00455B39" w:rsidRDefault="00455B39" w:rsidP="00EC2088">
            <w:pPr>
              <w:rPr>
                <w:sz w:val="24"/>
                <w:szCs w:val="24"/>
              </w:rPr>
            </w:pPr>
            <w:r>
              <w:t xml:space="preserve">endDate </w:t>
            </w:r>
          </w:p>
        </w:tc>
        <w:tc>
          <w:tcPr>
            <w:tcW w:w="0" w:type="auto"/>
            <w:gridSpan w:val="2"/>
            <w:vAlign w:val="center"/>
          </w:tcPr>
          <w:p w:rsidR="00455B39" w:rsidRDefault="00455B39" w:rsidP="00EC2088">
            <w:pPr>
              <w:rPr>
                <w:sz w:val="24"/>
                <w:szCs w:val="24"/>
              </w:rPr>
            </w:pPr>
            <w:r>
              <w:t xml:space="preserve">endDate </w:t>
            </w:r>
          </w:p>
        </w:tc>
      </w:tr>
      <w:tr w:rsidR="00455B39" w:rsidTr="00EC2088">
        <w:trPr>
          <w:gridAfter w:val="1"/>
          <w:tblCellSpacing w:w="15" w:type="dxa"/>
        </w:trPr>
        <w:tc>
          <w:tcPr>
            <w:tcW w:w="0" w:type="auto"/>
            <w:vAlign w:val="center"/>
          </w:tcPr>
          <w:p w:rsidR="00455B39" w:rsidRDefault="00455B39" w:rsidP="00EC2088">
            <w:pPr>
              <w:rPr>
                <w:sz w:val="24"/>
                <w:szCs w:val="24"/>
              </w:rPr>
            </w:pPr>
            <w:r>
              <w:t xml:space="preserve">startDate </w:t>
            </w:r>
          </w:p>
        </w:tc>
        <w:tc>
          <w:tcPr>
            <w:tcW w:w="0" w:type="auto"/>
            <w:gridSpan w:val="2"/>
            <w:vAlign w:val="center"/>
          </w:tcPr>
          <w:p w:rsidR="00455B39" w:rsidRDefault="00455B39" w:rsidP="00EC2088">
            <w:pPr>
              <w:rPr>
                <w:sz w:val="24"/>
                <w:szCs w:val="24"/>
              </w:rPr>
            </w:pPr>
            <w:r>
              <w:t xml:space="preserve">startDate </w:t>
            </w:r>
          </w:p>
        </w:tc>
      </w:tr>
      <w:tr w:rsidR="00455B39" w:rsidTr="00EC2088">
        <w:trPr>
          <w:tblCellSpacing w:w="15" w:type="dxa"/>
        </w:trPr>
        <w:tc>
          <w:tcPr>
            <w:tcW w:w="0" w:type="auto"/>
            <w:gridSpan w:val="2"/>
            <w:vAlign w:val="center"/>
          </w:tcPr>
          <w:p w:rsidR="00455B39" w:rsidRDefault="00455B39" w:rsidP="00EC2088">
            <w:pPr>
              <w:jc w:val="center"/>
              <w:rPr>
                <w:b/>
                <w:bCs/>
                <w:sz w:val="24"/>
                <w:szCs w:val="24"/>
              </w:rPr>
            </w:pPr>
            <w:r>
              <w:rPr>
                <w:b/>
                <w:bCs/>
              </w:rPr>
              <w:t>DTO ACL (TempsParticipationProgRelatio</w:t>
            </w:r>
            <w:r>
              <w:rPr>
                <w:b/>
                <w:bCs/>
              </w:rPr>
              <w:t>n</w:t>
            </w:r>
            <w:r>
              <w:rPr>
                <w:b/>
                <w:bCs/>
              </w:rPr>
              <w:t xml:space="preserve">nelDto) </w:t>
            </w:r>
          </w:p>
        </w:tc>
        <w:tc>
          <w:tcPr>
            <w:tcW w:w="0" w:type="auto"/>
            <w:gridSpan w:val="2"/>
            <w:vAlign w:val="center"/>
          </w:tcPr>
          <w:p w:rsidR="00455B39" w:rsidRDefault="00455B39" w:rsidP="00EC2088">
            <w:pPr>
              <w:jc w:val="center"/>
              <w:rPr>
                <w:b/>
                <w:bCs/>
                <w:sz w:val="24"/>
                <w:szCs w:val="24"/>
              </w:rPr>
            </w:pPr>
            <w:r>
              <w:rPr>
                <w:b/>
                <w:bCs/>
              </w:rPr>
              <w:t>DTO WS (DtoTempsParticipationProgRel</w:t>
            </w:r>
            <w:r>
              <w:rPr>
                <w:b/>
                <w:bCs/>
              </w:rPr>
              <w:t>a</w:t>
            </w:r>
            <w:r>
              <w:rPr>
                <w:b/>
                <w:bCs/>
              </w:rPr>
              <w:t xml:space="preserve">tionnel) </w:t>
            </w:r>
          </w:p>
        </w:tc>
      </w:tr>
      <w:tr w:rsidR="00455B39" w:rsidTr="00EC2088">
        <w:trPr>
          <w:tblCellSpacing w:w="15" w:type="dxa"/>
        </w:trPr>
        <w:tc>
          <w:tcPr>
            <w:tcW w:w="0" w:type="auto"/>
            <w:gridSpan w:val="2"/>
            <w:vAlign w:val="center"/>
          </w:tcPr>
          <w:p w:rsidR="00455B39" w:rsidRDefault="00455B39" w:rsidP="00EC2088">
            <w:pPr>
              <w:rPr>
                <w:sz w:val="24"/>
                <w:szCs w:val="24"/>
              </w:rPr>
            </w:pPr>
            <w:r>
              <w:t xml:space="preserve">dateEntree </w:t>
            </w:r>
          </w:p>
        </w:tc>
        <w:tc>
          <w:tcPr>
            <w:tcW w:w="0" w:type="auto"/>
            <w:gridSpan w:val="2"/>
            <w:vAlign w:val="center"/>
          </w:tcPr>
          <w:p w:rsidR="00455B39" w:rsidRDefault="00455B39" w:rsidP="00EC2088">
            <w:pPr>
              <w:rPr>
                <w:sz w:val="24"/>
                <w:szCs w:val="24"/>
              </w:rPr>
            </w:pPr>
            <w:r>
              <w:t xml:space="preserve">dateEntree </w:t>
            </w:r>
          </w:p>
        </w:tc>
      </w:tr>
      <w:tr w:rsidR="00455B39" w:rsidTr="00EC2088">
        <w:trPr>
          <w:tblCellSpacing w:w="15" w:type="dxa"/>
        </w:trPr>
        <w:tc>
          <w:tcPr>
            <w:tcW w:w="0" w:type="auto"/>
            <w:gridSpan w:val="2"/>
            <w:vAlign w:val="center"/>
          </w:tcPr>
          <w:p w:rsidR="00455B39" w:rsidRDefault="00455B39" w:rsidP="00EC2088">
            <w:pPr>
              <w:rPr>
                <w:sz w:val="24"/>
                <w:szCs w:val="24"/>
              </w:rPr>
            </w:pPr>
            <w:r>
              <w:t xml:space="preserve">dateSortiePrevue </w:t>
            </w:r>
          </w:p>
        </w:tc>
        <w:tc>
          <w:tcPr>
            <w:tcW w:w="0" w:type="auto"/>
            <w:gridSpan w:val="2"/>
            <w:vAlign w:val="center"/>
          </w:tcPr>
          <w:p w:rsidR="00455B39" w:rsidRDefault="00455B39" w:rsidP="00EC2088">
            <w:pPr>
              <w:rPr>
                <w:sz w:val="24"/>
                <w:szCs w:val="24"/>
              </w:rPr>
            </w:pPr>
            <w:r>
              <w:t xml:space="preserve">dateSortiePrevue </w:t>
            </w:r>
          </w:p>
        </w:tc>
      </w:tr>
      <w:tr w:rsidR="00455B39" w:rsidTr="00EC2088">
        <w:trPr>
          <w:tblCellSpacing w:w="15" w:type="dxa"/>
        </w:trPr>
        <w:tc>
          <w:tcPr>
            <w:tcW w:w="0" w:type="auto"/>
            <w:gridSpan w:val="2"/>
            <w:vAlign w:val="center"/>
          </w:tcPr>
          <w:p w:rsidR="00455B39" w:rsidRDefault="00455B39" w:rsidP="00EC2088">
            <w:pPr>
              <w:rPr>
                <w:sz w:val="24"/>
                <w:szCs w:val="24"/>
              </w:rPr>
            </w:pPr>
            <w:r>
              <w:t xml:space="preserve">tempsDto </w:t>
            </w:r>
          </w:p>
        </w:tc>
        <w:tc>
          <w:tcPr>
            <w:tcW w:w="0" w:type="auto"/>
            <w:gridSpan w:val="2"/>
            <w:vAlign w:val="center"/>
          </w:tcPr>
          <w:p w:rsidR="00455B39" w:rsidRDefault="00455B39" w:rsidP="00EC2088">
            <w:pPr>
              <w:rPr>
                <w:sz w:val="24"/>
                <w:szCs w:val="24"/>
              </w:rPr>
            </w:pPr>
            <w:r>
              <w:t xml:space="preserve">temps </w:t>
            </w:r>
          </w:p>
        </w:tc>
      </w:tr>
    </w:tbl>
    <w:p w:rsidR="00455B39" w:rsidRDefault="00455B39" w:rsidP="00455B39">
      <w:pPr>
        <w:rPr>
          <w:vanish/>
        </w:rPr>
      </w:pPr>
    </w:p>
    <w:tbl>
      <w:tblPr>
        <w:tblW w:w="0" w:type="auto"/>
        <w:tblCellSpacing w:w="15" w:type="dxa"/>
        <w:tblCellMar>
          <w:top w:w="15" w:type="dxa"/>
          <w:left w:w="15" w:type="dxa"/>
          <w:bottom w:w="15" w:type="dxa"/>
          <w:right w:w="15" w:type="dxa"/>
        </w:tblCellMar>
        <w:tblLook w:val="0000"/>
      </w:tblPr>
      <w:tblGrid>
        <w:gridCol w:w="2216"/>
        <w:gridCol w:w="1949"/>
      </w:tblGrid>
      <w:tr w:rsidR="00455B39" w:rsidTr="00EC2088">
        <w:trPr>
          <w:tblCellSpacing w:w="15" w:type="dxa"/>
        </w:trPr>
        <w:tc>
          <w:tcPr>
            <w:tcW w:w="0" w:type="auto"/>
            <w:vAlign w:val="center"/>
          </w:tcPr>
          <w:p w:rsidR="00455B39" w:rsidRDefault="00455B39" w:rsidP="00EC2088">
            <w:pPr>
              <w:jc w:val="center"/>
              <w:rPr>
                <w:b/>
                <w:bCs/>
                <w:sz w:val="24"/>
                <w:szCs w:val="24"/>
              </w:rPr>
            </w:pPr>
            <w:r>
              <w:rPr>
                <w:b/>
                <w:bCs/>
              </w:rPr>
              <w:t xml:space="preserve">DTO ACL (TempsDto) </w:t>
            </w:r>
          </w:p>
        </w:tc>
        <w:tc>
          <w:tcPr>
            <w:tcW w:w="0" w:type="auto"/>
            <w:vAlign w:val="center"/>
          </w:tcPr>
          <w:p w:rsidR="00455B39" w:rsidRDefault="00455B39" w:rsidP="00EC2088">
            <w:pPr>
              <w:jc w:val="center"/>
              <w:rPr>
                <w:b/>
                <w:bCs/>
                <w:sz w:val="24"/>
                <w:szCs w:val="24"/>
              </w:rPr>
            </w:pPr>
            <w:r>
              <w:rPr>
                <w:b/>
                <w:bCs/>
              </w:rPr>
              <w:t xml:space="preserve">DTO WS (DtoTemps) </w:t>
            </w:r>
          </w:p>
        </w:tc>
      </w:tr>
      <w:tr w:rsidR="00455B39" w:rsidTr="00EC2088">
        <w:trPr>
          <w:tblCellSpacing w:w="15" w:type="dxa"/>
        </w:trPr>
        <w:tc>
          <w:tcPr>
            <w:tcW w:w="0" w:type="auto"/>
            <w:vAlign w:val="center"/>
          </w:tcPr>
          <w:p w:rsidR="00455B39" w:rsidRDefault="00455B39" w:rsidP="00EC2088">
            <w:pPr>
              <w:rPr>
                <w:sz w:val="24"/>
                <w:szCs w:val="24"/>
              </w:rPr>
            </w:pPr>
            <w:r>
              <w:t xml:space="preserve">code </w:t>
            </w:r>
          </w:p>
        </w:tc>
        <w:tc>
          <w:tcPr>
            <w:tcW w:w="0" w:type="auto"/>
            <w:vAlign w:val="center"/>
          </w:tcPr>
          <w:p w:rsidR="00455B39" w:rsidRDefault="00455B39" w:rsidP="00EC2088">
            <w:pPr>
              <w:rPr>
                <w:sz w:val="24"/>
                <w:szCs w:val="24"/>
              </w:rPr>
            </w:pPr>
            <w:r>
              <w:t xml:space="preserve">code </w:t>
            </w:r>
          </w:p>
        </w:tc>
      </w:tr>
      <w:tr w:rsidR="00455B39" w:rsidTr="00EC2088">
        <w:trPr>
          <w:tblCellSpacing w:w="15" w:type="dxa"/>
        </w:trPr>
        <w:tc>
          <w:tcPr>
            <w:tcW w:w="0" w:type="auto"/>
            <w:vAlign w:val="center"/>
          </w:tcPr>
          <w:p w:rsidR="00455B39" w:rsidRDefault="00455B39" w:rsidP="00EC2088">
            <w:pPr>
              <w:rPr>
                <w:sz w:val="24"/>
                <w:szCs w:val="24"/>
              </w:rPr>
            </w:pPr>
            <w:r>
              <w:t xml:space="preserve">dureeValidite </w:t>
            </w:r>
          </w:p>
        </w:tc>
        <w:tc>
          <w:tcPr>
            <w:tcW w:w="0" w:type="auto"/>
            <w:vAlign w:val="center"/>
          </w:tcPr>
          <w:p w:rsidR="00455B39" w:rsidRDefault="00455B39" w:rsidP="00EC2088">
            <w:pPr>
              <w:rPr>
                <w:sz w:val="24"/>
                <w:szCs w:val="24"/>
              </w:rPr>
            </w:pPr>
            <w:r>
              <w:t xml:space="preserve">dureeValidite </w:t>
            </w:r>
          </w:p>
        </w:tc>
      </w:tr>
      <w:tr w:rsidR="00455B39" w:rsidTr="00EC2088">
        <w:trPr>
          <w:tblCellSpacing w:w="15" w:type="dxa"/>
        </w:trPr>
        <w:tc>
          <w:tcPr>
            <w:tcW w:w="0" w:type="auto"/>
            <w:vAlign w:val="center"/>
          </w:tcPr>
          <w:p w:rsidR="00455B39" w:rsidRDefault="00455B39" w:rsidP="00EC2088">
            <w:pPr>
              <w:rPr>
                <w:sz w:val="24"/>
                <w:szCs w:val="24"/>
              </w:rPr>
            </w:pPr>
            <w:r>
              <w:t xml:space="preserve">libelle </w:t>
            </w:r>
          </w:p>
        </w:tc>
        <w:tc>
          <w:tcPr>
            <w:tcW w:w="0" w:type="auto"/>
            <w:vAlign w:val="center"/>
          </w:tcPr>
          <w:p w:rsidR="00455B39" w:rsidRDefault="00455B39" w:rsidP="00EC2088">
            <w:pPr>
              <w:rPr>
                <w:sz w:val="24"/>
                <w:szCs w:val="24"/>
              </w:rPr>
            </w:pPr>
            <w:r>
              <w:t xml:space="preserve">libelle </w:t>
            </w:r>
          </w:p>
        </w:tc>
      </w:tr>
      <w:tr w:rsidR="00455B39" w:rsidTr="00EC2088">
        <w:trPr>
          <w:tblCellSpacing w:w="15" w:type="dxa"/>
        </w:trPr>
        <w:tc>
          <w:tcPr>
            <w:tcW w:w="0" w:type="auto"/>
            <w:vAlign w:val="center"/>
          </w:tcPr>
          <w:p w:rsidR="00455B39" w:rsidRDefault="00455B39" w:rsidP="00EC2088">
            <w:pPr>
              <w:rPr>
                <w:sz w:val="24"/>
                <w:szCs w:val="24"/>
              </w:rPr>
            </w:pPr>
            <w:r>
              <w:t xml:space="preserve">(DateRangeDto) validite </w:t>
            </w:r>
          </w:p>
        </w:tc>
        <w:tc>
          <w:tcPr>
            <w:tcW w:w="0" w:type="auto"/>
            <w:vAlign w:val="center"/>
          </w:tcPr>
          <w:p w:rsidR="00455B39" w:rsidRDefault="00455B39" w:rsidP="00EC2088">
            <w:pPr>
              <w:rPr>
                <w:sz w:val="24"/>
                <w:szCs w:val="24"/>
              </w:rPr>
            </w:pPr>
            <w:r>
              <w:t xml:space="preserve">(DateRange) validite </w:t>
            </w:r>
          </w:p>
        </w:tc>
      </w:tr>
    </w:tbl>
    <w:p w:rsidR="00455B39" w:rsidRDefault="00455B39" w:rsidP="00455B39">
      <w:pPr>
        <w:rPr>
          <w:rFonts w:ascii="Times New Roman" w:hAnsi="Times New Roman"/>
          <w:sz w:val="24"/>
          <w:szCs w:val="24"/>
        </w:rPr>
      </w:pPr>
    </w:p>
    <w:p w:rsidR="00455B39" w:rsidRDefault="00455B39" w:rsidP="00455B39">
      <w:pPr>
        <w:spacing w:after="0" w:line="240" w:lineRule="auto"/>
        <w:rPr>
          <w:rFonts w:ascii="Times New Roman" w:hAnsi="Times New Roman"/>
          <w:sz w:val="24"/>
          <w:szCs w:val="24"/>
        </w:rPr>
      </w:pPr>
    </w:p>
    <w:p w:rsidR="00455B39" w:rsidRDefault="00455B39" w:rsidP="00455B39">
      <w:pPr>
        <w:spacing w:after="0" w:line="240" w:lineRule="auto"/>
        <w:rPr>
          <w:rFonts w:ascii="Times New Roman" w:hAnsi="Times New Roman"/>
          <w:sz w:val="24"/>
          <w:szCs w:val="24"/>
        </w:rPr>
      </w:pPr>
    </w:p>
    <w:p w:rsidR="00455B39" w:rsidRPr="00EF0740" w:rsidRDefault="00455B39" w:rsidP="00437DB5">
      <w:pPr>
        <w:pStyle w:val="Stylezak3"/>
        <w:rPr>
          <w:rFonts w:ascii="Times New Roman" w:hAnsi="Times New Roman"/>
          <w:sz w:val="24"/>
          <w:szCs w:val="24"/>
        </w:rPr>
      </w:pPr>
      <w:bookmarkStart w:id="35" w:name="_Toc365890765"/>
      <w:r w:rsidRPr="00EF0740">
        <w:rPr>
          <w:sz w:val="24"/>
          <w:szCs w:val="24"/>
        </w:rPr>
        <w:t>Développement</w:t>
      </w:r>
      <w:bookmarkEnd w:id="35"/>
      <w:r w:rsidRPr="00EF0740">
        <w:rPr>
          <w:rFonts w:ascii="Times New Roman" w:hAnsi="Times New Roman"/>
          <w:sz w:val="24"/>
          <w:szCs w:val="24"/>
        </w:rPr>
        <w:t xml:space="preserve"> </w:t>
      </w:r>
    </w:p>
    <w:p w:rsidR="00455B39" w:rsidRPr="00EF0740" w:rsidRDefault="00455B39" w:rsidP="00437DB5">
      <w:pPr>
        <w:pStyle w:val="Stylezak4"/>
        <w:rPr>
          <w:b/>
          <w:sz w:val="24"/>
          <w:szCs w:val="24"/>
        </w:rPr>
      </w:pPr>
      <w:r w:rsidRPr="00EF0740">
        <w:rPr>
          <w:b/>
          <w:sz w:val="24"/>
          <w:szCs w:val="24"/>
        </w:rPr>
        <w:t xml:space="preserve">Evolutions fonctionnelles durant la phase de développement </w:t>
      </w:r>
    </w:p>
    <w:p w:rsidR="00455B39" w:rsidRDefault="00455B39" w:rsidP="00455B39">
      <w:pPr>
        <w:spacing w:before="100" w:beforeAutospacing="1" w:after="100" w:afterAutospacing="1" w:line="240" w:lineRule="auto"/>
        <w:jc w:val="both"/>
        <w:rPr>
          <w:rFonts w:ascii="Times New Roman" w:hAnsi="Times New Roman"/>
          <w:sz w:val="24"/>
          <w:szCs w:val="24"/>
        </w:rPr>
      </w:pPr>
      <w:r>
        <w:rPr>
          <w:rFonts w:ascii="Times New Roman" w:hAnsi="Times New Roman"/>
          <w:sz w:val="24"/>
          <w:szCs w:val="24"/>
        </w:rPr>
        <w:t>J’ai travaillé sur plusieurs fiche Jira concernant les é</w:t>
      </w:r>
      <w:r w:rsidRPr="002B259D">
        <w:rPr>
          <w:rFonts w:ascii="Times New Roman" w:hAnsi="Times New Roman"/>
          <w:sz w:val="24"/>
          <w:szCs w:val="24"/>
        </w:rPr>
        <w:t>volutions fonctionnelles durant la phase de développement</w:t>
      </w:r>
      <w:r>
        <w:rPr>
          <w:rFonts w:ascii="Times New Roman" w:hAnsi="Times New Roman"/>
          <w:sz w:val="24"/>
          <w:szCs w:val="24"/>
        </w:rPr>
        <w:t xml:space="preserve"> sachant que Jira </w:t>
      </w:r>
      <w:r w:rsidRPr="00070587">
        <w:rPr>
          <w:rFonts w:ascii="Times New Roman" w:hAnsi="Times New Roman"/>
          <w:sz w:val="24"/>
          <w:szCs w:val="24"/>
        </w:rPr>
        <w:t xml:space="preserve">est un </w:t>
      </w:r>
      <w:hyperlink r:id="rId45" w:tooltip="Logiciel de suivi de problèmes" w:history="1">
        <w:r w:rsidRPr="00070587">
          <w:rPr>
            <w:rFonts w:ascii="Times New Roman" w:hAnsi="Times New Roman"/>
            <w:sz w:val="24"/>
            <w:szCs w:val="24"/>
          </w:rPr>
          <w:t>système de suivi de bugs</w:t>
        </w:r>
      </w:hyperlink>
      <w:r w:rsidRPr="00070587">
        <w:rPr>
          <w:rFonts w:ascii="Times New Roman" w:hAnsi="Times New Roman"/>
          <w:sz w:val="24"/>
          <w:szCs w:val="24"/>
        </w:rPr>
        <w:t xml:space="preserve">, un système de </w:t>
      </w:r>
      <w:hyperlink r:id="rId46" w:tooltip="Gestion des incidents" w:history="1">
        <w:r w:rsidRPr="00070587">
          <w:rPr>
            <w:rFonts w:ascii="Times New Roman" w:hAnsi="Times New Roman"/>
            <w:sz w:val="24"/>
            <w:szCs w:val="24"/>
          </w:rPr>
          <w:t>gestion des incidents</w:t>
        </w:r>
      </w:hyperlink>
      <w:r w:rsidRPr="00070587">
        <w:rPr>
          <w:rFonts w:ascii="Times New Roman" w:hAnsi="Times New Roman"/>
          <w:sz w:val="24"/>
          <w:szCs w:val="24"/>
        </w:rPr>
        <w:t xml:space="preserve">, et un système de </w:t>
      </w:r>
      <w:hyperlink r:id="rId47" w:tooltip="Gestion de projets" w:history="1">
        <w:r w:rsidRPr="00070587">
          <w:rPr>
            <w:rFonts w:ascii="Times New Roman" w:hAnsi="Times New Roman"/>
            <w:sz w:val="24"/>
            <w:szCs w:val="24"/>
          </w:rPr>
          <w:t>gestion de projets</w:t>
        </w:r>
      </w:hyperlink>
      <w:r w:rsidRPr="00070587">
        <w:rPr>
          <w:rFonts w:ascii="Times New Roman" w:hAnsi="Times New Roman"/>
          <w:sz w:val="24"/>
          <w:szCs w:val="24"/>
        </w:rPr>
        <w:t xml:space="preserve"> développé par Atlassian Software Systems.</w:t>
      </w:r>
    </w:p>
    <w:p w:rsidR="00455B39" w:rsidRDefault="00455B39" w:rsidP="00455B39">
      <w:pPr>
        <w:spacing w:before="100" w:beforeAutospacing="1" w:after="100" w:afterAutospacing="1" w:line="240" w:lineRule="auto"/>
        <w:jc w:val="both"/>
        <w:rPr>
          <w:rFonts w:ascii="Times New Roman" w:hAnsi="Times New Roman"/>
          <w:sz w:val="24"/>
          <w:szCs w:val="24"/>
          <w:u w:val="single"/>
        </w:rPr>
      </w:pPr>
      <w:r w:rsidRPr="00AF07CE">
        <w:rPr>
          <w:rFonts w:ascii="Times New Roman" w:hAnsi="Times New Roman"/>
          <w:sz w:val="24"/>
          <w:szCs w:val="24"/>
          <w:u w:val="single"/>
        </w:rPr>
        <w:t>Mon tableau de board</w:t>
      </w:r>
      <w:r>
        <w:rPr>
          <w:rFonts w:ascii="Times New Roman" w:hAnsi="Times New Roman"/>
          <w:sz w:val="24"/>
          <w:szCs w:val="24"/>
          <w:u w:val="single"/>
        </w:rPr>
        <w:t xml:space="preserve"> dans l’outils JIRA</w:t>
      </w:r>
      <w:r w:rsidRPr="00AF07CE">
        <w:rPr>
          <w:rFonts w:ascii="Times New Roman" w:hAnsi="Times New Roman"/>
          <w:sz w:val="24"/>
          <w:szCs w:val="24"/>
          <w:u w:val="single"/>
        </w:rPr>
        <w:t> :</w:t>
      </w:r>
    </w:p>
    <w:p w:rsidR="00455B39" w:rsidRPr="00D40DF5" w:rsidRDefault="00455B39" w:rsidP="00455B39">
      <w:pPr>
        <w:spacing w:before="100" w:beforeAutospacing="1" w:after="100" w:afterAutospacing="1" w:line="240" w:lineRule="auto"/>
        <w:jc w:val="both"/>
        <w:rPr>
          <w:rFonts w:ascii="Times New Roman" w:hAnsi="Times New Roman"/>
          <w:sz w:val="24"/>
          <w:szCs w:val="24"/>
        </w:rPr>
      </w:pPr>
      <w:r>
        <w:rPr>
          <w:noProof/>
        </w:rPr>
        <w:lastRenderedPageBreak/>
        <w:drawing>
          <wp:anchor distT="0" distB="0" distL="114300" distR="114300" simplePos="0" relativeHeight="251675648" behindDoc="1" locked="0" layoutInCell="1" allowOverlap="1">
            <wp:simplePos x="0" y="0"/>
            <wp:positionH relativeFrom="column">
              <wp:posOffset>-114300</wp:posOffset>
            </wp:positionH>
            <wp:positionV relativeFrom="paragraph">
              <wp:posOffset>492125</wp:posOffset>
            </wp:positionV>
            <wp:extent cx="5762625" cy="2800350"/>
            <wp:effectExtent l="19050" t="0" r="9525" b="0"/>
            <wp:wrapTight wrapText="bothSides">
              <wp:wrapPolygon edited="0">
                <wp:start x="-71" y="0"/>
                <wp:lineTo x="-71" y="21453"/>
                <wp:lineTo x="21636" y="21453"/>
                <wp:lineTo x="21636" y="0"/>
                <wp:lineTo x="-71"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cstate="print"/>
                    <a:srcRect/>
                    <a:stretch>
                      <a:fillRect/>
                    </a:stretch>
                  </pic:blipFill>
                  <pic:spPr bwMode="auto">
                    <a:xfrm>
                      <a:off x="0" y="0"/>
                      <a:ext cx="5762625" cy="2800350"/>
                    </a:xfrm>
                    <a:prstGeom prst="rect">
                      <a:avLst/>
                    </a:prstGeom>
                    <a:noFill/>
                    <a:ln w="9525">
                      <a:noFill/>
                      <a:miter lim="800000"/>
                      <a:headEnd/>
                      <a:tailEnd/>
                    </a:ln>
                  </pic:spPr>
                </pic:pic>
              </a:graphicData>
            </a:graphic>
          </wp:anchor>
        </w:drawing>
      </w:r>
      <w:r>
        <w:rPr>
          <w:rFonts w:ascii="Times New Roman" w:hAnsi="Times New Roman"/>
          <w:sz w:val="24"/>
          <w:szCs w:val="24"/>
        </w:rPr>
        <w:t>Cette interface de Jira qui contient l’ensemble des fiches en cours avec la priorité (m</w:t>
      </w:r>
      <w:r>
        <w:rPr>
          <w:rFonts w:ascii="Times New Roman" w:hAnsi="Times New Roman"/>
          <w:sz w:val="24"/>
          <w:szCs w:val="24"/>
        </w:rPr>
        <w:t>a</w:t>
      </w:r>
      <w:r>
        <w:rPr>
          <w:rFonts w:ascii="Times New Roman" w:hAnsi="Times New Roman"/>
          <w:sz w:val="24"/>
          <w:szCs w:val="24"/>
        </w:rPr>
        <w:t>jeur, mineur, trivial, …)</w:t>
      </w:r>
    </w:p>
    <w:p w:rsidR="00455B39" w:rsidRPr="00CE760E" w:rsidRDefault="00455B39" w:rsidP="00455B39">
      <w:pPr>
        <w:spacing w:before="100" w:beforeAutospacing="1" w:after="100" w:afterAutospacing="1" w:line="360" w:lineRule="auto"/>
        <w:jc w:val="center"/>
        <w:rPr>
          <w:rFonts w:ascii="Times New Roman" w:hAnsi="Times New Roman"/>
          <w:sz w:val="24"/>
          <w:szCs w:val="24"/>
        </w:rPr>
      </w:pPr>
      <w:r w:rsidRPr="00CE760E">
        <w:rPr>
          <w:rFonts w:ascii="Times New Roman" w:hAnsi="Times New Roman"/>
          <w:sz w:val="24"/>
          <w:szCs w:val="24"/>
        </w:rPr>
        <w:t>Figure 20 : tableau de board JIRA</w:t>
      </w:r>
    </w:p>
    <w:p w:rsidR="00455B39" w:rsidRDefault="00455B39" w:rsidP="00455B39">
      <w:pPr>
        <w:spacing w:before="100" w:beforeAutospacing="1" w:after="100" w:afterAutospacing="1" w:line="240" w:lineRule="auto"/>
        <w:jc w:val="both"/>
        <w:rPr>
          <w:rFonts w:ascii="Times New Roman" w:hAnsi="Times New Roman"/>
          <w:sz w:val="24"/>
          <w:szCs w:val="24"/>
          <w:u w:val="single"/>
        </w:rPr>
      </w:pPr>
      <w:r w:rsidRPr="00070587">
        <w:rPr>
          <w:rFonts w:ascii="Times New Roman" w:hAnsi="Times New Roman"/>
          <w:sz w:val="24"/>
          <w:szCs w:val="24"/>
          <w:u w:val="single"/>
        </w:rPr>
        <w:t>Exemple de fiche que j'ai réalisé :</w:t>
      </w:r>
    </w:p>
    <w:p w:rsidR="00455B39" w:rsidRDefault="00455B39" w:rsidP="00455B39">
      <w:pPr>
        <w:spacing w:before="100" w:beforeAutospacing="1" w:after="100" w:afterAutospacing="1" w:line="240" w:lineRule="auto"/>
        <w:jc w:val="both"/>
        <w:rPr>
          <w:rFonts w:ascii="Times New Roman" w:hAnsi="Times New Roman"/>
          <w:sz w:val="24"/>
          <w:szCs w:val="24"/>
        </w:rPr>
      </w:pPr>
      <w:r>
        <w:rPr>
          <w:rFonts w:ascii="Times New Roman" w:hAnsi="Times New Roman"/>
          <w:sz w:val="24"/>
          <w:szCs w:val="24"/>
        </w:rPr>
        <w:t>lors de la création d’un client , il y a un appel au web service RCE inutile.</w:t>
      </w:r>
    </w:p>
    <w:p w:rsidR="00455B39" w:rsidRDefault="00455B39" w:rsidP="00455B39">
      <w:pPr>
        <w:spacing w:before="100" w:beforeAutospacing="1" w:after="100" w:afterAutospacing="1" w:line="240" w:lineRule="auto"/>
        <w:jc w:val="both"/>
        <w:rPr>
          <w:rFonts w:ascii="Times New Roman" w:hAnsi="Times New Roman"/>
          <w:sz w:val="24"/>
          <w:szCs w:val="24"/>
        </w:rPr>
      </w:pPr>
      <w:r>
        <w:rPr>
          <w:noProof/>
        </w:rPr>
        <w:drawing>
          <wp:anchor distT="0" distB="0" distL="114300" distR="114300" simplePos="0" relativeHeight="251666432" behindDoc="1" locked="0" layoutInCell="1" allowOverlap="1">
            <wp:simplePos x="0" y="0"/>
            <wp:positionH relativeFrom="column">
              <wp:posOffset>-228600</wp:posOffset>
            </wp:positionH>
            <wp:positionV relativeFrom="paragraph">
              <wp:posOffset>664845</wp:posOffset>
            </wp:positionV>
            <wp:extent cx="6172200" cy="2266950"/>
            <wp:effectExtent l="19050" t="0" r="0" b="0"/>
            <wp:wrapTight wrapText="bothSides">
              <wp:wrapPolygon edited="0">
                <wp:start x="-67" y="0"/>
                <wp:lineTo x="-67" y="21418"/>
                <wp:lineTo x="21600" y="21418"/>
                <wp:lineTo x="21600" y="0"/>
                <wp:lineTo x="-67"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cstate="print"/>
                    <a:srcRect/>
                    <a:stretch>
                      <a:fillRect/>
                    </a:stretch>
                  </pic:blipFill>
                  <pic:spPr bwMode="auto">
                    <a:xfrm>
                      <a:off x="0" y="0"/>
                      <a:ext cx="6172200" cy="2266950"/>
                    </a:xfrm>
                    <a:prstGeom prst="rect">
                      <a:avLst/>
                    </a:prstGeom>
                    <a:noFill/>
                    <a:ln w="9525">
                      <a:noFill/>
                      <a:miter lim="800000"/>
                      <a:headEnd/>
                      <a:tailEnd/>
                    </a:ln>
                  </pic:spPr>
                </pic:pic>
              </a:graphicData>
            </a:graphic>
          </wp:anchor>
        </w:drawing>
      </w:r>
      <w:r>
        <w:rPr>
          <w:rFonts w:ascii="Times New Roman" w:hAnsi="Times New Roman"/>
          <w:sz w:val="24"/>
          <w:szCs w:val="24"/>
        </w:rPr>
        <w:t>L’objectif de cette fiche est de désactiver l’appel du ws RCE lors de la création d’un client.</w:t>
      </w:r>
    </w:p>
    <w:p w:rsidR="00455B39" w:rsidRDefault="00455B39" w:rsidP="00455B39">
      <w:pPr>
        <w:spacing w:before="100" w:beforeAutospacing="1" w:after="100" w:afterAutospacing="1" w:line="240" w:lineRule="auto"/>
        <w:jc w:val="both"/>
        <w:rPr>
          <w:rFonts w:ascii="Times New Roman" w:hAnsi="Times New Roman"/>
          <w:sz w:val="24"/>
          <w:szCs w:val="24"/>
        </w:rPr>
      </w:pPr>
    </w:p>
    <w:p w:rsidR="00455B39" w:rsidRDefault="00455B39" w:rsidP="00455B39">
      <w:pPr>
        <w:spacing w:before="100" w:beforeAutospacing="1" w:after="100" w:afterAutospacing="1" w:line="240" w:lineRule="auto"/>
        <w:jc w:val="both"/>
        <w:rPr>
          <w:rFonts w:ascii="Times New Roman" w:hAnsi="Times New Roman"/>
          <w:sz w:val="24"/>
          <w:szCs w:val="24"/>
        </w:rPr>
      </w:pPr>
    </w:p>
    <w:p w:rsidR="00455B39" w:rsidRDefault="00455B39" w:rsidP="00455B39">
      <w:pPr>
        <w:spacing w:before="100" w:beforeAutospacing="1" w:after="100" w:afterAutospacing="1" w:line="240" w:lineRule="auto"/>
        <w:jc w:val="center"/>
        <w:rPr>
          <w:rFonts w:ascii="Times New Roman" w:hAnsi="Times New Roman"/>
          <w:sz w:val="24"/>
          <w:szCs w:val="24"/>
        </w:rPr>
      </w:pPr>
      <w:r>
        <w:rPr>
          <w:rFonts w:ascii="Times New Roman" w:hAnsi="Times New Roman"/>
          <w:sz w:val="24"/>
          <w:szCs w:val="24"/>
        </w:rPr>
        <w:t>Figure 21 : Fiche JIRA ACL 398</w:t>
      </w:r>
    </w:p>
    <w:p w:rsidR="00455B39" w:rsidRDefault="00455B39" w:rsidP="00455B39">
      <w:pPr>
        <w:spacing w:before="100" w:beforeAutospacing="1" w:after="100" w:afterAutospacing="1" w:line="240" w:lineRule="auto"/>
        <w:jc w:val="both"/>
        <w:rPr>
          <w:rFonts w:ascii="Times New Roman" w:hAnsi="Times New Roman"/>
          <w:sz w:val="24"/>
          <w:szCs w:val="24"/>
        </w:rPr>
      </w:pPr>
    </w:p>
    <w:p w:rsidR="00455B39" w:rsidRDefault="00455B39" w:rsidP="00455B39">
      <w:pPr>
        <w:spacing w:before="100" w:beforeAutospacing="1" w:after="100" w:afterAutospacing="1" w:line="240" w:lineRule="auto"/>
        <w:jc w:val="both"/>
        <w:rPr>
          <w:rFonts w:ascii="Times New Roman" w:hAnsi="Times New Roman"/>
          <w:sz w:val="24"/>
          <w:szCs w:val="24"/>
        </w:rPr>
      </w:pPr>
      <w:r>
        <w:rPr>
          <w:rFonts w:ascii="Times New Roman" w:hAnsi="Times New Roman"/>
          <w:sz w:val="24"/>
          <w:szCs w:val="24"/>
        </w:rPr>
        <w:lastRenderedPageBreak/>
        <w:t>L'objectif de cette fiche c’est de mettre en place un message d’erreur spécifique à la connexion si les web service Lea ou Gef2 ne répond pas.</w:t>
      </w:r>
    </w:p>
    <w:p w:rsidR="00455B39" w:rsidRDefault="00455B39" w:rsidP="00455B39">
      <w:pPr>
        <w:pStyle w:val="NormalWeb"/>
        <w:jc w:val="both"/>
      </w:pPr>
      <w:r>
        <w:t>- Si le web service Lea ne répond pas, il faudrait afficher le message suivant :</w:t>
      </w:r>
      <w:r>
        <w:br/>
        <w:t>Le service d'habilitation ne répond pas, veuillez renouveler votre essai.</w:t>
      </w:r>
    </w:p>
    <w:p w:rsidR="00455B39" w:rsidRDefault="00455B39" w:rsidP="00455B39">
      <w:pPr>
        <w:pStyle w:val="NormalWeb"/>
        <w:jc w:val="both"/>
      </w:pPr>
      <w:r>
        <w:rPr>
          <w:noProof/>
        </w:rPr>
        <w:drawing>
          <wp:anchor distT="0" distB="0" distL="114300" distR="114300" simplePos="0" relativeHeight="251667456" behindDoc="1" locked="0" layoutInCell="1" allowOverlap="1">
            <wp:simplePos x="0" y="0"/>
            <wp:positionH relativeFrom="column">
              <wp:posOffset>-342900</wp:posOffset>
            </wp:positionH>
            <wp:positionV relativeFrom="paragraph">
              <wp:posOffset>543560</wp:posOffset>
            </wp:positionV>
            <wp:extent cx="5753100" cy="2381250"/>
            <wp:effectExtent l="19050" t="0" r="0"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cstate="print"/>
                    <a:srcRect/>
                    <a:stretch>
                      <a:fillRect/>
                    </a:stretch>
                  </pic:blipFill>
                  <pic:spPr bwMode="auto">
                    <a:xfrm>
                      <a:off x="0" y="0"/>
                      <a:ext cx="5753100" cy="2381250"/>
                    </a:xfrm>
                    <a:prstGeom prst="rect">
                      <a:avLst/>
                    </a:prstGeom>
                    <a:noFill/>
                    <a:ln w="9525">
                      <a:noFill/>
                      <a:miter lim="800000"/>
                      <a:headEnd/>
                      <a:tailEnd/>
                    </a:ln>
                  </pic:spPr>
                </pic:pic>
              </a:graphicData>
            </a:graphic>
          </wp:anchor>
        </w:drawing>
      </w:r>
      <w:r>
        <w:t>- Si le web service gef2 ne répond pas, il faudrait afficher le message suivant :</w:t>
      </w:r>
      <w:r>
        <w:br/>
        <w:t>Le service d'authentification ne répond pas, veuillez renouveler votre essai.</w:t>
      </w:r>
    </w:p>
    <w:p w:rsidR="00455B39" w:rsidRDefault="00455B39" w:rsidP="00455B39">
      <w:pPr>
        <w:spacing w:before="100" w:beforeAutospacing="1" w:after="100" w:afterAutospacing="1" w:line="240" w:lineRule="auto"/>
        <w:rPr>
          <w:rFonts w:ascii="Times New Roman" w:hAnsi="Times New Roman"/>
          <w:sz w:val="24"/>
          <w:szCs w:val="24"/>
        </w:rPr>
      </w:pPr>
    </w:p>
    <w:p w:rsidR="00455B39" w:rsidRDefault="00455B39" w:rsidP="00437DB5">
      <w:pPr>
        <w:spacing w:before="100" w:beforeAutospacing="1" w:after="100" w:afterAutospacing="1" w:line="240" w:lineRule="auto"/>
        <w:rPr>
          <w:rFonts w:ascii="Times New Roman" w:hAnsi="Times New Roman"/>
          <w:sz w:val="24"/>
          <w:szCs w:val="24"/>
        </w:rPr>
      </w:pPr>
    </w:p>
    <w:p w:rsidR="00455B39" w:rsidRDefault="00455B39" w:rsidP="00455B39">
      <w:pPr>
        <w:spacing w:before="100" w:beforeAutospacing="1" w:after="100" w:afterAutospacing="1" w:line="240" w:lineRule="auto"/>
        <w:jc w:val="center"/>
        <w:rPr>
          <w:rFonts w:ascii="Times New Roman" w:hAnsi="Times New Roman"/>
          <w:sz w:val="24"/>
          <w:szCs w:val="24"/>
        </w:rPr>
      </w:pPr>
      <w:r>
        <w:rPr>
          <w:rFonts w:ascii="Times New Roman" w:hAnsi="Times New Roman"/>
          <w:sz w:val="24"/>
          <w:szCs w:val="24"/>
        </w:rPr>
        <w:t>Figure 22 : Fiche JIRA ACL 394</w:t>
      </w:r>
    </w:p>
    <w:p w:rsidR="00455B39" w:rsidRDefault="00455B39" w:rsidP="00455B39">
      <w:pPr>
        <w:spacing w:before="100" w:beforeAutospacing="1" w:after="100" w:afterAutospacing="1" w:line="240" w:lineRule="auto"/>
        <w:rPr>
          <w:rFonts w:ascii="Times New Roman" w:hAnsi="Times New Roman"/>
          <w:sz w:val="24"/>
          <w:szCs w:val="24"/>
        </w:rPr>
      </w:pPr>
    </w:p>
    <w:p w:rsidR="00455B39" w:rsidRPr="00BE440A" w:rsidRDefault="00455B39" w:rsidP="00455B39">
      <w:p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 xml:space="preserve">L’objectif de cette fiche c’est de résoudre un problème de validation de la création d’un prospect. </w:t>
      </w:r>
      <w:r w:rsidRPr="00BE440A">
        <w:rPr>
          <w:rFonts w:ascii="Times New Roman" w:hAnsi="Times New Roman"/>
          <w:sz w:val="24"/>
          <w:szCs w:val="24"/>
        </w:rPr>
        <w:t>Lorsque je crée un nouveau prospect, au moment où je veux valider la création (j'ai saisie au préalable les données obligatoires, mais en ayant décoché tous les indicateurs de dématérialisation). Au moment de la validation on me demande de saisir un émail.</w:t>
      </w:r>
    </w:p>
    <w:p w:rsidR="00437DB5" w:rsidRDefault="00455B39" w:rsidP="00455B39">
      <w:pPr>
        <w:spacing w:before="100" w:beforeAutospacing="1" w:after="100" w:afterAutospacing="1" w:line="360" w:lineRule="auto"/>
        <w:jc w:val="both"/>
        <w:rPr>
          <w:rFonts w:ascii="Times New Roman" w:hAnsi="Times New Roman"/>
          <w:sz w:val="24"/>
          <w:szCs w:val="24"/>
        </w:rPr>
      </w:pPr>
      <w:r>
        <w:rPr>
          <w:noProof/>
        </w:rPr>
        <w:drawing>
          <wp:anchor distT="0" distB="0" distL="114300" distR="114300" simplePos="0" relativeHeight="251669504" behindDoc="1" locked="0" layoutInCell="1" allowOverlap="1">
            <wp:simplePos x="0" y="0"/>
            <wp:positionH relativeFrom="column">
              <wp:posOffset>-228600</wp:posOffset>
            </wp:positionH>
            <wp:positionV relativeFrom="paragraph">
              <wp:posOffset>822960</wp:posOffset>
            </wp:positionV>
            <wp:extent cx="5762625" cy="2200275"/>
            <wp:effectExtent l="19050" t="0" r="9525" b="0"/>
            <wp:wrapTight wrapText="bothSides">
              <wp:wrapPolygon edited="0">
                <wp:start x="-71" y="0"/>
                <wp:lineTo x="-71" y="21506"/>
                <wp:lineTo x="21636" y="21506"/>
                <wp:lineTo x="21636" y="0"/>
                <wp:lineTo x="-71"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cstate="print"/>
                    <a:srcRect/>
                    <a:stretch>
                      <a:fillRect/>
                    </a:stretch>
                  </pic:blipFill>
                  <pic:spPr bwMode="auto">
                    <a:xfrm>
                      <a:off x="0" y="0"/>
                      <a:ext cx="5762625" cy="2200275"/>
                    </a:xfrm>
                    <a:prstGeom prst="rect">
                      <a:avLst/>
                    </a:prstGeom>
                    <a:noFill/>
                    <a:ln w="9525">
                      <a:noFill/>
                      <a:miter lim="800000"/>
                      <a:headEnd/>
                      <a:tailEnd/>
                    </a:ln>
                  </pic:spPr>
                </pic:pic>
              </a:graphicData>
            </a:graphic>
          </wp:anchor>
        </w:drawing>
      </w:r>
      <w:r w:rsidRPr="00BE440A">
        <w:rPr>
          <w:rFonts w:ascii="Times New Roman" w:hAnsi="Times New Roman"/>
          <w:sz w:val="24"/>
          <w:szCs w:val="24"/>
        </w:rPr>
        <w:t xml:space="preserve">L'émail est obligatoire seulement si au moins un indicateur de dématérialisation est coché. Il ne faut donc pas afficher le message demandant de saisir un email si aucun </w:t>
      </w:r>
    </w:p>
    <w:p w:rsidR="00455B39" w:rsidRDefault="00455B39" w:rsidP="00455B39">
      <w:pPr>
        <w:spacing w:before="100" w:beforeAutospacing="1" w:after="100" w:afterAutospacing="1" w:line="360" w:lineRule="auto"/>
        <w:jc w:val="both"/>
        <w:rPr>
          <w:rFonts w:ascii="Times New Roman" w:hAnsi="Times New Roman"/>
          <w:sz w:val="24"/>
          <w:szCs w:val="24"/>
        </w:rPr>
      </w:pPr>
      <w:r w:rsidRPr="00BE440A">
        <w:rPr>
          <w:rFonts w:ascii="Times New Roman" w:hAnsi="Times New Roman"/>
          <w:sz w:val="24"/>
          <w:szCs w:val="24"/>
        </w:rPr>
        <w:lastRenderedPageBreak/>
        <w:t>indicateur de dématérialisation n'est saisie.</w:t>
      </w:r>
    </w:p>
    <w:p w:rsidR="00455B39" w:rsidRDefault="00455B39" w:rsidP="00455B39">
      <w:pPr>
        <w:spacing w:before="100" w:beforeAutospacing="1" w:after="100" w:afterAutospacing="1" w:line="240" w:lineRule="auto"/>
        <w:jc w:val="center"/>
        <w:rPr>
          <w:rFonts w:ascii="Times New Roman" w:hAnsi="Times New Roman"/>
          <w:sz w:val="24"/>
          <w:szCs w:val="24"/>
        </w:rPr>
      </w:pPr>
      <w:r>
        <w:rPr>
          <w:rFonts w:ascii="Times New Roman" w:hAnsi="Times New Roman"/>
          <w:sz w:val="24"/>
          <w:szCs w:val="24"/>
        </w:rPr>
        <w:t>Figure 23 : Fiche JIRA ACL 406</w:t>
      </w:r>
    </w:p>
    <w:p w:rsidR="00455B39" w:rsidRPr="00827C35" w:rsidRDefault="00455B39" w:rsidP="00455B39">
      <w:pPr>
        <w:pStyle w:val="NormalWeb"/>
        <w:spacing w:line="360" w:lineRule="auto"/>
      </w:pPr>
      <w:r>
        <w:t xml:space="preserve">L’objectif de cette fiche c’est la mise en place de nouvelles valeurs pour la gestion du tag pages de netInsight. </w:t>
      </w:r>
      <w:r w:rsidRPr="00827C35">
        <w:t xml:space="preserve">Il faudrait dans NetInsight pouvoir differencier un Agent Fute et un Agent Lea, ainsi que les courtiers et les courtiers Vie. </w:t>
      </w:r>
      <w:r w:rsidRPr="00827C35">
        <w:br/>
        <w:t>En resumé, il faudrait pouvoir avoir les type de users suivant dans la variable usertype de netInsight :</w:t>
      </w:r>
    </w:p>
    <w:p w:rsidR="00455B39" w:rsidRPr="00827C35" w:rsidRDefault="00455B39" w:rsidP="000E0710">
      <w:pPr>
        <w:numPr>
          <w:ilvl w:val="0"/>
          <w:numId w:val="52"/>
        </w:numPr>
        <w:spacing w:before="100" w:beforeAutospacing="1" w:after="100" w:afterAutospacing="1" w:line="360" w:lineRule="auto"/>
        <w:rPr>
          <w:rFonts w:ascii="Times New Roman" w:hAnsi="Times New Roman"/>
          <w:sz w:val="24"/>
          <w:szCs w:val="24"/>
        </w:rPr>
      </w:pPr>
      <w:r w:rsidRPr="00827C35">
        <w:rPr>
          <w:rFonts w:ascii="Times New Roman" w:hAnsi="Times New Roman"/>
          <w:sz w:val="24"/>
          <w:szCs w:val="24"/>
        </w:rPr>
        <w:t>Siege</w:t>
      </w:r>
    </w:p>
    <w:p w:rsidR="00455B39" w:rsidRPr="00827C35" w:rsidRDefault="00455B39" w:rsidP="000E0710">
      <w:pPr>
        <w:numPr>
          <w:ilvl w:val="0"/>
          <w:numId w:val="52"/>
        </w:numPr>
        <w:spacing w:before="100" w:beforeAutospacing="1" w:after="100" w:afterAutospacing="1" w:line="360" w:lineRule="auto"/>
        <w:rPr>
          <w:rFonts w:ascii="Times New Roman" w:hAnsi="Times New Roman"/>
          <w:sz w:val="24"/>
          <w:szCs w:val="24"/>
        </w:rPr>
      </w:pPr>
      <w:r w:rsidRPr="00827C35">
        <w:rPr>
          <w:rFonts w:ascii="Times New Roman" w:hAnsi="Times New Roman"/>
          <w:sz w:val="24"/>
          <w:szCs w:val="24"/>
        </w:rPr>
        <w:t>Courtier</w:t>
      </w:r>
    </w:p>
    <w:p w:rsidR="00455B39" w:rsidRPr="00827C35" w:rsidRDefault="00455B39" w:rsidP="000E0710">
      <w:pPr>
        <w:numPr>
          <w:ilvl w:val="0"/>
          <w:numId w:val="52"/>
        </w:numPr>
        <w:spacing w:before="100" w:beforeAutospacing="1" w:after="100" w:afterAutospacing="1" w:line="360" w:lineRule="auto"/>
        <w:rPr>
          <w:rFonts w:ascii="Times New Roman" w:hAnsi="Times New Roman"/>
          <w:sz w:val="24"/>
          <w:szCs w:val="24"/>
        </w:rPr>
      </w:pPr>
      <w:r w:rsidRPr="00827C35">
        <w:rPr>
          <w:rFonts w:ascii="Times New Roman" w:hAnsi="Times New Roman"/>
          <w:sz w:val="24"/>
          <w:szCs w:val="24"/>
        </w:rPr>
        <w:t>Agent lea</w:t>
      </w:r>
    </w:p>
    <w:p w:rsidR="00455B39" w:rsidRPr="00827C35" w:rsidRDefault="00455B39" w:rsidP="000E0710">
      <w:pPr>
        <w:numPr>
          <w:ilvl w:val="0"/>
          <w:numId w:val="52"/>
        </w:numPr>
        <w:spacing w:before="100" w:beforeAutospacing="1" w:after="100" w:afterAutospacing="1" w:line="360" w:lineRule="auto"/>
        <w:rPr>
          <w:rFonts w:ascii="Times New Roman" w:hAnsi="Times New Roman"/>
          <w:sz w:val="24"/>
          <w:szCs w:val="24"/>
        </w:rPr>
      </w:pPr>
      <w:r w:rsidRPr="00827C35">
        <w:rPr>
          <w:rFonts w:ascii="Times New Roman" w:hAnsi="Times New Roman"/>
          <w:sz w:val="24"/>
          <w:szCs w:val="24"/>
        </w:rPr>
        <w:t>Agent Fute</w:t>
      </w:r>
    </w:p>
    <w:p w:rsidR="00455B39" w:rsidRPr="00827C35" w:rsidRDefault="00455B39" w:rsidP="000E0710">
      <w:pPr>
        <w:numPr>
          <w:ilvl w:val="0"/>
          <w:numId w:val="52"/>
        </w:numPr>
        <w:spacing w:before="100" w:beforeAutospacing="1" w:after="100" w:afterAutospacing="1" w:line="360" w:lineRule="auto"/>
        <w:rPr>
          <w:rFonts w:ascii="Times New Roman" w:hAnsi="Times New Roman"/>
          <w:sz w:val="24"/>
          <w:szCs w:val="24"/>
        </w:rPr>
      </w:pPr>
      <w:r w:rsidRPr="00827C35">
        <w:rPr>
          <w:rFonts w:ascii="Times New Roman" w:hAnsi="Times New Roman"/>
          <w:sz w:val="24"/>
          <w:szCs w:val="24"/>
        </w:rPr>
        <w:t>Inspecteur</w:t>
      </w:r>
    </w:p>
    <w:p w:rsidR="00455B39" w:rsidRPr="00827C35" w:rsidRDefault="00455B39" w:rsidP="000E0710">
      <w:pPr>
        <w:numPr>
          <w:ilvl w:val="0"/>
          <w:numId w:val="52"/>
        </w:numPr>
        <w:spacing w:before="100" w:beforeAutospacing="1" w:after="100" w:afterAutospacing="1" w:line="360" w:lineRule="auto"/>
        <w:rPr>
          <w:rFonts w:ascii="Times New Roman" w:hAnsi="Times New Roman"/>
          <w:sz w:val="24"/>
          <w:szCs w:val="24"/>
        </w:rPr>
      </w:pPr>
      <w:r w:rsidRPr="00827C35">
        <w:rPr>
          <w:rFonts w:ascii="Times New Roman" w:hAnsi="Times New Roman"/>
          <w:sz w:val="24"/>
          <w:szCs w:val="24"/>
        </w:rPr>
        <w:t>Lfac Dag</w:t>
      </w:r>
    </w:p>
    <w:p w:rsidR="00455B39" w:rsidRPr="00827C35" w:rsidRDefault="00455B39" w:rsidP="000E0710">
      <w:pPr>
        <w:numPr>
          <w:ilvl w:val="0"/>
          <w:numId w:val="52"/>
        </w:numPr>
        <w:spacing w:before="100" w:beforeAutospacing="1" w:after="100" w:afterAutospacing="1" w:line="360" w:lineRule="auto"/>
        <w:rPr>
          <w:rFonts w:ascii="Times New Roman" w:hAnsi="Times New Roman"/>
          <w:sz w:val="24"/>
          <w:szCs w:val="24"/>
        </w:rPr>
      </w:pPr>
      <w:r w:rsidRPr="00827C35">
        <w:rPr>
          <w:rFonts w:ascii="Times New Roman" w:hAnsi="Times New Roman"/>
          <w:sz w:val="24"/>
          <w:szCs w:val="24"/>
        </w:rPr>
        <w:t>Lfac CDC</w:t>
      </w:r>
    </w:p>
    <w:p w:rsidR="00455B39" w:rsidRPr="00605209" w:rsidRDefault="00455B39" w:rsidP="00455B39">
      <w:pPr>
        <w:spacing w:before="100" w:beforeAutospacing="1" w:after="100" w:afterAutospacing="1" w:line="240" w:lineRule="auto"/>
        <w:rPr>
          <w:rFonts w:ascii="Times New Roman" w:hAnsi="Times New Roman"/>
          <w:sz w:val="24"/>
          <w:szCs w:val="24"/>
        </w:rPr>
      </w:pPr>
    </w:p>
    <w:p w:rsidR="00455B39" w:rsidRDefault="00455B39" w:rsidP="00455B39">
      <w:pPr>
        <w:spacing w:line="360" w:lineRule="auto"/>
      </w:pPr>
      <w:r>
        <w:rPr>
          <w:noProof/>
        </w:rPr>
        <w:drawing>
          <wp:anchor distT="0" distB="0" distL="114300" distR="114300" simplePos="0" relativeHeight="251670528" behindDoc="1" locked="0" layoutInCell="1" allowOverlap="1">
            <wp:simplePos x="0" y="0"/>
            <wp:positionH relativeFrom="column">
              <wp:posOffset>-228600</wp:posOffset>
            </wp:positionH>
            <wp:positionV relativeFrom="paragraph">
              <wp:posOffset>365760</wp:posOffset>
            </wp:positionV>
            <wp:extent cx="5753100" cy="3067050"/>
            <wp:effectExtent l="19050" t="0" r="0" b="0"/>
            <wp:wrapTight wrapText="bothSides">
              <wp:wrapPolygon edited="0">
                <wp:start x="-72" y="0"/>
                <wp:lineTo x="-72" y="21466"/>
                <wp:lineTo x="21600" y="21466"/>
                <wp:lineTo x="21600" y="0"/>
                <wp:lineTo x="-72"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2" cstate="print"/>
                    <a:srcRect/>
                    <a:stretch>
                      <a:fillRect/>
                    </a:stretch>
                  </pic:blipFill>
                  <pic:spPr bwMode="auto">
                    <a:xfrm>
                      <a:off x="0" y="0"/>
                      <a:ext cx="5753100" cy="3067050"/>
                    </a:xfrm>
                    <a:prstGeom prst="rect">
                      <a:avLst/>
                    </a:prstGeom>
                    <a:noFill/>
                    <a:ln w="9525">
                      <a:noFill/>
                      <a:miter lim="800000"/>
                      <a:headEnd/>
                      <a:tailEnd/>
                    </a:ln>
                  </pic:spPr>
                </pic:pic>
              </a:graphicData>
            </a:graphic>
          </wp:anchor>
        </w:drawing>
      </w:r>
    </w:p>
    <w:p w:rsidR="00455B39" w:rsidRDefault="00455B39" w:rsidP="00455B39">
      <w:pPr>
        <w:spacing w:line="360" w:lineRule="auto"/>
      </w:pPr>
    </w:p>
    <w:p w:rsidR="00455B39" w:rsidRPr="00DB6E34" w:rsidRDefault="00455B39" w:rsidP="00DB6E34">
      <w:pPr>
        <w:spacing w:before="100" w:beforeAutospacing="1" w:after="100" w:afterAutospacing="1" w:line="240" w:lineRule="auto"/>
        <w:ind w:left="12" w:firstLine="708"/>
        <w:jc w:val="center"/>
        <w:rPr>
          <w:rFonts w:ascii="Times New Roman" w:hAnsi="Times New Roman"/>
          <w:sz w:val="24"/>
          <w:szCs w:val="24"/>
        </w:rPr>
      </w:pPr>
      <w:r>
        <w:rPr>
          <w:rFonts w:ascii="Times New Roman" w:hAnsi="Times New Roman"/>
          <w:sz w:val="24"/>
          <w:szCs w:val="24"/>
        </w:rPr>
        <w:t>Figure 24 : Fiche JIRA ACL 507</w:t>
      </w:r>
    </w:p>
    <w:p w:rsidR="00455B39" w:rsidRPr="00D83C97" w:rsidRDefault="00455B39" w:rsidP="00455B39">
      <w:pPr>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71552" behindDoc="1" locked="0" layoutInCell="1" allowOverlap="1">
            <wp:simplePos x="0" y="0"/>
            <wp:positionH relativeFrom="column">
              <wp:posOffset>-131445</wp:posOffset>
            </wp:positionH>
            <wp:positionV relativeFrom="paragraph">
              <wp:posOffset>603885</wp:posOffset>
            </wp:positionV>
            <wp:extent cx="5754370" cy="3051175"/>
            <wp:effectExtent l="19050" t="0" r="0" b="0"/>
            <wp:wrapTight wrapText="bothSides">
              <wp:wrapPolygon edited="0">
                <wp:start x="-72" y="0"/>
                <wp:lineTo x="-72" y="21443"/>
                <wp:lineTo x="21595" y="21443"/>
                <wp:lineTo x="21595" y="0"/>
                <wp:lineTo x="-72" y="0"/>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cstate="print"/>
                    <a:srcRect/>
                    <a:stretch>
                      <a:fillRect/>
                    </a:stretch>
                  </pic:blipFill>
                  <pic:spPr bwMode="auto">
                    <a:xfrm>
                      <a:off x="0" y="0"/>
                      <a:ext cx="5754370" cy="3051175"/>
                    </a:xfrm>
                    <a:prstGeom prst="rect">
                      <a:avLst/>
                    </a:prstGeom>
                    <a:noFill/>
                    <a:ln w="9525">
                      <a:noFill/>
                      <a:miter lim="800000"/>
                      <a:headEnd/>
                      <a:tailEnd/>
                    </a:ln>
                  </pic:spPr>
                </pic:pic>
              </a:graphicData>
            </a:graphic>
          </wp:anchor>
        </w:drawing>
      </w:r>
      <w:r w:rsidRPr="00D83C97">
        <w:rPr>
          <w:rFonts w:ascii="Times New Roman" w:hAnsi="Times New Roman"/>
          <w:sz w:val="24"/>
          <w:szCs w:val="24"/>
        </w:rPr>
        <w:t>L’objectif de cette fiche c’est rendre les envois activables ou non par un fichier de configuration coté Google Analytics.</w:t>
      </w:r>
    </w:p>
    <w:p w:rsidR="00455B39" w:rsidRPr="005E4933" w:rsidRDefault="00455B39" w:rsidP="00455B39">
      <w:pPr>
        <w:spacing w:before="100" w:beforeAutospacing="1" w:after="100" w:afterAutospacing="1" w:line="240" w:lineRule="auto"/>
        <w:jc w:val="center"/>
        <w:rPr>
          <w:rFonts w:ascii="Times New Roman" w:hAnsi="Times New Roman"/>
          <w:sz w:val="24"/>
          <w:szCs w:val="24"/>
        </w:rPr>
      </w:pPr>
      <w:r>
        <w:rPr>
          <w:rFonts w:ascii="Times New Roman" w:hAnsi="Times New Roman"/>
          <w:sz w:val="24"/>
          <w:szCs w:val="24"/>
        </w:rPr>
        <w:t>Figure 25 : Fiche JIRA ACL 469</w:t>
      </w:r>
    </w:p>
    <w:p w:rsidR="00455B39" w:rsidRPr="00D83C97" w:rsidRDefault="00455B39" w:rsidP="00455B39">
      <w:pPr>
        <w:spacing w:line="360" w:lineRule="auto"/>
        <w:rPr>
          <w:rFonts w:ascii="Times New Roman" w:hAnsi="Times New Roman"/>
          <w:sz w:val="24"/>
          <w:szCs w:val="24"/>
        </w:rPr>
      </w:pPr>
      <w:r w:rsidRPr="00D83C97">
        <w:rPr>
          <w:rFonts w:ascii="Times New Roman" w:hAnsi="Times New Roman"/>
          <w:sz w:val="24"/>
          <w:szCs w:val="24"/>
        </w:rPr>
        <w:t>L’objectif de cette fiche :</w:t>
      </w:r>
    </w:p>
    <w:p w:rsidR="00162BB2" w:rsidRDefault="00455B39" w:rsidP="00455B39">
      <w:pPr>
        <w:pStyle w:val="NormalWeb"/>
        <w:spacing w:line="360" w:lineRule="auto"/>
      </w:pPr>
      <w:r>
        <w:rPr>
          <w:noProof/>
        </w:rPr>
        <w:drawing>
          <wp:anchor distT="0" distB="0" distL="114300" distR="114300" simplePos="0" relativeHeight="251672576" behindDoc="1" locked="0" layoutInCell="1" allowOverlap="1">
            <wp:simplePos x="0" y="0"/>
            <wp:positionH relativeFrom="column">
              <wp:posOffset>-114300</wp:posOffset>
            </wp:positionH>
            <wp:positionV relativeFrom="paragraph">
              <wp:posOffset>550545</wp:posOffset>
            </wp:positionV>
            <wp:extent cx="5753100" cy="2695575"/>
            <wp:effectExtent l="19050" t="0" r="0" b="0"/>
            <wp:wrapTight wrapText="bothSides">
              <wp:wrapPolygon edited="0">
                <wp:start x="-72" y="0"/>
                <wp:lineTo x="-72" y="21524"/>
                <wp:lineTo x="21600" y="21524"/>
                <wp:lineTo x="21600" y="0"/>
                <wp:lineTo x="-72"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4" cstate="print"/>
                    <a:srcRect/>
                    <a:stretch>
                      <a:fillRect/>
                    </a:stretch>
                  </pic:blipFill>
                  <pic:spPr bwMode="auto">
                    <a:xfrm>
                      <a:off x="0" y="0"/>
                      <a:ext cx="5753100" cy="2695575"/>
                    </a:xfrm>
                    <a:prstGeom prst="rect">
                      <a:avLst/>
                    </a:prstGeom>
                    <a:noFill/>
                    <a:ln w="9525">
                      <a:noFill/>
                      <a:miter lim="800000"/>
                      <a:headEnd/>
                      <a:tailEnd/>
                    </a:ln>
                  </pic:spPr>
                </pic:pic>
              </a:graphicData>
            </a:graphic>
          </wp:anchor>
        </w:drawing>
      </w:r>
      <w:r>
        <w:t>Pour pouvoir être géré correctement, les tags envoyés a NetInsight ne doivent pas comporter d'accents.</w:t>
      </w:r>
    </w:p>
    <w:p w:rsidR="00455B39" w:rsidRDefault="00455B39" w:rsidP="00455B39">
      <w:pPr>
        <w:spacing w:before="100" w:beforeAutospacing="1" w:after="100" w:afterAutospacing="1" w:line="240" w:lineRule="auto"/>
        <w:jc w:val="center"/>
        <w:rPr>
          <w:rFonts w:ascii="Times New Roman" w:hAnsi="Times New Roman"/>
          <w:sz w:val="24"/>
          <w:szCs w:val="24"/>
        </w:rPr>
      </w:pPr>
    </w:p>
    <w:p w:rsidR="00455B39" w:rsidRDefault="00455B39" w:rsidP="00455B39">
      <w:pPr>
        <w:spacing w:before="100" w:beforeAutospacing="1" w:after="100" w:afterAutospacing="1" w:line="240" w:lineRule="auto"/>
        <w:jc w:val="center"/>
        <w:rPr>
          <w:rFonts w:ascii="Times New Roman" w:hAnsi="Times New Roman"/>
          <w:sz w:val="24"/>
          <w:szCs w:val="24"/>
        </w:rPr>
      </w:pPr>
      <w:r>
        <w:rPr>
          <w:rFonts w:ascii="Times New Roman" w:hAnsi="Times New Roman"/>
          <w:sz w:val="24"/>
          <w:szCs w:val="24"/>
        </w:rPr>
        <w:t>Figure 26 : Fiche JIRA ACL 465</w:t>
      </w:r>
    </w:p>
    <w:p w:rsidR="00455B39" w:rsidRDefault="00455B39" w:rsidP="00455B39">
      <w:pPr>
        <w:pStyle w:val="NormalWeb"/>
        <w:spacing w:line="360" w:lineRule="auto"/>
      </w:pPr>
    </w:p>
    <w:p w:rsidR="00455B39" w:rsidRDefault="00455B39" w:rsidP="00455B39">
      <w:pPr>
        <w:pStyle w:val="NormalWeb"/>
        <w:spacing w:line="360" w:lineRule="auto"/>
      </w:pPr>
      <w:r>
        <w:lastRenderedPageBreak/>
        <w:t>1) Lorsque l'on fait appel au tag.pprod.generali.fr, il faut passer des chaines sans a</w:t>
      </w:r>
      <w:r>
        <w:t>c</w:t>
      </w:r>
      <w:r>
        <w:t>cent au niveau parametre pages.</w:t>
      </w:r>
      <w:r>
        <w:br/>
        <w:t>2) Il faut également passer le paramètre usertype devant contenir (Siege, Agent, Cou</w:t>
      </w:r>
      <w:r>
        <w:t>r</w:t>
      </w:r>
      <w:r>
        <w:t>tier,Inspecteur) lorsque l'on appel tag.pprod.generali.fr</w:t>
      </w:r>
      <w:r>
        <w:br/>
        <w:t xml:space="preserve">3) Mettre sur le parametre lc le nom de la page et non pas xxxxxx.cache.html </w:t>
      </w:r>
    </w:p>
    <w:p w:rsidR="00455B39" w:rsidRDefault="00455B39" w:rsidP="00455B39">
      <w:pPr>
        <w:spacing w:line="360" w:lineRule="auto"/>
      </w:pPr>
    </w:p>
    <w:p w:rsidR="00455B39" w:rsidRPr="001F0EB9" w:rsidRDefault="00455B39" w:rsidP="00437DB5">
      <w:pPr>
        <w:pStyle w:val="Stylezak2"/>
        <w:rPr>
          <w:szCs w:val="24"/>
        </w:rPr>
      </w:pPr>
      <w:bookmarkStart w:id="36" w:name="_Toc365890766"/>
      <w:r w:rsidRPr="001F0EB9">
        <w:rPr>
          <w:szCs w:val="24"/>
        </w:rPr>
        <w:t>Part</w:t>
      </w:r>
      <w:r w:rsidR="00437DB5" w:rsidRPr="001F0EB9">
        <w:rPr>
          <w:szCs w:val="24"/>
        </w:rPr>
        <w:t>icipation aux réunions</w:t>
      </w:r>
      <w:bookmarkEnd w:id="36"/>
      <w:r w:rsidR="00437DB5" w:rsidRPr="001F0EB9">
        <w:rPr>
          <w:szCs w:val="24"/>
        </w:rPr>
        <w:t> </w:t>
      </w:r>
    </w:p>
    <w:p w:rsidR="00455B39" w:rsidRPr="00E656A0" w:rsidRDefault="00455B39" w:rsidP="00437DB5">
      <w:pPr>
        <w:pStyle w:val="Stylezak3"/>
      </w:pPr>
      <w:bookmarkStart w:id="37" w:name="_Toc365890767"/>
      <w:r w:rsidRPr="001F0EB9">
        <w:rPr>
          <w:sz w:val="24"/>
          <w:szCs w:val="24"/>
        </w:rPr>
        <w:t>Réunion technique hebdomadaire</w:t>
      </w:r>
      <w:r w:rsidRPr="00E656A0">
        <w:t> :</w:t>
      </w:r>
      <w:bookmarkEnd w:id="37"/>
    </w:p>
    <w:p w:rsidR="00455B39" w:rsidRDefault="00455B39" w:rsidP="00455B39">
      <w:pPr>
        <w:pStyle w:val="NormalWeb"/>
        <w:spacing w:line="360" w:lineRule="auto"/>
        <w:jc w:val="both"/>
        <w:rPr>
          <w:color w:val="000000"/>
        </w:rPr>
      </w:pPr>
      <w:r w:rsidRPr="00DD787D">
        <w:rPr>
          <w:color w:val="000000"/>
        </w:rPr>
        <w:t>Les réunions sont un</w:t>
      </w:r>
      <w:r>
        <w:rPr>
          <w:color w:val="000000"/>
        </w:rPr>
        <w:t xml:space="preserve"> moyen de partager, au sein de notre équipe</w:t>
      </w:r>
      <w:r w:rsidRPr="00DD787D">
        <w:rPr>
          <w:color w:val="000000"/>
        </w:rPr>
        <w:t>, un même niveau de connaissance sur un sujet ou un problème</w:t>
      </w:r>
      <w:r>
        <w:rPr>
          <w:color w:val="000000"/>
        </w:rPr>
        <w:t xml:space="preserve"> dans le projet Accueil Client</w:t>
      </w:r>
      <w:r w:rsidRPr="00DD787D">
        <w:rPr>
          <w:color w:val="000000"/>
        </w:rPr>
        <w:t xml:space="preserve"> et de prendre des décisions collectiveme</w:t>
      </w:r>
      <w:r>
        <w:rPr>
          <w:color w:val="000000"/>
        </w:rPr>
        <w:t xml:space="preserve">nt. </w:t>
      </w:r>
    </w:p>
    <w:p w:rsidR="00455B39" w:rsidRPr="00697238" w:rsidRDefault="00455B39" w:rsidP="00455B39">
      <w:pPr>
        <w:spacing w:before="100" w:beforeAutospacing="1" w:after="100" w:afterAutospacing="1" w:line="360" w:lineRule="auto"/>
        <w:jc w:val="both"/>
        <w:rPr>
          <w:rFonts w:ascii="Times New Roman" w:hAnsi="Times New Roman"/>
          <w:sz w:val="24"/>
          <w:szCs w:val="24"/>
        </w:rPr>
      </w:pPr>
      <w:r w:rsidRPr="00697238">
        <w:rPr>
          <w:rFonts w:ascii="Times New Roman" w:hAnsi="Times New Roman"/>
          <w:sz w:val="24"/>
          <w:szCs w:val="24"/>
        </w:rPr>
        <w:t xml:space="preserve">Cette méthode de travail est inspirée des méthodes agiles SCRUM : on fait la revue de codes pour faire les examens systématique du </w:t>
      </w:r>
      <w:hyperlink r:id="rId55" w:tooltip="Code source" w:history="1">
        <w:r w:rsidRPr="00697238">
          <w:rPr>
            <w:rFonts w:ascii="Times New Roman" w:hAnsi="Times New Roman"/>
            <w:sz w:val="24"/>
            <w:szCs w:val="24"/>
          </w:rPr>
          <w:t>code source</w:t>
        </w:r>
      </w:hyperlink>
      <w:r w:rsidRPr="00697238">
        <w:rPr>
          <w:rFonts w:ascii="Times New Roman" w:hAnsi="Times New Roman"/>
          <w:sz w:val="24"/>
          <w:szCs w:val="24"/>
        </w:rPr>
        <w:t xml:space="preserve"> du projet Accueil Client ainsi le partage d’expérience entre les membres de l’équipe</w:t>
      </w:r>
    </w:p>
    <w:p w:rsidR="00455B39" w:rsidRPr="001F0EB9" w:rsidRDefault="00455B39" w:rsidP="00437DB5">
      <w:pPr>
        <w:pStyle w:val="Stylezak3"/>
        <w:rPr>
          <w:sz w:val="24"/>
          <w:szCs w:val="24"/>
        </w:rPr>
      </w:pPr>
      <w:bookmarkStart w:id="38" w:name="_Toc365890768"/>
      <w:r w:rsidRPr="001F0EB9">
        <w:rPr>
          <w:sz w:val="24"/>
          <w:szCs w:val="24"/>
        </w:rPr>
        <w:t>Ré</w:t>
      </w:r>
      <w:r w:rsidR="00437DB5" w:rsidRPr="001F0EB9">
        <w:rPr>
          <w:sz w:val="24"/>
          <w:szCs w:val="24"/>
        </w:rPr>
        <w:t>union quotidienne d’avancement</w:t>
      </w:r>
      <w:bookmarkEnd w:id="38"/>
      <w:r w:rsidR="00437DB5" w:rsidRPr="001F0EB9">
        <w:rPr>
          <w:sz w:val="24"/>
          <w:szCs w:val="24"/>
        </w:rPr>
        <w:t> </w:t>
      </w:r>
    </w:p>
    <w:p w:rsidR="00455B39" w:rsidRDefault="00455B39" w:rsidP="00455B39">
      <w:pPr>
        <w:spacing w:before="100" w:beforeAutospacing="1" w:after="100" w:afterAutospacing="1" w:line="360" w:lineRule="auto"/>
        <w:jc w:val="center"/>
      </w:pPr>
      <w:r>
        <w:rPr>
          <w:noProof/>
        </w:rPr>
        <w:drawing>
          <wp:inline distT="0" distB="0" distL="0" distR="0">
            <wp:extent cx="4267200" cy="2838450"/>
            <wp:effectExtent l="19050" t="0" r="0" b="0"/>
            <wp:docPr id="39" name="il_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pic:cNvPicPr>
                      <a:picLocks noChangeAspect="1" noChangeArrowheads="1"/>
                    </pic:cNvPicPr>
                  </pic:nvPicPr>
                  <pic:blipFill>
                    <a:blip r:embed="rId56" cstate="print"/>
                    <a:srcRect/>
                    <a:stretch>
                      <a:fillRect/>
                    </a:stretch>
                  </pic:blipFill>
                  <pic:spPr bwMode="auto">
                    <a:xfrm>
                      <a:off x="0" y="0"/>
                      <a:ext cx="4267200" cy="2838450"/>
                    </a:xfrm>
                    <a:prstGeom prst="rect">
                      <a:avLst/>
                    </a:prstGeom>
                    <a:noFill/>
                    <a:ln w="9525">
                      <a:noFill/>
                      <a:miter lim="800000"/>
                      <a:headEnd/>
                      <a:tailEnd/>
                    </a:ln>
                  </pic:spPr>
                </pic:pic>
              </a:graphicData>
            </a:graphic>
          </wp:inline>
        </w:drawing>
      </w:r>
    </w:p>
    <w:p w:rsidR="00455B39" w:rsidRDefault="00455B39" w:rsidP="00455B39">
      <w:pPr>
        <w:spacing w:before="100" w:beforeAutospacing="1" w:after="100" w:afterAutospacing="1" w:line="240" w:lineRule="auto"/>
        <w:jc w:val="center"/>
        <w:rPr>
          <w:rFonts w:ascii="Times New Roman" w:hAnsi="Times New Roman"/>
          <w:sz w:val="24"/>
          <w:szCs w:val="24"/>
        </w:rPr>
      </w:pPr>
      <w:r>
        <w:rPr>
          <w:rFonts w:ascii="Times New Roman" w:hAnsi="Times New Roman"/>
          <w:sz w:val="24"/>
          <w:szCs w:val="24"/>
        </w:rPr>
        <w:t>Figure 27 : Réunion quotidienne</w:t>
      </w:r>
    </w:p>
    <w:p w:rsidR="00455B39" w:rsidRPr="00A71CE2" w:rsidRDefault="00455B39" w:rsidP="00455B39">
      <w:pPr>
        <w:spacing w:before="100" w:beforeAutospacing="1" w:after="100" w:afterAutospacing="1" w:line="240" w:lineRule="auto"/>
        <w:rPr>
          <w:rFonts w:ascii="Times New Roman" w:hAnsi="Times New Roman"/>
          <w:sz w:val="24"/>
          <w:szCs w:val="24"/>
        </w:rPr>
      </w:pPr>
      <w:r w:rsidRPr="00697238">
        <w:rPr>
          <w:rFonts w:ascii="Times New Roman" w:hAnsi="Times New Roman"/>
          <w:sz w:val="24"/>
          <w:szCs w:val="24"/>
        </w:rPr>
        <w:t>Inspirée des méthodes agiles</w:t>
      </w:r>
      <w:r>
        <w:rPr>
          <w:rFonts w:ascii="Times New Roman" w:hAnsi="Times New Roman"/>
          <w:sz w:val="24"/>
          <w:szCs w:val="24"/>
        </w:rPr>
        <w:t>.</w:t>
      </w:r>
    </w:p>
    <w:p w:rsidR="00455B39" w:rsidRPr="00CA052F" w:rsidRDefault="00455B39" w:rsidP="00455B39">
      <w:pPr>
        <w:spacing w:before="100" w:beforeAutospacing="1" w:after="100" w:afterAutospacing="1" w:line="360" w:lineRule="auto"/>
        <w:jc w:val="both"/>
        <w:rPr>
          <w:rFonts w:ascii="Times New Roman" w:hAnsi="Times New Roman"/>
          <w:sz w:val="24"/>
          <w:szCs w:val="24"/>
        </w:rPr>
      </w:pPr>
      <w:r w:rsidRPr="00CA052F">
        <w:rPr>
          <w:rFonts w:ascii="Times New Roman" w:hAnsi="Times New Roman"/>
          <w:sz w:val="24"/>
          <w:szCs w:val="24"/>
        </w:rPr>
        <w:lastRenderedPageBreak/>
        <w:t>Au quotidien, une réunion, la mêlée quotidienne, permet aux développeurs de faire un point de coordination sur les tâches en cours et sur les difficultés rencontrées. Cette réunion dure 15 minutes au maximum. Le Scrum Master s'assure que la réunion ait lieu à heure fixe. Le propriétaire du produit n'est pas présent.</w:t>
      </w:r>
    </w:p>
    <w:p w:rsidR="00455B39" w:rsidRPr="00CA052F" w:rsidRDefault="00455B39" w:rsidP="00455B39">
      <w:pPr>
        <w:spacing w:before="100" w:beforeAutospacing="1" w:after="100" w:afterAutospacing="1" w:line="360" w:lineRule="auto"/>
        <w:jc w:val="both"/>
        <w:rPr>
          <w:rFonts w:ascii="Times New Roman" w:hAnsi="Times New Roman"/>
          <w:sz w:val="24"/>
          <w:szCs w:val="24"/>
        </w:rPr>
      </w:pPr>
      <w:r w:rsidRPr="00CA052F">
        <w:rPr>
          <w:rFonts w:ascii="Times New Roman" w:hAnsi="Times New Roman"/>
          <w:sz w:val="24"/>
          <w:szCs w:val="24"/>
        </w:rPr>
        <w:t>À tour de rôle, chaque membre répond à 3 questions :</w:t>
      </w:r>
    </w:p>
    <w:p w:rsidR="00455B39" w:rsidRPr="00CA052F" w:rsidRDefault="00455B39" w:rsidP="000E0710">
      <w:pPr>
        <w:numPr>
          <w:ilvl w:val="0"/>
          <w:numId w:val="11"/>
        </w:numPr>
        <w:spacing w:before="100" w:beforeAutospacing="1" w:after="100" w:afterAutospacing="1" w:line="360" w:lineRule="auto"/>
        <w:jc w:val="both"/>
        <w:rPr>
          <w:rFonts w:ascii="Times New Roman" w:hAnsi="Times New Roman"/>
          <w:sz w:val="24"/>
          <w:szCs w:val="24"/>
        </w:rPr>
      </w:pPr>
      <w:r w:rsidRPr="00CA052F">
        <w:rPr>
          <w:rFonts w:ascii="Times New Roman" w:hAnsi="Times New Roman"/>
          <w:sz w:val="24"/>
          <w:szCs w:val="24"/>
        </w:rPr>
        <w:t>Qu'ai-je fait hier ?</w:t>
      </w:r>
    </w:p>
    <w:p w:rsidR="00455B39" w:rsidRPr="00CA052F" w:rsidRDefault="00455B39" w:rsidP="000E0710">
      <w:pPr>
        <w:numPr>
          <w:ilvl w:val="0"/>
          <w:numId w:val="11"/>
        </w:numPr>
        <w:spacing w:before="100" w:beforeAutospacing="1" w:after="100" w:afterAutospacing="1" w:line="360" w:lineRule="auto"/>
        <w:jc w:val="both"/>
        <w:rPr>
          <w:rFonts w:ascii="Times New Roman" w:hAnsi="Times New Roman"/>
          <w:sz w:val="24"/>
          <w:szCs w:val="24"/>
        </w:rPr>
      </w:pPr>
      <w:r w:rsidRPr="00CA052F">
        <w:rPr>
          <w:rFonts w:ascii="Times New Roman" w:hAnsi="Times New Roman"/>
          <w:sz w:val="24"/>
          <w:szCs w:val="24"/>
        </w:rPr>
        <w:t>Que dois-je faire aujourd'hui ?</w:t>
      </w:r>
    </w:p>
    <w:p w:rsidR="00455B39" w:rsidRPr="00CA052F" w:rsidRDefault="00455B39" w:rsidP="000E0710">
      <w:pPr>
        <w:numPr>
          <w:ilvl w:val="0"/>
          <w:numId w:val="11"/>
        </w:numPr>
        <w:spacing w:before="100" w:beforeAutospacing="1" w:after="100" w:afterAutospacing="1" w:line="360" w:lineRule="auto"/>
        <w:jc w:val="both"/>
        <w:rPr>
          <w:rFonts w:ascii="Times New Roman" w:hAnsi="Times New Roman"/>
          <w:sz w:val="24"/>
          <w:szCs w:val="24"/>
        </w:rPr>
      </w:pPr>
      <w:r w:rsidRPr="00CA052F">
        <w:rPr>
          <w:rFonts w:ascii="Times New Roman" w:hAnsi="Times New Roman"/>
          <w:sz w:val="24"/>
          <w:szCs w:val="24"/>
        </w:rPr>
        <w:t>Quelles sont les difficultés rencontrées ?</w:t>
      </w:r>
    </w:p>
    <w:p w:rsidR="00455B39" w:rsidRDefault="00455B39" w:rsidP="00455B39">
      <w:pPr>
        <w:spacing w:before="100" w:beforeAutospacing="1" w:after="100" w:afterAutospacing="1" w:line="360" w:lineRule="auto"/>
        <w:jc w:val="both"/>
        <w:rPr>
          <w:rFonts w:ascii="Times New Roman" w:hAnsi="Times New Roman"/>
          <w:sz w:val="24"/>
          <w:szCs w:val="24"/>
        </w:rPr>
      </w:pPr>
      <w:r w:rsidRPr="00CA052F">
        <w:rPr>
          <w:rFonts w:ascii="Times New Roman" w:hAnsi="Times New Roman"/>
          <w:sz w:val="24"/>
          <w:szCs w:val="24"/>
        </w:rPr>
        <w:t>Le tour de parole doit être scrupuleusement respecté pour éviter que la mêlée ne d</w:t>
      </w:r>
      <w:r w:rsidRPr="00CA052F">
        <w:rPr>
          <w:rFonts w:ascii="Times New Roman" w:hAnsi="Times New Roman"/>
          <w:sz w:val="24"/>
          <w:szCs w:val="24"/>
        </w:rPr>
        <w:t>é</w:t>
      </w:r>
      <w:r w:rsidRPr="00CA052F">
        <w:rPr>
          <w:rFonts w:ascii="Times New Roman" w:hAnsi="Times New Roman"/>
          <w:sz w:val="24"/>
          <w:szCs w:val="24"/>
        </w:rPr>
        <w:t>rive sur des discussions techniques et déborde la limite de 15 minutes. Si le besoin s'en fait sentir, des discussions sont alors menées librement après la mêlée.</w:t>
      </w:r>
    </w:p>
    <w:p w:rsidR="00455B39" w:rsidRDefault="00455B39" w:rsidP="00455B39">
      <w:pPr>
        <w:spacing w:before="100" w:beforeAutospacing="1" w:after="100" w:afterAutospacing="1" w:line="360" w:lineRule="auto"/>
        <w:jc w:val="both"/>
        <w:rPr>
          <w:rFonts w:ascii="Times New Roman" w:hAnsi="Times New Roman"/>
          <w:sz w:val="24"/>
          <w:szCs w:val="24"/>
        </w:rPr>
      </w:pPr>
      <w:r w:rsidRPr="00CA052F">
        <w:rPr>
          <w:rFonts w:ascii="Times New Roman" w:hAnsi="Times New Roman"/>
          <w:sz w:val="24"/>
          <w:szCs w:val="24"/>
        </w:rPr>
        <w:t>Cette réunion a un but de synchronisation pour l'équipe et ne doit pas être vécue comme un reporting d'activité. C'est le niveau quotidien du principe inspect and adapt de Scrum.</w:t>
      </w:r>
    </w:p>
    <w:p w:rsidR="00455B39" w:rsidRPr="001F0EB9" w:rsidRDefault="00437DB5" w:rsidP="00437DB5">
      <w:pPr>
        <w:pStyle w:val="Stylezak3"/>
        <w:rPr>
          <w:sz w:val="24"/>
          <w:szCs w:val="24"/>
        </w:rPr>
      </w:pPr>
      <w:bookmarkStart w:id="39" w:name="_Toc365890769"/>
      <w:r w:rsidRPr="001F0EB9">
        <w:rPr>
          <w:sz w:val="24"/>
          <w:szCs w:val="24"/>
        </w:rPr>
        <w:t>Réunion présentation technique</w:t>
      </w:r>
      <w:bookmarkEnd w:id="39"/>
      <w:r w:rsidRPr="001F0EB9">
        <w:rPr>
          <w:sz w:val="24"/>
          <w:szCs w:val="24"/>
        </w:rPr>
        <w:t> </w:t>
      </w:r>
    </w:p>
    <w:p w:rsidR="00455B39" w:rsidRDefault="00455B39" w:rsidP="00455B39">
      <w:pPr>
        <w:spacing w:before="100" w:beforeAutospacing="1" w:after="100" w:afterAutospacing="1" w:line="360" w:lineRule="auto"/>
        <w:jc w:val="both"/>
        <w:rPr>
          <w:rFonts w:ascii="Times New Roman" w:hAnsi="Times New Roman"/>
          <w:sz w:val="24"/>
          <w:szCs w:val="24"/>
        </w:rPr>
      </w:pPr>
      <w:r w:rsidRPr="005530A5">
        <w:rPr>
          <w:rFonts w:ascii="Times New Roman" w:hAnsi="Times New Roman"/>
          <w:sz w:val="24"/>
          <w:szCs w:val="24"/>
        </w:rPr>
        <w:t>Pour étudier la faisabilité d’une demande fonctionnelle, l’équipe organise des ré</w:t>
      </w:r>
      <w:r w:rsidRPr="005530A5">
        <w:rPr>
          <w:rFonts w:ascii="Times New Roman" w:hAnsi="Times New Roman"/>
          <w:sz w:val="24"/>
          <w:szCs w:val="24"/>
        </w:rPr>
        <w:t>u</w:t>
      </w:r>
      <w:r w:rsidRPr="005530A5">
        <w:rPr>
          <w:rFonts w:ascii="Times New Roman" w:hAnsi="Times New Roman"/>
          <w:sz w:val="24"/>
          <w:szCs w:val="24"/>
        </w:rPr>
        <w:t>nions dédiées à des sujets techniques. Par exemple, prés</w:t>
      </w:r>
      <w:r>
        <w:rPr>
          <w:rFonts w:ascii="Times New Roman" w:hAnsi="Times New Roman"/>
          <w:sz w:val="24"/>
          <w:szCs w:val="24"/>
        </w:rPr>
        <w:t>entation de l’outil GED Fil</w:t>
      </w:r>
      <w:r>
        <w:rPr>
          <w:rFonts w:ascii="Times New Roman" w:hAnsi="Times New Roman"/>
          <w:sz w:val="24"/>
          <w:szCs w:val="24"/>
        </w:rPr>
        <w:t>e</w:t>
      </w:r>
      <w:r>
        <w:rPr>
          <w:rFonts w:ascii="Times New Roman" w:hAnsi="Times New Roman"/>
          <w:sz w:val="24"/>
          <w:szCs w:val="24"/>
        </w:rPr>
        <w:t>net, JMeter…</w:t>
      </w:r>
    </w:p>
    <w:p w:rsidR="00455B39" w:rsidRDefault="00455B39" w:rsidP="00455B39">
      <w:pPr>
        <w:spacing w:before="100" w:beforeAutospacing="1" w:after="100" w:afterAutospacing="1" w:line="360" w:lineRule="auto"/>
        <w:rPr>
          <w:rFonts w:ascii="Times New Roman" w:hAnsi="Times New Roman"/>
          <w:sz w:val="24"/>
          <w:szCs w:val="24"/>
        </w:rPr>
      </w:pPr>
    </w:p>
    <w:p w:rsidR="00455B39" w:rsidRDefault="00455B39" w:rsidP="00455B39">
      <w:pPr>
        <w:spacing w:before="100" w:beforeAutospacing="1" w:after="100" w:afterAutospacing="1" w:line="360" w:lineRule="auto"/>
        <w:rPr>
          <w:rFonts w:ascii="Times New Roman" w:hAnsi="Times New Roman"/>
          <w:sz w:val="24"/>
          <w:szCs w:val="24"/>
        </w:rPr>
      </w:pPr>
    </w:p>
    <w:p w:rsidR="00455B39" w:rsidRDefault="00455B39" w:rsidP="00455B39">
      <w:pPr>
        <w:spacing w:before="100" w:beforeAutospacing="1" w:after="100" w:afterAutospacing="1" w:line="360" w:lineRule="auto"/>
        <w:rPr>
          <w:rFonts w:ascii="Times New Roman" w:hAnsi="Times New Roman"/>
          <w:sz w:val="24"/>
          <w:szCs w:val="24"/>
        </w:rPr>
      </w:pPr>
    </w:p>
    <w:p w:rsidR="00455B39" w:rsidRDefault="00455B39" w:rsidP="00455B39">
      <w:pPr>
        <w:spacing w:before="100" w:beforeAutospacing="1" w:after="100" w:afterAutospacing="1" w:line="360" w:lineRule="auto"/>
        <w:rPr>
          <w:rFonts w:ascii="Times New Roman" w:hAnsi="Times New Roman"/>
          <w:sz w:val="24"/>
          <w:szCs w:val="24"/>
        </w:rPr>
      </w:pPr>
    </w:p>
    <w:p w:rsidR="00455B39" w:rsidRDefault="00455B39" w:rsidP="00455B39">
      <w:pPr>
        <w:spacing w:before="100" w:beforeAutospacing="1" w:after="100" w:afterAutospacing="1" w:line="360" w:lineRule="auto"/>
        <w:rPr>
          <w:rFonts w:ascii="Times New Roman" w:hAnsi="Times New Roman"/>
          <w:sz w:val="24"/>
          <w:szCs w:val="24"/>
        </w:rPr>
      </w:pPr>
    </w:p>
    <w:p w:rsidR="00455B39" w:rsidRDefault="00455B39" w:rsidP="00455B39">
      <w:pPr>
        <w:spacing w:before="100" w:beforeAutospacing="1" w:after="100" w:afterAutospacing="1" w:line="360" w:lineRule="auto"/>
        <w:rPr>
          <w:rFonts w:ascii="Times New Roman" w:hAnsi="Times New Roman"/>
          <w:sz w:val="24"/>
          <w:szCs w:val="24"/>
        </w:rPr>
      </w:pPr>
    </w:p>
    <w:p w:rsidR="00455B39" w:rsidRDefault="00455B39" w:rsidP="00455B39">
      <w:pPr>
        <w:spacing w:before="100" w:beforeAutospacing="1" w:after="100" w:afterAutospacing="1" w:line="360" w:lineRule="auto"/>
        <w:rPr>
          <w:rFonts w:ascii="Times New Roman" w:hAnsi="Times New Roman"/>
          <w:sz w:val="24"/>
          <w:szCs w:val="24"/>
        </w:rPr>
      </w:pPr>
    </w:p>
    <w:p w:rsidR="00455B39" w:rsidRPr="001F0EB9" w:rsidRDefault="00455B39" w:rsidP="00437DB5">
      <w:pPr>
        <w:pStyle w:val="Stylezak2"/>
        <w:rPr>
          <w:szCs w:val="24"/>
        </w:rPr>
      </w:pPr>
      <w:bookmarkStart w:id="40" w:name="_Toc365890770"/>
      <w:r w:rsidRPr="001F0EB9">
        <w:rPr>
          <w:szCs w:val="24"/>
        </w:rPr>
        <w:lastRenderedPageBreak/>
        <w:t>Participation à la mise en œuvre de la version état stable 3</w:t>
      </w:r>
      <w:bookmarkEnd w:id="40"/>
    </w:p>
    <w:p w:rsidR="00455B39" w:rsidRPr="001F0EB9" w:rsidRDefault="00455B39" w:rsidP="00B12E79">
      <w:pPr>
        <w:pStyle w:val="Stylezak3"/>
        <w:rPr>
          <w:sz w:val="24"/>
          <w:szCs w:val="24"/>
        </w:rPr>
      </w:pPr>
      <w:bookmarkStart w:id="41" w:name="_Toc365890771"/>
      <w:r w:rsidRPr="001F0EB9">
        <w:rPr>
          <w:sz w:val="24"/>
          <w:szCs w:val="24"/>
        </w:rPr>
        <w:t>Mise en place des outils de statistique NetInsight et Google Anal</w:t>
      </w:r>
      <w:r w:rsidRPr="001F0EB9">
        <w:rPr>
          <w:sz w:val="24"/>
          <w:szCs w:val="24"/>
        </w:rPr>
        <w:t>y</w:t>
      </w:r>
      <w:r w:rsidRPr="001F0EB9">
        <w:rPr>
          <w:sz w:val="24"/>
          <w:szCs w:val="24"/>
        </w:rPr>
        <w:t>tics</w:t>
      </w:r>
      <w:bookmarkEnd w:id="41"/>
    </w:p>
    <w:p w:rsidR="00455B39" w:rsidRPr="00CE6650" w:rsidRDefault="00455B39" w:rsidP="00CE6650">
      <w:pPr>
        <w:pStyle w:val="Stylezak4"/>
      </w:pPr>
      <w:r w:rsidRPr="001F0EB9">
        <w:rPr>
          <w:b/>
          <w:sz w:val="24"/>
          <w:szCs w:val="24"/>
        </w:rPr>
        <w:t>Google Analytics</w:t>
      </w:r>
    </w:p>
    <w:p w:rsidR="00455B39" w:rsidRPr="00A1465F" w:rsidRDefault="00455B39" w:rsidP="00455B39">
      <w:pPr>
        <w:pStyle w:val="NormalWeb"/>
        <w:spacing w:line="360" w:lineRule="auto"/>
        <w:jc w:val="both"/>
        <w:rPr>
          <w:color w:val="000000"/>
        </w:rPr>
      </w:pPr>
      <w:r>
        <w:rPr>
          <w:noProof/>
        </w:rPr>
        <w:drawing>
          <wp:anchor distT="0" distB="0" distL="114300" distR="114300" simplePos="0" relativeHeight="251668480" behindDoc="1" locked="0" layoutInCell="1" allowOverlap="1">
            <wp:simplePos x="0" y="0"/>
            <wp:positionH relativeFrom="column">
              <wp:posOffset>-571500</wp:posOffset>
            </wp:positionH>
            <wp:positionV relativeFrom="paragraph">
              <wp:posOffset>504190</wp:posOffset>
            </wp:positionV>
            <wp:extent cx="6743700" cy="4638675"/>
            <wp:effectExtent l="19050" t="0" r="0" b="0"/>
            <wp:wrapTight wrapText="bothSides">
              <wp:wrapPolygon edited="0">
                <wp:start x="-61" y="0"/>
                <wp:lineTo x="-61" y="21556"/>
                <wp:lineTo x="21600" y="21556"/>
                <wp:lineTo x="21600" y="0"/>
                <wp:lineTo x="-61" y="0"/>
              </wp:wrapPolygon>
            </wp:wrapTight>
            <wp:docPr id="58" name="Image 58" descr="http://wiki.groupe.generali.fr/confluence/download/attachments/50398835/google-analytics.jpg?version=1&amp;modificationDate=136974708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iki.groupe.generali.fr/confluence/download/attachments/50398835/google-analytics.jpg?version=1&amp;modificationDate=1369747089000"/>
                    <pic:cNvPicPr>
                      <a:picLocks noChangeAspect="1" noChangeArrowheads="1"/>
                    </pic:cNvPicPr>
                  </pic:nvPicPr>
                  <pic:blipFill>
                    <a:blip r:embed="rId57" r:link="rId58" cstate="print"/>
                    <a:srcRect/>
                    <a:stretch>
                      <a:fillRect/>
                    </a:stretch>
                  </pic:blipFill>
                  <pic:spPr bwMode="auto">
                    <a:xfrm>
                      <a:off x="0" y="0"/>
                      <a:ext cx="6743700" cy="4638675"/>
                    </a:xfrm>
                    <a:prstGeom prst="rect">
                      <a:avLst/>
                    </a:prstGeom>
                    <a:noFill/>
                    <a:ln w="9525">
                      <a:noFill/>
                      <a:miter lim="800000"/>
                      <a:headEnd/>
                      <a:tailEnd/>
                    </a:ln>
                  </pic:spPr>
                </pic:pic>
              </a:graphicData>
            </a:graphic>
          </wp:anchor>
        </w:drawing>
      </w:r>
      <w:r w:rsidRPr="00A1465F">
        <w:rPr>
          <w:color w:val="000000"/>
        </w:rPr>
        <w:t>Google Analytics est un service d'analyse d'audience d'un cite web gratuit proposé par Google.</w:t>
      </w:r>
    </w:p>
    <w:p w:rsidR="00455B39" w:rsidRDefault="00455B39" w:rsidP="00455B39">
      <w:pPr>
        <w:pStyle w:val="NormalWeb"/>
        <w:spacing w:line="360" w:lineRule="auto"/>
        <w:jc w:val="center"/>
      </w:pPr>
      <w:r>
        <w:t>Figure 28 : Exemple de tableau de bord de Google Analytics</w:t>
      </w:r>
    </w:p>
    <w:p w:rsidR="00455B39" w:rsidRPr="0036729C" w:rsidRDefault="00455B39" w:rsidP="00455B39">
      <w:pPr>
        <w:pStyle w:val="NormalWeb"/>
        <w:spacing w:line="360" w:lineRule="auto"/>
        <w:jc w:val="both"/>
        <w:rPr>
          <w:u w:val="single"/>
        </w:rPr>
      </w:pPr>
      <w:r w:rsidRPr="0036729C">
        <w:rPr>
          <w:u w:val="single"/>
        </w:rPr>
        <w:t>Pré-requis : Intégration de Google Analytics dans ACL</w:t>
      </w:r>
    </w:p>
    <w:p w:rsidR="00455B39" w:rsidRPr="00A1465F" w:rsidRDefault="00455B39" w:rsidP="00455B39">
      <w:pPr>
        <w:spacing w:before="100" w:beforeAutospacing="1" w:after="100" w:afterAutospacing="1" w:line="360" w:lineRule="auto"/>
        <w:jc w:val="both"/>
        <w:rPr>
          <w:rFonts w:ascii="Times New Roman" w:hAnsi="Times New Roman"/>
          <w:sz w:val="24"/>
          <w:szCs w:val="24"/>
        </w:rPr>
      </w:pPr>
      <w:r w:rsidRPr="00A1465F">
        <w:rPr>
          <w:rFonts w:ascii="Times New Roman" w:hAnsi="Times New Roman"/>
          <w:sz w:val="24"/>
          <w:szCs w:val="24"/>
        </w:rPr>
        <w:t>Création d'un compte dans Google Analytics</w:t>
      </w:r>
    </w:p>
    <w:p w:rsidR="00455B39" w:rsidRPr="00A1465F" w:rsidRDefault="00455B39" w:rsidP="000E0710">
      <w:pPr>
        <w:numPr>
          <w:ilvl w:val="0"/>
          <w:numId w:val="47"/>
        </w:numPr>
        <w:spacing w:before="100" w:beforeAutospacing="1" w:after="100" w:afterAutospacing="1" w:line="360" w:lineRule="auto"/>
        <w:jc w:val="both"/>
        <w:rPr>
          <w:rFonts w:ascii="Times New Roman" w:hAnsi="Times New Roman"/>
          <w:sz w:val="24"/>
          <w:szCs w:val="24"/>
        </w:rPr>
      </w:pPr>
      <w:r w:rsidRPr="00A1465F">
        <w:rPr>
          <w:rFonts w:ascii="Times New Roman" w:hAnsi="Times New Roman"/>
          <w:sz w:val="24"/>
          <w:szCs w:val="24"/>
        </w:rPr>
        <w:t xml:space="preserve">Si vous êtes déjà inscrit à Google Analytics ou disposez d'un compte Google (en d'autres termes, vous utilisez un autre service Google, tel que Google Sites), connectez vous à votre compte. Si vous ne possédez pas de </w:t>
      </w:r>
      <w:r w:rsidRPr="00A1465F">
        <w:rPr>
          <w:rFonts w:ascii="Times New Roman" w:hAnsi="Times New Roman"/>
          <w:sz w:val="24"/>
          <w:szCs w:val="24"/>
        </w:rPr>
        <w:lastRenderedPageBreak/>
        <w:t xml:space="preserve">compte, accédez à lapage d'inscription à Google Analytics, cliquez sur </w:t>
      </w:r>
      <w:r w:rsidRPr="00A1465F">
        <w:rPr>
          <w:rFonts w:ascii="Times New Roman" w:hAnsi="Times New Roman"/>
          <w:b/>
          <w:bCs/>
          <w:sz w:val="24"/>
          <w:szCs w:val="24"/>
        </w:rPr>
        <w:t>Inscr</w:t>
      </w:r>
      <w:r w:rsidRPr="00A1465F">
        <w:rPr>
          <w:rFonts w:ascii="Times New Roman" w:hAnsi="Times New Roman"/>
          <w:b/>
          <w:bCs/>
          <w:sz w:val="24"/>
          <w:szCs w:val="24"/>
        </w:rPr>
        <w:t>i</w:t>
      </w:r>
      <w:r w:rsidRPr="00A1465F">
        <w:rPr>
          <w:rFonts w:ascii="Times New Roman" w:hAnsi="Times New Roman"/>
          <w:b/>
          <w:bCs/>
          <w:sz w:val="24"/>
          <w:szCs w:val="24"/>
        </w:rPr>
        <w:t>vez-vous dès maintenant</w:t>
      </w:r>
      <w:r w:rsidRPr="00A1465F">
        <w:rPr>
          <w:rFonts w:ascii="Times New Roman" w:hAnsi="Times New Roman"/>
          <w:sz w:val="24"/>
          <w:szCs w:val="24"/>
        </w:rPr>
        <w:t>, puis suivez les instructions permettant de créer un compte Google Analytics.</w:t>
      </w:r>
    </w:p>
    <w:p w:rsidR="00455B39" w:rsidRPr="00A1465F" w:rsidRDefault="00455B39" w:rsidP="000E0710">
      <w:pPr>
        <w:numPr>
          <w:ilvl w:val="0"/>
          <w:numId w:val="47"/>
        </w:numPr>
        <w:spacing w:before="100" w:beforeAutospacing="1" w:after="100" w:afterAutospacing="1" w:line="360" w:lineRule="auto"/>
        <w:jc w:val="both"/>
        <w:rPr>
          <w:rFonts w:ascii="Times New Roman" w:hAnsi="Times New Roman"/>
          <w:sz w:val="24"/>
          <w:szCs w:val="24"/>
        </w:rPr>
      </w:pPr>
      <w:r w:rsidRPr="00A1465F">
        <w:rPr>
          <w:rFonts w:ascii="Times New Roman" w:hAnsi="Times New Roman"/>
          <w:sz w:val="24"/>
          <w:szCs w:val="24"/>
        </w:rPr>
        <w:t xml:space="preserve">Nous vous recommandons de créer un compte Google Analytics distinct pour chacun de vos sites. Sur la page </w:t>
      </w:r>
      <w:r w:rsidRPr="00A1465F">
        <w:rPr>
          <w:rFonts w:ascii="Times New Roman" w:hAnsi="Times New Roman"/>
          <w:b/>
          <w:bCs/>
          <w:sz w:val="24"/>
          <w:szCs w:val="24"/>
        </w:rPr>
        <w:t>Présentation</w:t>
      </w:r>
      <w:r w:rsidRPr="00A1465F">
        <w:rPr>
          <w:rFonts w:ascii="Times New Roman" w:hAnsi="Times New Roman"/>
          <w:sz w:val="24"/>
          <w:szCs w:val="24"/>
        </w:rPr>
        <w:t xml:space="preserve">, sélectionnez </w:t>
      </w:r>
      <w:r w:rsidRPr="00A1465F">
        <w:rPr>
          <w:rFonts w:ascii="Times New Roman" w:hAnsi="Times New Roman"/>
          <w:b/>
          <w:bCs/>
          <w:sz w:val="24"/>
          <w:szCs w:val="24"/>
        </w:rPr>
        <w:t>Créer un compte...</w:t>
      </w:r>
      <w:r w:rsidRPr="00A1465F">
        <w:rPr>
          <w:rFonts w:ascii="Times New Roman" w:hAnsi="Times New Roman"/>
          <w:sz w:val="24"/>
          <w:szCs w:val="24"/>
        </w:rPr>
        <w:t xml:space="preserve"> dans le menu déroulant </w:t>
      </w:r>
      <w:r w:rsidRPr="00A1465F">
        <w:rPr>
          <w:rFonts w:ascii="Times New Roman" w:hAnsi="Times New Roman"/>
          <w:b/>
          <w:bCs/>
          <w:sz w:val="24"/>
          <w:szCs w:val="24"/>
        </w:rPr>
        <w:t>Mes comptes Analytics</w:t>
      </w:r>
      <w:r w:rsidRPr="00A1465F">
        <w:rPr>
          <w:rFonts w:ascii="Times New Roman" w:hAnsi="Times New Roman"/>
          <w:sz w:val="24"/>
          <w:szCs w:val="24"/>
        </w:rPr>
        <w:t>.</w:t>
      </w:r>
    </w:p>
    <w:p w:rsidR="00455B39" w:rsidRPr="00A1465F" w:rsidRDefault="00455B39" w:rsidP="000E0710">
      <w:pPr>
        <w:numPr>
          <w:ilvl w:val="0"/>
          <w:numId w:val="47"/>
        </w:numPr>
        <w:spacing w:before="100" w:beforeAutospacing="1" w:after="100" w:afterAutospacing="1" w:line="360" w:lineRule="auto"/>
        <w:jc w:val="both"/>
        <w:rPr>
          <w:rFonts w:ascii="Times New Roman" w:hAnsi="Times New Roman"/>
          <w:sz w:val="24"/>
          <w:szCs w:val="24"/>
        </w:rPr>
      </w:pPr>
      <w:r w:rsidRPr="00A1465F">
        <w:rPr>
          <w:rFonts w:ascii="Times New Roman" w:hAnsi="Times New Roman"/>
          <w:sz w:val="24"/>
          <w:szCs w:val="24"/>
        </w:rPr>
        <w:t xml:space="preserve">Sur la page </w:t>
      </w:r>
      <w:r w:rsidRPr="00A1465F">
        <w:rPr>
          <w:rFonts w:ascii="Times New Roman" w:hAnsi="Times New Roman"/>
          <w:b/>
          <w:bCs/>
          <w:sz w:val="24"/>
          <w:szCs w:val="24"/>
        </w:rPr>
        <w:t>Création d'un compte</w:t>
      </w:r>
      <w:r w:rsidRPr="00A1465F">
        <w:rPr>
          <w:rFonts w:ascii="Times New Roman" w:hAnsi="Times New Roman"/>
          <w:sz w:val="24"/>
          <w:szCs w:val="24"/>
        </w:rPr>
        <w:t xml:space="preserve">, entrez l'URL de votre site : </w:t>
      </w:r>
    </w:p>
    <w:p w:rsidR="00455B39" w:rsidRPr="00A1465F" w:rsidRDefault="00455B39" w:rsidP="000E0710">
      <w:pPr>
        <w:numPr>
          <w:ilvl w:val="1"/>
          <w:numId w:val="47"/>
        </w:numPr>
        <w:spacing w:before="100" w:beforeAutospacing="1" w:after="100" w:afterAutospacing="1" w:line="360" w:lineRule="auto"/>
        <w:jc w:val="both"/>
        <w:rPr>
          <w:rFonts w:ascii="Times New Roman" w:hAnsi="Times New Roman"/>
          <w:sz w:val="24"/>
          <w:szCs w:val="24"/>
        </w:rPr>
      </w:pPr>
      <w:r w:rsidRPr="00A1465F">
        <w:rPr>
          <w:rFonts w:ascii="Times New Roman" w:hAnsi="Times New Roman"/>
          <w:sz w:val="24"/>
          <w:szCs w:val="24"/>
        </w:rPr>
        <w:t>Si vous avez associé votre site Google à une autre adresse Web, telle que www.example.com, saisissez-la.</w:t>
      </w:r>
    </w:p>
    <w:p w:rsidR="00455B39" w:rsidRPr="00A1465F" w:rsidRDefault="00455B39" w:rsidP="000E0710">
      <w:pPr>
        <w:numPr>
          <w:ilvl w:val="1"/>
          <w:numId w:val="47"/>
        </w:numPr>
        <w:spacing w:before="100" w:beforeAutospacing="1" w:after="100" w:afterAutospacing="1" w:line="360" w:lineRule="auto"/>
        <w:jc w:val="both"/>
        <w:rPr>
          <w:rFonts w:ascii="Times New Roman" w:hAnsi="Times New Roman"/>
          <w:sz w:val="24"/>
          <w:szCs w:val="24"/>
        </w:rPr>
      </w:pPr>
      <w:r w:rsidRPr="00A1465F">
        <w:rPr>
          <w:rFonts w:ascii="Times New Roman" w:hAnsi="Times New Roman"/>
          <w:sz w:val="24"/>
          <w:szCs w:val="24"/>
        </w:rPr>
        <w:t>Si vous n'avez pas associé votre site à une autre adresse Web, vous d</w:t>
      </w:r>
      <w:r w:rsidRPr="00A1465F">
        <w:rPr>
          <w:rFonts w:ascii="Times New Roman" w:hAnsi="Times New Roman"/>
          <w:sz w:val="24"/>
          <w:szCs w:val="24"/>
        </w:rPr>
        <w:t>e</w:t>
      </w:r>
      <w:r w:rsidRPr="00A1465F">
        <w:rPr>
          <w:rFonts w:ascii="Times New Roman" w:hAnsi="Times New Roman"/>
          <w:sz w:val="24"/>
          <w:szCs w:val="24"/>
        </w:rPr>
        <w:t>vez entrer l'adresse complète de votre site, telle que sites.google.com/site/exemple.</w:t>
      </w:r>
    </w:p>
    <w:p w:rsidR="00455B39" w:rsidRPr="00A1465F" w:rsidRDefault="00455B39" w:rsidP="000E0710">
      <w:pPr>
        <w:numPr>
          <w:ilvl w:val="0"/>
          <w:numId w:val="47"/>
        </w:numPr>
        <w:spacing w:before="100" w:beforeAutospacing="1" w:after="100" w:afterAutospacing="1" w:line="360" w:lineRule="auto"/>
        <w:jc w:val="both"/>
        <w:rPr>
          <w:rFonts w:ascii="Times New Roman" w:hAnsi="Times New Roman"/>
          <w:sz w:val="24"/>
          <w:szCs w:val="24"/>
        </w:rPr>
      </w:pPr>
      <w:r w:rsidRPr="00A1465F">
        <w:rPr>
          <w:rFonts w:ascii="Times New Roman" w:hAnsi="Times New Roman"/>
          <w:sz w:val="24"/>
          <w:szCs w:val="24"/>
        </w:rPr>
        <w:t xml:space="preserve">Toujours sur la page </w:t>
      </w:r>
      <w:r w:rsidRPr="00A1465F">
        <w:rPr>
          <w:rFonts w:ascii="Times New Roman" w:hAnsi="Times New Roman"/>
          <w:b/>
          <w:bCs/>
          <w:sz w:val="24"/>
          <w:szCs w:val="24"/>
        </w:rPr>
        <w:t>Création d'un compte</w:t>
      </w:r>
      <w:r w:rsidRPr="00A1465F">
        <w:rPr>
          <w:rFonts w:ascii="Times New Roman" w:hAnsi="Times New Roman"/>
          <w:sz w:val="24"/>
          <w:szCs w:val="24"/>
        </w:rPr>
        <w:t xml:space="preserve">, entrez le nom que vous souhaitez attribuer à ce compte dans la zone </w:t>
      </w:r>
      <w:r w:rsidRPr="00A1465F">
        <w:rPr>
          <w:rFonts w:ascii="Times New Roman" w:hAnsi="Times New Roman"/>
          <w:b/>
          <w:bCs/>
          <w:sz w:val="24"/>
          <w:szCs w:val="24"/>
        </w:rPr>
        <w:t>Nom du compte</w:t>
      </w:r>
      <w:r w:rsidRPr="00A1465F">
        <w:rPr>
          <w:rFonts w:ascii="Times New Roman" w:hAnsi="Times New Roman"/>
          <w:sz w:val="24"/>
          <w:szCs w:val="24"/>
        </w:rPr>
        <w:t>, puis sélectionnez votre pays et votre fuseau horaire. Cliquez ensuite sur "Continuer".</w:t>
      </w:r>
    </w:p>
    <w:p w:rsidR="00455B39" w:rsidRPr="00A1465F" w:rsidRDefault="00455B39" w:rsidP="000E0710">
      <w:pPr>
        <w:numPr>
          <w:ilvl w:val="0"/>
          <w:numId w:val="47"/>
        </w:numPr>
        <w:spacing w:before="100" w:beforeAutospacing="1" w:after="100" w:afterAutospacing="1" w:line="360" w:lineRule="auto"/>
        <w:jc w:val="both"/>
        <w:rPr>
          <w:rFonts w:ascii="Times New Roman" w:hAnsi="Times New Roman"/>
          <w:sz w:val="24"/>
          <w:szCs w:val="24"/>
        </w:rPr>
      </w:pPr>
      <w:r w:rsidRPr="00A1465F">
        <w:rPr>
          <w:rFonts w:ascii="Times New Roman" w:hAnsi="Times New Roman"/>
          <w:sz w:val="24"/>
          <w:szCs w:val="24"/>
        </w:rPr>
        <w:t xml:space="preserve">Sur la page </w:t>
      </w:r>
      <w:r w:rsidRPr="00A1465F">
        <w:rPr>
          <w:rFonts w:ascii="Times New Roman" w:hAnsi="Times New Roman"/>
          <w:b/>
          <w:bCs/>
          <w:sz w:val="24"/>
          <w:szCs w:val="24"/>
        </w:rPr>
        <w:t>Accepter le contrat d'utilisation</w:t>
      </w:r>
      <w:r w:rsidRPr="00A1465F">
        <w:rPr>
          <w:rFonts w:ascii="Times New Roman" w:hAnsi="Times New Roman"/>
          <w:sz w:val="24"/>
          <w:szCs w:val="24"/>
        </w:rPr>
        <w:t xml:space="preserve">, lisez les conditions d'utilisation de Google Analytics. Si vous acceptez ces conditions, cochez la case </w:t>
      </w:r>
      <w:r w:rsidRPr="00A1465F">
        <w:rPr>
          <w:rFonts w:ascii="Times New Roman" w:hAnsi="Times New Roman"/>
          <w:b/>
          <w:bCs/>
          <w:sz w:val="24"/>
          <w:szCs w:val="24"/>
        </w:rPr>
        <w:t>J'a</w:t>
      </w:r>
      <w:r w:rsidRPr="00A1465F">
        <w:rPr>
          <w:rFonts w:ascii="Times New Roman" w:hAnsi="Times New Roman"/>
          <w:b/>
          <w:bCs/>
          <w:sz w:val="24"/>
          <w:szCs w:val="24"/>
        </w:rPr>
        <w:t>c</w:t>
      </w:r>
      <w:r w:rsidRPr="00A1465F">
        <w:rPr>
          <w:rFonts w:ascii="Times New Roman" w:hAnsi="Times New Roman"/>
          <w:b/>
          <w:bCs/>
          <w:sz w:val="24"/>
          <w:szCs w:val="24"/>
        </w:rPr>
        <w:t>cepte les conditions d'utilisation ci-dessus</w:t>
      </w:r>
      <w:r w:rsidRPr="00A1465F">
        <w:rPr>
          <w:rFonts w:ascii="Times New Roman" w:hAnsi="Times New Roman"/>
          <w:sz w:val="24"/>
          <w:szCs w:val="24"/>
        </w:rPr>
        <w:t>, puis cliquez sur "Créer un compte".</w:t>
      </w:r>
    </w:p>
    <w:p w:rsidR="00455B39" w:rsidRPr="00A1465F" w:rsidRDefault="00455B39" w:rsidP="000E0710">
      <w:pPr>
        <w:numPr>
          <w:ilvl w:val="0"/>
          <w:numId w:val="47"/>
        </w:numPr>
        <w:spacing w:before="100" w:beforeAutospacing="1" w:after="100" w:afterAutospacing="1" w:line="360" w:lineRule="auto"/>
        <w:jc w:val="both"/>
        <w:rPr>
          <w:rFonts w:ascii="Times New Roman" w:hAnsi="Times New Roman"/>
          <w:sz w:val="24"/>
          <w:szCs w:val="24"/>
        </w:rPr>
      </w:pPr>
      <w:r w:rsidRPr="00A1465F">
        <w:rPr>
          <w:rFonts w:ascii="Times New Roman" w:hAnsi="Times New Roman"/>
          <w:sz w:val="24"/>
          <w:szCs w:val="24"/>
        </w:rPr>
        <w:t>La page suivante contient du code javascript. Vous pouvez ignorer ce code et cliquer sur "Enregistrer et terminer".</w:t>
      </w:r>
    </w:p>
    <w:p w:rsidR="00455B39" w:rsidRPr="00A1465F" w:rsidRDefault="00455B39" w:rsidP="00455B39">
      <w:pPr>
        <w:spacing w:before="100" w:beforeAutospacing="1" w:after="100" w:afterAutospacing="1" w:line="360" w:lineRule="auto"/>
        <w:jc w:val="both"/>
        <w:rPr>
          <w:rFonts w:ascii="Times New Roman" w:hAnsi="Times New Roman"/>
          <w:sz w:val="24"/>
          <w:szCs w:val="24"/>
        </w:rPr>
      </w:pPr>
      <w:r w:rsidRPr="00A1465F">
        <w:rPr>
          <w:rFonts w:ascii="Times New Roman" w:hAnsi="Times New Roman"/>
          <w:b/>
          <w:bCs/>
          <w:sz w:val="24"/>
          <w:szCs w:val="24"/>
        </w:rPr>
        <w:t>Association de votre compte Google Analytics à ACL</w:t>
      </w:r>
    </w:p>
    <w:p w:rsidR="00455B39" w:rsidRPr="00A1465F" w:rsidRDefault="00455B39" w:rsidP="000E0710">
      <w:pPr>
        <w:numPr>
          <w:ilvl w:val="0"/>
          <w:numId w:val="48"/>
        </w:numPr>
        <w:spacing w:before="100" w:beforeAutospacing="1" w:after="100" w:afterAutospacing="1" w:line="360" w:lineRule="auto"/>
        <w:jc w:val="both"/>
        <w:rPr>
          <w:rFonts w:ascii="Times New Roman" w:hAnsi="Times New Roman"/>
          <w:sz w:val="24"/>
          <w:szCs w:val="24"/>
        </w:rPr>
      </w:pPr>
      <w:r w:rsidRPr="00A1465F">
        <w:rPr>
          <w:rFonts w:ascii="Times New Roman" w:hAnsi="Times New Roman"/>
          <w:sz w:val="24"/>
          <w:szCs w:val="24"/>
        </w:rPr>
        <w:t>Après avoir créé votre compte Google Analytics, vous serez redirigé vers votre profil Google Analytics, où doit apparaître le nom du site analysé, suivi d'un numéro de compte Google Analytics au format "UA-XXXXXXXX-X". Copiez ce code, appelé ID de site Web Google Analytics, puis accédez au site dont vous souhaitez effectuer le suivi avec Google Analytics.</w:t>
      </w:r>
    </w:p>
    <w:p w:rsidR="00455B39" w:rsidRPr="00A1465F" w:rsidRDefault="00455B39" w:rsidP="000E0710">
      <w:pPr>
        <w:numPr>
          <w:ilvl w:val="0"/>
          <w:numId w:val="48"/>
        </w:numPr>
        <w:spacing w:before="100" w:beforeAutospacing="1" w:after="100" w:afterAutospacing="1" w:line="360" w:lineRule="auto"/>
        <w:jc w:val="both"/>
        <w:rPr>
          <w:rFonts w:ascii="Times New Roman" w:hAnsi="Times New Roman"/>
          <w:sz w:val="24"/>
          <w:szCs w:val="24"/>
        </w:rPr>
      </w:pPr>
      <w:r w:rsidRPr="00A1465F">
        <w:rPr>
          <w:rFonts w:ascii="Times New Roman" w:hAnsi="Times New Roman"/>
          <w:sz w:val="24"/>
          <w:szCs w:val="24"/>
        </w:rPr>
        <w:t xml:space="preserve">Sur votre site, cliquez sur le menu déroulant </w:t>
      </w:r>
      <w:r w:rsidRPr="00A1465F">
        <w:rPr>
          <w:rFonts w:ascii="Times New Roman" w:hAnsi="Times New Roman"/>
          <w:b/>
          <w:bCs/>
          <w:sz w:val="24"/>
          <w:szCs w:val="24"/>
        </w:rPr>
        <w:t>Plus d'actions</w:t>
      </w:r>
      <w:r w:rsidRPr="00A1465F">
        <w:rPr>
          <w:rFonts w:ascii="Times New Roman" w:hAnsi="Times New Roman"/>
          <w:sz w:val="24"/>
          <w:szCs w:val="24"/>
        </w:rPr>
        <w:t xml:space="preserve"> et sélectionnez </w:t>
      </w:r>
      <w:r w:rsidRPr="00A1465F">
        <w:rPr>
          <w:rFonts w:ascii="Times New Roman" w:hAnsi="Times New Roman"/>
          <w:b/>
          <w:bCs/>
          <w:sz w:val="24"/>
          <w:szCs w:val="24"/>
        </w:rPr>
        <w:t>Gérer le site</w:t>
      </w:r>
      <w:r w:rsidRPr="00A1465F">
        <w:rPr>
          <w:rFonts w:ascii="Times New Roman" w:hAnsi="Times New Roman"/>
          <w:sz w:val="24"/>
          <w:szCs w:val="24"/>
        </w:rPr>
        <w:t>.</w:t>
      </w:r>
    </w:p>
    <w:p w:rsidR="00455B39" w:rsidRPr="00A1465F" w:rsidRDefault="00455B39" w:rsidP="000E0710">
      <w:pPr>
        <w:numPr>
          <w:ilvl w:val="0"/>
          <w:numId w:val="48"/>
        </w:numPr>
        <w:spacing w:before="100" w:beforeAutospacing="1" w:after="100" w:afterAutospacing="1" w:line="360" w:lineRule="auto"/>
        <w:jc w:val="both"/>
        <w:rPr>
          <w:rFonts w:ascii="Times New Roman" w:hAnsi="Times New Roman"/>
          <w:sz w:val="24"/>
          <w:szCs w:val="24"/>
        </w:rPr>
      </w:pPr>
      <w:r w:rsidRPr="00A1465F">
        <w:rPr>
          <w:rFonts w:ascii="Times New Roman" w:hAnsi="Times New Roman"/>
          <w:sz w:val="24"/>
          <w:szCs w:val="24"/>
        </w:rPr>
        <w:t xml:space="preserve">Dans la section </w:t>
      </w:r>
      <w:r w:rsidRPr="00A1465F">
        <w:rPr>
          <w:rFonts w:ascii="Times New Roman" w:hAnsi="Times New Roman"/>
          <w:b/>
          <w:bCs/>
          <w:sz w:val="24"/>
          <w:szCs w:val="24"/>
        </w:rPr>
        <w:t>Paramètres du site</w:t>
      </w:r>
      <w:r w:rsidRPr="00A1465F">
        <w:rPr>
          <w:rFonts w:ascii="Times New Roman" w:hAnsi="Times New Roman"/>
          <w:sz w:val="24"/>
          <w:szCs w:val="24"/>
        </w:rPr>
        <w:t xml:space="preserve">, cliquez sur </w:t>
      </w:r>
      <w:r w:rsidRPr="00A1465F">
        <w:rPr>
          <w:rFonts w:ascii="Times New Roman" w:hAnsi="Times New Roman"/>
          <w:b/>
          <w:bCs/>
          <w:sz w:val="24"/>
          <w:szCs w:val="24"/>
        </w:rPr>
        <w:t>Général</w:t>
      </w:r>
      <w:r w:rsidRPr="00A1465F">
        <w:rPr>
          <w:rFonts w:ascii="Times New Roman" w:hAnsi="Times New Roman"/>
          <w:sz w:val="24"/>
          <w:szCs w:val="24"/>
        </w:rPr>
        <w:t>.</w:t>
      </w:r>
    </w:p>
    <w:p w:rsidR="00455B39" w:rsidRPr="00A1465F" w:rsidRDefault="00455B39" w:rsidP="000E0710">
      <w:pPr>
        <w:numPr>
          <w:ilvl w:val="0"/>
          <w:numId w:val="48"/>
        </w:numPr>
        <w:spacing w:before="100" w:beforeAutospacing="1" w:after="100" w:afterAutospacing="1" w:line="360" w:lineRule="auto"/>
        <w:jc w:val="both"/>
        <w:rPr>
          <w:rFonts w:ascii="Times New Roman" w:hAnsi="Times New Roman"/>
          <w:sz w:val="24"/>
          <w:szCs w:val="24"/>
        </w:rPr>
      </w:pPr>
      <w:r w:rsidRPr="00A1465F">
        <w:rPr>
          <w:rFonts w:ascii="Times New Roman" w:hAnsi="Times New Roman"/>
          <w:sz w:val="24"/>
          <w:szCs w:val="24"/>
        </w:rPr>
        <w:t xml:space="preserve">Cochez la case </w:t>
      </w:r>
      <w:r w:rsidRPr="00A1465F">
        <w:rPr>
          <w:rFonts w:ascii="Times New Roman" w:hAnsi="Times New Roman"/>
          <w:b/>
          <w:bCs/>
          <w:sz w:val="24"/>
          <w:szCs w:val="24"/>
        </w:rPr>
        <w:t>Activer Google Analytics pour ce site</w:t>
      </w:r>
      <w:r w:rsidRPr="00A1465F">
        <w:rPr>
          <w:rFonts w:ascii="Times New Roman" w:hAnsi="Times New Roman"/>
          <w:sz w:val="24"/>
          <w:szCs w:val="24"/>
        </w:rPr>
        <w:t>, puis entrez votre ID de site Web Google Analytics dans la zone associée.</w:t>
      </w:r>
    </w:p>
    <w:p w:rsidR="00455B39" w:rsidRPr="000C72A7" w:rsidRDefault="00455B39" w:rsidP="000C72A7">
      <w:pPr>
        <w:numPr>
          <w:ilvl w:val="0"/>
          <w:numId w:val="48"/>
        </w:numPr>
        <w:spacing w:before="100" w:beforeAutospacing="1" w:after="100" w:afterAutospacing="1" w:line="360" w:lineRule="auto"/>
        <w:jc w:val="both"/>
        <w:rPr>
          <w:rFonts w:ascii="Times New Roman" w:hAnsi="Times New Roman"/>
          <w:sz w:val="24"/>
          <w:szCs w:val="24"/>
        </w:rPr>
      </w:pPr>
      <w:r w:rsidRPr="00A1465F">
        <w:rPr>
          <w:rFonts w:ascii="Times New Roman" w:hAnsi="Times New Roman"/>
          <w:sz w:val="24"/>
          <w:szCs w:val="24"/>
        </w:rPr>
        <w:lastRenderedPageBreak/>
        <w:t>Cliquez sur "Enregistrer les modifications".</w:t>
      </w:r>
    </w:p>
    <w:p w:rsidR="00455B39" w:rsidRPr="001F0EB9" w:rsidRDefault="00455B39" w:rsidP="00315013">
      <w:pPr>
        <w:rPr>
          <w:rFonts w:ascii="Times New Roman" w:hAnsi="Times New Roman"/>
          <w:sz w:val="24"/>
          <w:szCs w:val="24"/>
        </w:rPr>
      </w:pPr>
      <w:bookmarkStart w:id="42" w:name="_Toc365832583"/>
      <w:r w:rsidRPr="001F0EB9">
        <w:rPr>
          <w:rFonts w:ascii="Times New Roman" w:hAnsi="Times New Roman"/>
          <w:sz w:val="24"/>
          <w:szCs w:val="24"/>
        </w:rPr>
        <w:t>Les classes clés</w:t>
      </w:r>
      <w:bookmarkEnd w:id="42"/>
    </w:p>
    <w:p w:rsidR="00455B39" w:rsidRPr="00A1465F" w:rsidRDefault="00455B39" w:rsidP="000E0710">
      <w:pPr>
        <w:numPr>
          <w:ilvl w:val="0"/>
          <w:numId w:val="49"/>
        </w:numPr>
        <w:spacing w:before="100" w:beforeAutospacing="1" w:after="100" w:afterAutospacing="1" w:line="360" w:lineRule="auto"/>
        <w:jc w:val="both"/>
        <w:rPr>
          <w:rFonts w:ascii="Times New Roman" w:hAnsi="Times New Roman"/>
          <w:sz w:val="24"/>
          <w:szCs w:val="24"/>
        </w:rPr>
      </w:pPr>
      <w:r w:rsidRPr="001F0EB9">
        <w:rPr>
          <w:rFonts w:ascii="Times New Roman" w:hAnsi="Times New Roman"/>
          <w:sz w:val="24"/>
          <w:szCs w:val="24"/>
        </w:rPr>
        <w:t>AnalyticsUtils.java</w:t>
      </w:r>
    </w:p>
    <w:p w:rsidR="00455B39" w:rsidRPr="00A1465F" w:rsidRDefault="00455B39" w:rsidP="000E0710">
      <w:pPr>
        <w:numPr>
          <w:ilvl w:val="0"/>
          <w:numId w:val="49"/>
        </w:numPr>
        <w:spacing w:before="100" w:beforeAutospacing="1" w:after="100" w:afterAutospacing="1" w:line="360" w:lineRule="auto"/>
        <w:jc w:val="both"/>
        <w:rPr>
          <w:rFonts w:ascii="Times New Roman" w:hAnsi="Times New Roman"/>
          <w:sz w:val="24"/>
          <w:szCs w:val="24"/>
        </w:rPr>
      </w:pPr>
      <w:r w:rsidRPr="001F0EB9">
        <w:rPr>
          <w:rFonts w:ascii="Times New Roman" w:hAnsi="Times New Roman"/>
          <w:sz w:val="24"/>
          <w:szCs w:val="24"/>
        </w:rPr>
        <w:t>AccueilClient.html</w:t>
      </w:r>
    </w:p>
    <w:p w:rsidR="00455B39" w:rsidRPr="00A1465F" w:rsidRDefault="00455B39" w:rsidP="000E0710">
      <w:pPr>
        <w:numPr>
          <w:ilvl w:val="0"/>
          <w:numId w:val="49"/>
        </w:numPr>
        <w:spacing w:before="100" w:beforeAutospacing="1" w:after="100" w:afterAutospacing="1" w:line="360" w:lineRule="auto"/>
        <w:jc w:val="both"/>
        <w:rPr>
          <w:rFonts w:ascii="Times New Roman" w:hAnsi="Times New Roman"/>
          <w:sz w:val="24"/>
          <w:szCs w:val="24"/>
        </w:rPr>
      </w:pPr>
      <w:r w:rsidRPr="001F0EB9">
        <w:rPr>
          <w:rFonts w:ascii="Times New Roman" w:hAnsi="Times New Roman"/>
          <w:sz w:val="24"/>
          <w:szCs w:val="24"/>
        </w:rPr>
        <w:t>google_analytics.js</w:t>
      </w:r>
    </w:p>
    <w:p w:rsidR="00455B39" w:rsidRPr="00A1465F" w:rsidRDefault="00455B39" w:rsidP="000E0710">
      <w:pPr>
        <w:numPr>
          <w:ilvl w:val="0"/>
          <w:numId w:val="49"/>
        </w:numPr>
        <w:spacing w:before="100" w:beforeAutospacing="1" w:after="100" w:afterAutospacing="1" w:line="360" w:lineRule="auto"/>
        <w:jc w:val="both"/>
        <w:rPr>
          <w:rFonts w:ascii="Times New Roman" w:hAnsi="Times New Roman"/>
          <w:sz w:val="24"/>
          <w:szCs w:val="24"/>
        </w:rPr>
      </w:pPr>
      <w:r w:rsidRPr="001F0EB9">
        <w:rPr>
          <w:rFonts w:ascii="Times New Roman" w:hAnsi="Times New Roman"/>
          <w:sz w:val="24"/>
          <w:szCs w:val="24"/>
        </w:rPr>
        <w:t>AnalyticsConstants.java</w:t>
      </w:r>
    </w:p>
    <w:p w:rsidR="00455B39" w:rsidRPr="00A1465F" w:rsidRDefault="00455B39" w:rsidP="000E0710">
      <w:pPr>
        <w:numPr>
          <w:ilvl w:val="0"/>
          <w:numId w:val="49"/>
        </w:numPr>
        <w:spacing w:before="100" w:beforeAutospacing="1" w:after="100" w:afterAutospacing="1" w:line="360" w:lineRule="auto"/>
        <w:jc w:val="both"/>
        <w:rPr>
          <w:rFonts w:ascii="Times New Roman" w:hAnsi="Times New Roman"/>
          <w:sz w:val="24"/>
          <w:szCs w:val="24"/>
        </w:rPr>
      </w:pPr>
      <w:r w:rsidRPr="001F0EB9">
        <w:rPr>
          <w:rFonts w:ascii="Times New Roman" w:hAnsi="Times New Roman"/>
          <w:sz w:val="24"/>
          <w:szCs w:val="24"/>
        </w:rPr>
        <w:t>Launcher.java</w:t>
      </w:r>
    </w:p>
    <w:p w:rsidR="00455B39" w:rsidRPr="00A1465F" w:rsidRDefault="00455B39" w:rsidP="000E0710">
      <w:pPr>
        <w:numPr>
          <w:ilvl w:val="0"/>
          <w:numId w:val="49"/>
        </w:numPr>
        <w:spacing w:before="100" w:beforeAutospacing="1" w:after="100" w:afterAutospacing="1" w:line="360" w:lineRule="auto"/>
        <w:jc w:val="both"/>
        <w:rPr>
          <w:rFonts w:ascii="Times New Roman" w:hAnsi="Times New Roman"/>
          <w:sz w:val="24"/>
          <w:szCs w:val="24"/>
        </w:rPr>
      </w:pPr>
      <w:r w:rsidRPr="001F0EB9">
        <w:rPr>
          <w:rFonts w:ascii="Times New Roman" w:hAnsi="Times New Roman"/>
          <w:sz w:val="24"/>
          <w:szCs w:val="24"/>
        </w:rPr>
        <w:t>AppGinInjector.java</w:t>
      </w:r>
    </w:p>
    <w:p w:rsidR="00455B39" w:rsidRPr="001F0EB9" w:rsidRDefault="00455B39" w:rsidP="00315013">
      <w:pPr>
        <w:rPr>
          <w:rFonts w:ascii="Times New Roman" w:hAnsi="Times New Roman"/>
          <w:sz w:val="24"/>
          <w:szCs w:val="24"/>
        </w:rPr>
      </w:pPr>
      <w:bookmarkStart w:id="43" w:name="_Toc365832584"/>
      <w:r w:rsidRPr="001F0EB9">
        <w:rPr>
          <w:rFonts w:ascii="Times New Roman" w:hAnsi="Times New Roman"/>
          <w:sz w:val="24"/>
          <w:szCs w:val="24"/>
        </w:rPr>
        <w:t>Les différents URLs pour chaque environnement du projet ACL</w:t>
      </w:r>
      <w:bookmarkEnd w:id="43"/>
    </w:p>
    <w:p w:rsidR="00455B39" w:rsidRPr="007F5E17" w:rsidRDefault="00455B39" w:rsidP="000E0710">
      <w:pPr>
        <w:numPr>
          <w:ilvl w:val="0"/>
          <w:numId w:val="50"/>
        </w:numPr>
        <w:spacing w:before="100" w:beforeAutospacing="1" w:after="100" w:afterAutospacing="1" w:line="360" w:lineRule="auto"/>
        <w:jc w:val="both"/>
        <w:rPr>
          <w:rFonts w:ascii="Times New Roman" w:hAnsi="Times New Roman"/>
          <w:sz w:val="24"/>
          <w:szCs w:val="24"/>
        </w:rPr>
      </w:pPr>
      <w:r w:rsidRPr="007F5E17">
        <w:rPr>
          <w:rFonts w:ascii="Times New Roman" w:hAnsi="Times New Roman"/>
          <w:sz w:val="24"/>
          <w:szCs w:val="24"/>
        </w:rPr>
        <w:t>ACL_INT_URL = 'accueilclient.int.groupe.generali.fr'</w:t>
      </w:r>
    </w:p>
    <w:p w:rsidR="00455B39" w:rsidRPr="007F5E17" w:rsidRDefault="00455B39" w:rsidP="000E0710">
      <w:pPr>
        <w:numPr>
          <w:ilvl w:val="0"/>
          <w:numId w:val="50"/>
        </w:numPr>
        <w:spacing w:before="100" w:beforeAutospacing="1" w:after="100" w:afterAutospacing="1" w:line="360" w:lineRule="auto"/>
        <w:jc w:val="both"/>
        <w:rPr>
          <w:rFonts w:ascii="Times New Roman" w:hAnsi="Times New Roman"/>
          <w:sz w:val="24"/>
          <w:szCs w:val="24"/>
        </w:rPr>
      </w:pPr>
      <w:r w:rsidRPr="007F5E17">
        <w:rPr>
          <w:rFonts w:ascii="Times New Roman" w:hAnsi="Times New Roman"/>
          <w:sz w:val="24"/>
          <w:szCs w:val="24"/>
        </w:rPr>
        <w:t>ACL_REC_URL = 'accueilclient.rec.groupe.generali.fr'</w:t>
      </w:r>
    </w:p>
    <w:p w:rsidR="00455B39" w:rsidRPr="007F5E17" w:rsidRDefault="00455B39" w:rsidP="000E0710">
      <w:pPr>
        <w:numPr>
          <w:ilvl w:val="0"/>
          <w:numId w:val="50"/>
        </w:numPr>
        <w:spacing w:before="100" w:beforeAutospacing="1" w:after="100" w:afterAutospacing="1" w:line="360" w:lineRule="auto"/>
        <w:jc w:val="both"/>
        <w:rPr>
          <w:rFonts w:ascii="Times New Roman" w:hAnsi="Times New Roman"/>
          <w:sz w:val="24"/>
          <w:szCs w:val="24"/>
        </w:rPr>
      </w:pPr>
      <w:r w:rsidRPr="007F5E17">
        <w:rPr>
          <w:rFonts w:ascii="Times New Roman" w:hAnsi="Times New Roman"/>
          <w:sz w:val="24"/>
          <w:szCs w:val="24"/>
        </w:rPr>
        <w:t>ACL_PREPROD_URL = 'accueilclient.pprod.generali.fr'</w:t>
      </w:r>
    </w:p>
    <w:p w:rsidR="00455B39" w:rsidRPr="007F5E17" w:rsidRDefault="00455B39" w:rsidP="000E0710">
      <w:pPr>
        <w:numPr>
          <w:ilvl w:val="0"/>
          <w:numId w:val="50"/>
        </w:numPr>
        <w:spacing w:before="100" w:beforeAutospacing="1" w:after="100" w:afterAutospacing="1" w:line="360" w:lineRule="auto"/>
        <w:jc w:val="both"/>
        <w:rPr>
          <w:rFonts w:ascii="Times New Roman" w:hAnsi="Times New Roman"/>
          <w:sz w:val="24"/>
          <w:szCs w:val="24"/>
        </w:rPr>
      </w:pPr>
      <w:r w:rsidRPr="007F5E17">
        <w:rPr>
          <w:rFonts w:ascii="Times New Roman" w:hAnsi="Times New Roman"/>
          <w:sz w:val="24"/>
          <w:szCs w:val="24"/>
        </w:rPr>
        <w:t>ACL_PROD_URL = 'accueilclient.generali.fr'</w:t>
      </w:r>
    </w:p>
    <w:p w:rsidR="00455B39" w:rsidRPr="001F0EB9" w:rsidRDefault="00455B39" w:rsidP="00315013">
      <w:pPr>
        <w:rPr>
          <w:rFonts w:ascii="Times New Roman" w:hAnsi="Times New Roman"/>
          <w:sz w:val="24"/>
          <w:szCs w:val="24"/>
        </w:rPr>
      </w:pPr>
      <w:bookmarkStart w:id="44" w:name="_Toc365832585"/>
      <w:r w:rsidRPr="001F0EB9">
        <w:rPr>
          <w:rFonts w:ascii="Times New Roman" w:hAnsi="Times New Roman"/>
          <w:sz w:val="24"/>
          <w:szCs w:val="24"/>
        </w:rPr>
        <w:t>Les ID de Google Analytics pour chaque environnement du projet ACL</w:t>
      </w:r>
      <w:bookmarkEnd w:id="44"/>
    </w:p>
    <w:p w:rsidR="00455B39" w:rsidRPr="007F5E17" w:rsidRDefault="00455B39" w:rsidP="000E0710">
      <w:pPr>
        <w:numPr>
          <w:ilvl w:val="0"/>
          <w:numId w:val="51"/>
        </w:numPr>
        <w:spacing w:before="100" w:beforeAutospacing="1" w:after="100" w:afterAutospacing="1" w:line="360" w:lineRule="auto"/>
        <w:jc w:val="both"/>
        <w:rPr>
          <w:rFonts w:ascii="Times New Roman" w:hAnsi="Times New Roman"/>
          <w:sz w:val="24"/>
          <w:szCs w:val="24"/>
        </w:rPr>
      </w:pPr>
      <w:r w:rsidRPr="007F5E17">
        <w:rPr>
          <w:rFonts w:ascii="Times New Roman" w:hAnsi="Times New Roman"/>
          <w:sz w:val="24"/>
          <w:szCs w:val="24"/>
        </w:rPr>
        <w:t>GA_INT_ID_SUVI = 'UA-38619174-1'</w:t>
      </w:r>
    </w:p>
    <w:p w:rsidR="00455B39" w:rsidRPr="007F5E17" w:rsidRDefault="00455B39" w:rsidP="000E0710">
      <w:pPr>
        <w:numPr>
          <w:ilvl w:val="0"/>
          <w:numId w:val="51"/>
        </w:numPr>
        <w:spacing w:before="100" w:beforeAutospacing="1" w:after="100" w:afterAutospacing="1" w:line="360" w:lineRule="auto"/>
        <w:jc w:val="both"/>
        <w:rPr>
          <w:rFonts w:ascii="Times New Roman" w:hAnsi="Times New Roman"/>
          <w:sz w:val="24"/>
          <w:szCs w:val="24"/>
        </w:rPr>
      </w:pPr>
      <w:r w:rsidRPr="007F5E17">
        <w:rPr>
          <w:rFonts w:ascii="Times New Roman" w:hAnsi="Times New Roman"/>
          <w:sz w:val="24"/>
          <w:szCs w:val="24"/>
        </w:rPr>
        <w:t>GA_REC_ID_SUIVI = 'UA-38619174-2'</w:t>
      </w:r>
    </w:p>
    <w:p w:rsidR="00455B39" w:rsidRPr="007F5E17" w:rsidRDefault="00455B39" w:rsidP="000E0710">
      <w:pPr>
        <w:numPr>
          <w:ilvl w:val="0"/>
          <w:numId w:val="51"/>
        </w:numPr>
        <w:spacing w:before="100" w:beforeAutospacing="1" w:after="100" w:afterAutospacing="1" w:line="360" w:lineRule="auto"/>
        <w:jc w:val="both"/>
        <w:rPr>
          <w:rFonts w:ascii="Times New Roman" w:hAnsi="Times New Roman"/>
          <w:sz w:val="24"/>
          <w:szCs w:val="24"/>
        </w:rPr>
      </w:pPr>
      <w:r w:rsidRPr="007F5E17">
        <w:rPr>
          <w:rFonts w:ascii="Times New Roman" w:hAnsi="Times New Roman"/>
          <w:sz w:val="24"/>
          <w:szCs w:val="24"/>
        </w:rPr>
        <w:t>GA_PREPROD_ID_SUIVI = 'UA-38619174-4'</w:t>
      </w:r>
    </w:p>
    <w:p w:rsidR="00455B39" w:rsidRPr="007F5E17" w:rsidRDefault="00455B39" w:rsidP="000E0710">
      <w:pPr>
        <w:numPr>
          <w:ilvl w:val="0"/>
          <w:numId w:val="51"/>
        </w:numPr>
        <w:spacing w:before="100" w:beforeAutospacing="1" w:after="100" w:afterAutospacing="1" w:line="360" w:lineRule="auto"/>
        <w:jc w:val="both"/>
        <w:rPr>
          <w:rFonts w:ascii="Times New Roman" w:hAnsi="Times New Roman"/>
          <w:sz w:val="24"/>
          <w:szCs w:val="24"/>
        </w:rPr>
      </w:pPr>
      <w:r w:rsidRPr="007F5E17">
        <w:rPr>
          <w:rFonts w:ascii="Times New Roman" w:hAnsi="Times New Roman"/>
          <w:sz w:val="24"/>
          <w:szCs w:val="24"/>
        </w:rPr>
        <w:t>GA_PROD_ID_SUIVI = 'UA-38619174-3'</w:t>
      </w:r>
    </w:p>
    <w:p w:rsidR="00455B39" w:rsidRPr="001F0EB9" w:rsidRDefault="0036729C" w:rsidP="00315013">
      <w:pPr>
        <w:rPr>
          <w:rFonts w:ascii="Times New Roman" w:hAnsi="Times New Roman"/>
          <w:sz w:val="24"/>
          <w:szCs w:val="24"/>
        </w:rPr>
      </w:pPr>
      <w:bookmarkStart w:id="45" w:name="_Toc365832586"/>
      <w:r w:rsidRPr="001F0EB9">
        <w:rPr>
          <w:rFonts w:ascii="Times New Roman" w:hAnsi="Times New Roman"/>
          <w:sz w:val="24"/>
          <w:szCs w:val="24"/>
        </w:rPr>
        <w:t>C</w:t>
      </w:r>
      <w:r w:rsidR="00455B39" w:rsidRPr="001F0EB9">
        <w:rPr>
          <w:rFonts w:ascii="Times New Roman" w:hAnsi="Times New Roman"/>
          <w:sz w:val="24"/>
          <w:szCs w:val="24"/>
        </w:rPr>
        <w:t>omment ajouter le support de Google Analytics à votre application</w:t>
      </w:r>
      <w:bookmarkEnd w:id="45"/>
    </w:p>
    <w:tbl>
      <w:tblPr>
        <w:tblW w:w="0" w:type="auto"/>
        <w:tblCellSpacing w:w="0" w:type="dxa"/>
        <w:tblCellMar>
          <w:left w:w="0" w:type="dxa"/>
          <w:right w:w="0" w:type="dxa"/>
        </w:tblCellMar>
        <w:tblLook w:val="0000"/>
      </w:tblPr>
      <w:tblGrid>
        <w:gridCol w:w="8312"/>
      </w:tblGrid>
      <w:tr w:rsidR="00455B39" w:rsidTr="00EC2088">
        <w:trPr>
          <w:tblCellSpacing w:w="0" w:type="dxa"/>
        </w:trPr>
        <w:tc>
          <w:tcPr>
            <w:tcW w:w="0" w:type="auto"/>
            <w:vAlign w:val="center"/>
          </w:tcPr>
          <w:p w:rsidR="00455B39" w:rsidRPr="007F5E17" w:rsidRDefault="00455B39" w:rsidP="00EC2088">
            <w:pPr>
              <w:spacing w:line="360" w:lineRule="auto"/>
              <w:jc w:val="both"/>
              <w:rPr>
                <w:lang w:val="en-GB"/>
              </w:rPr>
            </w:pPr>
            <w:r w:rsidRPr="007F5E17">
              <w:rPr>
                <w:rStyle w:val="CodeHTML"/>
                <w:lang w:val="en-GB"/>
              </w:rPr>
              <w:t>bind(GoogleAnalytics.class).to(GoogleAnalyticsImpl.class).in(Singleton.class);</w:t>
            </w:r>
          </w:p>
          <w:p w:rsidR="00455B39" w:rsidRPr="007F5E17" w:rsidRDefault="00455B39" w:rsidP="00EC2088">
            <w:pPr>
              <w:spacing w:line="360" w:lineRule="auto"/>
              <w:jc w:val="both"/>
              <w:rPr>
                <w:lang w:val="en-GB"/>
              </w:rPr>
            </w:pPr>
            <w:r w:rsidRPr="007F5E17">
              <w:rPr>
                <w:rStyle w:val="CodeHTML"/>
                <w:lang w:val="en-GB"/>
              </w:rPr>
              <w:t>bindConstant().annotatedWith(GaAccount.class).to("UA-XXXXXXX-X");</w:t>
            </w:r>
          </w:p>
          <w:p w:rsidR="00455B39" w:rsidRDefault="00455B39" w:rsidP="00EC2088">
            <w:pPr>
              <w:spacing w:line="360" w:lineRule="auto"/>
              <w:jc w:val="both"/>
              <w:rPr>
                <w:sz w:val="24"/>
                <w:szCs w:val="24"/>
              </w:rPr>
            </w:pPr>
            <w:r>
              <w:rPr>
                <w:rStyle w:val="CodeHTML"/>
              </w:rPr>
              <w:t>bind(GoogleAnalyticsNavigationTracker.class).asEagerSingleton();</w:t>
            </w:r>
          </w:p>
        </w:tc>
      </w:tr>
    </w:tbl>
    <w:p w:rsidR="00455B39" w:rsidRPr="007F5E17" w:rsidRDefault="00455B39" w:rsidP="00455B39">
      <w:pPr>
        <w:pStyle w:val="NormalWeb"/>
        <w:spacing w:line="360" w:lineRule="auto"/>
      </w:pPr>
      <w:r>
        <w:t>La première ligne nous allons vous liez le fonctionnement des différents Google An</w:t>
      </w:r>
      <w:r>
        <w:t>a</w:t>
      </w:r>
      <w:r>
        <w:t>lytics pour notre mise en œuvre, cette ligne peut être évité par l'installation du no</w:t>
      </w:r>
      <w:r>
        <w:t>u</w:t>
      </w:r>
      <w:r>
        <w:t>veau module par défaut que nous introduisons avec gwtp . La deuxième ligne est l'e</w:t>
      </w:r>
      <w:r>
        <w:t>n</w:t>
      </w:r>
      <w:r>
        <w:t xml:space="preserve">droit où vous liez votre compte Google Analytics à cette application et la dernière ligne. est l'endroit où le tracker est réellement instancié à côté de votre application. </w:t>
      </w:r>
      <w:r>
        <w:lastRenderedPageBreak/>
        <w:t>Comme vous pouvez le voir, ces trois petites lignes seront s'occupent de tout et vous pourrez même aller plus loin en injectant de l'interface Google Analytics partout où vous en avez besoin, de sorte que vous pouvez facilement suivre les événements pe</w:t>
      </w:r>
      <w:r>
        <w:t>r</w:t>
      </w:r>
      <w:r>
        <w:t>sonnalisés directement à partir de votre code GWT.</w:t>
      </w:r>
    </w:p>
    <w:p w:rsidR="00455B39" w:rsidRPr="001F0EB9" w:rsidRDefault="00455B39" w:rsidP="00315013">
      <w:pPr>
        <w:rPr>
          <w:rFonts w:ascii="Times New Roman" w:hAnsi="Times New Roman"/>
          <w:sz w:val="24"/>
          <w:szCs w:val="24"/>
          <w:u w:val="single"/>
        </w:rPr>
      </w:pPr>
      <w:bookmarkStart w:id="46" w:name="_Toc365832587"/>
      <w:r w:rsidRPr="001F0EB9">
        <w:rPr>
          <w:rFonts w:ascii="Times New Roman" w:hAnsi="Times New Roman"/>
          <w:sz w:val="24"/>
          <w:szCs w:val="24"/>
          <w:u w:val="single"/>
        </w:rPr>
        <w:t>Sécurité au niveau du Serveur ACL</w:t>
      </w:r>
      <w:bookmarkEnd w:id="46"/>
    </w:p>
    <w:p w:rsidR="00455B39" w:rsidRPr="007F5E17" w:rsidRDefault="00455B39" w:rsidP="00455B39">
      <w:pPr>
        <w:spacing w:before="100" w:beforeAutospacing="1" w:after="100" w:afterAutospacing="1" w:line="360" w:lineRule="auto"/>
        <w:rPr>
          <w:rFonts w:ascii="Times New Roman" w:hAnsi="Times New Roman"/>
          <w:sz w:val="24"/>
          <w:szCs w:val="24"/>
        </w:rPr>
      </w:pPr>
      <w:r w:rsidRPr="007F5E17">
        <w:rPr>
          <w:rFonts w:ascii="Times New Roman" w:hAnsi="Times New Roman"/>
          <w:sz w:val="24"/>
          <w:szCs w:val="24"/>
        </w:rPr>
        <w:t xml:space="preserve">Pour sécuriser les données du ACL, il y a la classe </w:t>
      </w:r>
      <w:r w:rsidRPr="007F5E17">
        <w:rPr>
          <w:rFonts w:ascii="Times New Roman" w:hAnsi="Times New Roman"/>
          <w:b/>
          <w:bCs/>
          <w:sz w:val="24"/>
          <w:szCs w:val="24"/>
        </w:rPr>
        <w:t>google_analytics.js</w:t>
      </w:r>
      <w:r w:rsidRPr="007F5E17">
        <w:rPr>
          <w:rFonts w:ascii="Times New Roman" w:hAnsi="Times New Roman"/>
          <w:sz w:val="24"/>
          <w:szCs w:val="24"/>
        </w:rPr>
        <w:t xml:space="preserve"> qui contient du JavaScript et non dans la classe </w:t>
      </w:r>
      <w:r w:rsidRPr="007F5E17">
        <w:rPr>
          <w:rFonts w:ascii="Times New Roman" w:hAnsi="Times New Roman"/>
          <w:b/>
          <w:bCs/>
          <w:sz w:val="24"/>
          <w:szCs w:val="24"/>
        </w:rPr>
        <w:t>AccueilClient.html</w:t>
      </w:r>
      <w:r w:rsidRPr="007F5E17">
        <w:rPr>
          <w:rFonts w:ascii="Times New Roman" w:hAnsi="Times New Roman"/>
          <w:sz w:val="24"/>
          <w:szCs w:val="24"/>
        </w:rPr>
        <w:t xml:space="preserve"> donc tout devient dynamique. Donc on a le choix d'injecter les données ou non à Google Analytics via la méthode</w:t>
      </w:r>
    </w:p>
    <w:tbl>
      <w:tblPr>
        <w:tblW w:w="0" w:type="auto"/>
        <w:tblCellSpacing w:w="0" w:type="dxa"/>
        <w:tblCellMar>
          <w:left w:w="0" w:type="dxa"/>
          <w:right w:w="0" w:type="dxa"/>
        </w:tblCellMar>
        <w:tblLook w:val="0000"/>
      </w:tblPr>
      <w:tblGrid>
        <w:gridCol w:w="8312"/>
      </w:tblGrid>
      <w:tr w:rsidR="00455B39" w:rsidRPr="007F5E17" w:rsidTr="00EC2088">
        <w:trPr>
          <w:tblCellSpacing w:w="0" w:type="dxa"/>
        </w:trPr>
        <w:tc>
          <w:tcPr>
            <w:tcW w:w="0" w:type="auto"/>
            <w:vAlign w:val="center"/>
          </w:tcPr>
          <w:p w:rsidR="00455B39" w:rsidRPr="007F5E17" w:rsidRDefault="00455B39" w:rsidP="00EC2088">
            <w:pPr>
              <w:spacing w:after="0" w:line="360" w:lineRule="auto"/>
              <w:rPr>
                <w:rFonts w:ascii="Times New Roman" w:hAnsi="Times New Roman"/>
                <w:sz w:val="24"/>
                <w:szCs w:val="24"/>
              </w:rPr>
            </w:pPr>
            <w:r w:rsidRPr="007F5E17">
              <w:rPr>
                <w:rFonts w:ascii="Courier New" w:hAnsi="Courier New" w:cs="Courier New"/>
                <w:sz w:val="20"/>
              </w:rPr>
              <w:t>private</w:t>
            </w:r>
            <w:r w:rsidRPr="007F5E17">
              <w:rPr>
                <w:rFonts w:ascii="Times New Roman" w:hAnsi="Times New Roman"/>
                <w:sz w:val="24"/>
                <w:szCs w:val="24"/>
              </w:rPr>
              <w:t xml:space="preserve"> </w:t>
            </w:r>
            <w:r w:rsidRPr="007F5E17">
              <w:rPr>
                <w:rFonts w:ascii="Courier New" w:hAnsi="Courier New" w:cs="Courier New"/>
                <w:sz w:val="20"/>
              </w:rPr>
              <w:t>void</w:t>
            </w:r>
            <w:r w:rsidRPr="007F5E17">
              <w:rPr>
                <w:rFonts w:ascii="Times New Roman" w:hAnsi="Times New Roman"/>
                <w:sz w:val="24"/>
                <w:szCs w:val="24"/>
              </w:rPr>
              <w:t xml:space="preserve"> </w:t>
            </w:r>
            <w:r w:rsidRPr="007F5E17">
              <w:rPr>
                <w:rFonts w:ascii="Courier New" w:hAnsi="Courier New" w:cs="Courier New"/>
                <w:sz w:val="20"/>
              </w:rPr>
              <w:t>injectGoogleAnalyticsScriptAndSetup() {</w:t>
            </w:r>
          </w:p>
          <w:p w:rsidR="00455B39" w:rsidRPr="007F5E17" w:rsidRDefault="00455B39" w:rsidP="00EC2088">
            <w:pPr>
              <w:spacing w:after="0" w:line="360" w:lineRule="auto"/>
              <w:rPr>
                <w:rFonts w:ascii="Times New Roman" w:hAnsi="Times New Roman"/>
                <w:sz w:val="24"/>
                <w:szCs w:val="24"/>
              </w:rPr>
            </w:pPr>
            <w:r w:rsidRPr="007F5E17">
              <w:rPr>
                <w:rFonts w:ascii="Courier New" w:hAnsi="Courier New" w:cs="Courier New"/>
                <w:sz w:val="20"/>
              </w:rPr>
              <w:t>        ScriptInjector.fromUrl(GWT.getHostPageBaseURL() + "js/google_analytics.js")</w:t>
            </w:r>
          </w:p>
          <w:p w:rsidR="00455B39" w:rsidRPr="007F5E17" w:rsidRDefault="00455B39" w:rsidP="00EC2088">
            <w:pPr>
              <w:spacing w:after="0" w:line="360" w:lineRule="auto"/>
              <w:rPr>
                <w:rFonts w:ascii="Times New Roman" w:hAnsi="Times New Roman"/>
                <w:sz w:val="24"/>
                <w:szCs w:val="24"/>
                <w:lang w:val="en-GB"/>
              </w:rPr>
            </w:pPr>
            <w:r w:rsidRPr="00455B39">
              <w:rPr>
                <w:rFonts w:ascii="Courier New" w:hAnsi="Courier New" w:cs="Courier New"/>
                <w:sz w:val="20"/>
              </w:rPr>
              <w:t xml:space="preserve">                </w:t>
            </w:r>
            <w:r w:rsidRPr="007F5E17">
              <w:rPr>
                <w:rFonts w:ascii="Courier New" w:hAnsi="Courier New" w:cs="Courier New"/>
                <w:sz w:val="20"/>
                <w:lang w:val="en-GB"/>
              </w:rPr>
              <w:t>.setCallback(new</w:t>
            </w:r>
            <w:r w:rsidRPr="007F5E17">
              <w:rPr>
                <w:rFonts w:ascii="Times New Roman" w:hAnsi="Times New Roman"/>
                <w:sz w:val="24"/>
                <w:szCs w:val="24"/>
                <w:lang w:val="en-GB"/>
              </w:rPr>
              <w:t xml:space="preserve"> </w:t>
            </w:r>
            <w:r w:rsidRPr="007F5E17">
              <w:rPr>
                <w:rFonts w:ascii="Courier New" w:hAnsi="Courier New" w:cs="Courier New"/>
                <w:sz w:val="20"/>
                <w:lang w:val="en-GB"/>
              </w:rPr>
              <w:t>Callback&lt;Void, Exception&gt;() {</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                    public</w:t>
            </w:r>
            <w:r w:rsidRPr="007F5E17">
              <w:rPr>
                <w:rFonts w:ascii="Times New Roman" w:hAnsi="Times New Roman"/>
                <w:sz w:val="24"/>
                <w:szCs w:val="24"/>
                <w:lang w:val="en-GB"/>
              </w:rPr>
              <w:t xml:space="preserve"> </w:t>
            </w:r>
            <w:r w:rsidRPr="007F5E17">
              <w:rPr>
                <w:rFonts w:ascii="Courier New" w:hAnsi="Courier New" w:cs="Courier New"/>
                <w:sz w:val="20"/>
                <w:lang w:val="en-GB"/>
              </w:rPr>
              <w:t>void</w:t>
            </w:r>
            <w:r w:rsidRPr="007F5E17">
              <w:rPr>
                <w:rFonts w:ascii="Times New Roman" w:hAnsi="Times New Roman"/>
                <w:sz w:val="24"/>
                <w:szCs w:val="24"/>
                <w:lang w:val="en-GB"/>
              </w:rPr>
              <w:t xml:space="preserve"> </w:t>
            </w:r>
            <w:r w:rsidRPr="007F5E17">
              <w:rPr>
                <w:rFonts w:ascii="Courier New" w:hAnsi="Courier New" w:cs="Courier New"/>
                <w:sz w:val="20"/>
                <w:lang w:val="en-GB"/>
              </w:rPr>
              <w:t>onFailure(Exception reason) {</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                        GWT.log("Google Analytics Script load failed.");</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                        reason.printStackTrace();</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                    }</w:t>
            </w:r>
          </w:p>
          <w:p w:rsidR="00455B39" w:rsidRPr="007F5E17" w:rsidRDefault="00455B39" w:rsidP="00EC2088">
            <w:pPr>
              <w:spacing w:after="0" w:line="360" w:lineRule="auto"/>
              <w:rPr>
                <w:rFonts w:ascii="Times New Roman" w:hAnsi="Times New Roman"/>
                <w:sz w:val="24"/>
                <w:szCs w:val="24"/>
                <w:lang w:val="en-GB"/>
              </w:rPr>
            </w:pPr>
            <w:r w:rsidRPr="007F5E17">
              <w:rPr>
                <w:rFonts w:ascii="Times New Roman" w:hAnsi="Times New Roman"/>
                <w:sz w:val="24"/>
                <w:szCs w:val="24"/>
                <w:lang w:val="en-GB"/>
              </w:rPr>
              <w:t> </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                    public</w:t>
            </w:r>
            <w:r w:rsidRPr="007F5E17">
              <w:rPr>
                <w:rFonts w:ascii="Times New Roman" w:hAnsi="Times New Roman"/>
                <w:sz w:val="24"/>
                <w:szCs w:val="24"/>
                <w:lang w:val="en-GB"/>
              </w:rPr>
              <w:t xml:space="preserve"> </w:t>
            </w:r>
            <w:r w:rsidRPr="007F5E17">
              <w:rPr>
                <w:rFonts w:ascii="Courier New" w:hAnsi="Courier New" w:cs="Courier New"/>
                <w:sz w:val="20"/>
                <w:lang w:val="en-GB"/>
              </w:rPr>
              <w:t>void</w:t>
            </w:r>
            <w:r w:rsidRPr="007F5E17">
              <w:rPr>
                <w:rFonts w:ascii="Times New Roman" w:hAnsi="Times New Roman"/>
                <w:sz w:val="24"/>
                <w:szCs w:val="24"/>
                <w:lang w:val="en-GB"/>
              </w:rPr>
              <w:t xml:space="preserve"> </w:t>
            </w:r>
            <w:r w:rsidRPr="007F5E17">
              <w:rPr>
                <w:rFonts w:ascii="Courier New" w:hAnsi="Courier New" w:cs="Courier New"/>
                <w:sz w:val="20"/>
                <w:lang w:val="en-GB"/>
              </w:rPr>
              <w:t>onSuccess(Void result) {</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                        setUpGa = true;</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                        GWT.log("Google Analytics Script load su</w:t>
            </w:r>
            <w:r w:rsidRPr="007F5E17">
              <w:rPr>
                <w:rFonts w:ascii="Courier New" w:hAnsi="Courier New" w:cs="Courier New"/>
                <w:sz w:val="20"/>
                <w:lang w:val="en-GB"/>
              </w:rPr>
              <w:t>c</w:t>
            </w:r>
            <w:r w:rsidRPr="007F5E17">
              <w:rPr>
                <w:rFonts w:ascii="Courier New" w:hAnsi="Courier New" w:cs="Courier New"/>
                <w:sz w:val="20"/>
                <w:lang w:val="en-GB"/>
              </w:rPr>
              <w:t>cess.");</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                        setupAnalytics();</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                    }</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                }).setWindow(ScriptInjector.TOP_WINDOW).inject();</w:t>
            </w:r>
          </w:p>
          <w:p w:rsidR="00455B39" w:rsidRPr="007F5E17" w:rsidRDefault="00455B39" w:rsidP="00EC2088">
            <w:pPr>
              <w:spacing w:after="0" w:line="360" w:lineRule="auto"/>
              <w:rPr>
                <w:rFonts w:ascii="Times New Roman" w:hAnsi="Times New Roman"/>
                <w:sz w:val="24"/>
                <w:szCs w:val="24"/>
              </w:rPr>
            </w:pPr>
            <w:r w:rsidRPr="007F5E17">
              <w:rPr>
                <w:rFonts w:ascii="Courier New" w:hAnsi="Courier New" w:cs="Courier New"/>
                <w:sz w:val="20"/>
                <w:lang w:val="en-GB"/>
              </w:rPr>
              <w:t xml:space="preserve">    </w:t>
            </w:r>
            <w:r w:rsidRPr="007F5E17">
              <w:rPr>
                <w:rFonts w:ascii="Courier New" w:hAnsi="Courier New" w:cs="Courier New"/>
                <w:sz w:val="20"/>
              </w:rPr>
              <w:t>}</w:t>
            </w:r>
          </w:p>
        </w:tc>
      </w:tr>
    </w:tbl>
    <w:p w:rsidR="00455B39" w:rsidRPr="007F5E17" w:rsidRDefault="00455B39" w:rsidP="00455B39">
      <w:pPr>
        <w:spacing w:before="100" w:beforeAutospacing="1" w:after="100" w:afterAutospacing="1" w:line="360" w:lineRule="auto"/>
        <w:rPr>
          <w:rFonts w:ascii="Times New Roman" w:hAnsi="Times New Roman"/>
          <w:sz w:val="24"/>
          <w:szCs w:val="24"/>
        </w:rPr>
      </w:pPr>
      <w:r w:rsidRPr="007F5E17">
        <w:rPr>
          <w:rFonts w:ascii="Times New Roman" w:hAnsi="Times New Roman"/>
          <w:sz w:val="24"/>
          <w:szCs w:val="24"/>
        </w:rPr>
        <w:t>La même chose pour NetInsight</w:t>
      </w:r>
    </w:p>
    <w:tbl>
      <w:tblPr>
        <w:tblW w:w="0" w:type="auto"/>
        <w:tblCellSpacing w:w="0" w:type="dxa"/>
        <w:tblCellMar>
          <w:left w:w="0" w:type="dxa"/>
          <w:right w:w="0" w:type="dxa"/>
        </w:tblCellMar>
        <w:tblLook w:val="0000"/>
      </w:tblPr>
      <w:tblGrid>
        <w:gridCol w:w="8312"/>
      </w:tblGrid>
      <w:tr w:rsidR="00455B39" w:rsidRPr="007F5E17" w:rsidTr="00EC2088">
        <w:trPr>
          <w:tblCellSpacing w:w="0" w:type="dxa"/>
        </w:trPr>
        <w:tc>
          <w:tcPr>
            <w:tcW w:w="0" w:type="auto"/>
            <w:vAlign w:val="center"/>
          </w:tcPr>
          <w:p w:rsidR="00455B39" w:rsidRPr="007F5E17" w:rsidRDefault="00455B39" w:rsidP="00EC2088">
            <w:pPr>
              <w:spacing w:after="0" w:line="360" w:lineRule="auto"/>
              <w:rPr>
                <w:rFonts w:ascii="Times New Roman" w:hAnsi="Times New Roman"/>
                <w:sz w:val="24"/>
                <w:szCs w:val="24"/>
              </w:rPr>
            </w:pPr>
            <w:r w:rsidRPr="007F5E17">
              <w:rPr>
                <w:rFonts w:ascii="Courier New" w:hAnsi="Courier New" w:cs="Courier New"/>
                <w:sz w:val="20"/>
              </w:rPr>
              <w:t>private</w:t>
            </w:r>
            <w:r w:rsidRPr="007F5E17">
              <w:rPr>
                <w:rFonts w:ascii="Times New Roman" w:hAnsi="Times New Roman"/>
                <w:sz w:val="24"/>
                <w:szCs w:val="24"/>
              </w:rPr>
              <w:t xml:space="preserve"> </w:t>
            </w:r>
            <w:r w:rsidRPr="007F5E17">
              <w:rPr>
                <w:rFonts w:ascii="Courier New" w:hAnsi="Courier New" w:cs="Courier New"/>
                <w:sz w:val="20"/>
              </w:rPr>
              <w:t>void</w:t>
            </w:r>
            <w:r w:rsidRPr="007F5E17">
              <w:rPr>
                <w:rFonts w:ascii="Times New Roman" w:hAnsi="Times New Roman"/>
                <w:sz w:val="24"/>
                <w:szCs w:val="24"/>
              </w:rPr>
              <w:t xml:space="preserve"> </w:t>
            </w:r>
            <w:r w:rsidRPr="007F5E17">
              <w:rPr>
                <w:rFonts w:ascii="Courier New" w:hAnsi="Courier New" w:cs="Courier New"/>
                <w:sz w:val="20"/>
              </w:rPr>
              <w:t>injectNetInsightScript() {</w:t>
            </w:r>
          </w:p>
          <w:p w:rsidR="00455B39" w:rsidRPr="007F5E17" w:rsidRDefault="00455B39" w:rsidP="00EC2088">
            <w:pPr>
              <w:spacing w:after="0" w:line="360" w:lineRule="auto"/>
              <w:rPr>
                <w:rFonts w:ascii="Times New Roman" w:hAnsi="Times New Roman"/>
                <w:sz w:val="24"/>
                <w:szCs w:val="24"/>
              </w:rPr>
            </w:pPr>
            <w:r w:rsidRPr="007F5E17">
              <w:rPr>
                <w:rFonts w:ascii="Courier New" w:hAnsi="Courier New" w:cs="Courier New"/>
                <w:sz w:val="20"/>
              </w:rPr>
              <w:t>        ScriptInjector.fromUrl(GWT.getHostPageBaseURL() + "/js/ntpagetag.js")</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rPr>
              <w:t xml:space="preserve">                </w:t>
            </w:r>
            <w:r w:rsidRPr="007F5E17">
              <w:rPr>
                <w:rFonts w:ascii="Courier New" w:hAnsi="Courier New" w:cs="Courier New"/>
                <w:sz w:val="20"/>
                <w:lang w:val="en-GB"/>
              </w:rPr>
              <w:t>.setCallback(new</w:t>
            </w:r>
            <w:r w:rsidRPr="007F5E17">
              <w:rPr>
                <w:rFonts w:ascii="Times New Roman" w:hAnsi="Times New Roman"/>
                <w:sz w:val="24"/>
                <w:szCs w:val="24"/>
                <w:lang w:val="en-GB"/>
              </w:rPr>
              <w:t xml:space="preserve"> </w:t>
            </w:r>
            <w:r w:rsidRPr="007F5E17">
              <w:rPr>
                <w:rFonts w:ascii="Courier New" w:hAnsi="Courier New" w:cs="Courier New"/>
                <w:sz w:val="20"/>
                <w:lang w:val="en-GB"/>
              </w:rPr>
              <w:t>Callback&lt;Void, Exception&gt;() {</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                    public</w:t>
            </w:r>
            <w:r w:rsidRPr="007F5E17">
              <w:rPr>
                <w:rFonts w:ascii="Times New Roman" w:hAnsi="Times New Roman"/>
                <w:sz w:val="24"/>
                <w:szCs w:val="24"/>
                <w:lang w:val="en-GB"/>
              </w:rPr>
              <w:t xml:space="preserve"> </w:t>
            </w:r>
            <w:r w:rsidRPr="007F5E17">
              <w:rPr>
                <w:rFonts w:ascii="Courier New" w:hAnsi="Courier New" w:cs="Courier New"/>
                <w:sz w:val="20"/>
                <w:lang w:val="en-GB"/>
              </w:rPr>
              <w:t>void</w:t>
            </w:r>
            <w:r w:rsidRPr="007F5E17">
              <w:rPr>
                <w:rFonts w:ascii="Times New Roman" w:hAnsi="Times New Roman"/>
                <w:sz w:val="24"/>
                <w:szCs w:val="24"/>
                <w:lang w:val="en-GB"/>
              </w:rPr>
              <w:t xml:space="preserve"> </w:t>
            </w:r>
            <w:r w:rsidRPr="007F5E17">
              <w:rPr>
                <w:rFonts w:ascii="Courier New" w:hAnsi="Courier New" w:cs="Courier New"/>
                <w:sz w:val="20"/>
                <w:lang w:val="en-GB"/>
              </w:rPr>
              <w:t>onFailure(Exception reason) {</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                        GWT.log("Net Insight Script load failed.");</w:t>
            </w:r>
          </w:p>
          <w:p w:rsidR="00455B39" w:rsidRPr="007F5E17" w:rsidRDefault="00455B39" w:rsidP="00EC2088">
            <w:pPr>
              <w:spacing w:after="0" w:line="360" w:lineRule="auto"/>
              <w:rPr>
                <w:rFonts w:ascii="Times New Roman" w:hAnsi="Times New Roman"/>
                <w:sz w:val="24"/>
                <w:szCs w:val="24"/>
              </w:rPr>
            </w:pPr>
            <w:r w:rsidRPr="007F5E17">
              <w:rPr>
                <w:rFonts w:ascii="Courier New" w:hAnsi="Courier New" w:cs="Courier New"/>
                <w:sz w:val="20"/>
                <w:lang w:val="en-GB"/>
              </w:rPr>
              <w:t xml:space="preserve">                        </w:t>
            </w:r>
            <w:r w:rsidRPr="007F5E17">
              <w:rPr>
                <w:rFonts w:ascii="Courier New" w:hAnsi="Courier New" w:cs="Courier New"/>
                <w:sz w:val="20"/>
              </w:rPr>
              <w:t>reason.printStackTrace();</w:t>
            </w:r>
          </w:p>
          <w:p w:rsidR="00455B39" w:rsidRPr="007F5E17" w:rsidRDefault="00455B39" w:rsidP="00EC2088">
            <w:pPr>
              <w:spacing w:after="0" w:line="360" w:lineRule="auto"/>
              <w:rPr>
                <w:rFonts w:ascii="Times New Roman" w:hAnsi="Times New Roman"/>
                <w:sz w:val="24"/>
                <w:szCs w:val="24"/>
              </w:rPr>
            </w:pPr>
            <w:r w:rsidRPr="007F5E17">
              <w:rPr>
                <w:rFonts w:ascii="Courier New" w:hAnsi="Courier New" w:cs="Courier New"/>
                <w:sz w:val="20"/>
              </w:rPr>
              <w:lastRenderedPageBreak/>
              <w:t>                    }</w:t>
            </w:r>
          </w:p>
        </w:tc>
      </w:tr>
    </w:tbl>
    <w:p w:rsidR="00455B39" w:rsidRPr="007F5E17" w:rsidRDefault="00455B39" w:rsidP="00455B39">
      <w:pPr>
        <w:spacing w:before="100" w:beforeAutospacing="1" w:after="100" w:afterAutospacing="1" w:line="360" w:lineRule="auto"/>
        <w:rPr>
          <w:rFonts w:ascii="Times New Roman" w:hAnsi="Times New Roman"/>
          <w:sz w:val="24"/>
          <w:szCs w:val="24"/>
        </w:rPr>
      </w:pPr>
      <w:r w:rsidRPr="007F5E17">
        <w:rPr>
          <w:rFonts w:ascii="Times New Roman" w:hAnsi="Times New Roman"/>
          <w:sz w:val="24"/>
          <w:szCs w:val="24"/>
        </w:rPr>
        <w:lastRenderedPageBreak/>
        <w:t>Voici le contenu de google_analytics.js :</w:t>
      </w:r>
    </w:p>
    <w:tbl>
      <w:tblPr>
        <w:tblW w:w="0" w:type="auto"/>
        <w:tblCellSpacing w:w="0" w:type="dxa"/>
        <w:tblCellMar>
          <w:left w:w="0" w:type="dxa"/>
          <w:right w:w="0" w:type="dxa"/>
        </w:tblCellMar>
        <w:tblLook w:val="0000"/>
      </w:tblPr>
      <w:tblGrid>
        <w:gridCol w:w="8312"/>
      </w:tblGrid>
      <w:tr w:rsidR="00455B39" w:rsidRPr="007F5E17" w:rsidTr="00EC2088">
        <w:trPr>
          <w:tblCellSpacing w:w="0" w:type="dxa"/>
        </w:trPr>
        <w:tc>
          <w:tcPr>
            <w:tcW w:w="0" w:type="auto"/>
            <w:vAlign w:val="center"/>
          </w:tcPr>
          <w:p w:rsidR="00455B39" w:rsidRPr="00455B39" w:rsidRDefault="00455B39" w:rsidP="00EC2088">
            <w:pPr>
              <w:spacing w:after="0" w:line="360" w:lineRule="auto"/>
              <w:rPr>
                <w:rFonts w:ascii="Times New Roman" w:hAnsi="Times New Roman"/>
                <w:sz w:val="24"/>
                <w:szCs w:val="24"/>
                <w:lang w:val="en-US"/>
              </w:rPr>
            </w:pPr>
            <w:r w:rsidRPr="00455B39">
              <w:rPr>
                <w:rFonts w:ascii="Courier New" w:hAnsi="Courier New" w:cs="Courier New"/>
                <w:sz w:val="20"/>
                <w:lang w:val="en-US"/>
              </w:rPr>
              <w:t>var _gaq = _gaq || [];</w:t>
            </w:r>
          </w:p>
          <w:p w:rsidR="00455B39" w:rsidRPr="00455B39" w:rsidRDefault="00455B39" w:rsidP="00EC2088">
            <w:pPr>
              <w:spacing w:after="0" w:line="360" w:lineRule="auto"/>
              <w:rPr>
                <w:rFonts w:ascii="Times New Roman" w:hAnsi="Times New Roman"/>
                <w:sz w:val="24"/>
                <w:szCs w:val="24"/>
                <w:lang w:val="en-US"/>
              </w:rPr>
            </w:pPr>
            <w:r w:rsidRPr="00455B39">
              <w:rPr>
                <w:rFonts w:ascii="Times New Roman" w:hAnsi="Times New Roman"/>
                <w:sz w:val="24"/>
                <w:szCs w:val="24"/>
                <w:lang w:val="en-US"/>
              </w:rPr>
              <w:t> </w:t>
            </w:r>
          </w:p>
          <w:p w:rsidR="00455B39" w:rsidRPr="00455B39" w:rsidRDefault="00455B39" w:rsidP="00EC2088">
            <w:pPr>
              <w:spacing w:after="0" w:line="360" w:lineRule="auto"/>
              <w:rPr>
                <w:rFonts w:ascii="Times New Roman" w:hAnsi="Times New Roman"/>
                <w:sz w:val="24"/>
                <w:szCs w:val="24"/>
                <w:lang w:val="en-US"/>
              </w:rPr>
            </w:pPr>
            <w:r w:rsidRPr="00455B39">
              <w:rPr>
                <w:rFonts w:ascii="Courier New" w:hAnsi="Courier New" w:cs="Courier New"/>
                <w:sz w:val="20"/>
                <w:lang w:val="en-US"/>
              </w:rPr>
              <w:t>var url = window.location.toString();</w:t>
            </w:r>
          </w:p>
          <w:p w:rsidR="00455B39" w:rsidRPr="007F5E17" w:rsidRDefault="00455B39" w:rsidP="00EC2088">
            <w:pPr>
              <w:spacing w:after="0" w:line="360" w:lineRule="auto"/>
              <w:rPr>
                <w:rFonts w:ascii="Times New Roman" w:hAnsi="Times New Roman"/>
                <w:sz w:val="24"/>
                <w:szCs w:val="24"/>
              </w:rPr>
            </w:pPr>
            <w:r w:rsidRPr="007F5E17">
              <w:rPr>
                <w:rFonts w:ascii="Courier New" w:hAnsi="Courier New" w:cs="Courier New"/>
                <w:sz w:val="20"/>
              </w:rPr>
              <w:t>var ACL_INT_URL = 'accueilclient.int.groupe.generali.fr';</w:t>
            </w:r>
          </w:p>
          <w:p w:rsidR="00455B39" w:rsidRPr="007F5E17" w:rsidRDefault="00455B39" w:rsidP="00EC2088">
            <w:pPr>
              <w:spacing w:after="0" w:line="360" w:lineRule="auto"/>
              <w:rPr>
                <w:rFonts w:ascii="Times New Roman" w:hAnsi="Times New Roman"/>
                <w:sz w:val="24"/>
                <w:szCs w:val="24"/>
              </w:rPr>
            </w:pPr>
            <w:r w:rsidRPr="007F5E17">
              <w:rPr>
                <w:rFonts w:ascii="Courier New" w:hAnsi="Courier New" w:cs="Courier New"/>
                <w:sz w:val="20"/>
              </w:rPr>
              <w:t>var ACL_REC_URL = 'accueilclient.rec.groupe.generali.fr';</w:t>
            </w:r>
          </w:p>
          <w:p w:rsidR="00455B39" w:rsidRPr="007F5E17" w:rsidRDefault="00455B39" w:rsidP="00EC2088">
            <w:pPr>
              <w:spacing w:after="0" w:line="360" w:lineRule="auto"/>
              <w:rPr>
                <w:rFonts w:ascii="Times New Roman" w:hAnsi="Times New Roman"/>
                <w:sz w:val="24"/>
                <w:szCs w:val="24"/>
              </w:rPr>
            </w:pPr>
            <w:r w:rsidRPr="007F5E17">
              <w:rPr>
                <w:rFonts w:ascii="Courier New" w:hAnsi="Courier New" w:cs="Courier New"/>
                <w:sz w:val="20"/>
              </w:rPr>
              <w:t>var ACL_PREPROD_URL = 'accueilclient.pprod.generali.fr';</w:t>
            </w:r>
          </w:p>
          <w:p w:rsidR="00455B39" w:rsidRPr="007F5E17" w:rsidRDefault="00455B39" w:rsidP="00EC2088">
            <w:pPr>
              <w:spacing w:after="0" w:line="360" w:lineRule="auto"/>
              <w:rPr>
                <w:rFonts w:ascii="Times New Roman" w:hAnsi="Times New Roman"/>
                <w:sz w:val="24"/>
                <w:szCs w:val="24"/>
              </w:rPr>
            </w:pPr>
            <w:r w:rsidRPr="007F5E17">
              <w:rPr>
                <w:rFonts w:ascii="Courier New" w:hAnsi="Courier New" w:cs="Courier New"/>
                <w:sz w:val="20"/>
              </w:rPr>
              <w:t>var ACL_PROD_URL = 'accueilclient.generali.fr';</w:t>
            </w:r>
          </w:p>
          <w:p w:rsidR="00455B39" w:rsidRPr="007F5E17" w:rsidRDefault="00455B39" w:rsidP="00EC2088">
            <w:pPr>
              <w:spacing w:after="0" w:line="360" w:lineRule="auto"/>
              <w:rPr>
                <w:rFonts w:ascii="Times New Roman" w:hAnsi="Times New Roman"/>
                <w:sz w:val="24"/>
                <w:szCs w:val="24"/>
              </w:rPr>
            </w:pPr>
            <w:r w:rsidRPr="007F5E17">
              <w:rPr>
                <w:rFonts w:ascii="Courier New" w:hAnsi="Courier New" w:cs="Courier New"/>
                <w:sz w:val="20"/>
              </w:rPr>
              <w:t>var GA_INT_ID_SUVI = 'UA-38619174-1';</w:t>
            </w:r>
          </w:p>
          <w:p w:rsidR="00455B39" w:rsidRPr="007F5E17" w:rsidRDefault="00455B39" w:rsidP="00EC2088">
            <w:pPr>
              <w:spacing w:after="0" w:line="360" w:lineRule="auto"/>
              <w:rPr>
                <w:rFonts w:ascii="Times New Roman" w:hAnsi="Times New Roman"/>
                <w:sz w:val="24"/>
                <w:szCs w:val="24"/>
              </w:rPr>
            </w:pPr>
            <w:r w:rsidRPr="007F5E17">
              <w:rPr>
                <w:rFonts w:ascii="Courier New" w:hAnsi="Courier New" w:cs="Courier New"/>
                <w:sz w:val="20"/>
              </w:rPr>
              <w:t>var GA_REC_ID_SUIVI = 'UA-38619174-2';</w:t>
            </w:r>
          </w:p>
          <w:p w:rsidR="00455B39" w:rsidRPr="007F5E17" w:rsidRDefault="00455B39" w:rsidP="00EC2088">
            <w:pPr>
              <w:spacing w:after="0" w:line="360" w:lineRule="auto"/>
              <w:rPr>
                <w:rFonts w:ascii="Times New Roman" w:hAnsi="Times New Roman"/>
                <w:sz w:val="24"/>
                <w:szCs w:val="24"/>
              </w:rPr>
            </w:pPr>
            <w:r w:rsidRPr="007F5E17">
              <w:rPr>
                <w:rFonts w:ascii="Courier New" w:hAnsi="Courier New" w:cs="Courier New"/>
                <w:sz w:val="20"/>
              </w:rPr>
              <w:t>var GA_PREPROD_ID_SUIVI = 'UA-38619174-4';</w:t>
            </w:r>
          </w:p>
          <w:p w:rsidR="00455B39" w:rsidRPr="00455B39" w:rsidRDefault="00455B39" w:rsidP="00EC2088">
            <w:pPr>
              <w:spacing w:after="0" w:line="360" w:lineRule="auto"/>
              <w:rPr>
                <w:rFonts w:ascii="Times New Roman" w:hAnsi="Times New Roman"/>
                <w:sz w:val="24"/>
                <w:szCs w:val="24"/>
              </w:rPr>
            </w:pPr>
            <w:r w:rsidRPr="00455B39">
              <w:rPr>
                <w:rFonts w:ascii="Courier New" w:hAnsi="Courier New" w:cs="Courier New"/>
                <w:sz w:val="20"/>
              </w:rPr>
              <w:t>var GA_PROD_ID_SUIVI = 'UA-38619174-3';</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if</w:t>
            </w:r>
            <w:r w:rsidRPr="007F5E17">
              <w:rPr>
                <w:rFonts w:ascii="Times New Roman" w:hAnsi="Times New Roman"/>
                <w:sz w:val="24"/>
                <w:szCs w:val="24"/>
                <w:lang w:val="en-GB"/>
              </w:rPr>
              <w:t xml:space="preserve"> </w:t>
            </w:r>
            <w:r w:rsidRPr="007F5E17">
              <w:rPr>
                <w:rFonts w:ascii="Courier New" w:hAnsi="Courier New" w:cs="Courier New"/>
                <w:sz w:val="20"/>
                <w:lang w:val="en-GB"/>
              </w:rPr>
              <w:t>(url.indexOf(ACL_INT_URL) &gt; -1) {</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    _gaq.push(['_setAccount', GA_INT_ID_SUVI]);</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 else</w:t>
            </w:r>
            <w:r w:rsidRPr="007F5E17">
              <w:rPr>
                <w:rFonts w:ascii="Times New Roman" w:hAnsi="Times New Roman"/>
                <w:sz w:val="24"/>
                <w:szCs w:val="24"/>
                <w:lang w:val="en-GB"/>
              </w:rPr>
              <w:t xml:space="preserve"> </w:t>
            </w:r>
            <w:r w:rsidRPr="007F5E17">
              <w:rPr>
                <w:rFonts w:ascii="Courier New" w:hAnsi="Courier New" w:cs="Courier New"/>
                <w:sz w:val="20"/>
                <w:lang w:val="en-GB"/>
              </w:rPr>
              <w:t>if</w:t>
            </w:r>
            <w:r w:rsidRPr="007F5E17">
              <w:rPr>
                <w:rFonts w:ascii="Times New Roman" w:hAnsi="Times New Roman"/>
                <w:sz w:val="24"/>
                <w:szCs w:val="24"/>
                <w:lang w:val="en-GB"/>
              </w:rPr>
              <w:t xml:space="preserve"> </w:t>
            </w:r>
            <w:r w:rsidRPr="007F5E17">
              <w:rPr>
                <w:rFonts w:ascii="Courier New" w:hAnsi="Courier New" w:cs="Courier New"/>
                <w:sz w:val="20"/>
                <w:lang w:val="en-GB"/>
              </w:rPr>
              <w:t>(url.indexOf(ACL_REC_URL) &gt; -1) {</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    _gaq.push(['_setAccount', GA_REC_ID_SUIVI]);</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 else</w:t>
            </w:r>
            <w:r w:rsidRPr="007F5E17">
              <w:rPr>
                <w:rFonts w:ascii="Times New Roman" w:hAnsi="Times New Roman"/>
                <w:sz w:val="24"/>
                <w:szCs w:val="24"/>
                <w:lang w:val="en-GB"/>
              </w:rPr>
              <w:t xml:space="preserve"> </w:t>
            </w:r>
            <w:r w:rsidRPr="007F5E17">
              <w:rPr>
                <w:rFonts w:ascii="Courier New" w:hAnsi="Courier New" w:cs="Courier New"/>
                <w:sz w:val="20"/>
                <w:lang w:val="en-GB"/>
              </w:rPr>
              <w:t>if</w:t>
            </w:r>
            <w:r w:rsidRPr="007F5E17">
              <w:rPr>
                <w:rFonts w:ascii="Times New Roman" w:hAnsi="Times New Roman"/>
                <w:sz w:val="24"/>
                <w:szCs w:val="24"/>
                <w:lang w:val="en-GB"/>
              </w:rPr>
              <w:t xml:space="preserve"> </w:t>
            </w:r>
            <w:r w:rsidRPr="007F5E17">
              <w:rPr>
                <w:rFonts w:ascii="Courier New" w:hAnsi="Courier New" w:cs="Courier New"/>
                <w:sz w:val="20"/>
                <w:lang w:val="en-GB"/>
              </w:rPr>
              <w:t>(url.indexOf(ACL_PREPROD_URL) &gt; -1) {</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    _gaq.push(['_setAccount', GA_PREPROD_ID_SUIVI]);</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 else</w:t>
            </w:r>
            <w:r w:rsidRPr="007F5E17">
              <w:rPr>
                <w:rFonts w:ascii="Times New Roman" w:hAnsi="Times New Roman"/>
                <w:sz w:val="24"/>
                <w:szCs w:val="24"/>
                <w:lang w:val="en-GB"/>
              </w:rPr>
              <w:t xml:space="preserve"> </w:t>
            </w:r>
            <w:r w:rsidRPr="007F5E17">
              <w:rPr>
                <w:rFonts w:ascii="Courier New" w:hAnsi="Courier New" w:cs="Courier New"/>
                <w:sz w:val="20"/>
                <w:lang w:val="en-GB"/>
              </w:rPr>
              <w:t>if</w:t>
            </w:r>
            <w:r w:rsidRPr="007F5E17">
              <w:rPr>
                <w:rFonts w:ascii="Times New Roman" w:hAnsi="Times New Roman"/>
                <w:sz w:val="24"/>
                <w:szCs w:val="24"/>
                <w:lang w:val="en-GB"/>
              </w:rPr>
              <w:t xml:space="preserve"> </w:t>
            </w:r>
            <w:r w:rsidRPr="007F5E17">
              <w:rPr>
                <w:rFonts w:ascii="Courier New" w:hAnsi="Courier New" w:cs="Courier New"/>
                <w:sz w:val="20"/>
                <w:lang w:val="en-GB"/>
              </w:rPr>
              <w:t>(url.indexOf(ACL_PROD_URL) &gt; -1) {</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    _gaq.push(['_setAccount', GA_PROD_ID_SUIVI]);</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w:t>
            </w:r>
          </w:p>
          <w:p w:rsidR="00455B39" w:rsidRPr="007F5E17" w:rsidRDefault="00455B39" w:rsidP="00EC2088">
            <w:pPr>
              <w:spacing w:after="0" w:line="360" w:lineRule="auto"/>
              <w:rPr>
                <w:rFonts w:ascii="Times New Roman" w:hAnsi="Times New Roman"/>
                <w:sz w:val="24"/>
                <w:szCs w:val="24"/>
                <w:lang w:val="en-GB"/>
              </w:rPr>
            </w:pPr>
            <w:r w:rsidRPr="007F5E17">
              <w:rPr>
                <w:rFonts w:ascii="Times New Roman" w:hAnsi="Times New Roman"/>
                <w:sz w:val="24"/>
                <w:szCs w:val="24"/>
                <w:lang w:val="en-GB"/>
              </w:rPr>
              <w:t> </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_gaq.push(['_trackPageview']);</w:t>
            </w:r>
          </w:p>
          <w:p w:rsidR="00455B39" w:rsidRPr="007F5E17" w:rsidRDefault="00455B39" w:rsidP="00EC2088">
            <w:pPr>
              <w:spacing w:after="0" w:line="360" w:lineRule="auto"/>
              <w:rPr>
                <w:rFonts w:ascii="Times New Roman" w:hAnsi="Times New Roman"/>
                <w:sz w:val="24"/>
                <w:szCs w:val="24"/>
                <w:lang w:val="en-GB"/>
              </w:rPr>
            </w:pPr>
            <w:r w:rsidRPr="007F5E17">
              <w:rPr>
                <w:rFonts w:ascii="Times New Roman" w:hAnsi="Times New Roman"/>
                <w:sz w:val="24"/>
                <w:szCs w:val="24"/>
                <w:lang w:val="en-GB"/>
              </w:rPr>
              <w:t> </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(function() {</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    var ga = document.createElement('script'); ga.type = 'text/javascript'; ga.async = true;</w:t>
            </w:r>
          </w:p>
          <w:p w:rsidR="00455B39" w:rsidRPr="007F5E17" w:rsidRDefault="00455B39" w:rsidP="00EC2088">
            <w:pPr>
              <w:spacing w:after="0" w:line="360" w:lineRule="auto"/>
              <w:rPr>
                <w:rFonts w:ascii="Times New Roman" w:hAnsi="Times New Roman"/>
                <w:sz w:val="24"/>
                <w:szCs w:val="24"/>
                <w:lang w:val="en-GB"/>
              </w:rPr>
            </w:pPr>
            <w:r w:rsidRPr="007F5E17">
              <w:rPr>
                <w:rFonts w:ascii="Courier New" w:hAnsi="Courier New" w:cs="Courier New"/>
                <w:sz w:val="20"/>
                <w:lang w:val="en-GB"/>
              </w:rPr>
              <w:t xml:space="preserve">    </w:t>
            </w:r>
            <w:r w:rsidRPr="00233760">
              <w:rPr>
                <w:rFonts w:ascii="Courier New" w:hAnsi="Courier New" w:cs="Courier New"/>
                <w:sz w:val="20"/>
                <w:lang w:val="en-GB"/>
              </w:rPr>
              <w:t>ga.src = ('https:'</w:t>
            </w:r>
            <w:r w:rsidRPr="00233760">
              <w:rPr>
                <w:rFonts w:ascii="Times New Roman" w:hAnsi="Times New Roman"/>
                <w:sz w:val="24"/>
                <w:szCs w:val="24"/>
                <w:lang w:val="en-GB"/>
              </w:rPr>
              <w:t xml:space="preserve"> </w:t>
            </w:r>
            <w:r w:rsidRPr="00233760">
              <w:rPr>
                <w:rFonts w:ascii="Courier New" w:hAnsi="Courier New" w:cs="Courier New"/>
                <w:sz w:val="20"/>
                <w:lang w:val="en-GB"/>
              </w:rPr>
              <w:t xml:space="preserve">== document.location.protocol ? </w:t>
            </w:r>
            <w:r w:rsidRPr="007F5E17">
              <w:rPr>
                <w:rFonts w:ascii="Courier New" w:hAnsi="Courier New" w:cs="Courier New"/>
                <w:sz w:val="20"/>
                <w:lang w:val="en-GB"/>
              </w:rPr>
              <w:t>'</w:t>
            </w:r>
            <w:hyperlink w:history="1">
              <w:r w:rsidRPr="007F5E17">
                <w:rPr>
                  <w:rFonts w:ascii="Courier New" w:hAnsi="Courier New" w:cs="Courier New"/>
                  <w:color w:val="0000FF"/>
                  <w:sz w:val="20"/>
                  <w:u w:val="single"/>
                  <w:lang w:val="en-GB"/>
                </w:rPr>
                <w:t>https://ssl'</w:t>
              </w:r>
            </w:hyperlink>
            <w:r w:rsidRPr="007F5E17">
              <w:rPr>
                <w:rFonts w:ascii="Times New Roman" w:hAnsi="Times New Roman"/>
                <w:sz w:val="24"/>
                <w:szCs w:val="24"/>
                <w:lang w:val="en-GB"/>
              </w:rPr>
              <w:t xml:space="preserve"> </w:t>
            </w:r>
            <w:r w:rsidRPr="007F5E17">
              <w:rPr>
                <w:rFonts w:ascii="Courier New" w:hAnsi="Courier New" w:cs="Courier New"/>
                <w:sz w:val="20"/>
                <w:lang w:val="en-GB"/>
              </w:rPr>
              <w:t>: '</w:t>
            </w:r>
            <w:hyperlink w:history="1">
              <w:r w:rsidRPr="007F5E17">
                <w:rPr>
                  <w:rFonts w:ascii="Courier New" w:hAnsi="Courier New" w:cs="Courier New"/>
                  <w:color w:val="0000FF"/>
                  <w:sz w:val="20"/>
                  <w:u w:val="single"/>
                  <w:lang w:val="en-GB"/>
                </w:rPr>
                <w:t>http://www'</w:t>
              </w:r>
            </w:hyperlink>
            <w:r w:rsidRPr="007F5E17">
              <w:rPr>
                <w:rFonts w:ascii="Courier New" w:hAnsi="Courier New" w:cs="Courier New"/>
                <w:sz w:val="20"/>
                <w:lang w:val="en-GB"/>
              </w:rPr>
              <w:t>) + '.google-analytics.com/ga.js';</w:t>
            </w:r>
          </w:p>
          <w:p w:rsidR="00455B39" w:rsidRPr="00455B39" w:rsidRDefault="00455B39" w:rsidP="00EC2088">
            <w:pPr>
              <w:spacing w:after="0" w:line="360" w:lineRule="auto"/>
              <w:rPr>
                <w:rFonts w:ascii="Times New Roman" w:hAnsi="Times New Roman"/>
                <w:sz w:val="24"/>
                <w:szCs w:val="24"/>
                <w:lang w:val="en-US"/>
              </w:rPr>
            </w:pPr>
            <w:r w:rsidRPr="007F5E17">
              <w:rPr>
                <w:rFonts w:ascii="Courier New" w:hAnsi="Courier New" w:cs="Courier New"/>
                <w:sz w:val="20"/>
                <w:lang w:val="en-GB"/>
              </w:rPr>
              <w:t xml:space="preserve">    </w:t>
            </w:r>
            <w:r w:rsidRPr="00455B39">
              <w:rPr>
                <w:rFonts w:ascii="Courier New" w:hAnsi="Courier New" w:cs="Courier New"/>
                <w:sz w:val="20"/>
                <w:lang w:val="en-US"/>
              </w:rPr>
              <w:t>var s = document.getElementsByTagName('script')[0]; s.parentNode.insertBefore(ga, s);</w:t>
            </w:r>
          </w:p>
          <w:p w:rsidR="00455B39" w:rsidRDefault="00455B39" w:rsidP="00EC2088">
            <w:pPr>
              <w:spacing w:after="0" w:line="360" w:lineRule="auto"/>
              <w:rPr>
                <w:rFonts w:ascii="Courier New" w:hAnsi="Courier New" w:cs="Courier New"/>
                <w:sz w:val="20"/>
              </w:rPr>
            </w:pPr>
            <w:r w:rsidRPr="007F5E17">
              <w:rPr>
                <w:rFonts w:ascii="Courier New" w:hAnsi="Courier New" w:cs="Courier New"/>
                <w:sz w:val="20"/>
              </w:rPr>
              <w:t>})();</w:t>
            </w:r>
          </w:p>
          <w:p w:rsidR="001F0EB9" w:rsidRDefault="001F0EB9" w:rsidP="00EC2088">
            <w:pPr>
              <w:spacing w:after="0" w:line="360" w:lineRule="auto"/>
              <w:rPr>
                <w:rFonts w:ascii="Courier New" w:hAnsi="Courier New" w:cs="Courier New"/>
                <w:sz w:val="20"/>
              </w:rPr>
            </w:pPr>
          </w:p>
          <w:p w:rsidR="001F0EB9" w:rsidRDefault="001F0EB9" w:rsidP="00EC2088">
            <w:pPr>
              <w:spacing w:after="0" w:line="360" w:lineRule="auto"/>
              <w:rPr>
                <w:rFonts w:ascii="Courier New" w:hAnsi="Courier New" w:cs="Courier New"/>
                <w:sz w:val="20"/>
              </w:rPr>
            </w:pPr>
          </w:p>
          <w:p w:rsidR="001F0EB9" w:rsidRDefault="001F0EB9" w:rsidP="00EC2088">
            <w:pPr>
              <w:spacing w:after="0" w:line="360" w:lineRule="auto"/>
              <w:rPr>
                <w:rFonts w:ascii="Courier New" w:hAnsi="Courier New" w:cs="Courier New"/>
                <w:sz w:val="20"/>
              </w:rPr>
            </w:pPr>
          </w:p>
          <w:p w:rsidR="001F0EB9" w:rsidRDefault="001F0EB9" w:rsidP="00EC2088">
            <w:pPr>
              <w:spacing w:after="0" w:line="360" w:lineRule="auto"/>
              <w:rPr>
                <w:rFonts w:ascii="Courier New" w:hAnsi="Courier New" w:cs="Courier New"/>
                <w:sz w:val="20"/>
              </w:rPr>
            </w:pPr>
          </w:p>
          <w:p w:rsidR="001F0EB9" w:rsidRPr="007F5E17" w:rsidRDefault="001F0EB9" w:rsidP="00EC2088">
            <w:pPr>
              <w:spacing w:after="0" w:line="360" w:lineRule="auto"/>
              <w:rPr>
                <w:rFonts w:ascii="Times New Roman" w:hAnsi="Times New Roman"/>
                <w:sz w:val="24"/>
                <w:szCs w:val="24"/>
              </w:rPr>
            </w:pPr>
          </w:p>
        </w:tc>
      </w:tr>
    </w:tbl>
    <w:p w:rsidR="00455B39" w:rsidRPr="001F0EB9" w:rsidRDefault="00455B39" w:rsidP="00F42379">
      <w:pPr>
        <w:pStyle w:val="Stylezak4"/>
        <w:rPr>
          <w:b/>
          <w:sz w:val="24"/>
          <w:szCs w:val="24"/>
        </w:rPr>
      </w:pPr>
      <w:r w:rsidRPr="001F0EB9">
        <w:rPr>
          <w:b/>
          <w:sz w:val="24"/>
          <w:szCs w:val="24"/>
        </w:rPr>
        <w:lastRenderedPageBreak/>
        <w:t>NetInsight</w:t>
      </w:r>
    </w:p>
    <w:p w:rsidR="00455B39" w:rsidRPr="00DD787D" w:rsidRDefault="00455B39" w:rsidP="00455B39">
      <w:pPr>
        <w:pStyle w:val="NormalWeb"/>
        <w:spacing w:line="360" w:lineRule="auto"/>
        <w:jc w:val="both"/>
      </w:pPr>
      <w:r>
        <w:rPr>
          <w:noProof/>
        </w:rPr>
        <w:drawing>
          <wp:anchor distT="0" distB="0" distL="114300" distR="114300" simplePos="0" relativeHeight="251677696" behindDoc="1" locked="0" layoutInCell="1" allowOverlap="1">
            <wp:simplePos x="0" y="0"/>
            <wp:positionH relativeFrom="column">
              <wp:posOffset>-342900</wp:posOffset>
            </wp:positionH>
            <wp:positionV relativeFrom="paragraph">
              <wp:posOffset>1786255</wp:posOffset>
            </wp:positionV>
            <wp:extent cx="6543675" cy="4248150"/>
            <wp:effectExtent l="19050" t="0" r="9525" b="0"/>
            <wp:wrapTight wrapText="bothSides">
              <wp:wrapPolygon edited="0">
                <wp:start x="-63" y="0"/>
                <wp:lineTo x="-63" y="21503"/>
                <wp:lineTo x="21631" y="21503"/>
                <wp:lineTo x="21631" y="0"/>
                <wp:lineTo x="-63" y="0"/>
              </wp:wrapPolygon>
            </wp:wrapTight>
            <wp:docPr id="70" name="il_fi" descr="http://www.toptenreviews.com/i/rev/scrn/large/3453-unic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toptenreviews.com/i/rev/scrn/large/3453-unica1.jpg"/>
                    <pic:cNvPicPr>
                      <a:picLocks noChangeAspect="1" noChangeArrowheads="1"/>
                    </pic:cNvPicPr>
                  </pic:nvPicPr>
                  <pic:blipFill>
                    <a:blip r:embed="rId59" r:link="rId60" cstate="print"/>
                    <a:srcRect/>
                    <a:stretch>
                      <a:fillRect/>
                    </a:stretch>
                  </pic:blipFill>
                  <pic:spPr bwMode="auto">
                    <a:xfrm>
                      <a:off x="0" y="0"/>
                      <a:ext cx="6543675" cy="4248150"/>
                    </a:xfrm>
                    <a:prstGeom prst="rect">
                      <a:avLst/>
                    </a:prstGeom>
                    <a:noFill/>
                    <a:ln w="9525">
                      <a:noFill/>
                      <a:miter lim="800000"/>
                      <a:headEnd/>
                      <a:tailEnd/>
                    </a:ln>
                  </pic:spPr>
                </pic:pic>
              </a:graphicData>
            </a:graphic>
          </wp:anchor>
        </w:drawing>
      </w:r>
      <w:r>
        <w:t>Avec IBM Unica NetInsight, les analystes et les responsables marketing disposent d'une approche beaucoup plus simple pour collecter les données nécessaires à la co</w:t>
      </w:r>
      <w:r>
        <w:t>m</w:t>
      </w:r>
      <w:r>
        <w:t>préhension du comportement du visiteur en ligne et d'une souplesse sans précédent pour le reporting et l'analyse. Conçu pour les entreprises préférant déployer les log</w:t>
      </w:r>
      <w:r>
        <w:t>i</w:t>
      </w:r>
      <w:r>
        <w:t>ciels d'analyse Web derrière leurs propres pare-feux plutôt que d'utiliser une solution cloud, Unica NetInsight est un produit d'analyse Web de nouvelle génération destiné à couvrir tous les besoins, actuels et futurs, de l'analyse en ligne. </w:t>
      </w:r>
    </w:p>
    <w:p w:rsidR="00455B39" w:rsidRPr="004370AA" w:rsidRDefault="00455B39" w:rsidP="00455B39">
      <w:pPr>
        <w:pStyle w:val="NormalWeb"/>
        <w:spacing w:line="360" w:lineRule="auto"/>
        <w:jc w:val="center"/>
      </w:pPr>
      <w:r>
        <w:t>Figure 29 : Exemple de tableau de bord de NetInsight</w:t>
      </w:r>
    </w:p>
    <w:p w:rsidR="00455B39" w:rsidRPr="00315013" w:rsidRDefault="00455B39" w:rsidP="00315013">
      <w:bookmarkStart w:id="47" w:name="_Toc365832588"/>
      <w:r w:rsidRPr="00315013">
        <w:t>Les informations de connexion à Net Insight Recette</w:t>
      </w:r>
      <w:bookmarkEnd w:id="47"/>
    </w:p>
    <w:p w:rsidR="00455B39" w:rsidRDefault="00455B39" w:rsidP="00455B39">
      <w:pPr>
        <w:pStyle w:val="NormalWeb"/>
        <w:spacing w:line="360" w:lineRule="auto"/>
        <w:jc w:val="both"/>
      </w:pPr>
      <w:r>
        <w:t xml:space="preserve">NI Prod :           </w:t>
      </w:r>
      <w:hyperlink r:id="rId61" w:history="1">
        <w:r>
          <w:rPr>
            <w:rStyle w:val="Lienhypertexte"/>
          </w:rPr>
          <w:t>http://netinsight.rec.groupe.generali.fr/NetInsight/index.html</w:t>
        </w:r>
        <w:r>
          <w:rPr>
            <w:noProof/>
            <w:color w:val="0000FF"/>
            <w:vertAlign w:val="superscript"/>
          </w:rPr>
          <w:drawing>
            <wp:inline distT="0" distB="0" distL="0" distR="0">
              <wp:extent cx="66675" cy="66675"/>
              <wp:effectExtent l="19050" t="0" r="9525" b="0"/>
              <wp:docPr id="67" name="Image 61" descr="linkex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inkext7"/>
                      <pic:cNvPicPr>
                        <a:picLocks noChangeAspect="1" noChangeArrowheads="1"/>
                      </pic:cNvPicPr>
                    </pic:nvPicPr>
                    <pic:blipFill>
                      <a:blip r:embed="rId62" cstate="print"/>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p>
    <w:p w:rsidR="00455B39" w:rsidRDefault="00455B39" w:rsidP="00455B39">
      <w:pPr>
        <w:pStyle w:val="NormalWeb"/>
        <w:spacing w:line="360" w:lineRule="auto"/>
        <w:jc w:val="both"/>
      </w:pPr>
      <w:r>
        <w:t>User      :           jfiund</w:t>
      </w:r>
    </w:p>
    <w:p w:rsidR="00455B39" w:rsidRDefault="00455B39" w:rsidP="00455B39">
      <w:pPr>
        <w:pStyle w:val="NormalWeb"/>
        <w:spacing w:line="360" w:lineRule="auto"/>
        <w:jc w:val="both"/>
      </w:pPr>
      <w:r>
        <w:t>Mdp      :           ND958hml</w:t>
      </w:r>
    </w:p>
    <w:p w:rsidR="00455B39" w:rsidRPr="001F0EB9" w:rsidRDefault="00455B39" w:rsidP="00315013">
      <w:pPr>
        <w:rPr>
          <w:rFonts w:ascii="Times New Roman" w:hAnsi="Times New Roman"/>
          <w:sz w:val="24"/>
          <w:szCs w:val="24"/>
          <w:u w:val="single"/>
        </w:rPr>
      </w:pPr>
      <w:bookmarkStart w:id="48" w:name="_Toc365832589"/>
      <w:r w:rsidRPr="001F0EB9">
        <w:rPr>
          <w:rFonts w:ascii="Times New Roman" w:hAnsi="Times New Roman"/>
          <w:sz w:val="24"/>
          <w:szCs w:val="24"/>
          <w:u w:val="single"/>
        </w:rPr>
        <w:lastRenderedPageBreak/>
        <w:t>Le paramètre LC</w:t>
      </w:r>
      <w:bookmarkEnd w:id="48"/>
    </w:p>
    <w:p w:rsidR="00455B39" w:rsidRDefault="00455B39" w:rsidP="00455B39">
      <w:pPr>
        <w:pStyle w:val="NormalWeb"/>
        <w:spacing w:line="360" w:lineRule="auto"/>
        <w:jc w:val="both"/>
      </w:pPr>
      <w:r>
        <w:t>Pour voir le paramètre lc on doit ajouter le plugin firebug a firefox, puis après on lance l'application ACL </w:t>
      </w:r>
    </w:p>
    <w:p w:rsidR="00455B39" w:rsidRDefault="00455B39" w:rsidP="00455B39">
      <w:pPr>
        <w:pStyle w:val="NormalWeb"/>
        <w:spacing w:line="360" w:lineRule="auto"/>
        <w:jc w:val="both"/>
      </w:pPr>
      <w:r>
        <w:rPr>
          <w:noProof/>
        </w:rPr>
        <w:drawing>
          <wp:anchor distT="0" distB="0" distL="114300" distR="114300" simplePos="0" relativeHeight="251678720" behindDoc="1" locked="0" layoutInCell="1" allowOverlap="1">
            <wp:simplePos x="0" y="0"/>
            <wp:positionH relativeFrom="column">
              <wp:posOffset>-1028700</wp:posOffset>
            </wp:positionH>
            <wp:positionV relativeFrom="paragraph">
              <wp:posOffset>325120</wp:posOffset>
            </wp:positionV>
            <wp:extent cx="7996555" cy="5078095"/>
            <wp:effectExtent l="19050" t="0" r="4445" b="0"/>
            <wp:wrapTight wrapText="bothSides">
              <wp:wrapPolygon edited="0">
                <wp:start x="-51" y="0"/>
                <wp:lineTo x="-51" y="21554"/>
                <wp:lineTo x="21612" y="21554"/>
                <wp:lineTo x="21612" y="0"/>
                <wp:lineTo x="-51" y="0"/>
              </wp:wrapPolygon>
            </wp:wrapTight>
            <wp:docPr id="69" name="Image 67" descr="http://wiki.groupe.generali.fr/confluence/download/attachments/50398835/lcbis.png?version=1&amp;modificationDate=137103874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iki.groupe.generali.fr/confluence/download/attachments/50398835/lcbis.png?version=1&amp;modificationDate=1371038741000"/>
                    <pic:cNvPicPr>
                      <a:picLocks noChangeAspect="1" noChangeArrowheads="1"/>
                    </pic:cNvPicPr>
                  </pic:nvPicPr>
                  <pic:blipFill>
                    <a:blip r:embed="rId63" r:link="rId64" cstate="print"/>
                    <a:srcRect/>
                    <a:stretch>
                      <a:fillRect/>
                    </a:stretch>
                  </pic:blipFill>
                  <pic:spPr bwMode="auto">
                    <a:xfrm>
                      <a:off x="0" y="0"/>
                      <a:ext cx="7996555" cy="5078095"/>
                    </a:xfrm>
                    <a:prstGeom prst="rect">
                      <a:avLst/>
                    </a:prstGeom>
                    <a:noFill/>
                    <a:ln w="9525">
                      <a:noFill/>
                      <a:miter lim="800000"/>
                      <a:headEnd/>
                      <a:tailEnd/>
                    </a:ln>
                  </pic:spPr>
                </pic:pic>
              </a:graphicData>
            </a:graphic>
          </wp:anchor>
        </w:drawing>
      </w:r>
    </w:p>
    <w:p w:rsidR="008B27F8" w:rsidRDefault="008B27F8" w:rsidP="00455B39">
      <w:pPr>
        <w:pStyle w:val="NormalWeb"/>
        <w:spacing w:line="360" w:lineRule="auto"/>
        <w:jc w:val="center"/>
      </w:pPr>
    </w:p>
    <w:p w:rsidR="00455B39" w:rsidRDefault="00455B39" w:rsidP="00455B39">
      <w:pPr>
        <w:pStyle w:val="NormalWeb"/>
        <w:spacing w:line="360" w:lineRule="auto"/>
        <w:jc w:val="center"/>
      </w:pPr>
      <w:r>
        <w:t>Figure 30 : Le paramètre LC dans Httpfox</w:t>
      </w:r>
    </w:p>
    <w:p w:rsidR="00455B39" w:rsidRDefault="00455B39" w:rsidP="0036729C">
      <w:pPr>
        <w:pStyle w:val="Titre1"/>
        <w:numPr>
          <w:ilvl w:val="0"/>
          <w:numId w:val="0"/>
        </w:numPr>
        <w:spacing w:line="360" w:lineRule="auto"/>
        <w:ind w:left="432"/>
        <w:jc w:val="both"/>
        <w:rPr>
          <w:bCs w:val="0"/>
          <w:sz w:val="24"/>
          <w:szCs w:val="24"/>
          <w:u w:val="single"/>
        </w:rPr>
      </w:pPr>
    </w:p>
    <w:p w:rsidR="001F0EB9" w:rsidRDefault="001F0EB9" w:rsidP="001F0EB9"/>
    <w:p w:rsidR="001F0EB9" w:rsidRDefault="001F0EB9" w:rsidP="001F0EB9"/>
    <w:p w:rsidR="001F0EB9" w:rsidRDefault="001F0EB9" w:rsidP="001F0EB9"/>
    <w:p w:rsidR="001F0EB9" w:rsidRPr="001F0EB9" w:rsidRDefault="001F0EB9" w:rsidP="001F0EB9"/>
    <w:p w:rsidR="00455B39" w:rsidRPr="001F0EB9" w:rsidRDefault="00455B39" w:rsidP="00315013">
      <w:pPr>
        <w:rPr>
          <w:rFonts w:ascii="Times New Roman" w:hAnsi="Times New Roman"/>
          <w:sz w:val="24"/>
          <w:szCs w:val="24"/>
        </w:rPr>
      </w:pPr>
      <w:bookmarkStart w:id="49" w:name="_Toc365832590"/>
      <w:r w:rsidRPr="001F0EB9">
        <w:rPr>
          <w:rFonts w:ascii="Times New Roman" w:hAnsi="Times New Roman"/>
          <w:sz w:val="24"/>
          <w:szCs w:val="24"/>
        </w:rPr>
        <w:t>Pourquoi Le paramètre LC ?</w:t>
      </w:r>
      <w:bookmarkEnd w:id="49"/>
    </w:p>
    <w:p w:rsidR="00455B39" w:rsidRPr="0036729C" w:rsidRDefault="00455B39" w:rsidP="00455B39">
      <w:pPr>
        <w:spacing w:line="360" w:lineRule="auto"/>
        <w:jc w:val="both"/>
        <w:rPr>
          <w:rFonts w:ascii="Times New Roman" w:hAnsi="Times New Roman"/>
          <w:sz w:val="24"/>
          <w:szCs w:val="24"/>
        </w:rPr>
      </w:pPr>
      <w:r>
        <w:rPr>
          <w:noProof/>
        </w:rPr>
        <w:drawing>
          <wp:anchor distT="0" distB="0" distL="114300" distR="114300" simplePos="0" relativeHeight="251679744" behindDoc="1" locked="0" layoutInCell="1" allowOverlap="1">
            <wp:simplePos x="0" y="0"/>
            <wp:positionH relativeFrom="column">
              <wp:posOffset>-457200</wp:posOffset>
            </wp:positionH>
            <wp:positionV relativeFrom="paragraph">
              <wp:posOffset>904240</wp:posOffset>
            </wp:positionV>
            <wp:extent cx="6619875" cy="2847975"/>
            <wp:effectExtent l="19050" t="0" r="9525" b="0"/>
            <wp:wrapTight wrapText="bothSides">
              <wp:wrapPolygon edited="0">
                <wp:start x="-62" y="0"/>
                <wp:lineTo x="-62" y="21528"/>
                <wp:lineTo x="21631" y="21528"/>
                <wp:lineTo x="21631" y="0"/>
                <wp:lineTo x="-62" y="0"/>
              </wp:wrapPolygon>
            </wp:wrapTight>
            <wp:docPr id="68" name="Image 68" descr="http://wiki.groupe.generali.fr/confluence/download/attachments/50398835/fffff.bmp?version=1&amp;modificationDate=137104967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iki.groupe.generali.fr/confluence/download/attachments/50398835/fffff.bmp?version=1&amp;modificationDate=1371049670000"/>
                    <pic:cNvPicPr>
                      <a:picLocks noChangeAspect="1" noChangeArrowheads="1"/>
                    </pic:cNvPicPr>
                  </pic:nvPicPr>
                  <pic:blipFill>
                    <a:blip r:embed="rId65" r:link="rId66" cstate="print"/>
                    <a:srcRect/>
                    <a:stretch>
                      <a:fillRect/>
                    </a:stretch>
                  </pic:blipFill>
                  <pic:spPr bwMode="auto">
                    <a:xfrm>
                      <a:off x="0" y="0"/>
                      <a:ext cx="6619875" cy="2847975"/>
                    </a:xfrm>
                    <a:prstGeom prst="rect">
                      <a:avLst/>
                    </a:prstGeom>
                    <a:noFill/>
                    <a:ln w="9525">
                      <a:noFill/>
                      <a:miter lim="800000"/>
                      <a:headEnd/>
                      <a:tailEnd/>
                    </a:ln>
                  </pic:spPr>
                </pic:pic>
              </a:graphicData>
            </a:graphic>
          </wp:anchor>
        </w:drawing>
      </w:r>
      <w:r>
        <w:t xml:space="preserve"> </w:t>
      </w:r>
      <w:r w:rsidRPr="0036729C">
        <w:rPr>
          <w:rFonts w:ascii="Times New Roman" w:hAnsi="Times New Roman"/>
          <w:sz w:val="24"/>
          <w:szCs w:val="24"/>
        </w:rPr>
        <w:t>Accueil Client c'est une application web monopage (single-page application) en GWT, donc on ajoute le paramètre LC pour distinguer les URLs de l'application pour faire la liaison avec NetInsight</w:t>
      </w:r>
    </w:p>
    <w:p w:rsidR="00455B39" w:rsidRPr="00DA3D4E" w:rsidRDefault="00455B39" w:rsidP="00455B39">
      <w:pPr>
        <w:rPr>
          <w:sz w:val="24"/>
          <w:szCs w:val="24"/>
        </w:rPr>
      </w:pPr>
    </w:p>
    <w:p w:rsidR="00455B39" w:rsidRPr="00DA3D4E" w:rsidRDefault="00455B39" w:rsidP="00455B39">
      <w:pPr>
        <w:rPr>
          <w:sz w:val="24"/>
          <w:szCs w:val="24"/>
        </w:rPr>
      </w:pPr>
    </w:p>
    <w:p w:rsidR="00455B39" w:rsidRDefault="00455B39" w:rsidP="00455B39">
      <w:pPr>
        <w:pStyle w:val="NormalWeb"/>
        <w:spacing w:line="360" w:lineRule="auto"/>
        <w:jc w:val="center"/>
      </w:pPr>
      <w:r>
        <w:t>Figure 31 : Les chemins des pages dans NetInsight</w:t>
      </w:r>
    </w:p>
    <w:p w:rsidR="00455B39" w:rsidRDefault="00455B39" w:rsidP="00455B39">
      <w:pPr>
        <w:rPr>
          <w:sz w:val="24"/>
          <w:szCs w:val="24"/>
        </w:rPr>
      </w:pPr>
    </w:p>
    <w:p w:rsidR="00455B39" w:rsidRPr="001F0EB9" w:rsidRDefault="00455B39" w:rsidP="001F0EB9">
      <w:pPr>
        <w:numPr>
          <w:ilvl w:val="0"/>
          <w:numId w:val="53"/>
        </w:numPr>
        <w:spacing w:before="100" w:beforeAutospacing="1" w:after="100" w:afterAutospacing="1" w:line="360" w:lineRule="auto"/>
        <w:jc w:val="both"/>
        <w:rPr>
          <w:rFonts w:ascii="Times New Roman" w:hAnsi="Times New Roman"/>
          <w:sz w:val="24"/>
          <w:szCs w:val="24"/>
        </w:rPr>
      </w:pPr>
      <w:bookmarkStart w:id="50" w:name="_Toc365832591"/>
      <w:r w:rsidRPr="001F0EB9">
        <w:rPr>
          <w:rFonts w:ascii="Times New Roman" w:hAnsi="Times New Roman"/>
          <w:sz w:val="24"/>
          <w:szCs w:val="24"/>
        </w:rPr>
        <w:t>Le userType</w:t>
      </w:r>
      <w:bookmarkEnd w:id="50"/>
    </w:p>
    <w:p w:rsidR="00455B39" w:rsidRPr="001F0EB9" w:rsidRDefault="00455B39" w:rsidP="005E1E1E">
      <w:pPr>
        <w:rPr>
          <w:rFonts w:ascii="Times New Roman" w:hAnsi="Times New Roman"/>
          <w:sz w:val="24"/>
          <w:szCs w:val="24"/>
        </w:rPr>
      </w:pPr>
      <w:bookmarkStart w:id="51" w:name="_Toc365832592"/>
      <w:r w:rsidRPr="001F0EB9">
        <w:rPr>
          <w:rFonts w:ascii="Times New Roman" w:hAnsi="Times New Roman"/>
          <w:sz w:val="24"/>
          <w:szCs w:val="24"/>
        </w:rPr>
        <w:t>le userType c’est un paramètre qui contient les types de users suivant la variable userType de netInsight.</w:t>
      </w:r>
      <w:bookmarkEnd w:id="51"/>
    </w:p>
    <w:p w:rsidR="00455B39" w:rsidRPr="00BA4A3D" w:rsidRDefault="00455B39" w:rsidP="000E0710">
      <w:pPr>
        <w:numPr>
          <w:ilvl w:val="0"/>
          <w:numId w:val="53"/>
        </w:numPr>
        <w:spacing w:before="100" w:beforeAutospacing="1" w:after="100" w:afterAutospacing="1" w:line="360" w:lineRule="auto"/>
        <w:jc w:val="both"/>
        <w:rPr>
          <w:rFonts w:ascii="Times New Roman" w:hAnsi="Times New Roman"/>
          <w:sz w:val="24"/>
          <w:szCs w:val="24"/>
        </w:rPr>
      </w:pPr>
      <w:r w:rsidRPr="00BA4A3D">
        <w:rPr>
          <w:rFonts w:ascii="Times New Roman" w:hAnsi="Times New Roman"/>
          <w:sz w:val="24"/>
          <w:szCs w:val="24"/>
        </w:rPr>
        <w:t>Siege</w:t>
      </w:r>
    </w:p>
    <w:p w:rsidR="00455B39" w:rsidRPr="00BA4A3D" w:rsidRDefault="00455B39" w:rsidP="000E0710">
      <w:pPr>
        <w:numPr>
          <w:ilvl w:val="0"/>
          <w:numId w:val="53"/>
        </w:numPr>
        <w:spacing w:before="100" w:beforeAutospacing="1" w:after="100" w:afterAutospacing="1" w:line="360" w:lineRule="auto"/>
        <w:jc w:val="both"/>
        <w:rPr>
          <w:rFonts w:ascii="Times New Roman" w:hAnsi="Times New Roman"/>
          <w:sz w:val="24"/>
          <w:szCs w:val="24"/>
        </w:rPr>
      </w:pPr>
      <w:r w:rsidRPr="00BA4A3D">
        <w:rPr>
          <w:rFonts w:ascii="Times New Roman" w:hAnsi="Times New Roman"/>
          <w:sz w:val="24"/>
          <w:szCs w:val="24"/>
        </w:rPr>
        <w:t>Courtier</w:t>
      </w:r>
    </w:p>
    <w:p w:rsidR="00455B39" w:rsidRPr="00BA4A3D" w:rsidRDefault="00455B39" w:rsidP="000E0710">
      <w:pPr>
        <w:numPr>
          <w:ilvl w:val="0"/>
          <w:numId w:val="53"/>
        </w:numPr>
        <w:spacing w:before="100" w:beforeAutospacing="1" w:after="100" w:afterAutospacing="1" w:line="360" w:lineRule="auto"/>
        <w:jc w:val="both"/>
        <w:rPr>
          <w:rFonts w:ascii="Times New Roman" w:hAnsi="Times New Roman"/>
          <w:sz w:val="24"/>
          <w:szCs w:val="24"/>
        </w:rPr>
      </w:pPr>
      <w:r w:rsidRPr="00BA4A3D">
        <w:rPr>
          <w:rFonts w:ascii="Times New Roman" w:hAnsi="Times New Roman"/>
          <w:sz w:val="24"/>
          <w:szCs w:val="24"/>
        </w:rPr>
        <w:t>Agent lea</w:t>
      </w:r>
    </w:p>
    <w:p w:rsidR="00455B39" w:rsidRPr="00BA4A3D" w:rsidRDefault="00455B39" w:rsidP="000E0710">
      <w:pPr>
        <w:numPr>
          <w:ilvl w:val="0"/>
          <w:numId w:val="53"/>
        </w:numPr>
        <w:spacing w:before="100" w:beforeAutospacing="1" w:after="100" w:afterAutospacing="1" w:line="360" w:lineRule="auto"/>
        <w:jc w:val="both"/>
        <w:rPr>
          <w:rFonts w:ascii="Times New Roman" w:hAnsi="Times New Roman"/>
          <w:sz w:val="24"/>
          <w:szCs w:val="24"/>
        </w:rPr>
      </w:pPr>
      <w:r w:rsidRPr="00BA4A3D">
        <w:rPr>
          <w:rFonts w:ascii="Times New Roman" w:hAnsi="Times New Roman"/>
          <w:sz w:val="24"/>
          <w:szCs w:val="24"/>
        </w:rPr>
        <w:t>Agent Fute</w:t>
      </w:r>
    </w:p>
    <w:p w:rsidR="00455B39" w:rsidRPr="00BA4A3D" w:rsidRDefault="00455B39" w:rsidP="000E0710">
      <w:pPr>
        <w:numPr>
          <w:ilvl w:val="0"/>
          <w:numId w:val="53"/>
        </w:numPr>
        <w:spacing w:before="100" w:beforeAutospacing="1" w:after="100" w:afterAutospacing="1" w:line="360" w:lineRule="auto"/>
        <w:jc w:val="both"/>
        <w:rPr>
          <w:rFonts w:ascii="Times New Roman" w:hAnsi="Times New Roman"/>
          <w:sz w:val="24"/>
          <w:szCs w:val="24"/>
        </w:rPr>
      </w:pPr>
      <w:r w:rsidRPr="00BA4A3D">
        <w:rPr>
          <w:rFonts w:ascii="Times New Roman" w:hAnsi="Times New Roman"/>
          <w:sz w:val="24"/>
          <w:szCs w:val="24"/>
        </w:rPr>
        <w:t>Inspecteur</w:t>
      </w:r>
    </w:p>
    <w:p w:rsidR="00455B39" w:rsidRPr="00BA4A3D" w:rsidRDefault="00455B39" w:rsidP="000E0710">
      <w:pPr>
        <w:numPr>
          <w:ilvl w:val="0"/>
          <w:numId w:val="53"/>
        </w:numPr>
        <w:spacing w:before="100" w:beforeAutospacing="1" w:after="100" w:afterAutospacing="1" w:line="360" w:lineRule="auto"/>
        <w:jc w:val="both"/>
        <w:rPr>
          <w:rFonts w:ascii="Times New Roman" w:hAnsi="Times New Roman"/>
          <w:sz w:val="24"/>
          <w:szCs w:val="24"/>
        </w:rPr>
      </w:pPr>
      <w:r w:rsidRPr="00BA4A3D">
        <w:rPr>
          <w:rFonts w:ascii="Times New Roman" w:hAnsi="Times New Roman"/>
          <w:sz w:val="24"/>
          <w:szCs w:val="24"/>
        </w:rPr>
        <w:t>Lfac Dag</w:t>
      </w:r>
    </w:p>
    <w:p w:rsidR="00455B39" w:rsidRPr="00BA4A3D" w:rsidRDefault="00455B39" w:rsidP="000E0710">
      <w:pPr>
        <w:numPr>
          <w:ilvl w:val="0"/>
          <w:numId w:val="53"/>
        </w:numPr>
        <w:spacing w:before="100" w:beforeAutospacing="1" w:after="100" w:afterAutospacing="1" w:line="360" w:lineRule="auto"/>
        <w:jc w:val="both"/>
        <w:rPr>
          <w:rFonts w:ascii="Times New Roman" w:hAnsi="Times New Roman"/>
          <w:sz w:val="24"/>
          <w:szCs w:val="24"/>
        </w:rPr>
      </w:pPr>
      <w:r w:rsidRPr="00BA4A3D">
        <w:rPr>
          <w:rFonts w:ascii="Times New Roman" w:hAnsi="Times New Roman"/>
          <w:sz w:val="24"/>
          <w:szCs w:val="24"/>
        </w:rPr>
        <w:lastRenderedPageBreak/>
        <w:t>Lfac CDC</w:t>
      </w:r>
    </w:p>
    <w:p w:rsidR="00455B39" w:rsidRDefault="00455B39" w:rsidP="00455B39">
      <w:pPr>
        <w:spacing w:line="360" w:lineRule="auto"/>
        <w:jc w:val="both"/>
        <w:rPr>
          <w:rFonts w:ascii="Times New Roman" w:hAnsi="Times New Roman"/>
          <w:sz w:val="24"/>
          <w:szCs w:val="24"/>
        </w:rPr>
      </w:pPr>
      <w:r w:rsidRPr="000E3456">
        <w:rPr>
          <w:rFonts w:ascii="Times New Roman" w:hAnsi="Times New Roman"/>
          <w:sz w:val="24"/>
          <w:szCs w:val="24"/>
        </w:rPr>
        <w:t>Pour voir le paramètre userType on doit Lancer un analyseur http (HttpFox pour fir</w:t>
      </w:r>
      <w:r w:rsidRPr="000E3456">
        <w:rPr>
          <w:rFonts w:ascii="Times New Roman" w:hAnsi="Times New Roman"/>
          <w:sz w:val="24"/>
          <w:szCs w:val="24"/>
        </w:rPr>
        <w:t>e</w:t>
      </w:r>
      <w:r w:rsidRPr="000E3456">
        <w:rPr>
          <w:rFonts w:ascii="Times New Roman" w:hAnsi="Times New Roman"/>
          <w:sz w:val="24"/>
          <w:szCs w:val="24"/>
        </w:rPr>
        <w:t>fox par exemple) puis après on lance notre application en integration ou bien en r</w:t>
      </w:r>
      <w:r w:rsidRPr="000E3456">
        <w:rPr>
          <w:rFonts w:ascii="Times New Roman" w:hAnsi="Times New Roman"/>
          <w:sz w:val="24"/>
          <w:szCs w:val="24"/>
        </w:rPr>
        <w:t>e</w:t>
      </w:r>
      <w:r w:rsidRPr="000E3456">
        <w:rPr>
          <w:rFonts w:ascii="Times New Roman" w:hAnsi="Times New Roman"/>
          <w:sz w:val="24"/>
          <w:szCs w:val="24"/>
        </w:rPr>
        <w:t>cette.</w:t>
      </w:r>
    </w:p>
    <w:p w:rsidR="00455B39" w:rsidRDefault="00455B39" w:rsidP="00455B39">
      <w:pPr>
        <w:spacing w:line="360" w:lineRule="auto"/>
        <w:jc w:val="both"/>
        <w:rPr>
          <w:rFonts w:ascii="Times New Roman" w:hAnsi="Times New Roman"/>
          <w:sz w:val="24"/>
          <w:szCs w:val="24"/>
        </w:rPr>
      </w:pPr>
      <w:r>
        <w:rPr>
          <w:rFonts w:ascii="Times New Roman" w:hAnsi="Times New Roman"/>
          <w:sz w:val="24"/>
          <w:szCs w:val="24"/>
        </w:rPr>
        <w:t xml:space="preserve">Par exemple je vais lancer l’application avec le compte : </w:t>
      </w:r>
      <w:r w:rsidRPr="003D17A0">
        <w:rPr>
          <w:rFonts w:ascii="Times New Roman" w:hAnsi="Times New Roman"/>
          <w:sz w:val="24"/>
          <w:szCs w:val="24"/>
        </w:rPr>
        <w:t>Courtier : acarpe</w:t>
      </w:r>
      <w:r w:rsidRPr="003D17A0">
        <w:rPr>
          <w:rFonts w:ascii="Times New Roman" w:hAnsi="Times New Roman"/>
          <w:sz w:val="24"/>
          <w:szCs w:val="24"/>
        </w:rPr>
        <w:t>n</w:t>
      </w:r>
      <w:r w:rsidRPr="003D17A0">
        <w:rPr>
          <w:rFonts w:ascii="Times New Roman" w:hAnsi="Times New Roman"/>
          <w:sz w:val="24"/>
          <w:szCs w:val="24"/>
        </w:rPr>
        <w:t>tier/recette13</w:t>
      </w:r>
    </w:p>
    <w:p w:rsidR="00455B39" w:rsidRPr="000E3456" w:rsidRDefault="00455B39" w:rsidP="00455B39">
      <w:pPr>
        <w:spacing w:line="360" w:lineRule="auto"/>
        <w:jc w:val="both"/>
        <w:rPr>
          <w:rFonts w:ascii="Times New Roman" w:hAnsi="Times New Roman"/>
          <w:sz w:val="24"/>
          <w:szCs w:val="24"/>
        </w:rPr>
      </w:pPr>
      <w:r>
        <w:rPr>
          <w:rFonts w:ascii="Times New Roman" w:hAnsi="Times New Roman"/>
          <w:sz w:val="24"/>
          <w:szCs w:val="24"/>
        </w:rPr>
        <w:t>Voici le resultat dans httpfox :</w:t>
      </w:r>
    </w:p>
    <w:p w:rsidR="00455B39" w:rsidRPr="000E3456" w:rsidRDefault="00455B39" w:rsidP="00455B39">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753100" cy="4610100"/>
            <wp:effectExtent l="19050" t="0" r="0" b="0"/>
            <wp:docPr id="66"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cstate="print"/>
                    <a:srcRect/>
                    <a:stretch>
                      <a:fillRect/>
                    </a:stretch>
                  </pic:blipFill>
                  <pic:spPr bwMode="auto">
                    <a:xfrm>
                      <a:off x="0" y="0"/>
                      <a:ext cx="5753100" cy="4610100"/>
                    </a:xfrm>
                    <a:prstGeom prst="rect">
                      <a:avLst/>
                    </a:prstGeom>
                    <a:noFill/>
                    <a:ln w="9525">
                      <a:noFill/>
                      <a:miter lim="800000"/>
                      <a:headEnd/>
                      <a:tailEnd/>
                    </a:ln>
                  </pic:spPr>
                </pic:pic>
              </a:graphicData>
            </a:graphic>
          </wp:inline>
        </w:drawing>
      </w:r>
    </w:p>
    <w:p w:rsidR="00455B39" w:rsidRDefault="00455B39" w:rsidP="00455B39">
      <w:pPr>
        <w:jc w:val="center"/>
        <w:rPr>
          <w:rFonts w:ascii="Times New Roman" w:hAnsi="Times New Roman"/>
          <w:sz w:val="24"/>
          <w:szCs w:val="24"/>
        </w:rPr>
      </w:pPr>
      <w:r w:rsidRPr="00062F43">
        <w:rPr>
          <w:rFonts w:ascii="Times New Roman" w:hAnsi="Times New Roman"/>
          <w:sz w:val="24"/>
          <w:szCs w:val="24"/>
        </w:rPr>
        <w:t>Figure 32 : Le paramètre userType</w:t>
      </w:r>
    </w:p>
    <w:p w:rsidR="00455B39" w:rsidRDefault="00455B39" w:rsidP="0036729C">
      <w:pPr>
        <w:rPr>
          <w:rFonts w:ascii="Times New Roman" w:hAnsi="Times New Roman"/>
          <w:sz w:val="24"/>
          <w:szCs w:val="24"/>
        </w:rPr>
      </w:pPr>
    </w:p>
    <w:p w:rsidR="00455B39" w:rsidRDefault="00455B39" w:rsidP="00455B39">
      <w:pPr>
        <w:rPr>
          <w:rFonts w:ascii="Times New Roman" w:hAnsi="Times New Roman"/>
          <w:sz w:val="24"/>
          <w:szCs w:val="24"/>
        </w:rPr>
      </w:pPr>
      <w:r w:rsidRPr="00062F43">
        <w:rPr>
          <w:rFonts w:ascii="Times New Roman" w:hAnsi="Times New Roman"/>
          <w:sz w:val="24"/>
          <w:szCs w:val="24"/>
        </w:rPr>
        <w:t>Et voici le resultat sur NetInsight pour vérifier le nombre de visite pour les types de user</w:t>
      </w:r>
    </w:p>
    <w:p w:rsidR="00455B39" w:rsidRPr="003303DB" w:rsidRDefault="00455B39" w:rsidP="00455B39">
      <w:r>
        <w:rPr>
          <w:noProof/>
        </w:rPr>
        <w:lastRenderedPageBreak/>
        <w:drawing>
          <wp:inline distT="0" distB="0" distL="0" distR="0">
            <wp:extent cx="5762625" cy="4067175"/>
            <wp:effectExtent l="19050" t="0" r="9525" b="0"/>
            <wp:docPr id="49"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cstate="print"/>
                    <a:srcRect/>
                    <a:stretch>
                      <a:fillRect/>
                    </a:stretch>
                  </pic:blipFill>
                  <pic:spPr bwMode="auto">
                    <a:xfrm>
                      <a:off x="0" y="0"/>
                      <a:ext cx="5762625" cy="4067175"/>
                    </a:xfrm>
                    <a:prstGeom prst="rect">
                      <a:avLst/>
                    </a:prstGeom>
                    <a:noFill/>
                    <a:ln w="9525">
                      <a:noFill/>
                      <a:miter lim="800000"/>
                      <a:headEnd/>
                      <a:tailEnd/>
                    </a:ln>
                  </pic:spPr>
                </pic:pic>
              </a:graphicData>
            </a:graphic>
          </wp:inline>
        </w:drawing>
      </w:r>
    </w:p>
    <w:p w:rsidR="00455B39" w:rsidRDefault="00455B39" w:rsidP="00455B39">
      <w:pPr>
        <w:rPr>
          <w:rFonts w:ascii="Times New Roman" w:hAnsi="Times New Roman"/>
          <w:sz w:val="24"/>
          <w:szCs w:val="24"/>
        </w:rPr>
      </w:pPr>
    </w:p>
    <w:p w:rsidR="00455B39" w:rsidRPr="00062F43" w:rsidRDefault="00455B39" w:rsidP="00455B39">
      <w:pPr>
        <w:jc w:val="center"/>
        <w:rPr>
          <w:rFonts w:ascii="Times New Roman" w:hAnsi="Times New Roman"/>
          <w:sz w:val="24"/>
          <w:szCs w:val="24"/>
        </w:rPr>
      </w:pPr>
      <w:r>
        <w:rPr>
          <w:rFonts w:ascii="Times New Roman" w:hAnsi="Times New Roman"/>
          <w:sz w:val="24"/>
          <w:szCs w:val="24"/>
        </w:rPr>
        <w:t>Figure 33</w:t>
      </w:r>
      <w:r w:rsidRPr="00062F43">
        <w:rPr>
          <w:rFonts w:ascii="Times New Roman" w:hAnsi="Times New Roman"/>
          <w:sz w:val="24"/>
          <w:szCs w:val="24"/>
        </w:rPr>
        <w:t xml:space="preserve"> : </w:t>
      </w:r>
      <w:r>
        <w:rPr>
          <w:rFonts w:ascii="Times New Roman" w:hAnsi="Times New Roman"/>
          <w:sz w:val="24"/>
          <w:szCs w:val="24"/>
        </w:rPr>
        <w:t>Le resultat sur NetInsight</w:t>
      </w:r>
    </w:p>
    <w:p w:rsidR="00455B39" w:rsidRDefault="00455B39" w:rsidP="00455B39"/>
    <w:p w:rsidR="00455B39" w:rsidRDefault="00455B39" w:rsidP="00455B39">
      <w:pPr>
        <w:rPr>
          <w:rFonts w:ascii="Times New Roman" w:hAnsi="Times New Roman"/>
          <w:sz w:val="24"/>
          <w:szCs w:val="24"/>
        </w:rPr>
      </w:pPr>
    </w:p>
    <w:p w:rsidR="00455B39" w:rsidRDefault="00455B39" w:rsidP="00455B39">
      <w:pPr>
        <w:rPr>
          <w:rFonts w:ascii="Times New Roman" w:hAnsi="Times New Roman"/>
          <w:sz w:val="24"/>
          <w:szCs w:val="24"/>
        </w:rPr>
      </w:pPr>
    </w:p>
    <w:p w:rsidR="00455B39" w:rsidRDefault="00455B39" w:rsidP="00455B39">
      <w:pPr>
        <w:rPr>
          <w:rFonts w:ascii="Times New Roman" w:hAnsi="Times New Roman"/>
          <w:sz w:val="24"/>
          <w:szCs w:val="24"/>
        </w:rPr>
      </w:pPr>
    </w:p>
    <w:p w:rsidR="00455B39" w:rsidRDefault="00455B39" w:rsidP="00455B39">
      <w:pPr>
        <w:rPr>
          <w:rFonts w:ascii="Times New Roman" w:hAnsi="Times New Roman"/>
          <w:sz w:val="24"/>
          <w:szCs w:val="24"/>
        </w:rPr>
      </w:pPr>
    </w:p>
    <w:p w:rsidR="00455B39" w:rsidRDefault="00455B39" w:rsidP="00455B39">
      <w:pPr>
        <w:rPr>
          <w:rFonts w:ascii="Times New Roman" w:hAnsi="Times New Roman"/>
          <w:sz w:val="24"/>
          <w:szCs w:val="24"/>
        </w:rPr>
      </w:pPr>
    </w:p>
    <w:p w:rsidR="00455B39" w:rsidRDefault="00455B39" w:rsidP="00455B39">
      <w:pPr>
        <w:rPr>
          <w:rFonts w:ascii="Times New Roman" w:hAnsi="Times New Roman"/>
          <w:sz w:val="24"/>
          <w:szCs w:val="24"/>
        </w:rPr>
      </w:pPr>
    </w:p>
    <w:p w:rsidR="00455B39" w:rsidRDefault="00455B39" w:rsidP="00455B39">
      <w:pPr>
        <w:rPr>
          <w:rFonts w:ascii="Times New Roman" w:hAnsi="Times New Roman"/>
          <w:sz w:val="24"/>
          <w:szCs w:val="24"/>
        </w:rPr>
      </w:pPr>
    </w:p>
    <w:p w:rsidR="00455B39" w:rsidRDefault="00455B39" w:rsidP="00455B39">
      <w:pPr>
        <w:rPr>
          <w:rFonts w:ascii="Times New Roman" w:hAnsi="Times New Roman"/>
          <w:sz w:val="24"/>
          <w:szCs w:val="24"/>
        </w:rPr>
      </w:pPr>
    </w:p>
    <w:p w:rsidR="00455B39" w:rsidRDefault="00455B39" w:rsidP="00455B39">
      <w:pPr>
        <w:rPr>
          <w:rFonts w:ascii="Times New Roman" w:hAnsi="Times New Roman"/>
          <w:sz w:val="24"/>
          <w:szCs w:val="24"/>
        </w:rPr>
      </w:pPr>
    </w:p>
    <w:p w:rsidR="003600D1" w:rsidRDefault="003600D1" w:rsidP="00455B39">
      <w:pPr>
        <w:rPr>
          <w:rFonts w:ascii="Times New Roman" w:hAnsi="Times New Roman"/>
          <w:sz w:val="24"/>
          <w:szCs w:val="24"/>
        </w:rPr>
      </w:pPr>
    </w:p>
    <w:p w:rsidR="005A26E1" w:rsidRDefault="005A26E1" w:rsidP="00455B39">
      <w:pPr>
        <w:rPr>
          <w:rFonts w:ascii="Times New Roman" w:hAnsi="Times New Roman"/>
          <w:sz w:val="24"/>
          <w:szCs w:val="24"/>
        </w:rPr>
      </w:pPr>
    </w:p>
    <w:p w:rsidR="00455B39" w:rsidRPr="00BA4648" w:rsidRDefault="00455B39" w:rsidP="00BA4648">
      <w:pPr>
        <w:pageBreakBefore/>
        <w:pBdr>
          <w:bottom w:val="single" w:sz="12" w:space="0" w:color="808080"/>
        </w:pBdr>
        <w:spacing w:after="100" w:line="240" w:lineRule="auto"/>
        <w:rPr>
          <w:rFonts w:ascii="Times New Roman" w:hAnsi="Times New Roman"/>
          <w:b/>
          <w:color w:val="1F497D" w:themeColor="text2"/>
          <w:sz w:val="28"/>
          <w:szCs w:val="28"/>
        </w:rPr>
      </w:pPr>
      <w:bookmarkStart w:id="52" w:name="_Toc333870473"/>
      <w:bookmarkStart w:id="53" w:name="_Toc365832593"/>
      <w:r w:rsidRPr="00BA4648">
        <w:rPr>
          <w:rFonts w:ascii="Times New Roman" w:hAnsi="Times New Roman"/>
          <w:b/>
          <w:color w:val="1F497D" w:themeColor="text2"/>
          <w:sz w:val="28"/>
          <w:szCs w:val="28"/>
        </w:rPr>
        <w:lastRenderedPageBreak/>
        <w:t>Conclusion</w:t>
      </w:r>
      <w:bookmarkEnd w:id="52"/>
      <w:bookmarkEnd w:id="53"/>
    </w:p>
    <w:p w:rsidR="00455B39" w:rsidRDefault="00455B39" w:rsidP="00455B39"/>
    <w:p w:rsidR="00455B39" w:rsidRPr="00341937" w:rsidRDefault="00455B39" w:rsidP="00455B39">
      <w:pPr>
        <w:keepNext/>
        <w:framePr w:dropCap="drop" w:lines="3" w:wrap="around" w:vAnchor="text" w:hAnchor="text"/>
        <w:spacing w:before="160" w:after="0" w:line="1241" w:lineRule="exact"/>
        <w:jc w:val="both"/>
        <w:textAlignment w:val="baseline"/>
        <w:rPr>
          <w:rFonts w:ascii="Times New Roman" w:hAnsi="Times New Roman"/>
          <w:position w:val="-4"/>
          <w:sz w:val="147"/>
          <w:szCs w:val="24"/>
        </w:rPr>
      </w:pPr>
      <w:r w:rsidRPr="00341937">
        <w:rPr>
          <w:rFonts w:ascii="Times New Roman" w:hAnsi="Times New Roman"/>
          <w:position w:val="-4"/>
          <w:sz w:val="147"/>
          <w:szCs w:val="24"/>
        </w:rPr>
        <w:t>C</w:t>
      </w:r>
    </w:p>
    <w:p w:rsidR="00455B39" w:rsidRPr="00341937" w:rsidRDefault="00455B39" w:rsidP="00455B39">
      <w:pPr>
        <w:spacing w:before="160" w:after="0" w:line="360" w:lineRule="auto"/>
        <w:jc w:val="both"/>
        <w:rPr>
          <w:rFonts w:ascii="Times New Roman" w:hAnsi="Times New Roman"/>
          <w:sz w:val="24"/>
          <w:szCs w:val="24"/>
        </w:rPr>
      </w:pPr>
      <w:r w:rsidRPr="00341937">
        <w:rPr>
          <w:rFonts w:ascii="Times New Roman" w:hAnsi="Times New Roman"/>
          <w:sz w:val="24"/>
          <w:szCs w:val="24"/>
        </w:rPr>
        <w:t xml:space="preserve">e stage m’a permis de mettre en application mes connaissances acquises durant </w:t>
      </w:r>
      <w:r>
        <w:rPr>
          <w:rFonts w:ascii="Times New Roman" w:hAnsi="Times New Roman"/>
          <w:sz w:val="24"/>
          <w:szCs w:val="24"/>
        </w:rPr>
        <w:t>cinq</w:t>
      </w:r>
      <w:r w:rsidRPr="00341937">
        <w:rPr>
          <w:rFonts w:ascii="Times New Roman" w:hAnsi="Times New Roman"/>
          <w:sz w:val="24"/>
          <w:szCs w:val="24"/>
        </w:rPr>
        <w:t xml:space="preserve"> ans de </w:t>
      </w:r>
      <w:r>
        <w:rPr>
          <w:rFonts w:ascii="Times New Roman" w:hAnsi="Times New Roman"/>
          <w:sz w:val="24"/>
          <w:szCs w:val="24"/>
        </w:rPr>
        <w:t>formation pratique et théorique.</w:t>
      </w:r>
      <w:r w:rsidRPr="00341937">
        <w:rPr>
          <w:rFonts w:ascii="Times New Roman" w:hAnsi="Times New Roman"/>
          <w:sz w:val="24"/>
          <w:szCs w:val="24"/>
        </w:rPr>
        <w:t xml:space="preserve"> </w:t>
      </w:r>
      <w:r>
        <w:rPr>
          <w:rFonts w:ascii="Times New Roman" w:hAnsi="Times New Roman"/>
          <w:sz w:val="24"/>
          <w:szCs w:val="24"/>
        </w:rPr>
        <w:t>J</w:t>
      </w:r>
      <w:r w:rsidRPr="00341937">
        <w:rPr>
          <w:rFonts w:ascii="Times New Roman" w:hAnsi="Times New Roman"/>
          <w:sz w:val="24"/>
          <w:szCs w:val="24"/>
        </w:rPr>
        <w:t>’ai essayé d’exploiter tous mes acquis et aussi d</w:t>
      </w:r>
      <w:r>
        <w:rPr>
          <w:rFonts w:ascii="Times New Roman" w:hAnsi="Times New Roman"/>
          <w:sz w:val="24"/>
          <w:szCs w:val="24"/>
        </w:rPr>
        <w:t>’apprendre de nouveaux concepts.</w:t>
      </w:r>
      <w:r w:rsidRPr="00341937">
        <w:rPr>
          <w:rFonts w:ascii="Times New Roman" w:hAnsi="Times New Roman"/>
          <w:sz w:val="24"/>
          <w:szCs w:val="24"/>
        </w:rPr>
        <w:t xml:space="preserve"> </w:t>
      </w:r>
      <w:r>
        <w:rPr>
          <w:rFonts w:ascii="Times New Roman" w:hAnsi="Times New Roman"/>
          <w:sz w:val="24"/>
          <w:szCs w:val="24"/>
        </w:rPr>
        <w:t>D</w:t>
      </w:r>
      <w:r w:rsidRPr="00341937">
        <w:rPr>
          <w:rFonts w:ascii="Times New Roman" w:hAnsi="Times New Roman"/>
          <w:sz w:val="24"/>
          <w:szCs w:val="24"/>
        </w:rPr>
        <w:t>e plus, je me suis confronté</w:t>
      </w:r>
      <w:r>
        <w:rPr>
          <w:rFonts w:ascii="Times New Roman" w:hAnsi="Times New Roman"/>
          <w:sz w:val="24"/>
          <w:szCs w:val="24"/>
        </w:rPr>
        <w:t>e</w:t>
      </w:r>
      <w:r w:rsidRPr="00341937">
        <w:rPr>
          <w:rFonts w:ascii="Times New Roman" w:hAnsi="Times New Roman"/>
          <w:sz w:val="24"/>
          <w:szCs w:val="24"/>
        </w:rPr>
        <w:t xml:space="preserve"> aux difficultés réelles du monde de travail.</w:t>
      </w:r>
    </w:p>
    <w:p w:rsidR="00455B39" w:rsidRPr="00341937" w:rsidRDefault="00455B39" w:rsidP="00455B39">
      <w:pPr>
        <w:spacing w:before="160" w:after="0" w:line="360" w:lineRule="auto"/>
        <w:jc w:val="both"/>
        <w:rPr>
          <w:rFonts w:ascii="Times New Roman" w:hAnsi="Times New Roman"/>
          <w:sz w:val="24"/>
          <w:szCs w:val="24"/>
        </w:rPr>
      </w:pPr>
      <w:r w:rsidRPr="00341937">
        <w:rPr>
          <w:rFonts w:ascii="Times New Roman" w:hAnsi="Times New Roman"/>
          <w:sz w:val="24"/>
          <w:szCs w:val="24"/>
        </w:rPr>
        <w:t>J’ai finalement le sentiment que c’est le stage qui m’a permis d’appr</w:t>
      </w:r>
      <w:r>
        <w:rPr>
          <w:rFonts w:ascii="Times New Roman" w:hAnsi="Times New Roman"/>
          <w:sz w:val="24"/>
          <w:szCs w:val="24"/>
        </w:rPr>
        <w:t>endre le plus. Je suis persuadé</w:t>
      </w:r>
      <w:r w:rsidRPr="00341937">
        <w:rPr>
          <w:rFonts w:ascii="Times New Roman" w:hAnsi="Times New Roman"/>
          <w:sz w:val="24"/>
          <w:szCs w:val="24"/>
        </w:rPr>
        <w:t xml:space="preserve"> q</w:t>
      </w:r>
      <w:r w:rsidR="00BA4648">
        <w:rPr>
          <w:rFonts w:ascii="Times New Roman" w:hAnsi="Times New Roman"/>
          <w:sz w:val="24"/>
          <w:szCs w:val="24"/>
        </w:rPr>
        <w:t>ue les notions que j’ai appris</w:t>
      </w:r>
      <w:r w:rsidRPr="00341937">
        <w:rPr>
          <w:rFonts w:ascii="Times New Roman" w:hAnsi="Times New Roman"/>
          <w:sz w:val="24"/>
          <w:szCs w:val="24"/>
        </w:rPr>
        <w:t xml:space="preserve"> sauront me servir </w:t>
      </w:r>
      <w:r>
        <w:rPr>
          <w:rFonts w:ascii="Times New Roman" w:hAnsi="Times New Roman"/>
          <w:sz w:val="24"/>
          <w:szCs w:val="24"/>
        </w:rPr>
        <w:t>tout au</w:t>
      </w:r>
      <w:r w:rsidRPr="00341937">
        <w:rPr>
          <w:rFonts w:ascii="Times New Roman" w:hAnsi="Times New Roman"/>
          <w:sz w:val="24"/>
          <w:szCs w:val="24"/>
        </w:rPr>
        <w:t xml:space="preserve"> long de ma ca</w:t>
      </w:r>
      <w:r w:rsidRPr="00341937">
        <w:rPr>
          <w:rFonts w:ascii="Times New Roman" w:hAnsi="Times New Roman"/>
          <w:sz w:val="24"/>
          <w:szCs w:val="24"/>
        </w:rPr>
        <w:t>r</w:t>
      </w:r>
      <w:r w:rsidRPr="00341937">
        <w:rPr>
          <w:rFonts w:ascii="Times New Roman" w:hAnsi="Times New Roman"/>
          <w:sz w:val="24"/>
          <w:szCs w:val="24"/>
        </w:rPr>
        <w:t>rière professionnelle.</w:t>
      </w:r>
    </w:p>
    <w:p w:rsidR="00455B39" w:rsidRPr="00226FFF" w:rsidRDefault="00455B39" w:rsidP="00455B39">
      <w:pPr>
        <w:spacing w:before="160" w:after="0" w:line="360" w:lineRule="auto"/>
        <w:jc w:val="both"/>
        <w:rPr>
          <w:rFonts w:ascii="Times New Roman" w:hAnsi="Times New Roman"/>
          <w:color w:val="FF0000"/>
          <w:sz w:val="24"/>
          <w:szCs w:val="24"/>
        </w:rPr>
      </w:pPr>
      <w:r w:rsidRPr="00341937">
        <w:rPr>
          <w:rStyle w:val="apple-style-span"/>
          <w:rFonts w:ascii="Times New Roman" w:hAnsi="Times New Roman"/>
          <w:sz w:val="24"/>
          <w:szCs w:val="24"/>
        </w:rPr>
        <w:t xml:space="preserve">Le présent document est le fruit de mon travail dans le cadre du projet de fin d’études effectué au sein </w:t>
      </w:r>
      <w:r>
        <w:rPr>
          <w:rStyle w:val="apple-style-span"/>
          <w:rFonts w:ascii="Times New Roman" w:hAnsi="Times New Roman"/>
          <w:sz w:val="24"/>
          <w:szCs w:val="24"/>
        </w:rPr>
        <w:t>de Generali Group.</w:t>
      </w:r>
      <w:r w:rsidRPr="00226FFF">
        <w:rPr>
          <w:rStyle w:val="apple-style-span"/>
          <w:rFonts w:ascii="Times New Roman" w:hAnsi="Times New Roman"/>
          <w:color w:val="FF0000"/>
          <w:sz w:val="24"/>
          <w:szCs w:val="24"/>
        </w:rPr>
        <w:t xml:space="preserve"> </w:t>
      </w:r>
      <w:r>
        <w:rPr>
          <w:rStyle w:val="apple-style-span"/>
          <w:rFonts w:ascii="Times New Roman" w:hAnsi="Times New Roman"/>
          <w:sz w:val="24"/>
          <w:szCs w:val="24"/>
        </w:rPr>
        <w:t>Ce projet a pour but la participation à la mise en œuvre d’une application web Accueil Client.</w:t>
      </w:r>
    </w:p>
    <w:p w:rsidR="00455B39" w:rsidRPr="00404EE3" w:rsidRDefault="00455B39" w:rsidP="00455B39">
      <w:pPr>
        <w:spacing w:before="160" w:after="0" w:line="360" w:lineRule="auto"/>
        <w:jc w:val="both"/>
        <w:rPr>
          <w:rFonts w:ascii="Times New Roman" w:hAnsi="Times New Roman"/>
          <w:sz w:val="24"/>
          <w:szCs w:val="24"/>
        </w:rPr>
      </w:pPr>
      <w:r w:rsidRPr="005F04FD">
        <w:rPr>
          <w:rFonts w:ascii="Times New Roman" w:hAnsi="Times New Roman"/>
          <w:sz w:val="24"/>
          <w:szCs w:val="24"/>
        </w:rPr>
        <w:t xml:space="preserve">Pendant le déroulement de mon stage, j’ai eu l’opportunité de travailler sur différents </w:t>
      </w:r>
      <w:r>
        <w:rPr>
          <w:rFonts w:ascii="Times New Roman" w:hAnsi="Times New Roman"/>
          <w:sz w:val="24"/>
          <w:szCs w:val="24"/>
        </w:rPr>
        <w:t>aspects au sein du Direction Innovation et Outils</w:t>
      </w:r>
      <w:r w:rsidRPr="005F04FD">
        <w:rPr>
          <w:rFonts w:ascii="Times New Roman" w:hAnsi="Times New Roman"/>
          <w:sz w:val="24"/>
          <w:szCs w:val="24"/>
        </w:rPr>
        <w:t>.</w:t>
      </w:r>
      <w:r w:rsidRPr="00226FFF">
        <w:rPr>
          <w:rFonts w:ascii="Times New Roman" w:hAnsi="Times New Roman"/>
          <w:color w:val="FF0000"/>
          <w:sz w:val="24"/>
          <w:szCs w:val="24"/>
        </w:rPr>
        <w:t xml:space="preserve"> </w:t>
      </w:r>
      <w:r w:rsidRPr="00404EE3">
        <w:rPr>
          <w:rFonts w:ascii="Times New Roman" w:hAnsi="Times New Roman"/>
          <w:sz w:val="24"/>
          <w:szCs w:val="24"/>
        </w:rPr>
        <w:t>Le travail réalisé s’est avéré très enrichissant. Après ma rapide intégration dans l’équipe</w:t>
      </w:r>
      <w:r w:rsidR="00D17744">
        <w:rPr>
          <w:rFonts w:ascii="Times New Roman" w:hAnsi="Times New Roman"/>
          <w:sz w:val="24"/>
          <w:szCs w:val="24"/>
        </w:rPr>
        <w:t xml:space="preserve"> Accueil Client</w:t>
      </w:r>
      <w:r w:rsidRPr="00404EE3">
        <w:rPr>
          <w:rFonts w:ascii="Times New Roman" w:hAnsi="Times New Roman"/>
          <w:sz w:val="24"/>
          <w:szCs w:val="24"/>
        </w:rPr>
        <w:t>, j’ai eu l’occasion de réaliser plusieurs tâches qui ont constitué une mission de stage globale.</w:t>
      </w:r>
    </w:p>
    <w:p w:rsidR="00455B39" w:rsidRPr="00404EE3" w:rsidRDefault="00455B39" w:rsidP="00455B39">
      <w:pPr>
        <w:spacing w:before="160" w:after="0" w:line="360" w:lineRule="auto"/>
        <w:jc w:val="both"/>
        <w:rPr>
          <w:rStyle w:val="apple-style-span"/>
          <w:rFonts w:ascii="Times New Roman" w:hAnsi="Times New Roman"/>
          <w:sz w:val="24"/>
          <w:szCs w:val="24"/>
        </w:rPr>
      </w:pPr>
      <w:r w:rsidRPr="00806960">
        <w:rPr>
          <w:rFonts w:ascii="Times New Roman" w:hAnsi="Times New Roman"/>
          <w:sz w:val="24"/>
          <w:szCs w:val="24"/>
        </w:rPr>
        <w:t xml:space="preserve">J’ai rencontré quelques difficultés, au début, </w:t>
      </w:r>
      <w:r>
        <w:rPr>
          <w:rFonts w:ascii="Times New Roman" w:hAnsi="Times New Roman"/>
          <w:sz w:val="24"/>
          <w:szCs w:val="24"/>
        </w:rPr>
        <w:t>avec la montée en compétence sur le Framework GWT 2.5 du fait de</w:t>
      </w:r>
      <w:r w:rsidRPr="00806960">
        <w:rPr>
          <w:rFonts w:ascii="Times New Roman" w:hAnsi="Times New Roman"/>
          <w:sz w:val="24"/>
          <w:szCs w:val="24"/>
        </w:rPr>
        <w:t xml:space="preserve"> mon manque d’expérience sur le sujet</w:t>
      </w:r>
      <w:r>
        <w:rPr>
          <w:rFonts w:ascii="Times New Roman" w:hAnsi="Times New Roman"/>
          <w:sz w:val="24"/>
          <w:szCs w:val="24"/>
        </w:rPr>
        <w:t>.</w:t>
      </w:r>
      <w:r>
        <w:rPr>
          <w:rFonts w:ascii="Times New Roman" w:hAnsi="Times New Roman"/>
          <w:color w:val="FF0000"/>
          <w:sz w:val="24"/>
          <w:szCs w:val="24"/>
        </w:rPr>
        <w:t xml:space="preserve"> </w:t>
      </w:r>
      <w:r>
        <w:rPr>
          <w:rFonts w:ascii="Times New Roman" w:hAnsi="Times New Roman"/>
          <w:sz w:val="24"/>
          <w:szCs w:val="24"/>
        </w:rPr>
        <w:t>J</w:t>
      </w:r>
      <w:r w:rsidRPr="00404EE3">
        <w:rPr>
          <w:rFonts w:ascii="Times New Roman" w:hAnsi="Times New Roman"/>
          <w:sz w:val="24"/>
          <w:szCs w:val="24"/>
        </w:rPr>
        <w:t>’ai pu</w:t>
      </w:r>
      <w:r>
        <w:rPr>
          <w:rFonts w:ascii="Times New Roman" w:hAnsi="Times New Roman"/>
          <w:sz w:val="24"/>
          <w:szCs w:val="24"/>
        </w:rPr>
        <w:t xml:space="preserve"> néa</w:t>
      </w:r>
      <w:r>
        <w:rPr>
          <w:rFonts w:ascii="Times New Roman" w:hAnsi="Times New Roman"/>
          <w:sz w:val="24"/>
          <w:szCs w:val="24"/>
        </w:rPr>
        <w:t>n</w:t>
      </w:r>
      <w:r>
        <w:rPr>
          <w:rFonts w:ascii="Times New Roman" w:hAnsi="Times New Roman"/>
          <w:sz w:val="24"/>
          <w:szCs w:val="24"/>
        </w:rPr>
        <w:t>moins</w:t>
      </w:r>
      <w:r w:rsidRPr="00404EE3">
        <w:rPr>
          <w:rFonts w:ascii="Times New Roman" w:hAnsi="Times New Roman"/>
          <w:sz w:val="24"/>
          <w:szCs w:val="24"/>
        </w:rPr>
        <w:t xml:space="preserve"> y </w:t>
      </w:r>
      <w:r>
        <w:rPr>
          <w:rFonts w:ascii="Times New Roman" w:hAnsi="Times New Roman"/>
          <w:sz w:val="24"/>
          <w:szCs w:val="24"/>
        </w:rPr>
        <w:t>remédier rapidement</w:t>
      </w:r>
      <w:r w:rsidRPr="00404EE3">
        <w:rPr>
          <w:rFonts w:ascii="Times New Roman" w:hAnsi="Times New Roman"/>
          <w:sz w:val="24"/>
          <w:szCs w:val="24"/>
        </w:rPr>
        <w:t xml:space="preserve"> grâce aux personnes compétentes qui m’</w:t>
      </w:r>
      <w:r>
        <w:rPr>
          <w:rFonts w:ascii="Times New Roman" w:hAnsi="Times New Roman"/>
          <w:sz w:val="24"/>
          <w:szCs w:val="24"/>
        </w:rPr>
        <w:t>ont entourés</w:t>
      </w:r>
      <w:r w:rsidRPr="00404EE3">
        <w:rPr>
          <w:rFonts w:ascii="Times New Roman" w:hAnsi="Times New Roman"/>
          <w:sz w:val="24"/>
          <w:szCs w:val="24"/>
        </w:rPr>
        <w:t xml:space="preserve"> et qui ont su me guider dans mes démarches tout en me laissant une certaine autonomie.</w:t>
      </w:r>
    </w:p>
    <w:p w:rsidR="00455B39" w:rsidRDefault="00455B39" w:rsidP="00455B39">
      <w:pPr>
        <w:spacing w:before="160" w:after="0" w:line="360" w:lineRule="auto"/>
        <w:jc w:val="both"/>
        <w:rPr>
          <w:rStyle w:val="apple-style-span"/>
          <w:rFonts w:ascii="Times New Roman" w:hAnsi="Times New Roman"/>
          <w:sz w:val="24"/>
          <w:szCs w:val="24"/>
        </w:rPr>
      </w:pPr>
      <w:r w:rsidRPr="00341937">
        <w:rPr>
          <w:rStyle w:val="apple-style-span"/>
          <w:rFonts w:ascii="Times New Roman" w:hAnsi="Times New Roman"/>
          <w:sz w:val="24"/>
          <w:szCs w:val="24"/>
        </w:rPr>
        <w:t xml:space="preserve">Ce stage a été une source d’apprentissage. </w:t>
      </w:r>
      <w:r w:rsidRPr="005572C3">
        <w:rPr>
          <w:rStyle w:val="apple-style-span"/>
          <w:rFonts w:ascii="Times New Roman" w:hAnsi="Times New Roman"/>
          <w:sz w:val="24"/>
          <w:szCs w:val="24"/>
        </w:rPr>
        <w:t>Il m’a permis d’acquérir de nouvelles co</w:t>
      </w:r>
      <w:r w:rsidRPr="005572C3">
        <w:rPr>
          <w:rStyle w:val="apple-style-span"/>
          <w:rFonts w:ascii="Times New Roman" w:hAnsi="Times New Roman"/>
          <w:sz w:val="24"/>
          <w:szCs w:val="24"/>
        </w:rPr>
        <w:t>m</w:t>
      </w:r>
      <w:r w:rsidRPr="005572C3">
        <w:rPr>
          <w:rStyle w:val="apple-style-span"/>
          <w:rFonts w:ascii="Times New Roman" w:hAnsi="Times New Roman"/>
          <w:sz w:val="24"/>
          <w:szCs w:val="24"/>
        </w:rPr>
        <w:t>pétences  et d’approfo</w:t>
      </w:r>
      <w:r>
        <w:rPr>
          <w:rStyle w:val="apple-style-span"/>
          <w:rFonts w:ascii="Times New Roman" w:hAnsi="Times New Roman"/>
          <w:sz w:val="24"/>
          <w:szCs w:val="24"/>
        </w:rPr>
        <w:t>ndir les connaissances acquises</w:t>
      </w:r>
      <w:r w:rsidRPr="005572C3">
        <w:rPr>
          <w:rStyle w:val="apple-style-span"/>
          <w:rFonts w:ascii="Times New Roman" w:hAnsi="Times New Roman"/>
          <w:sz w:val="24"/>
          <w:szCs w:val="24"/>
        </w:rPr>
        <w:t xml:space="preserve"> et</w:t>
      </w:r>
      <w:r>
        <w:rPr>
          <w:rStyle w:val="apple-style-span"/>
          <w:rFonts w:ascii="Times New Roman" w:hAnsi="Times New Roman"/>
          <w:sz w:val="24"/>
          <w:szCs w:val="24"/>
        </w:rPr>
        <w:t>,</w:t>
      </w:r>
      <w:r w:rsidRPr="005572C3">
        <w:rPr>
          <w:rStyle w:val="apple-style-span"/>
          <w:rFonts w:ascii="Times New Roman" w:hAnsi="Times New Roman"/>
          <w:sz w:val="24"/>
          <w:szCs w:val="24"/>
        </w:rPr>
        <w:t xml:space="preserve"> en ce sens, il a été une exp</w:t>
      </w:r>
      <w:r w:rsidRPr="005572C3">
        <w:rPr>
          <w:rStyle w:val="apple-style-span"/>
          <w:rFonts w:ascii="Times New Roman" w:hAnsi="Times New Roman"/>
          <w:sz w:val="24"/>
          <w:szCs w:val="24"/>
        </w:rPr>
        <w:t>é</w:t>
      </w:r>
      <w:r w:rsidRPr="005572C3">
        <w:rPr>
          <w:rStyle w:val="apple-style-span"/>
          <w:rFonts w:ascii="Times New Roman" w:hAnsi="Times New Roman"/>
          <w:sz w:val="24"/>
          <w:szCs w:val="24"/>
        </w:rPr>
        <w:t>rience très importante.</w:t>
      </w:r>
    </w:p>
    <w:p w:rsidR="00455B39" w:rsidRDefault="00455B39" w:rsidP="00455B39">
      <w:pPr>
        <w:spacing w:before="160" w:after="0" w:line="360" w:lineRule="auto"/>
        <w:jc w:val="both"/>
        <w:rPr>
          <w:rStyle w:val="apple-style-span"/>
          <w:rFonts w:ascii="Times New Roman" w:hAnsi="Times New Roman"/>
          <w:sz w:val="24"/>
          <w:szCs w:val="24"/>
        </w:rPr>
      </w:pPr>
    </w:p>
    <w:p w:rsidR="00455B39" w:rsidRDefault="00455B39" w:rsidP="00455B39">
      <w:pPr>
        <w:spacing w:before="160" w:after="0" w:line="360" w:lineRule="auto"/>
        <w:jc w:val="both"/>
        <w:rPr>
          <w:rStyle w:val="apple-style-span"/>
          <w:rFonts w:ascii="Times New Roman" w:hAnsi="Times New Roman"/>
          <w:sz w:val="24"/>
          <w:szCs w:val="24"/>
        </w:rPr>
      </w:pPr>
    </w:p>
    <w:p w:rsidR="00455B39" w:rsidRDefault="00455B39" w:rsidP="00455B39">
      <w:pPr>
        <w:spacing w:before="160" w:after="0" w:line="360" w:lineRule="auto"/>
        <w:jc w:val="both"/>
        <w:rPr>
          <w:rStyle w:val="apple-style-span"/>
          <w:rFonts w:ascii="Times New Roman" w:hAnsi="Times New Roman"/>
          <w:sz w:val="24"/>
          <w:szCs w:val="24"/>
        </w:rPr>
      </w:pPr>
    </w:p>
    <w:p w:rsidR="00455B39" w:rsidRDefault="00455B39" w:rsidP="00455B39">
      <w:pPr>
        <w:spacing w:before="160" w:after="0" w:line="360" w:lineRule="auto"/>
        <w:jc w:val="both"/>
        <w:rPr>
          <w:rStyle w:val="apple-style-span"/>
          <w:rFonts w:ascii="Times New Roman" w:hAnsi="Times New Roman"/>
          <w:sz w:val="24"/>
          <w:szCs w:val="24"/>
        </w:rPr>
      </w:pPr>
    </w:p>
    <w:p w:rsidR="00455B39" w:rsidRDefault="00455B39" w:rsidP="00455B39">
      <w:pPr>
        <w:spacing w:before="160" w:after="0" w:line="360" w:lineRule="auto"/>
        <w:jc w:val="both"/>
        <w:rPr>
          <w:rStyle w:val="apple-style-span"/>
          <w:rFonts w:ascii="Times New Roman" w:hAnsi="Times New Roman"/>
          <w:sz w:val="24"/>
          <w:szCs w:val="24"/>
        </w:rPr>
      </w:pPr>
    </w:p>
    <w:p w:rsidR="00827BC0" w:rsidRDefault="00827BC0" w:rsidP="00455B39">
      <w:pPr>
        <w:spacing w:before="160" w:after="0" w:line="360" w:lineRule="auto"/>
        <w:jc w:val="both"/>
        <w:rPr>
          <w:rStyle w:val="apple-style-span"/>
          <w:rFonts w:ascii="Times New Roman" w:hAnsi="Times New Roman"/>
          <w:sz w:val="24"/>
          <w:szCs w:val="24"/>
        </w:rPr>
      </w:pPr>
    </w:p>
    <w:p w:rsidR="00455B39" w:rsidRPr="00BA4648" w:rsidRDefault="00455B39" w:rsidP="00BA4648">
      <w:pPr>
        <w:pageBreakBefore/>
        <w:pBdr>
          <w:bottom w:val="single" w:sz="12" w:space="0" w:color="808080"/>
        </w:pBdr>
        <w:spacing w:after="100" w:line="240" w:lineRule="auto"/>
        <w:rPr>
          <w:rFonts w:ascii="Times New Roman" w:hAnsi="Times New Roman"/>
          <w:b/>
          <w:color w:val="1F497D" w:themeColor="text2"/>
          <w:sz w:val="28"/>
          <w:szCs w:val="28"/>
        </w:rPr>
      </w:pPr>
      <w:bookmarkStart w:id="54" w:name="_Toc333524470"/>
      <w:bookmarkStart w:id="55" w:name="_Toc333870476"/>
      <w:bookmarkStart w:id="56" w:name="_Toc365832594"/>
      <w:r w:rsidRPr="00BA4648">
        <w:rPr>
          <w:rFonts w:ascii="Times New Roman" w:hAnsi="Times New Roman"/>
          <w:b/>
          <w:color w:val="1F497D" w:themeColor="text2"/>
          <w:sz w:val="28"/>
          <w:szCs w:val="28"/>
        </w:rPr>
        <w:lastRenderedPageBreak/>
        <w:t>Bibliographie</w:t>
      </w:r>
      <w:bookmarkEnd w:id="54"/>
      <w:bookmarkEnd w:id="55"/>
      <w:bookmarkEnd w:id="56"/>
    </w:p>
    <w:p w:rsidR="00455B39" w:rsidRDefault="00455B39" w:rsidP="00455B39">
      <w:pPr>
        <w:rPr>
          <w:rFonts w:ascii="Times New Roman" w:hAnsi="Times New Roman"/>
          <w:sz w:val="24"/>
          <w:szCs w:val="24"/>
        </w:rPr>
      </w:pPr>
    </w:p>
    <w:p w:rsidR="00D4340A" w:rsidRPr="00780466" w:rsidRDefault="00D4340A" w:rsidP="00D4340A">
      <w:pPr>
        <w:rPr>
          <w:rFonts w:ascii="Times New Roman" w:hAnsi="Times New Roman"/>
          <w:sz w:val="24"/>
          <w:szCs w:val="24"/>
        </w:rPr>
      </w:pPr>
      <w:r w:rsidRPr="00780466">
        <w:rPr>
          <w:rFonts w:ascii="Times New Roman" w:hAnsi="Times New Roman"/>
          <w:sz w:val="24"/>
          <w:szCs w:val="24"/>
        </w:rPr>
        <w:t xml:space="preserve">[1]  </w:t>
      </w:r>
      <w:r w:rsidRPr="00780466">
        <w:rPr>
          <w:rStyle w:val="Lienhypertexte"/>
          <w:rFonts w:ascii="Times New Roman" w:hAnsi="Times New Roman"/>
          <w:sz w:val="24"/>
          <w:szCs w:val="24"/>
        </w:rPr>
        <w:t>Wiki de Generali</w:t>
      </w:r>
    </w:p>
    <w:p w:rsidR="00D4340A" w:rsidRPr="00780466" w:rsidRDefault="00D4340A" w:rsidP="00D4340A">
      <w:pPr>
        <w:rPr>
          <w:rFonts w:ascii="Times New Roman" w:hAnsi="Times New Roman"/>
          <w:sz w:val="24"/>
          <w:szCs w:val="24"/>
        </w:rPr>
      </w:pPr>
    </w:p>
    <w:p w:rsidR="00D4340A" w:rsidRPr="00780466" w:rsidRDefault="00D4340A" w:rsidP="00D4340A">
      <w:pPr>
        <w:rPr>
          <w:rFonts w:ascii="Times New Roman" w:hAnsi="Times New Roman"/>
          <w:sz w:val="24"/>
          <w:szCs w:val="24"/>
        </w:rPr>
      </w:pPr>
      <w:r w:rsidRPr="00780466">
        <w:rPr>
          <w:rFonts w:ascii="Times New Roman" w:hAnsi="Times New Roman"/>
          <w:sz w:val="24"/>
          <w:szCs w:val="24"/>
        </w:rPr>
        <w:t xml:space="preserve">[2] </w:t>
      </w:r>
      <w:r w:rsidRPr="00780466">
        <w:rPr>
          <w:rStyle w:val="Lienhypertexte"/>
          <w:rFonts w:ascii="Times New Roman" w:hAnsi="Times New Roman"/>
          <w:sz w:val="24"/>
          <w:szCs w:val="24"/>
        </w:rPr>
        <w:t>http://www.wikipedia.com</w:t>
      </w:r>
    </w:p>
    <w:p w:rsidR="00D4340A" w:rsidRPr="00780466" w:rsidRDefault="00D4340A" w:rsidP="00D4340A">
      <w:pPr>
        <w:rPr>
          <w:rFonts w:ascii="Times New Roman" w:hAnsi="Times New Roman"/>
          <w:sz w:val="24"/>
          <w:szCs w:val="24"/>
        </w:rPr>
      </w:pPr>
    </w:p>
    <w:p w:rsidR="00D4340A" w:rsidRPr="00780466" w:rsidRDefault="00D4340A" w:rsidP="00D4340A">
      <w:pPr>
        <w:rPr>
          <w:rFonts w:ascii="Times New Roman" w:hAnsi="Times New Roman"/>
          <w:sz w:val="24"/>
          <w:szCs w:val="24"/>
        </w:rPr>
      </w:pPr>
      <w:r w:rsidRPr="00780466">
        <w:rPr>
          <w:rFonts w:ascii="Times New Roman" w:hAnsi="Times New Roman"/>
          <w:sz w:val="24"/>
          <w:szCs w:val="24"/>
        </w:rPr>
        <w:t xml:space="preserve">[3] </w:t>
      </w:r>
      <w:hyperlink r:id="rId69" w:history="1">
        <w:r w:rsidRPr="00780466">
          <w:rPr>
            <w:rStyle w:val="Lienhypertexte"/>
            <w:rFonts w:ascii="Times New Roman" w:hAnsi="Times New Roman"/>
            <w:sz w:val="24"/>
            <w:szCs w:val="24"/>
          </w:rPr>
          <w:t>http://www.developpez.com/</w:t>
        </w:r>
      </w:hyperlink>
    </w:p>
    <w:p w:rsidR="00D4340A" w:rsidRPr="00780466" w:rsidRDefault="00D4340A" w:rsidP="00D4340A">
      <w:pPr>
        <w:rPr>
          <w:rFonts w:ascii="Times New Roman" w:hAnsi="Times New Roman"/>
          <w:sz w:val="24"/>
          <w:szCs w:val="24"/>
        </w:rPr>
      </w:pPr>
    </w:p>
    <w:p w:rsidR="00D4340A" w:rsidRPr="00780466" w:rsidRDefault="00D4340A" w:rsidP="00D4340A">
      <w:pPr>
        <w:rPr>
          <w:rFonts w:ascii="Times New Roman" w:hAnsi="Times New Roman"/>
          <w:sz w:val="24"/>
          <w:szCs w:val="24"/>
        </w:rPr>
      </w:pPr>
      <w:r w:rsidRPr="00780466">
        <w:rPr>
          <w:rFonts w:ascii="Times New Roman" w:hAnsi="Times New Roman"/>
          <w:sz w:val="24"/>
          <w:szCs w:val="24"/>
        </w:rPr>
        <w:t xml:space="preserve">[4] </w:t>
      </w:r>
      <w:r w:rsidR="00780466" w:rsidRPr="00780466">
        <w:rPr>
          <w:rStyle w:val="Lienhypertexte"/>
          <w:rFonts w:ascii="Times New Roman" w:hAnsi="Times New Roman"/>
          <w:sz w:val="24"/>
          <w:szCs w:val="24"/>
        </w:rPr>
        <w:t>DAG de Generali</w:t>
      </w:r>
    </w:p>
    <w:p w:rsidR="00780466" w:rsidRPr="00780466" w:rsidRDefault="00780466" w:rsidP="00D4340A">
      <w:pPr>
        <w:rPr>
          <w:rFonts w:ascii="Times New Roman" w:hAnsi="Times New Roman"/>
          <w:sz w:val="24"/>
          <w:szCs w:val="24"/>
        </w:rPr>
      </w:pPr>
    </w:p>
    <w:p w:rsidR="00780466" w:rsidRDefault="00780466" w:rsidP="00780466">
      <w:pPr>
        <w:rPr>
          <w:rStyle w:val="Lienhypertexte"/>
          <w:rFonts w:ascii="Times New Roman" w:hAnsi="Times New Roman"/>
          <w:sz w:val="24"/>
          <w:szCs w:val="24"/>
        </w:rPr>
      </w:pPr>
      <w:r w:rsidRPr="00780466">
        <w:rPr>
          <w:rFonts w:ascii="Times New Roman" w:hAnsi="Times New Roman"/>
          <w:sz w:val="24"/>
          <w:szCs w:val="24"/>
        </w:rPr>
        <w:t xml:space="preserve">[5] </w:t>
      </w:r>
      <w:r w:rsidRPr="00780466">
        <w:rPr>
          <w:rStyle w:val="Lienhypertexte"/>
          <w:rFonts w:ascii="Times New Roman" w:hAnsi="Times New Roman"/>
          <w:sz w:val="24"/>
          <w:szCs w:val="24"/>
        </w:rPr>
        <w:t>DAT de Generali</w:t>
      </w:r>
    </w:p>
    <w:p w:rsidR="00BE27BB" w:rsidRDefault="00BE27BB" w:rsidP="00780466">
      <w:pPr>
        <w:rPr>
          <w:rStyle w:val="Lienhypertexte"/>
          <w:rFonts w:ascii="Times New Roman" w:hAnsi="Times New Roman"/>
          <w:sz w:val="24"/>
          <w:szCs w:val="24"/>
        </w:rPr>
      </w:pPr>
    </w:p>
    <w:p w:rsidR="00BE27BB" w:rsidRDefault="00BE27BB" w:rsidP="00BE27BB">
      <w:pPr>
        <w:tabs>
          <w:tab w:val="left" w:pos="2327"/>
        </w:tabs>
        <w:rPr>
          <w:rStyle w:val="Lienhypertexte"/>
          <w:rFonts w:ascii="Times New Roman" w:hAnsi="Times New Roman"/>
          <w:sz w:val="24"/>
          <w:szCs w:val="24"/>
        </w:rPr>
      </w:pPr>
      <w:r>
        <w:rPr>
          <w:rFonts w:ascii="Times New Roman" w:hAnsi="Times New Roman"/>
          <w:sz w:val="24"/>
          <w:szCs w:val="24"/>
        </w:rPr>
        <w:t>[6</w:t>
      </w:r>
      <w:r w:rsidRPr="00780466">
        <w:rPr>
          <w:rFonts w:ascii="Times New Roman" w:hAnsi="Times New Roman"/>
          <w:sz w:val="24"/>
          <w:szCs w:val="24"/>
        </w:rPr>
        <w:t xml:space="preserve">] </w:t>
      </w:r>
      <w:r>
        <w:rPr>
          <w:rFonts w:ascii="Times New Roman" w:hAnsi="Times New Roman"/>
          <w:noProof/>
          <w:sz w:val="24"/>
          <w:szCs w:val="24"/>
        </w:rPr>
        <w:drawing>
          <wp:anchor distT="0" distB="0" distL="114300" distR="114300" simplePos="0" relativeHeight="251682816" behindDoc="0" locked="0" layoutInCell="1" allowOverlap="1">
            <wp:simplePos x="0" y="0"/>
            <wp:positionH relativeFrom="column">
              <wp:posOffset>238922</wp:posOffset>
            </wp:positionH>
            <wp:positionV relativeFrom="paragraph">
              <wp:posOffset>1344</wp:posOffset>
            </wp:positionV>
            <wp:extent cx="1224960" cy="1573618"/>
            <wp:effectExtent l="19050" t="0" r="0" b="0"/>
            <wp:wrapNone/>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srcRect/>
                    <a:stretch>
                      <a:fillRect/>
                    </a:stretch>
                  </pic:blipFill>
                  <pic:spPr bwMode="auto">
                    <a:xfrm>
                      <a:off x="0" y="0"/>
                      <a:ext cx="1224960" cy="1573618"/>
                    </a:xfrm>
                    <a:prstGeom prst="rect">
                      <a:avLst/>
                    </a:prstGeom>
                    <a:noFill/>
                    <a:ln w="9525">
                      <a:noFill/>
                      <a:miter lim="800000"/>
                      <a:headEnd/>
                      <a:tailEnd/>
                    </a:ln>
                  </pic:spPr>
                </pic:pic>
              </a:graphicData>
            </a:graphic>
          </wp:anchor>
        </w:drawing>
      </w:r>
      <w:r>
        <w:rPr>
          <w:rFonts w:ascii="Times New Roman" w:hAnsi="Times New Roman"/>
          <w:sz w:val="24"/>
          <w:szCs w:val="24"/>
        </w:rPr>
        <w:tab/>
      </w:r>
    </w:p>
    <w:p w:rsidR="00BE27BB" w:rsidRPr="00780466" w:rsidRDefault="00BE27BB" w:rsidP="00780466">
      <w:pPr>
        <w:rPr>
          <w:rFonts w:ascii="Times New Roman" w:hAnsi="Times New Roman"/>
          <w:sz w:val="24"/>
          <w:szCs w:val="24"/>
        </w:rPr>
      </w:pPr>
    </w:p>
    <w:p w:rsidR="00780466" w:rsidRPr="00D4340A" w:rsidRDefault="00780466" w:rsidP="00D4340A">
      <w:pPr>
        <w:rPr>
          <w:rFonts w:ascii="Times New Roman" w:hAnsi="Times New Roman"/>
          <w:sz w:val="24"/>
          <w:szCs w:val="24"/>
        </w:rPr>
      </w:pPr>
    </w:p>
    <w:p w:rsidR="00D4340A" w:rsidRPr="00D4340A" w:rsidRDefault="00D4340A" w:rsidP="00D4340A">
      <w:pPr>
        <w:rPr>
          <w:rFonts w:ascii="Times New Roman" w:hAnsi="Times New Roman"/>
          <w:sz w:val="24"/>
          <w:szCs w:val="24"/>
        </w:rPr>
      </w:pPr>
    </w:p>
    <w:p w:rsidR="00455B39" w:rsidRPr="00062F43" w:rsidRDefault="00455B39" w:rsidP="00455B39">
      <w:pPr>
        <w:rPr>
          <w:rFonts w:ascii="Times New Roman" w:hAnsi="Times New Roman"/>
          <w:sz w:val="24"/>
          <w:szCs w:val="24"/>
        </w:rPr>
      </w:pPr>
    </w:p>
    <w:p w:rsidR="00455B39" w:rsidRPr="00DA3D4E" w:rsidRDefault="00455B39" w:rsidP="00455B39">
      <w:pPr>
        <w:rPr>
          <w:sz w:val="24"/>
          <w:szCs w:val="24"/>
        </w:rPr>
      </w:pPr>
    </w:p>
    <w:p w:rsidR="000D26AA" w:rsidRPr="000D26AA" w:rsidRDefault="000D26AA" w:rsidP="00361C0E">
      <w:pPr>
        <w:pStyle w:val="TRADi"/>
        <w:ind w:right="-760" w:firstLine="567"/>
        <w:rPr>
          <w:rStyle w:val="Lienhypertexte"/>
        </w:rPr>
      </w:pPr>
    </w:p>
    <w:sectPr w:rsidR="000D26AA" w:rsidRPr="000D26AA" w:rsidSect="00D827DE">
      <w:headerReference w:type="even" r:id="rId71"/>
      <w:headerReference w:type="default" r:id="rId72"/>
      <w:footerReference w:type="even" r:id="rId73"/>
      <w:footerReference w:type="default" r:id="rId74"/>
      <w:headerReference w:type="first" r:id="rId75"/>
      <w:footerReference w:type="first" r:id="rId76"/>
      <w:pgSz w:w="11906" w:h="16838" w:code="9"/>
      <w:pgMar w:top="1440" w:right="1797" w:bottom="1440" w:left="1797" w:header="709" w:footer="709" w:gutter="0"/>
      <w:pgBorders w:offsetFrom="page">
        <w:top w:val="dashDotStroked" w:sz="24" w:space="24" w:color="1F497D" w:themeColor="text2"/>
        <w:left w:val="dashDotStroked" w:sz="24" w:space="24" w:color="1F497D" w:themeColor="text2"/>
        <w:bottom w:val="dashDotStroked" w:sz="24" w:space="24" w:color="1F497D" w:themeColor="text2"/>
        <w:right w:val="dashDotStroked" w:sz="24" w:space="24" w:color="1F497D" w:themeColor="text2"/>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0044" w:rsidRDefault="00550044" w:rsidP="003209EA">
      <w:pPr>
        <w:spacing w:after="0" w:line="240" w:lineRule="auto"/>
      </w:pPr>
      <w:r>
        <w:separator/>
      </w:r>
    </w:p>
  </w:endnote>
  <w:endnote w:type="continuationSeparator" w:id="1">
    <w:p w:rsidR="00550044" w:rsidRDefault="00550044" w:rsidP="003209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7DE" w:rsidRDefault="00D827DE">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94B" w:rsidRDefault="006A294B">
    <w:pPr>
      <w:rPr>
        <w:rFonts w:asciiTheme="majorHAnsi" w:eastAsiaTheme="majorEastAsia" w:hAnsiTheme="majorHAnsi" w:cstheme="majorBidi"/>
      </w:rPr>
    </w:pPr>
  </w:p>
  <w:p w:rsidR="006A294B" w:rsidRDefault="004E3C5F">
    <w:pPr>
      <w:pStyle w:val="Pieddepage"/>
    </w:pPr>
    <w:r w:rsidRPr="004E3C5F">
      <w:rPr>
        <w:rFonts w:asciiTheme="majorHAnsi" w:eastAsiaTheme="majorEastAsia" w:hAnsiTheme="majorHAnsi" w:cstheme="majorBidi"/>
        <w:noProof/>
        <w:lang w:eastAsia="zh-TW"/>
      </w:rPr>
      <w:pict>
        <v:oval id="_x0000_s89089" style="position:absolute;margin-left:0;margin-top:0;width:49.35pt;height:28.5pt;z-index:251660288;mso-position-horizontal:center;mso-position-horizontal-relative:margin;mso-position-vertical:center;mso-position-vertical-relative:bottom-margin-area;v-text-anchor:middle" fillcolor="#365f91 [2404]" stroked="f">
          <v:textbox style="mso-next-textbox:#_x0000_s89089">
            <w:txbxContent>
              <w:p w:rsidR="006A294B" w:rsidRDefault="004E3C5F">
                <w:pPr>
                  <w:pStyle w:val="Pieddepage"/>
                  <w:jc w:val="center"/>
                  <w:rPr>
                    <w:b/>
                    <w:color w:val="FFFFFF" w:themeColor="background1"/>
                    <w:sz w:val="32"/>
                    <w:szCs w:val="32"/>
                  </w:rPr>
                </w:pPr>
                <w:fldSimple w:instr=" PAGE    \* MERGEFORMAT ">
                  <w:r w:rsidR="009723D9" w:rsidRPr="009723D9">
                    <w:rPr>
                      <w:b/>
                      <w:noProof/>
                      <w:color w:val="FFFFFF" w:themeColor="background1"/>
                      <w:sz w:val="32"/>
                      <w:szCs w:val="32"/>
                    </w:rPr>
                    <w:t>45</w:t>
                  </w:r>
                </w:fldSimple>
              </w:p>
            </w:txbxContent>
          </v:textbox>
          <w10:wrap anchorx="margin" anchory="page"/>
        </v:oval>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7DE" w:rsidRDefault="00D827DE">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0044" w:rsidRDefault="00550044" w:rsidP="003209EA">
      <w:pPr>
        <w:spacing w:after="0" w:line="240" w:lineRule="auto"/>
      </w:pPr>
      <w:r>
        <w:separator/>
      </w:r>
    </w:p>
  </w:footnote>
  <w:footnote w:type="continuationSeparator" w:id="1">
    <w:p w:rsidR="00550044" w:rsidRDefault="00550044" w:rsidP="003209E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40A" w:rsidRDefault="00D4340A">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40A" w:rsidRDefault="00D4340A" w:rsidP="00CB40BC">
    <w:pPr>
      <w:pStyle w:val="En-tte"/>
      <w:tabs>
        <w:tab w:val="left" w:pos="3402"/>
      </w:tabs>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7DE" w:rsidRDefault="00D827DE">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DFDCA4CC"/>
    <w:lvl w:ilvl="0">
      <w:numFmt w:val="bullet"/>
      <w:lvlText w:val="*"/>
      <w:lvlJc w:val="left"/>
    </w:lvl>
  </w:abstractNum>
  <w:abstractNum w:abstractNumId="1">
    <w:nsid w:val="00000001"/>
    <w:multiLevelType w:val="hybridMultilevel"/>
    <w:tmpl w:val="00000001"/>
    <w:lvl w:ilvl="0" w:tplc="00000000">
      <w:start w:val="1"/>
      <w:numFmt w:val="bullet"/>
      <w:lvlText w:val="●"/>
      <w:lvlJc w:val="left"/>
      <w:pPr>
        <w:tabs>
          <w:tab w:val="num" w:pos="421"/>
        </w:tabs>
        <w:ind w:left="781" w:hanging="421"/>
      </w:pPr>
      <w:rPr>
        <w:rFonts w:ascii="Arial" w:eastAsia="Times New Roman" w:hAnsi="Arial" w:cs="Arial"/>
        <w:b w:val="0"/>
        <w:bCs w:val="0"/>
        <w:i w:val="0"/>
        <w:iCs w:val="0"/>
        <w:strike w:val="0"/>
        <w:color w:val="000000"/>
        <w:sz w:val="22"/>
        <w:szCs w:val="22"/>
        <w:u w:val="none"/>
      </w:rPr>
    </w:lvl>
    <w:lvl w:ilvl="1" w:tplc="00000001">
      <w:start w:val="1"/>
      <w:numFmt w:val="bullet"/>
      <w:lvlText w:val="○"/>
      <w:lvlJc w:val="left"/>
      <w:pPr>
        <w:tabs>
          <w:tab w:val="num" w:pos="1080"/>
        </w:tabs>
        <w:ind w:left="1440" w:hanging="360"/>
      </w:pPr>
      <w:rPr>
        <w:rFonts w:ascii="Arial" w:eastAsia="Times New Roman" w:hAnsi="Arial" w:cs="Arial"/>
        <w:b w:val="0"/>
        <w:bCs w:val="0"/>
        <w:i w:val="0"/>
        <w:iCs w:val="0"/>
        <w:strike w:val="0"/>
        <w:color w:val="000000"/>
        <w:sz w:val="22"/>
        <w:szCs w:val="22"/>
        <w:u w:val="none"/>
      </w:rPr>
    </w:lvl>
    <w:lvl w:ilvl="2" w:tplc="00000002">
      <w:start w:val="1"/>
      <w:numFmt w:val="bullet"/>
      <w:lvlText w:val="■"/>
      <w:lvlJc w:val="right"/>
      <w:pPr>
        <w:tabs>
          <w:tab w:val="num" w:pos="1800"/>
        </w:tabs>
        <w:ind w:left="2160" w:hanging="180"/>
      </w:pPr>
      <w:rPr>
        <w:rFonts w:ascii="Arial" w:eastAsia="Times New Roman" w:hAnsi="Arial" w:cs="Arial"/>
        <w:b w:val="0"/>
        <w:bCs w:val="0"/>
        <w:i w:val="0"/>
        <w:iCs w:val="0"/>
        <w:strike w:val="0"/>
        <w:color w:val="000000"/>
        <w:sz w:val="22"/>
        <w:szCs w:val="22"/>
        <w:u w:val="none"/>
      </w:rPr>
    </w:lvl>
    <w:lvl w:ilvl="3" w:tplc="00000003">
      <w:start w:val="1"/>
      <w:numFmt w:val="bullet"/>
      <w:lvlText w:val="●"/>
      <w:lvlJc w:val="left"/>
      <w:pPr>
        <w:tabs>
          <w:tab w:val="num" w:pos="2520"/>
        </w:tabs>
        <w:ind w:left="2880" w:hanging="360"/>
      </w:pPr>
      <w:rPr>
        <w:rFonts w:ascii="Arial" w:eastAsia="Times New Roman" w:hAnsi="Arial" w:cs="Arial"/>
        <w:b w:val="0"/>
        <w:bCs w:val="0"/>
        <w:i w:val="0"/>
        <w:iCs w:val="0"/>
        <w:strike w:val="0"/>
        <w:color w:val="000000"/>
        <w:sz w:val="22"/>
        <w:szCs w:val="22"/>
        <w:u w:val="none"/>
      </w:rPr>
    </w:lvl>
    <w:lvl w:ilvl="4" w:tplc="00000004">
      <w:start w:val="1"/>
      <w:numFmt w:val="bullet"/>
      <w:lvlText w:val="○"/>
      <w:lvlJc w:val="left"/>
      <w:pPr>
        <w:tabs>
          <w:tab w:val="num" w:pos="3240"/>
        </w:tabs>
        <w:ind w:left="3600" w:hanging="360"/>
      </w:pPr>
      <w:rPr>
        <w:rFonts w:ascii="Arial" w:eastAsia="Times New Roman" w:hAnsi="Arial" w:cs="Arial"/>
        <w:b w:val="0"/>
        <w:bCs w:val="0"/>
        <w:i w:val="0"/>
        <w:iCs w:val="0"/>
        <w:strike w:val="0"/>
        <w:color w:val="000000"/>
        <w:sz w:val="22"/>
        <w:szCs w:val="22"/>
        <w:u w:val="none"/>
      </w:rPr>
    </w:lvl>
    <w:lvl w:ilvl="5" w:tplc="00000005">
      <w:start w:val="1"/>
      <w:numFmt w:val="bullet"/>
      <w:lvlText w:val="■"/>
      <w:lvlJc w:val="right"/>
      <w:pPr>
        <w:tabs>
          <w:tab w:val="num" w:pos="3960"/>
        </w:tabs>
        <w:ind w:left="4320" w:hanging="180"/>
      </w:pPr>
      <w:rPr>
        <w:rFonts w:ascii="Arial" w:eastAsia="Times New Roman" w:hAnsi="Arial" w:cs="Arial"/>
        <w:b w:val="0"/>
        <w:bCs w:val="0"/>
        <w:i w:val="0"/>
        <w:iCs w:val="0"/>
        <w:strike w:val="0"/>
        <w:color w:val="000000"/>
        <w:sz w:val="22"/>
        <w:szCs w:val="22"/>
        <w:u w:val="none"/>
      </w:rPr>
    </w:lvl>
    <w:lvl w:ilvl="6" w:tplc="00000006">
      <w:start w:val="1"/>
      <w:numFmt w:val="bullet"/>
      <w:lvlText w:val="●"/>
      <w:lvlJc w:val="left"/>
      <w:pPr>
        <w:tabs>
          <w:tab w:val="num" w:pos="4680"/>
        </w:tabs>
        <w:ind w:left="5040" w:hanging="360"/>
      </w:pPr>
      <w:rPr>
        <w:rFonts w:ascii="Arial" w:eastAsia="Times New Roman" w:hAnsi="Arial" w:cs="Arial"/>
        <w:b w:val="0"/>
        <w:bCs w:val="0"/>
        <w:i w:val="0"/>
        <w:iCs w:val="0"/>
        <w:strike w:val="0"/>
        <w:color w:val="000000"/>
        <w:sz w:val="22"/>
        <w:szCs w:val="22"/>
        <w:u w:val="none"/>
      </w:rPr>
    </w:lvl>
    <w:lvl w:ilvl="7" w:tplc="00000007">
      <w:start w:val="1"/>
      <w:numFmt w:val="bullet"/>
      <w:lvlText w:val="○"/>
      <w:lvlJc w:val="left"/>
      <w:pPr>
        <w:tabs>
          <w:tab w:val="num" w:pos="5400"/>
        </w:tabs>
        <w:ind w:left="5760" w:hanging="360"/>
      </w:pPr>
      <w:rPr>
        <w:rFonts w:ascii="Arial" w:eastAsia="Times New Roman" w:hAnsi="Arial" w:cs="Arial"/>
        <w:b w:val="0"/>
        <w:bCs w:val="0"/>
        <w:i w:val="0"/>
        <w:iCs w:val="0"/>
        <w:strike w:val="0"/>
        <w:color w:val="000000"/>
        <w:sz w:val="22"/>
        <w:szCs w:val="22"/>
        <w:u w:val="none"/>
      </w:rPr>
    </w:lvl>
    <w:lvl w:ilvl="8" w:tplc="00000008">
      <w:start w:val="1"/>
      <w:numFmt w:val="bullet"/>
      <w:lvlText w:val="■"/>
      <w:lvlJc w:val="right"/>
      <w:pPr>
        <w:tabs>
          <w:tab w:val="num" w:pos="6120"/>
        </w:tabs>
        <w:ind w:left="6480" w:hanging="180"/>
      </w:pPr>
      <w:rPr>
        <w:rFonts w:ascii="Arial" w:eastAsia="Times New Roman" w:hAnsi="Arial" w:cs="Arial"/>
        <w:b w:val="0"/>
        <w:bCs w:val="0"/>
        <w:i w:val="0"/>
        <w:iCs w:val="0"/>
        <w:strike w:val="0"/>
        <w:color w:val="000000"/>
        <w:sz w:val="22"/>
        <w:szCs w:val="22"/>
        <w:u w:val="none"/>
      </w:rPr>
    </w:lvl>
  </w:abstractNum>
  <w:abstractNum w:abstractNumId="2">
    <w:nsid w:val="00F562AC"/>
    <w:multiLevelType w:val="hybridMultilevel"/>
    <w:tmpl w:val="4CA4B684"/>
    <w:lvl w:ilvl="0" w:tplc="867EFD18">
      <w:start w:val="1"/>
      <w:numFmt w:val="bullet"/>
      <w:lvlText w:val=""/>
      <w:lvlJc w:val="left"/>
      <w:pPr>
        <w:tabs>
          <w:tab w:val="num" w:pos="720"/>
        </w:tabs>
        <w:ind w:left="720" w:hanging="360"/>
      </w:pPr>
      <w:rPr>
        <w:rFonts w:ascii="Wingdings 3" w:hAnsi="Wingdings 3" w:hint="default"/>
      </w:rPr>
    </w:lvl>
    <w:lvl w:ilvl="1" w:tplc="4A60CFD4">
      <w:start w:val="1"/>
      <w:numFmt w:val="bullet"/>
      <w:lvlText w:val=""/>
      <w:lvlJc w:val="left"/>
      <w:pPr>
        <w:tabs>
          <w:tab w:val="num" w:pos="1440"/>
        </w:tabs>
        <w:ind w:left="1440" w:hanging="360"/>
      </w:pPr>
      <w:rPr>
        <w:rFonts w:ascii="Wingdings 3" w:hAnsi="Wingdings 3" w:hint="default"/>
      </w:rPr>
    </w:lvl>
    <w:lvl w:ilvl="2" w:tplc="7B76C10E" w:tentative="1">
      <w:start w:val="1"/>
      <w:numFmt w:val="bullet"/>
      <w:lvlText w:val=""/>
      <w:lvlJc w:val="left"/>
      <w:pPr>
        <w:tabs>
          <w:tab w:val="num" w:pos="2160"/>
        </w:tabs>
        <w:ind w:left="2160" w:hanging="360"/>
      </w:pPr>
      <w:rPr>
        <w:rFonts w:ascii="Wingdings 3" w:hAnsi="Wingdings 3" w:hint="default"/>
      </w:rPr>
    </w:lvl>
    <w:lvl w:ilvl="3" w:tplc="E8745ADC" w:tentative="1">
      <w:start w:val="1"/>
      <w:numFmt w:val="bullet"/>
      <w:lvlText w:val=""/>
      <w:lvlJc w:val="left"/>
      <w:pPr>
        <w:tabs>
          <w:tab w:val="num" w:pos="2880"/>
        </w:tabs>
        <w:ind w:left="2880" w:hanging="360"/>
      </w:pPr>
      <w:rPr>
        <w:rFonts w:ascii="Wingdings 3" w:hAnsi="Wingdings 3" w:hint="default"/>
      </w:rPr>
    </w:lvl>
    <w:lvl w:ilvl="4" w:tplc="4398AAC0" w:tentative="1">
      <w:start w:val="1"/>
      <w:numFmt w:val="bullet"/>
      <w:lvlText w:val=""/>
      <w:lvlJc w:val="left"/>
      <w:pPr>
        <w:tabs>
          <w:tab w:val="num" w:pos="3600"/>
        </w:tabs>
        <w:ind w:left="3600" w:hanging="360"/>
      </w:pPr>
      <w:rPr>
        <w:rFonts w:ascii="Wingdings 3" w:hAnsi="Wingdings 3" w:hint="default"/>
      </w:rPr>
    </w:lvl>
    <w:lvl w:ilvl="5" w:tplc="393AC48A" w:tentative="1">
      <w:start w:val="1"/>
      <w:numFmt w:val="bullet"/>
      <w:lvlText w:val=""/>
      <w:lvlJc w:val="left"/>
      <w:pPr>
        <w:tabs>
          <w:tab w:val="num" w:pos="4320"/>
        </w:tabs>
        <w:ind w:left="4320" w:hanging="360"/>
      </w:pPr>
      <w:rPr>
        <w:rFonts w:ascii="Wingdings 3" w:hAnsi="Wingdings 3" w:hint="default"/>
      </w:rPr>
    </w:lvl>
    <w:lvl w:ilvl="6" w:tplc="7AF0E2FC" w:tentative="1">
      <w:start w:val="1"/>
      <w:numFmt w:val="bullet"/>
      <w:lvlText w:val=""/>
      <w:lvlJc w:val="left"/>
      <w:pPr>
        <w:tabs>
          <w:tab w:val="num" w:pos="5040"/>
        </w:tabs>
        <w:ind w:left="5040" w:hanging="360"/>
      </w:pPr>
      <w:rPr>
        <w:rFonts w:ascii="Wingdings 3" w:hAnsi="Wingdings 3" w:hint="default"/>
      </w:rPr>
    </w:lvl>
    <w:lvl w:ilvl="7" w:tplc="7EB08E30" w:tentative="1">
      <w:start w:val="1"/>
      <w:numFmt w:val="bullet"/>
      <w:lvlText w:val=""/>
      <w:lvlJc w:val="left"/>
      <w:pPr>
        <w:tabs>
          <w:tab w:val="num" w:pos="5760"/>
        </w:tabs>
        <w:ind w:left="5760" w:hanging="360"/>
      </w:pPr>
      <w:rPr>
        <w:rFonts w:ascii="Wingdings 3" w:hAnsi="Wingdings 3" w:hint="default"/>
      </w:rPr>
    </w:lvl>
    <w:lvl w:ilvl="8" w:tplc="2D580214" w:tentative="1">
      <w:start w:val="1"/>
      <w:numFmt w:val="bullet"/>
      <w:lvlText w:val=""/>
      <w:lvlJc w:val="left"/>
      <w:pPr>
        <w:tabs>
          <w:tab w:val="num" w:pos="6480"/>
        </w:tabs>
        <w:ind w:left="6480" w:hanging="360"/>
      </w:pPr>
      <w:rPr>
        <w:rFonts w:ascii="Wingdings 3" w:hAnsi="Wingdings 3" w:hint="default"/>
      </w:rPr>
    </w:lvl>
  </w:abstractNum>
  <w:abstractNum w:abstractNumId="3">
    <w:nsid w:val="01362E89"/>
    <w:multiLevelType w:val="multilevel"/>
    <w:tmpl w:val="CF941D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3855F9"/>
    <w:multiLevelType w:val="hybridMultilevel"/>
    <w:tmpl w:val="F59609B6"/>
    <w:lvl w:ilvl="0" w:tplc="10003CE8">
      <w:start w:val="1"/>
      <w:numFmt w:val="bullet"/>
      <w:lvlText w:val=""/>
      <w:lvlJc w:val="left"/>
      <w:pPr>
        <w:tabs>
          <w:tab w:val="num" w:pos="720"/>
        </w:tabs>
        <w:ind w:left="720" w:hanging="360"/>
      </w:pPr>
      <w:rPr>
        <w:rFonts w:ascii="Wingdings 3" w:hAnsi="Wingdings 3" w:hint="default"/>
      </w:rPr>
    </w:lvl>
    <w:lvl w:ilvl="1" w:tplc="0EBED886">
      <w:start w:val="232"/>
      <w:numFmt w:val="bullet"/>
      <w:lvlText w:val=""/>
      <w:lvlJc w:val="left"/>
      <w:pPr>
        <w:tabs>
          <w:tab w:val="num" w:pos="1440"/>
        </w:tabs>
        <w:ind w:left="1440" w:hanging="360"/>
      </w:pPr>
      <w:rPr>
        <w:rFonts w:ascii="Wingdings 3" w:hAnsi="Wingdings 3" w:hint="default"/>
      </w:rPr>
    </w:lvl>
    <w:lvl w:ilvl="2" w:tplc="23469DFE" w:tentative="1">
      <w:start w:val="1"/>
      <w:numFmt w:val="bullet"/>
      <w:lvlText w:val=""/>
      <w:lvlJc w:val="left"/>
      <w:pPr>
        <w:tabs>
          <w:tab w:val="num" w:pos="2160"/>
        </w:tabs>
        <w:ind w:left="2160" w:hanging="360"/>
      </w:pPr>
      <w:rPr>
        <w:rFonts w:ascii="Wingdings 3" w:hAnsi="Wingdings 3" w:hint="default"/>
      </w:rPr>
    </w:lvl>
    <w:lvl w:ilvl="3" w:tplc="841A4C94" w:tentative="1">
      <w:start w:val="1"/>
      <w:numFmt w:val="bullet"/>
      <w:lvlText w:val=""/>
      <w:lvlJc w:val="left"/>
      <w:pPr>
        <w:tabs>
          <w:tab w:val="num" w:pos="2880"/>
        </w:tabs>
        <w:ind w:left="2880" w:hanging="360"/>
      </w:pPr>
      <w:rPr>
        <w:rFonts w:ascii="Wingdings 3" w:hAnsi="Wingdings 3" w:hint="default"/>
      </w:rPr>
    </w:lvl>
    <w:lvl w:ilvl="4" w:tplc="2FA05B3E" w:tentative="1">
      <w:start w:val="1"/>
      <w:numFmt w:val="bullet"/>
      <w:lvlText w:val=""/>
      <w:lvlJc w:val="left"/>
      <w:pPr>
        <w:tabs>
          <w:tab w:val="num" w:pos="3600"/>
        </w:tabs>
        <w:ind w:left="3600" w:hanging="360"/>
      </w:pPr>
      <w:rPr>
        <w:rFonts w:ascii="Wingdings 3" w:hAnsi="Wingdings 3" w:hint="default"/>
      </w:rPr>
    </w:lvl>
    <w:lvl w:ilvl="5" w:tplc="D7987AD6" w:tentative="1">
      <w:start w:val="1"/>
      <w:numFmt w:val="bullet"/>
      <w:lvlText w:val=""/>
      <w:lvlJc w:val="left"/>
      <w:pPr>
        <w:tabs>
          <w:tab w:val="num" w:pos="4320"/>
        </w:tabs>
        <w:ind w:left="4320" w:hanging="360"/>
      </w:pPr>
      <w:rPr>
        <w:rFonts w:ascii="Wingdings 3" w:hAnsi="Wingdings 3" w:hint="default"/>
      </w:rPr>
    </w:lvl>
    <w:lvl w:ilvl="6" w:tplc="F2461632" w:tentative="1">
      <w:start w:val="1"/>
      <w:numFmt w:val="bullet"/>
      <w:lvlText w:val=""/>
      <w:lvlJc w:val="left"/>
      <w:pPr>
        <w:tabs>
          <w:tab w:val="num" w:pos="5040"/>
        </w:tabs>
        <w:ind w:left="5040" w:hanging="360"/>
      </w:pPr>
      <w:rPr>
        <w:rFonts w:ascii="Wingdings 3" w:hAnsi="Wingdings 3" w:hint="default"/>
      </w:rPr>
    </w:lvl>
    <w:lvl w:ilvl="7" w:tplc="E0DCFCA4" w:tentative="1">
      <w:start w:val="1"/>
      <w:numFmt w:val="bullet"/>
      <w:lvlText w:val=""/>
      <w:lvlJc w:val="left"/>
      <w:pPr>
        <w:tabs>
          <w:tab w:val="num" w:pos="5760"/>
        </w:tabs>
        <w:ind w:left="5760" w:hanging="360"/>
      </w:pPr>
      <w:rPr>
        <w:rFonts w:ascii="Wingdings 3" w:hAnsi="Wingdings 3" w:hint="default"/>
      </w:rPr>
    </w:lvl>
    <w:lvl w:ilvl="8" w:tplc="B88207B8" w:tentative="1">
      <w:start w:val="1"/>
      <w:numFmt w:val="bullet"/>
      <w:lvlText w:val=""/>
      <w:lvlJc w:val="left"/>
      <w:pPr>
        <w:tabs>
          <w:tab w:val="num" w:pos="6480"/>
        </w:tabs>
        <w:ind w:left="6480" w:hanging="360"/>
      </w:pPr>
      <w:rPr>
        <w:rFonts w:ascii="Wingdings 3" w:hAnsi="Wingdings 3" w:hint="default"/>
      </w:rPr>
    </w:lvl>
  </w:abstractNum>
  <w:abstractNum w:abstractNumId="5">
    <w:nsid w:val="040A2CDA"/>
    <w:multiLevelType w:val="hybridMultilevel"/>
    <w:tmpl w:val="D486AAE2"/>
    <w:lvl w:ilvl="0" w:tplc="3B76802C">
      <w:start w:val="1"/>
      <w:numFmt w:val="bullet"/>
      <w:lvlText w:val=""/>
      <w:lvlJc w:val="left"/>
      <w:pPr>
        <w:tabs>
          <w:tab w:val="num" w:pos="720"/>
        </w:tabs>
        <w:ind w:left="720" w:hanging="360"/>
      </w:pPr>
      <w:rPr>
        <w:rFonts w:ascii="Wingdings 3" w:hAnsi="Wingdings 3" w:hint="default"/>
      </w:rPr>
    </w:lvl>
    <w:lvl w:ilvl="1" w:tplc="7D824978">
      <w:start w:val="232"/>
      <w:numFmt w:val="bullet"/>
      <w:lvlText w:val=""/>
      <w:lvlJc w:val="left"/>
      <w:pPr>
        <w:tabs>
          <w:tab w:val="num" w:pos="1440"/>
        </w:tabs>
        <w:ind w:left="1440" w:hanging="360"/>
      </w:pPr>
      <w:rPr>
        <w:rFonts w:ascii="Wingdings 3" w:hAnsi="Wingdings 3" w:hint="default"/>
      </w:rPr>
    </w:lvl>
    <w:lvl w:ilvl="2" w:tplc="0DD4DA3E" w:tentative="1">
      <w:start w:val="1"/>
      <w:numFmt w:val="bullet"/>
      <w:lvlText w:val=""/>
      <w:lvlJc w:val="left"/>
      <w:pPr>
        <w:tabs>
          <w:tab w:val="num" w:pos="2160"/>
        </w:tabs>
        <w:ind w:left="2160" w:hanging="360"/>
      </w:pPr>
      <w:rPr>
        <w:rFonts w:ascii="Wingdings 3" w:hAnsi="Wingdings 3" w:hint="default"/>
      </w:rPr>
    </w:lvl>
    <w:lvl w:ilvl="3" w:tplc="F42A9AD4" w:tentative="1">
      <w:start w:val="1"/>
      <w:numFmt w:val="bullet"/>
      <w:lvlText w:val=""/>
      <w:lvlJc w:val="left"/>
      <w:pPr>
        <w:tabs>
          <w:tab w:val="num" w:pos="2880"/>
        </w:tabs>
        <w:ind w:left="2880" w:hanging="360"/>
      </w:pPr>
      <w:rPr>
        <w:rFonts w:ascii="Wingdings 3" w:hAnsi="Wingdings 3" w:hint="default"/>
      </w:rPr>
    </w:lvl>
    <w:lvl w:ilvl="4" w:tplc="5DEEF706" w:tentative="1">
      <w:start w:val="1"/>
      <w:numFmt w:val="bullet"/>
      <w:lvlText w:val=""/>
      <w:lvlJc w:val="left"/>
      <w:pPr>
        <w:tabs>
          <w:tab w:val="num" w:pos="3600"/>
        </w:tabs>
        <w:ind w:left="3600" w:hanging="360"/>
      </w:pPr>
      <w:rPr>
        <w:rFonts w:ascii="Wingdings 3" w:hAnsi="Wingdings 3" w:hint="default"/>
      </w:rPr>
    </w:lvl>
    <w:lvl w:ilvl="5" w:tplc="23D63A14" w:tentative="1">
      <w:start w:val="1"/>
      <w:numFmt w:val="bullet"/>
      <w:lvlText w:val=""/>
      <w:lvlJc w:val="left"/>
      <w:pPr>
        <w:tabs>
          <w:tab w:val="num" w:pos="4320"/>
        </w:tabs>
        <w:ind w:left="4320" w:hanging="360"/>
      </w:pPr>
      <w:rPr>
        <w:rFonts w:ascii="Wingdings 3" w:hAnsi="Wingdings 3" w:hint="default"/>
      </w:rPr>
    </w:lvl>
    <w:lvl w:ilvl="6" w:tplc="6DEA2CC4" w:tentative="1">
      <w:start w:val="1"/>
      <w:numFmt w:val="bullet"/>
      <w:lvlText w:val=""/>
      <w:lvlJc w:val="left"/>
      <w:pPr>
        <w:tabs>
          <w:tab w:val="num" w:pos="5040"/>
        </w:tabs>
        <w:ind w:left="5040" w:hanging="360"/>
      </w:pPr>
      <w:rPr>
        <w:rFonts w:ascii="Wingdings 3" w:hAnsi="Wingdings 3" w:hint="default"/>
      </w:rPr>
    </w:lvl>
    <w:lvl w:ilvl="7" w:tplc="A0D6CB5E" w:tentative="1">
      <w:start w:val="1"/>
      <w:numFmt w:val="bullet"/>
      <w:lvlText w:val=""/>
      <w:lvlJc w:val="left"/>
      <w:pPr>
        <w:tabs>
          <w:tab w:val="num" w:pos="5760"/>
        </w:tabs>
        <w:ind w:left="5760" w:hanging="360"/>
      </w:pPr>
      <w:rPr>
        <w:rFonts w:ascii="Wingdings 3" w:hAnsi="Wingdings 3" w:hint="default"/>
      </w:rPr>
    </w:lvl>
    <w:lvl w:ilvl="8" w:tplc="68DC59F6" w:tentative="1">
      <w:start w:val="1"/>
      <w:numFmt w:val="bullet"/>
      <w:lvlText w:val=""/>
      <w:lvlJc w:val="left"/>
      <w:pPr>
        <w:tabs>
          <w:tab w:val="num" w:pos="6480"/>
        </w:tabs>
        <w:ind w:left="6480" w:hanging="360"/>
      </w:pPr>
      <w:rPr>
        <w:rFonts w:ascii="Wingdings 3" w:hAnsi="Wingdings 3" w:hint="default"/>
      </w:rPr>
    </w:lvl>
  </w:abstractNum>
  <w:abstractNum w:abstractNumId="6">
    <w:nsid w:val="052F020A"/>
    <w:multiLevelType w:val="multilevel"/>
    <w:tmpl w:val="DD0470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DBF7B40"/>
    <w:multiLevelType w:val="hybridMultilevel"/>
    <w:tmpl w:val="4642D784"/>
    <w:lvl w:ilvl="0" w:tplc="5A7E2780">
      <w:start w:val="1"/>
      <w:numFmt w:val="bullet"/>
      <w:lvlText w:val=""/>
      <w:lvlJc w:val="left"/>
      <w:pPr>
        <w:tabs>
          <w:tab w:val="num" w:pos="720"/>
        </w:tabs>
        <w:ind w:left="720" w:hanging="360"/>
      </w:pPr>
      <w:rPr>
        <w:rFonts w:ascii="Wingdings 3" w:hAnsi="Wingdings 3" w:hint="default"/>
      </w:rPr>
    </w:lvl>
    <w:lvl w:ilvl="1" w:tplc="9E98D260">
      <w:start w:val="1"/>
      <w:numFmt w:val="bullet"/>
      <w:lvlText w:val=""/>
      <w:lvlJc w:val="left"/>
      <w:pPr>
        <w:tabs>
          <w:tab w:val="num" w:pos="1440"/>
        </w:tabs>
        <w:ind w:left="1440" w:hanging="360"/>
      </w:pPr>
      <w:rPr>
        <w:rFonts w:ascii="Wingdings 3" w:hAnsi="Wingdings 3" w:hint="default"/>
      </w:rPr>
    </w:lvl>
    <w:lvl w:ilvl="2" w:tplc="33E09CB0" w:tentative="1">
      <w:start w:val="1"/>
      <w:numFmt w:val="bullet"/>
      <w:lvlText w:val=""/>
      <w:lvlJc w:val="left"/>
      <w:pPr>
        <w:tabs>
          <w:tab w:val="num" w:pos="2160"/>
        </w:tabs>
        <w:ind w:left="2160" w:hanging="360"/>
      </w:pPr>
      <w:rPr>
        <w:rFonts w:ascii="Wingdings 3" w:hAnsi="Wingdings 3" w:hint="default"/>
      </w:rPr>
    </w:lvl>
    <w:lvl w:ilvl="3" w:tplc="925AFF4E" w:tentative="1">
      <w:start w:val="1"/>
      <w:numFmt w:val="bullet"/>
      <w:lvlText w:val=""/>
      <w:lvlJc w:val="left"/>
      <w:pPr>
        <w:tabs>
          <w:tab w:val="num" w:pos="2880"/>
        </w:tabs>
        <w:ind w:left="2880" w:hanging="360"/>
      </w:pPr>
      <w:rPr>
        <w:rFonts w:ascii="Wingdings 3" w:hAnsi="Wingdings 3" w:hint="default"/>
      </w:rPr>
    </w:lvl>
    <w:lvl w:ilvl="4" w:tplc="FD426B5A" w:tentative="1">
      <w:start w:val="1"/>
      <w:numFmt w:val="bullet"/>
      <w:lvlText w:val=""/>
      <w:lvlJc w:val="left"/>
      <w:pPr>
        <w:tabs>
          <w:tab w:val="num" w:pos="3600"/>
        </w:tabs>
        <w:ind w:left="3600" w:hanging="360"/>
      </w:pPr>
      <w:rPr>
        <w:rFonts w:ascii="Wingdings 3" w:hAnsi="Wingdings 3" w:hint="default"/>
      </w:rPr>
    </w:lvl>
    <w:lvl w:ilvl="5" w:tplc="CC38FE82" w:tentative="1">
      <w:start w:val="1"/>
      <w:numFmt w:val="bullet"/>
      <w:lvlText w:val=""/>
      <w:lvlJc w:val="left"/>
      <w:pPr>
        <w:tabs>
          <w:tab w:val="num" w:pos="4320"/>
        </w:tabs>
        <w:ind w:left="4320" w:hanging="360"/>
      </w:pPr>
      <w:rPr>
        <w:rFonts w:ascii="Wingdings 3" w:hAnsi="Wingdings 3" w:hint="default"/>
      </w:rPr>
    </w:lvl>
    <w:lvl w:ilvl="6" w:tplc="43F218A0" w:tentative="1">
      <w:start w:val="1"/>
      <w:numFmt w:val="bullet"/>
      <w:lvlText w:val=""/>
      <w:lvlJc w:val="left"/>
      <w:pPr>
        <w:tabs>
          <w:tab w:val="num" w:pos="5040"/>
        </w:tabs>
        <w:ind w:left="5040" w:hanging="360"/>
      </w:pPr>
      <w:rPr>
        <w:rFonts w:ascii="Wingdings 3" w:hAnsi="Wingdings 3" w:hint="default"/>
      </w:rPr>
    </w:lvl>
    <w:lvl w:ilvl="7" w:tplc="2E82A55E" w:tentative="1">
      <w:start w:val="1"/>
      <w:numFmt w:val="bullet"/>
      <w:lvlText w:val=""/>
      <w:lvlJc w:val="left"/>
      <w:pPr>
        <w:tabs>
          <w:tab w:val="num" w:pos="5760"/>
        </w:tabs>
        <w:ind w:left="5760" w:hanging="360"/>
      </w:pPr>
      <w:rPr>
        <w:rFonts w:ascii="Wingdings 3" w:hAnsi="Wingdings 3" w:hint="default"/>
      </w:rPr>
    </w:lvl>
    <w:lvl w:ilvl="8" w:tplc="8CE80B7A" w:tentative="1">
      <w:start w:val="1"/>
      <w:numFmt w:val="bullet"/>
      <w:lvlText w:val=""/>
      <w:lvlJc w:val="left"/>
      <w:pPr>
        <w:tabs>
          <w:tab w:val="num" w:pos="6480"/>
        </w:tabs>
        <w:ind w:left="6480" w:hanging="360"/>
      </w:pPr>
      <w:rPr>
        <w:rFonts w:ascii="Wingdings 3" w:hAnsi="Wingdings 3" w:hint="default"/>
      </w:rPr>
    </w:lvl>
  </w:abstractNum>
  <w:abstractNum w:abstractNumId="8">
    <w:nsid w:val="0E5F051A"/>
    <w:multiLevelType w:val="hybridMultilevel"/>
    <w:tmpl w:val="ABAC80D4"/>
    <w:lvl w:ilvl="0" w:tplc="D1C4CE46">
      <w:start w:val="1"/>
      <w:numFmt w:val="bullet"/>
      <w:lvlText w:val=""/>
      <w:lvlJc w:val="left"/>
      <w:pPr>
        <w:tabs>
          <w:tab w:val="num" w:pos="720"/>
        </w:tabs>
        <w:ind w:left="720" w:hanging="360"/>
      </w:pPr>
      <w:rPr>
        <w:rFonts w:ascii="Wingdings 3" w:hAnsi="Wingdings 3" w:hint="default"/>
      </w:rPr>
    </w:lvl>
    <w:lvl w:ilvl="1" w:tplc="D7602998">
      <w:start w:val="1"/>
      <w:numFmt w:val="bullet"/>
      <w:lvlText w:val=""/>
      <w:lvlJc w:val="left"/>
      <w:pPr>
        <w:tabs>
          <w:tab w:val="num" w:pos="1440"/>
        </w:tabs>
        <w:ind w:left="1440" w:hanging="360"/>
      </w:pPr>
      <w:rPr>
        <w:rFonts w:ascii="Wingdings 3" w:hAnsi="Wingdings 3" w:hint="default"/>
      </w:rPr>
    </w:lvl>
    <w:lvl w:ilvl="2" w:tplc="30EC4F6E" w:tentative="1">
      <w:start w:val="1"/>
      <w:numFmt w:val="bullet"/>
      <w:lvlText w:val=""/>
      <w:lvlJc w:val="left"/>
      <w:pPr>
        <w:tabs>
          <w:tab w:val="num" w:pos="2160"/>
        </w:tabs>
        <w:ind w:left="2160" w:hanging="360"/>
      </w:pPr>
      <w:rPr>
        <w:rFonts w:ascii="Wingdings 3" w:hAnsi="Wingdings 3" w:hint="default"/>
      </w:rPr>
    </w:lvl>
    <w:lvl w:ilvl="3" w:tplc="BF14E3B6" w:tentative="1">
      <w:start w:val="1"/>
      <w:numFmt w:val="bullet"/>
      <w:lvlText w:val=""/>
      <w:lvlJc w:val="left"/>
      <w:pPr>
        <w:tabs>
          <w:tab w:val="num" w:pos="2880"/>
        </w:tabs>
        <w:ind w:left="2880" w:hanging="360"/>
      </w:pPr>
      <w:rPr>
        <w:rFonts w:ascii="Wingdings 3" w:hAnsi="Wingdings 3" w:hint="default"/>
      </w:rPr>
    </w:lvl>
    <w:lvl w:ilvl="4" w:tplc="531A8260" w:tentative="1">
      <w:start w:val="1"/>
      <w:numFmt w:val="bullet"/>
      <w:lvlText w:val=""/>
      <w:lvlJc w:val="left"/>
      <w:pPr>
        <w:tabs>
          <w:tab w:val="num" w:pos="3600"/>
        </w:tabs>
        <w:ind w:left="3600" w:hanging="360"/>
      </w:pPr>
      <w:rPr>
        <w:rFonts w:ascii="Wingdings 3" w:hAnsi="Wingdings 3" w:hint="default"/>
      </w:rPr>
    </w:lvl>
    <w:lvl w:ilvl="5" w:tplc="22825398" w:tentative="1">
      <w:start w:val="1"/>
      <w:numFmt w:val="bullet"/>
      <w:lvlText w:val=""/>
      <w:lvlJc w:val="left"/>
      <w:pPr>
        <w:tabs>
          <w:tab w:val="num" w:pos="4320"/>
        </w:tabs>
        <w:ind w:left="4320" w:hanging="360"/>
      </w:pPr>
      <w:rPr>
        <w:rFonts w:ascii="Wingdings 3" w:hAnsi="Wingdings 3" w:hint="default"/>
      </w:rPr>
    </w:lvl>
    <w:lvl w:ilvl="6" w:tplc="4922FFCA" w:tentative="1">
      <w:start w:val="1"/>
      <w:numFmt w:val="bullet"/>
      <w:lvlText w:val=""/>
      <w:lvlJc w:val="left"/>
      <w:pPr>
        <w:tabs>
          <w:tab w:val="num" w:pos="5040"/>
        </w:tabs>
        <w:ind w:left="5040" w:hanging="360"/>
      </w:pPr>
      <w:rPr>
        <w:rFonts w:ascii="Wingdings 3" w:hAnsi="Wingdings 3" w:hint="default"/>
      </w:rPr>
    </w:lvl>
    <w:lvl w:ilvl="7" w:tplc="99443B46" w:tentative="1">
      <w:start w:val="1"/>
      <w:numFmt w:val="bullet"/>
      <w:lvlText w:val=""/>
      <w:lvlJc w:val="left"/>
      <w:pPr>
        <w:tabs>
          <w:tab w:val="num" w:pos="5760"/>
        </w:tabs>
        <w:ind w:left="5760" w:hanging="360"/>
      </w:pPr>
      <w:rPr>
        <w:rFonts w:ascii="Wingdings 3" w:hAnsi="Wingdings 3" w:hint="default"/>
      </w:rPr>
    </w:lvl>
    <w:lvl w:ilvl="8" w:tplc="747A04E2" w:tentative="1">
      <w:start w:val="1"/>
      <w:numFmt w:val="bullet"/>
      <w:lvlText w:val=""/>
      <w:lvlJc w:val="left"/>
      <w:pPr>
        <w:tabs>
          <w:tab w:val="num" w:pos="6480"/>
        </w:tabs>
        <w:ind w:left="6480" w:hanging="360"/>
      </w:pPr>
      <w:rPr>
        <w:rFonts w:ascii="Wingdings 3" w:hAnsi="Wingdings 3" w:hint="default"/>
      </w:rPr>
    </w:lvl>
  </w:abstractNum>
  <w:abstractNum w:abstractNumId="9">
    <w:nsid w:val="0F4D2483"/>
    <w:multiLevelType w:val="multilevel"/>
    <w:tmpl w:val="C06E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A318CA"/>
    <w:multiLevelType w:val="hybridMultilevel"/>
    <w:tmpl w:val="6B24A1AA"/>
    <w:lvl w:ilvl="0" w:tplc="8EB640BA">
      <w:start w:val="1"/>
      <w:numFmt w:val="bullet"/>
      <w:lvlText w:val=""/>
      <w:lvlJc w:val="left"/>
      <w:pPr>
        <w:tabs>
          <w:tab w:val="num" w:pos="720"/>
        </w:tabs>
        <w:ind w:left="720" w:hanging="360"/>
      </w:pPr>
      <w:rPr>
        <w:rFonts w:ascii="Wingdings 3" w:hAnsi="Wingdings 3" w:hint="default"/>
      </w:rPr>
    </w:lvl>
    <w:lvl w:ilvl="1" w:tplc="A07C4792">
      <w:start w:val="232"/>
      <w:numFmt w:val="bullet"/>
      <w:lvlText w:val=""/>
      <w:lvlJc w:val="left"/>
      <w:pPr>
        <w:tabs>
          <w:tab w:val="num" w:pos="1440"/>
        </w:tabs>
        <w:ind w:left="1440" w:hanging="360"/>
      </w:pPr>
      <w:rPr>
        <w:rFonts w:ascii="Wingdings 3" w:hAnsi="Wingdings 3" w:hint="default"/>
      </w:rPr>
    </w:lvl>
    <w:lvl w:ilvl="2" w:tplc="14348534" w:tentative="1">
      <w:start w:val="1"/>
      <w:numFmt w:val="bullet"/>
      <w:lvlText w:val=""/>
      <w:lvlJc w:val="left"/>
      <w:pPr>
        <w:tabs>
          <w:tab w:val="num" w:pos="2160"/>
        </w:tabs>
        <w:ind w:left="2160" w:hanging="360"/>
      </w:pPr>
      <w:rPr>
        <w:rFonts w:ascii="Wingdings 3" w:hAnsi="Wingdings 3" w:hint="default"/>
      </w:rPr>
    </w:lvl>
    <w:lvl w:ilvl="3" w:tplc="9DF6952A" w:tentative="1">
      <w:start w:val="1"/>
      <w:numFmt w:val="bullet"/>
      <w:lvlText w:val=""/>
      <w:lvlJc w:val="left"/>
      <w:pPr>
        <w:tabs>
          <w:tab w:val="num" w:pos="2880"/>
        </w:tabs>
        <w:ind w:left="2880" w:hanging="360"/>
      </w:pPr>
      <w:rPr>
        <w:rFonts w:ascii="Wingdings 3" w:hAnsi="Wingdings 3" w:hint="default"/>
      </w:rPr>
    </w:lvl>
    <w:lvl w:ilvl="4" w:tplc="F462E8E6" w:tentative="1">
      <w:start w:val="1"/>
      <w:numFmt w:val="bullet"/>
      <w:lvlText w:val=""/>
      <w:lvlJc w:val="left"/>
      <w:pPr>
        <w:tabs>
          <w:tab w:val="num" w:pos="3600"/>
        </w:tabs>
        <w:ind w:left="3600" w:hanging="360"/>
      </w:pPr>
      <w:rPr>
        <w:rFonts w:ascii="Wingdings 3" w:hAnsi="Wingdings 3" w:hint="default"/>
      </w:rPr>
    </w:lvl>
    <w:lvl w:ilvl="5" w:tplc="7BA29CD8" w:tentative="1">
      <w:start w:val="1"/>
      <w:numFmt w:val="bullet"/>
      <w:lvlText w:val=""/>
      <w:lvlJc w:val="left"/>
      <w:pPr>
        <w:tabs>
          <w:tab w:val="num" w:pos="4320"/>
        </w:tabs>
        <w:ind w:left="4320" w:hanging="360"/>
      </w:pPr>
      <w:rPr>
        <w:rFonts w:ascii="Wingdings 3" w:hAnsi="Wingdings 3" w:hint="default"/>
      </w:rPr>
    </w:lvl>
    <w:lvl w:ilvl="6" w:tplc="8BBE6AB0" w:tentative="1">
      <w:start w:val="1"/>
      <w:numFmt w:val="bullet"/>
      <w:lvlText w:val=""/>
      <w:lvlJc w:val="left"/>
      <w:pPr>
        <w:tabs>
          <w:tab w:val="num" w:pos="5040"/>
        </w:tabs>
        <w:ind w:left="5040" w:hanging="360"/>
      </w:pPr>
      <w:rPr>
        <w:rFonts w:ascii="Wingdings 3" w:hAnsi="Wingdings 3" w:hint="default"/>
      </w:rPr>
    </w:lvl>
    <w:lvl w:ilvl="7" w:tplc="5922C87C" w:tentative="1">
      <w:start w:val="1"/>
      <w:numFmt w:val="bullet"/>
      <w:lvlText w:val=""/>
      <w:lvlJc w:val="left"/>
      <w:pPr>
        <w:tabs>
          <w:tab w:val="num" w:pos="5760"/>
        </w:tabs>
        <w:ind w:left="5760" w:hanging="360"/>
      </w:pPr>
      <w:rPr>
        <w:rFonts w:ascii="Wingdings 3" w:hAnsi="Wingdings 3" w:hint="default"/>
      </w:rPr>
    </w:lvl>
    <w:lvl w:ilvl="8" w:tplc="F2A08F64" w:tentative="1">
      <w:start w:val="1"/>
      <w:numFmt w:val="bullet"/>
      <w:lvlText w:val=""/>
      <w:lvlJc w:val="left"/>
      <w:pPr>
        <w:tabs>
          <w:tab w:val="num" w:pos="6480"/>
        </w:tabs>
        <w:ind w:left="6480" w:hanging="360"/>
      </w:pPr>
      <w:rPr>
        <w:rFonts w:ascii="Wingdings 3" w:hAnsi="Wingdings 3" w:hint="default"/>
      </w:rPr>
    </w:lvl>
  </w:abstractNum>
  <w:abstractNum w:abstractNumId="11">
    <w:nsid w:val="135B49AC"/>
    <w:multiLevelType w:val="multilevel"/>
    <w:tmpl w:val="040C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159A6897"/>
    <w:multiLevelType w:val="hybridMultilevel"/>
    <w:tmpl w:val="6B0AE288"/>
    <w:lvl w:ilvl="0" w:tplc="0786F990">
      <w:start w:val="1"/>
      <w:numFmt w:val="bullet"/>
      <w:lvlText w:val=""/>
      <w:lvlJc w:val="left"/>
      <w:pPr>
        <w:tabs>
          <w:tab w:val="num" w:pos="720"/>
        </w:tabs>
        <w:ind w:left="720" w:hanging="360"/>
      </w:pPr>
      <w:rPr>
        <w:rFonts w:ascii="Wingdings 3" w:hAnsi="Wingdings 3" w:hint="default"/>
      </w:rPr>
    </w:lvl>
    <w:lvl w:ilvl="1" w:tplc="B0868840">
      <w:start w:val="232"/>
      <w:numFmt w:val="bullet"/>
      <w:lvlText w:val=""/>
      <w:lvlJc w:val="left"/>
      <w:pPr>
        <w:tabs>
          <w:tab w:val="num" w:pos="1440"/>
        </w:tabs>
        <w:ind w:left="1440" w:hanging="360"/>
      </w:pPr>
      <w:rPr>
        <w:rFonts w:ascii="Wingdings 3" w:hAnsi="Wingdings 3" w:hint="default"/>
      </w:rPr>
    </w:lvl>
    <w:lvl w:ilvl="2" w:tplc="5E6E3598" w:tentative="1">
      <w:start w:val="1"/>
      <w:numFmt w:val="bullet"/>
      <w:lvlText w:val=""/>
      <w:lvlJc w:val="left"/>
      <w:pPr>
        <w:tabs>
          <w:tab w:val="num" w:pos="2160"/>
        </w:tabs>
        <w:ind w:left="2160" w:hanging="360"/>
      </w:pPr>
      <w:rPr>
        <w:rFonts w:ascii="Wingdings 3" w:hAnsi="Wingdings 3" w:hint="default"/>
      </w:rPr>
    </w:lvl>
    <w:lvl w:ilvl="3" w:tplc="59348740" w:tentative="1">
      <w:start w:val="1"/>
      <w:numFmt w:val="bullet"/>
      <w:lvlText w:val=""/>
      <w:lvlJc w:val="left"/>
      <w:pPr>
        <w:tabs>
          <w:tab w:val="num" w:pos="2880"/>
        </w:tabs>
        <w:ind w:left="2880" w:hanging="360"/>
      </w:pPr>
      <w:rPr>
        <w:rFonts w:ascii="Wingdings 3" w:hAnsi="Wingdings 3" w:hint="default"/>
      </w:rPr>
    </w:lvl>
    <w:lvl w:ilvl="4" w:tplc="36B2D462" w:tentative="1">
      <w:start w:val="1"/>
      <w:numFmt w:val="bullet"/>
      <w:lvlText w:val=""/>
      <w:lvlJc w:val="left"/>
      <w:pPr>
        <w:tabs>
          <w:tab w:val="num" w:pos="3600"/>
        </w:tabs>
        <w:ind w:left="3600" w:hanging="360"/>
      </w:pPr>
      <w:rPr>
        <w:rFonts w:ascii="Wingdings 3" w:hAnsi="Wingdings 3" w:hint="default"/>
      </w:rPr>
    </w:lvl>
    <w:lvl w:ilvl="5" w:tplc="48A09D3C" w:tentative="1">
      <w:start w:val="1"/>
      <w:numFmt w:val="bullet"/>
      <w:lvlText w:val=""/>
      <w:lvlJc w:val="left"/>
      <w:pPr>
        <w:tabs>
          <w:tab w:val="num" w:pos="4320"/>
        </w:tabs>
        <w:ind w:left="4320" w:hanging="360"/>
      </w:pPr>
      <w:rPr>
        <w:rFonts w:ascii="Wingdings 3" w:hAnsi="Wingdings 3" w:hint="default"/>
      </w:rPr>
    </w:lvl>
    <w:lvl w:ilvl="6" w:tplc="B70CFBE8" w:tentative="1">
      <w:start w:val="1"/>
      <w:numFmt w:val="bullet"/>
      <w:lvlText w:val=""/>
      <w:lvlJc w:val="left"/>
      <w:pPr>
        <w:tabs>
          <w:tab w:val="num" w:pos="5040"/>
        </w:tabs>
        <w:ind w:left="5040" w:hanging="360"/>
      </w:pPr>
      <w:rPr>
        <w:rFonts w:ascii="Wingdings 3" w:hAnsi="Wingdings 3" w:hint="default"/>
      </w:rPr>
    </w:lvl>
    <w:lvl w:ilvl="7" w:tplc="BF7A417C" w:tentative="1">
      <w:start w:val="1"/>
      <w:numFmt w:val="bullet"/>
      <w:lvlText w:val=""/>
      <w:lvlJc w:val="left"/>
      <w:pPr>
        <w:tabs>
          <w:tab w:val="num" w:pos="5760"/>
        </w:tabs>
        <w:ind w:left="5760" w:hanging="360"/>
      </w:pPr>
      <w:rPr>
        <w:rFonts w:ascii="Wingdings 3" w:hAnsi="Wingdings 3" w:hint="default"/>
      </w:rPr>
    </w:lvl>
    <w:lvl w:ilvl="8" w:tplc="8EE0A2C4" w:tentative="1">
      <w:start w:val="1"/>
      <w:numFmt w:val="bullet"/>
      <w:lvlText w:val=""/>
      <w:lvlJc w:val="left"/>
      <w:pPr>
        <w:tabs>
          <w:tab w:val="num" w:pos="6480"/>
        </w:tabs>
        <w:ind w:left="6480" w:hanging="360"/>
      </w:pPr>
      <w:rPr>
        <w:rFonts w:ascii="Wingdings 3" w:hAnsi="Wingdings 3" w:hint="default"/>
      </w:rPr>
    </w:lvl>
  </w:abstractNum>
  <w:abstractNum w:abstractNumId="13">
    <w:nsid w:val="1C6C1333"/>
    <w:multiLevelType w:val="hybridMultilevel"/>
    <w:tmpl w:val="6CDC8D1A"/>
    <w:lvl w:ilvl="0" w:tplc="B344B1EE">
      <w:start w:val="1"/>
      <w:numFmt w:val="bullet"/>
      <w:lvlText w:val=""/>
      <w:lvlJc w:val="left"/>
      <w:pPr>
        <w:tabs>
          <w:tab w:val="num" w:pos="720"/>
        </w:tabs>
        <w:ind w:left="720" w:hanging="360"/>
      </w:pPr>
      <w:rPr>
        <w:rFonts w:ascii="Wingdings 3" w:hAnsi="Wingdings 3" w:hint="default"/>
      </w:rPr>
    </w:lvl>
    <w:lvl w:ilvl="1" w:tplc="9620EF74">
      <w:start w:val="232"/>
      <w:numFmt w:val="bullet"/>
      <w:lvlText w:val=""/>
      <w:lvlJc w:val="left"/>
      <w:pPr>
        <w:tabs>
          <w:tab w:val="num" w:pos="1440"/>
        </w:tabs>
        <w:ind w:left="1440" w:hanging="360"/>
      </w:pPr>
      <w:rPr>
        <w:rFonts w:ascii="Wingdings 3" w:hAnsi="Wingdings 3" w:hint="default"/>
      </w:rPr>
    </w:lvl>
    <w:lvl w:ilvl="2" w:tplc="D4F682EA">
      <w:start w:val="232"/>
      <w:numFmt w:val="bullet"/>
      <w:lvlText w:val="•"/>
      <w:lvlJc w:val="left"/>
      <w:pPr>
        <w:tabs>
          <w:tab w:val="num" w:pos="2160"/>
        </w:tabs>
        <w:ind w:left="2160" w:hanging="360"/>
      </w:pPr>
      <w:rPr>
        <w:rFonts w:ascii="Times" w:hAnsi="Times" w:hint="default"/>
      </w:rPr>
    </w:lvl>
    <w:lvl w:ilvl="3" w:tplc="BCC08D7A" w:tentative="1">
      <w:start w:val="1"/>
      <w:numFmt w:val="bullet"/>
      <w:lvlText w:val=""/>
      <w:lvlJc w:val="left"/>
      <w:pPr>
        <w:tabs>
          <w:tab w:val="num" w:pos="2880"/>
        </w:tabs>
        <w:ind w:left="2880" w:hanging="360"/>
      </w:pPr>
      <w:rPr>
        <w:rFonts w:ascii="Wingdings 3" w:hAnsi="Wingdings 3" w:hint="default"/>
      </w:rPr>
    </w:lvl>
    <w:lvl w:ilvl="4" w:tplc="EB12B18E" w:tentative="1">
      <w:start w:val="1"/>
      <w:numFmt w:val="bullet"/>
      <w:lvlText w:val=""/>
      <w:lvlJc w:val="left"/>
      <w:pPr>
        <w:tabs>
          <w:tab w:val="num" w:pos="3600"/>
        </w:tabs>
        <w:ind w:left="3600" w:hanging="360"/>
      </w:pPr>
      <w:rPr>
        <w:rFonts w:ascii="Wingdings 3" w:hAnsi="Wingdings 3" w:hint="default"/>
      </w:rPr>
    </w:lvl>
    <w:lvl w:ilvl="5" w:tplc="2E6EA580" w:tentative="1">
      <w:start w:val="1"/>
      <w:numFmt w:val="bullet"/>
      <w:lvlText w:val=""/>
      <w:lvlJc w:val="left"/>
      <w:pPr>
        <w:tabs>
          <w:tab w:val="num" w:pos="4320"/>
        </w:tabs>
        <w:ind w:left="4320" w:hanging="360"/>
      </w:pPr>
      <w:rPr>
        <w:rFonts w:ascii="Wingdings 3" w:hAnsi="Wingdings 3" w:hint="default"/>
      </w:rPr>
    </w:lvl>
    <w:lvl w:ilvl="6" w:tplc="8B30377C" w:tentative="1">
      <w:start w:val="1"/>
      <w:numFmt w:val="bullet"/>
      <w:lvlText w:val=""/>
      <w:lvlJc w:val="left"/>
      <w:pPr>
        <w:tabs>
          <w:tab w:val="num" w:pos="5040"/>
        </w:tabs>
        <w:ind w:left="5040" w:hanging="360"/>
      </w:pPr>
      <w:rPr>
        <w:rFonts w:ascii="Wingdings 3" w:hAnsi="Wingdings 3" w:hint="default"/>
      </w:rPr>
    </w:lvl>
    <w:lvl w:ilvl="7" w:tplc="217253C2" w:tentative="1">
      <w:start w:val="1"/>
      <w:numFmt w:val="bullet"/>
      <w:lvlText w:val=""/>
      <w:lvlJc w:val="left"/>
      <w:pPr>
        <w:tabs>
          <w:tab w:val="num" w:pos="5760"/>
        </w:tabs>
        <w:ind w:left="5760" w:hanging="360"/>
      </w:pPr>
      <w:rPr>
        <w:rFonts w:ascii="Wingdings 3" w:hAnsi="Wingdings 3" w:hint="default"/>
      </w:rPr>
    </w:lvl>
    <w:lvl w:ilvl="8" w:tplc="C62888E2" w:tentative="1">
      <w:start w:val="1"/>
      <w:numFmt w:val="bullet"/>
      <w:lvlText w:val=""/>
      <w:lvlJc w:val="left"/>
      <w:pPr>
        <w:tabs>
          <w:tab w:val="num" w:pos="6480"/>
        </w:tabs>
        <w:ind w:left="6480" w:hanging="360"/>
      </w:pPr>
      <w:rPr>
        <w:rFonts w:ascii="Wingdings 3" w:hAnsi="Wingdings 3" w:hint="default"/>
      </w:rPr>
    </w:lvl>
  </w:abstractNum>
  <w:abstractNum w:abstractNumId="14">
    <w:nsid w:val="1E9A2D12"/>
    <w:multiLevelType w:val="multilevel"/>
    <w:tmpl w:val="A1B87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44D5C17"/>
    <w:multiLevelType w:val="multilevel"/>
    <w:tmpl w:val="3D1A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EF5ABC"/>
    <w:multiLevelType w:val="hybridMultilevel"/>
    <w:tmpl w:val="73BC93D4"/>
    <w:lvl w:ilvl="0" w:tplc="C810BD86">
      <w:start w:val="1"/>
      <w:numFmt w:val="bullet"/>
      <w:lvlText w:val=""/>
      <w:lvlJc w:val="left"/>
      <w:pPr>
        <w:tabs>
          <w:tab w:val="num" w:pos="720"/>
        </w:tabs>
        <w:ind w:left="720" w:hanging="360"/>
      </w:pPr>
      <w:rPr>
        <w:rFonts w:ascii="Wingdings 3" w:hAnsi="Wingdings 3" w:hint="default"/>
      </w:rPr>
    </w:lvl>
    <w:lvl w:ilvl="1" w:tplc="66089980">
      <w:start w:val="232"/>
      <w:numFmt w:val="bullet"/>
      <w:lvlText w:val=""/>
      <w:lvlJc w:val="left"/>
      <w:pPr>
        <w:tabs>
          <w:tab w:val="num" w:pos="1440"/>
        </w:tabs>
        <w:ind w:left="1440" w:hanging="360"/>
      </w:pPr>
      <w:rPr>
        <w:rFonts w:ascii="Wingdings 3" w:hAnsi="Wingdings 3" w:hint="default"/>
      </w:rPr>
    </w:lvl>
    <w:lvl w:ilvl="2" w:tplc="33A006E0">
      <w:start w:val="232"/>
      <w:numFmt w:val="bullet"/>
      <w:lvlText w:val="•"/>
      <w:lvlJc w:val="left"/>
      <w:pPr>
        <w:tabs>
          <w:tab w:val="num" w:pos="2160"/>
        </w:tabs>
        <w:ind w:left="2160" w:hanging="360"/>
      </w:pPr>
      <w:rPr>
        <w:rFonts w:ascii="Times" w:hAnsi="Times" w:hint="default"/>
      </w:rPr>
    </w:lvl>
    <w:lvl w:ilvl="3" w:tplc="1A360D86" w:tentative="1">
      <w:start w:val="1"/>
      <w:numFmt w:val="bullet"/>
      <w:lvlText w:val=""/>
      <w:lvlJc w:val="left"/>
      <w:pPr>
        <w:tabs>
          <w:tab w:val="num" w:pos="2880"/>
        </w:tabs>
        <w:ind w:left="2880" w:hanging="360"/>
      </w:pPr>
      <w:rPr>
        <w:rFonts w:ascii="Wingdings 3" w:hAnsi="Wingdings 3" w:hint="default"/>
      </w:rPr>
    </w:lvl>
    <w:lvl w:ilvl="4" w:tplc="32649FB4" w:tentative="1">
      <w:start w:val="1"/>
      <w:numFmt w:val="bullet"/>
      <w:lvlText w:val=""/>
      <w:lvlJc w:val="left"/>
      <w:pPr>
        <w:tabs>
          <w:tab w:val="num" w:pos="3600"/>
        </w:tabs>
        <w:ind w:left="3600" w:hanging="360"/>
      </w:pPr>
      <w:rPr>
        <w:rFonts w:ascii="Wingdings 3" w:hAnsi="Wingdings 3" w:hint="default"/>
      </w:rPr>
    </w:lvl>
    <w:lvl w:ilvl="5" w:tplc="3A541468" w:tentative="1">
      <w:start w:val="1"/>
      <w:numFmt w:val="bullet"/>
      <w:lvlText w:val=""/>
      <w:lvlJc w:val="left"/>
      <w:pPr>
        <w:tabs>
          <w:tab w:val="num" w:pos="4320"/>
        </w:tabs>
        <w:ind w:left="4320" w:hanging="360"/>
      </w:pPr>
      <w:rPr>
        <w:rFonts w:ascii="Wingdings 3" w:hAnsi="Wingdings 3" w:hint="default"/>
      </w:rPr>
    </w:lvl>
    <w:lvl w:ilvl="6" w:tplc="497C9088" w:tentative="1">
      <w:start w:val="1"/>
      <w:numFmt w:val="bullet"/>
      <w:lvlText w:val=""/>
      <w:lvlJc w:val="left"/>
      <w:pPr>
        <w:tabs>
          <w:tab w:val="num" w:pos="5040"/>
        </w:tabs>
        <w:ind w:left="5040" w:hanging="360"/>
      </w:pPr>
      <w:rPr>
        <w:rFonts w:ascii="Wingdings 3" w:hAnsi="Wingdings 3" w:hint="default"/>
      </w:rPr>
    </w:lvl>
    <w:lvl w:ilvl="7" w:tplc="36386B72" w:tentative="1">
      <w:start w:val="1"/>
      <w:numFmt w:val="bullet"/>
      <w:lvlText w:val=""/>
      <w:lvlJc w:val="left"/>
      <w:pPr>
        <w:tabs>
          <w:tab w:val="num" w:pos="5760"/>
        </w:tabs>
        <w:ind w:left="5760" w:hanging="360"/>
      </w:pPr>
      <w:rPr>
        <w:rFonts w:ascii="Wingdings 3" w:hAnsi="Wingdings 3" w:hint="default"/>
      </w:rPr>
    </w:lvl>
    <w:lvl w:ilvl="8" w:tplc="4C18BC22" w:tentative="1">
      <w:start w:val="1"/>
      <w:numFmt w:val="bullet"/>
      <w:lvlText w:val=""/>
      <w:lvlJc w:val="left"/>
      <w:pPr>
        <w:tabs>
          <w:tab w:val="num" w:pos="6480"/>
        </w:tabs>
        <w:ind w:left="6480" w:hanging="360"/>
      </w:pPr>
      <w:rPr>
        <w:rFonts w:ascii="Wingdings 3" w:hAnsi="Wingdings 3" w:hint="default"/>
      </w:rPr>
    </w:lvl>
  </w:abstractNum>
  <w:abstractNum w:abstractNumId="17">
    <w:nsid w:val="285756FE"/>
    <w:multiLevelType w:val="hybridMultilevel"/>
    <w:tmpl w:val="0442D11E"/>
    <w:lvl w:ilvl="0" w:tplc="FB9E789C">
      <w:start w:val="1"/>
      <w:numFmt w:val="bullet"/>
      <w:lvlText w:val=""/>
      <w:lvlJc w:val="left"/>
      <w:pPr>
        <w:tabs>
          <w:tab w:val="num" w:pos="720"/>
        </w:tabs>
        <w:ind w:left="720" w:hanging="360"/>
      </w:pPr>
      <w:rPr>
        <w:rFonts w:ascii="Wingdings 3" w:hAnsi="Wingdings 3" w:hint="default"/>
      </w:rPr>
    </w:lvl>
    <w:lvl w:ilvl="1" w:tplc="5FC0AEF8">
      <w:start w:val="232"/>
      <w:numFmt w:val="bullet"/>
      <w:lvlText w:val=""/>
      <w:lvlJc w:val="left"/>
      <w:pPr>
        <w:tabs>
          <w:tab w:val="num" w:pos="1440"/>
        </w:tabs>
        <w:ind w:left="1440" w:hanging="360"/>
      </w:pPr>
      <w:rPr>
        <w:rFonts w:ascii="Wingdings 3" w:hAnsi="Wingdings 3" w:hint="default"/>
      </w:rPr>
    </w:lvl>
    <w:lvl w:ilvl="2" w:tplc="F74A8672">
      <w:start w:val="232"/>
      <w:numFmt w:val="bullet"/>
      <w:lvlText w:val="•"/>
      <w:lvlJc w:val="left"/>
      <w:pPr>
        <w:tabs>
          <w:tab w:val="num" w:pos="2160"/>
        </w:tabs>
        <w:ind w:left="2160" w:hanging="360"/>
      </w:pPr>
      <w:rPr>
        <w:rFonts w:ascii="Times" w:hAnsi="Times" w:hint="default"/>
      </w:rPr>
    </w:lvl>
    <w:lvl w:ilvl="3" w:tplc="3A9602DE" w:tentative="1">
      <w:start w:val="1"/>
      <w:numFmt w:val="bullet"/>
      <w:lvlText w:val=""/>
      <w:lvlJc w:val="left"/>
      <w:pPr>
        <w:tabs>
          <w:tab w:val="num" w:pos="2880"/>
        </w:tabs>
        <w:ind w:left="2880" w:hanging="360"/>
      </w:pPr>
      <w:rPr>
        <w:rFonts w:ascii="Wingdings 3" w:hAnsi="Wingdings 3" w:hint="default"/>
      </w:rPr>
    </w:lvl>
    <w:lvl w:ilvl="4" w:tplc="761C6CF0" w:tentative="1">
      <w:start w:val="1"/>
      <w:numFmt w:val="bullet"/>
      <w:lvlText w:val=""/>
      <w:lvlJc w:val="left"/>
      <w:pPr>
        <w:tabs>
          <w:tab w:val="num" w:pos="3600"/>
        </w:tabs>
        <w:ind w:left="3600" w:hanging="360"/>
      </w:pPr>
      <w:rPr>
        <w:rFonts w:ascii="Wingdings 3" w:hAnsi="Wingdings 3" w:hint="default"/>
      </w:rPr>
    </w:lvl>
    <w:lvl w:ilvl="5" w:tplc="CE42549C" w:tentative="1">
      <w:start w:val="1"/>
      <w:numFmt w:val="bullet"/>
      <w:lvlText w:val=""/>
      <w:lvlJc w:val="left"/>
      <w:pPr>
        <w:tabs>
          <w:tab w:val="num" w:pos="4320"/>
        </w:tabs>
        <w:ind w:left="4320" w:hanging="360"/>
      </w:pPr>
      <w:rPr>
        <w:rFonts w:ascii="Wingdings 3" w:hAnsi="Wingdings 3" w:hint="default"/>
      </w:rPr>
    </w:lvl>
    <w:lvl w:ilvl="6" w:tplc="3E48BC70" w:tentative="1">
      <w:start w:val="1"/>
      <w:numFmt w:val="bullet"/>
      <w:lvlText w:val=""/>
      <w:lvlJc w:val="left"/>
      <w:pPr>
        <w:tabs>
          <w:tab w:val="num" w:pos="5040"/>
        </w:tabs>
        <w:ind w:left="5040" w:hanging="360"/>
      </w:pPr>
      <w:rPr>
        <w:rFonts w:ascii="Wingdings 3" w:hAnsi="Wingdings 3" w:hint="default"/>
      </w:rPr>
    </w:lvl>
    <w:lvl w:ilvl="7" w:tplc="B3E85F06" w:tentative="1">
      <w:start w:val="1"/>
      <w:numFmt w:val="bullet"/>
      <w:lvlText w:val=""/>
      <w:lvlJc w:val="left"/>
      <w:pPr>
        <w:tabs>
          <w:tab w:val="num" w:pos="5760"/>
        </w:tabs>
        <w:ind w:left="5760" w:hanging="360"/>
      </w:pPr>
      <w:rPr>
        <w:rFonts w:ascii="Wingdings 3" w:hAnsi="Wingdings 3" w:hint="default"/>
      </w:rPr>
    </w:lvl>
    <w:lvl w:ilvl="8" w:tplc="CE680388" w:tentative="1">
      <w:start w:val="1"/>
      <w:numFmt w:val="bullet"/>
      <w:lvlText w:val=""/>
      <w:lvlJc w:val="left"/>
      <w:pPr>
        <w:tabs>
          <w:tab w:val="num" w:pos="6480"/>
        </w:tabs>
        <w:ind w:left="6480" w:hanging="360"/>
      </w:pPr>
      <w:rPr>
        <w:rFonts w:ascii="Wingdings 3" w:hAnsi="Wingdings 3" w:hint="default"/>
      </w:rPr>
    </w:lvl>
  </w:abstractNum>
  <w:abstractNum w:abstractNumId="18">
    <w:nsid w:val="2ED44676"/>
    <w:multiLevelType w:val="hybridMultilevel"/>
    <w:tmpl w:val="D6AE5944"/>
    <w:lvl w:ilvl="0" w:tplc="09D2F69A">
      <w:start w:val="1"/>
      <w:numFmt w:val="bullet"/>
      <w:lvlText w:val=""/>
      <w:lvlJc w:val="left"/>
      <w:pPr>
        <w:tabs>
          <w:tab w:val="num" w:pos="720"/>
        </w:tabs>
        <w:ind w:left="720" w:hanging="360"/>
      </w:pPr>
      <w:rPr>
        <w:rFonts w:ascii="Wingdings 3" w:hAnsi="Wingdings 3" w:hint="default"/>
      </w:rPr>
    </w:lvl>
    <w:lvl w:ilvl="1" w:tplc="2E6674F0">
      <w:start w:val="232"/>
      <w:numFmt w:val="bullet"/>
      <w:lvlText w:val=""/>
      <w:lvlJc w:val="left"/>
      <w:pPr>
        <w:tabs>
          <w:tab w:val="num" w:pos="1440"/>
        </w:tabs>
        <w:ind w:left="1440" w:hanging="360"/>
      </w:pPr>
      <w:rPr>
        <w:rFonts w:ascii="Wingdings 3" w:hAnsi="Wingdings 3" w:hint="default"/>
      </w:rPr>
    </w:lvl>
    <w:lvl w:ilvl="2" w:tplc="9CFE4960">
      <w:start w:val="232"/>
      <w:numFmt w:val="bullet"/>
      <w:lvlText w:val="•"/>
      <w:lvlJc w:val="left"/>
      <w:pPr>
        <w:tabs>
          <w:tab w:val="num" w:pos="2160"/>
        </w:tabs>
        <w:ind w:left="2160" w:hanging="360"/>
      </w:pPr>
      <w:rPr>
        <w:rFonts w:ascii="Times" w:hAnsi="Times" w:hint="default"/>
      </w:rPr>
    </w:lvl>
    <w:lvl w:ilvl="3" w:tplc="4EC677CC" w:tentative="1">
      <w:start w:val="1"/>
      <w:numFmt w:val="bullet"/>
      <w:lvlText w:val=""/>
      <w:lvlJc w:val="left"/>
      <w:pPr>
        <w:tabs>
          <w:tab w:val="num" w:pos="2880"/>
        </w:tabs>
        <w:ind w:left="2880" w:hanging="360"/>
      </w:pPr>
      <w:rPr>
        <w:rFonts w:ascii="Wingdings 3" w:hAnsi="Wingdings 3" w:hint="default"/>
      </w:rPr>
    </w:lvl>
    <w:lvl w:ilvl="4" w:tplc="6214019E" w:tentative="1">
      <w:start w:val="1"/>
      <w:numFmt w:val="bullet"/>
      <w:lvlText w:val=""/>
      <w:lvlJc w:val="left"/>
      <w:pPr>
        <w:tabs>
          <w:tab w:val="num" w:pos="3600"/>
        </w:tabs>
        <w:ind w:left="3600" w:hanging="360"/>
      </w:pPr>
      <w:rPr>
        <w:rFonts w:ascii="Wingdings 3" w:hAnsi="Wingdings 3" w:hint="default"/>
      </w:rPr>
    </w:lvl>
    <w:lvl w:ilvl="5" w:tplc="47E44660" w:tentative="1">
      <w:start w:val="1"/>
      <w:numFmt w:val="bullet"/>
      <w:lvlText w:val=""/>
      <w:lvlJc w:val="left"/>
      <w:pPr>
        <w:tabs>
          <w:tab w:val="num" w:pos="4320"/>
        </w:tabs>
        <w:ind w:left="4320" w:hanging="360"/>
      </w:pPr>
      <w:rPr>
        <w:rFonts w:ascii="Wingdings 3" w:hAnsi="Wingdings 3" w:hint="default"/>
      </w:rPr>
    </w:lvl>
    <w:lvl w:ilvl="6" w:tplc="21EE1B7E" w:tentative="1">
      <w:start w:val="1"/>
      <w:numFmt w:val="bullet"/>
      <w:lvlText w:val=""/>
      <w:lvlJc w:val="left"/>
      <w:pPr>
        <w:tabs>
          <w:tab w:val="num" w:pos="5040"/>
        </w:tabs>
        <w:ind w:left="5040" w:hanging="360"/>
      </w:pPr>
      <w:rPr>
        <w:rFonts w:ascii="Wingdings 3" w:hAnsi="Wingdings 3" w:hint="default"/>
      </w:rPr>
    </w:lvl>
    <w:lvl w:ilvl="7" w:tplc="1E5E55B4" w:tentative="1">
      <w:start w:val="1"/>
      <w:numFmt w:val="bullet"/>
      <w:lvlText w:val=""/>
      <w:lvlJc w:val="left"/>
      <w:pPr>
        <w:tabs>
          <w:tab w:val="num" w:pos="5760"/>
        </w:tabs>
        <w:ind w:left="5760" w:hanging="360"/>
      </w:pPr>
      <w:rPr>
        <w:rFonts w:ascii="Wingdings 3" w:hAnsi="Wingdings 3" w:hint="default"/>
      </w:rPr>
    </w:lvl>
    <w:lvl w:ilvl="8" w:tplc="377851A8" w:tentative="1">
      <w:start w:val="1"/>
      <w:numFmt w:val="bullet"/>
      <w:lvlText w:val=""/>
      <w:lvlJc w:val="left"/>
      <w:pPr>
        <w:tabs>
          <w:tab w:val="num" w:pos="6480"/>
        </w:tabs>
        <w:ind w:left="6480" w:hanging="360"/>
      </w:pPr>
      <w:rPr>
        <w:rFonts w:ascii="Wingdings 3" w:hAnsi="Wingdings 3" w:hint="default"/>
      </w:rPr>
    </w:lvl>
  </w:abstractNum>
  <w:abstractNum w:abstractNumId="19">
    <w:nsid w:val="2F4227D9"/>
    <w:multiLevelType w:val="hybridMultilevel"/>
    <w:tmpl w:val="C38C7522"/>
    <w:lvl w:ilvl="0" w:tplc="051C53EA">
      <w:start w:val="1"/>
      <w:numFmt w:val="bullet"/>
      <w:lvlText w:val=""/>
      <w:lvlJc w:val="left"/>
      <w:pPr>
        <w:tabs>
          <w:tab w:val="num" w:pos="720"/>
        </w:tabs>
        <w:ind w:left="720" w:hanging="360"/>
      </w:pPr>
      <w:rPr>
        <w:rFonts w:ascii="Wingdings 3" w:hAnsi="Wingdings 3" w:hint="default"/>
      </w:rPr>
    </w:lvl>
    <w:lvl w:ilvl="1" w:tplc="94AC01E6">
      <w:start w:val="232"/>
      <w:numFmt w:val="bullet"/>
      <w:lvlText w:val=""/>
      <w:lvlJc w:val="left"/>
      <w:pPr>
        <w:tabs>
          <w:tab w:val="num" w:pos="1440"/>
        </w:tabs>
        <w:ind w:left="1440" w:hanging="360"/>
      </w:pPr>
      <w:rPr>
        <w:rFonts w:ascii="Wingdings 3" w:hAnsi="Wingdings 3" w:hint="default"/>
      </w:rPr>
    </w:lvl>
    <w:lvl w:ilvl="2" w:tplc="11FE86B4" w:tentative="1">
      <w:start w:val="1"/>
      <w:numFmt w:val="bullet"/>
      <w:lvlText w:val=""/>
      <w:lvlJc w:val="left"/>
      <w:pPr>
        <w:tabs>
          <w:tab w:val="num" w:pos="2160"/>
        </w:tabs>
        <w:ind w:left="2160" w:hanging="360"/>
      </w:pPr>
      <w:rPr>
        <w:rFonts w:ascii="Wingdings 3" w:hAnsi="Wingdings 3" w:hint="default"/>
      </w:rPr>
    </w:lvl>
    <w:lvl w:ilvl="3" w:tplc="149CE89C" w:tentative="1">
      <w:start w:val="1"/>
      <w:numFmt w:val="bullet"/>
      <w:lvlText w:val=""/>
      <w:lvlJc w:val="left"/>
      <w:pPr>
        <w:tabs>
          <w:tab w:val="num" w:pos="2880"/>
        </w:tabs>
        <w:ind w:left="2880" w:hanging="360"/>
      </w:pPr>
      <w:rPr>
        <w:rFonts w:ascii="Wingdings 3" w:hAnsi="Wingdings 3" w:hint="default"/>
      </w:rPr>
    </w:lvl>
    <w:lvl w:ilvl="4" w:tplc="62829ADA" w:tentative="1">
      <w:start w:val="1"/>
      <w:numFmt w:val="bullet"/>
      <w:lvlText w:val=""/>
      <w:lvlJc w:val="left"/>
      <w:pPr>
        <w:tabs>
          <w:tab w:val="num" w:pos="3600"/>
        </w:tabs>
        <w:ind w:left="3600" w:hanging="360"/>
      </w:pPr>
      <w:rPr>
        <w:rFonts w:ascii="Wingdings 3" w:hAnsi="Wingdings 3" w:hint="default"/>
      </w:rPr>
    </w:lvl>
    <w:lvl w:ilvl="5" w:tplc="3A2E846C" w:tentative="1">
      <w:start w:val="1"/>
      <w:numFmt w:val="bullet"/>
      <w:lvlText w:val=""/>
      <w:lvlJc w:val="left"/>
      <w:pPr>
        <w:tabs>
          <w:tab w:val="num" w:pos="4320"/>
        </w:tabs>
        <w:ind w:left="4320" w:hanging="360"/>
      </w:pPr>
      <w:rPr>
        <w:rFonts w:ascii="Wingdings 3" w:hAnsi="Wingdings 3" w:hint="default"/>
      </w:rPr>
    </w:lvl>
    <w:lvl w:ilvl="6" w:tplc="C38EC0FE" w:tentative="1">
      <w:start w:val="1"/>
      <w:numFmt w:val="bullet"/>
      <w:lvlText w:val=""/>
      <w:lvlJc w:val="left"/>
      <w:pPr>
        <w:tabs>
          <w:tab w:val="num" w:pos="5040"/>
        </w:tabs>
        <w:ind w:left="5040" w:hanging="360"/>
      </w:pPr>
      <w:rPr>
        <w:rFonts w:ascii="Wingdings 3" w:hAnsi="Wingdings 3" w:hint="default"/>
      </w:rPr>
    </w:lvl>
    <w:lvl w:ilvl="7" w:tplc="866A3A68" w:tentative="1">
      <w:start w:val="1"/>
      <w:numFmt w:val="bullet"/>
      <w:lvlText w:val=""/>
      <w:lvlJc w:val="left"/>
      <w:pPr>
        <w:tabs>
          <w:tab w:val="num" w:pos="5760"/>
        </w:tabs>
        <w:ind w:left="5760" w:hanging="360"/>
      </w:pPr>
      <w:rPr>
        <w:rFonts w:ascii="Wingdings 3" w:hAnsi="Wingdings 3" w:hint="default"/>
      </w:rPr>
    </w:lvl>
    <w:lvl w:ilvl="8" w:tplc="07BE846E" w:tentative="1">
      <w:start w:val="1"/>
      <w:numFmt w:val="bullet"/>
      <w:lvlText w:val=""/>
      <w:lvlJc w:val="left"/>
      <w:pPr>
        <w:tabs>
          <w:tab w:val="num" w:pos="6480"/>
        </w:tabs>
        <w:ind w:left="6480" w:hanging="360"/>
      </w:pPr>
      <w:rPr>
        <w:rFonts w:ascii="Wingdings 3" w:hAnsi="Wingdings 3" w:hint="default"/>
      </w:rPr>
    </w:lvl>
  </w:abstractNum>
  <w:abstractNum w:abstractNumId="20">
    <w:nsid w:val="2FF8013B"/>
    <w:multiLevelType w:val="hybridMultilevel"/>
    <w:tmpl w:val="BA5C02E6"/>
    <w:lvl w:ilvl="0" w:tplc="A8B2282C">
      <w:start w:val="1"/>
      <w:numFmt w:val="bullet"/>
      <w:lvlText w:val=""/>
      <w:lvlJc w:val="left"/>
      <w:pPr>
        <w:tabs>
          <w:tab w:val="num" w:pos="720"/>
        </w:tabs>
        <w:ind w:left="720" w:hanging="360"/>
      </w:pPr>
      <w:rPr>
        <w:rFonts w:ascii="Wingdings 3" w:hAnsi="Wingdings 3" w:hint="default"/>
      </w:rPr>
    </w:lvl>
    <w:lvl w:ilvl="1" w:tplc="A8344B22">
      <w:start w:val="1"/>
      <w:numFmt w:val="bullet"/>
      <w:lvlText w:val=""/>
      <w:lvlJc w:val="left"/>
      <w:pPr>
        <w:tabs>
          <w:tab w:val="num" w:pos="1440"/>
        </w:tabs>
        <w:ind w:left="1440" w:hanging="360"/>
      </w:pPr>
      <w:rPr>
        <w:rFonts w:ascii="Wingdings 3" w:hAnsi="Wingdings 3" w:hint="default"/>
      </w:rPr>
    </w:lvl>
    <w:lvl w:ilvl="2" w:tplc="B8A87D76" w:tentative="1">
      <w:start w:val="1"/>
      <w:numFmt w:val="bullet"/>
      <w:lvlText w:val=""/>
      <w:lvlJc w:val="left"/>
      <w:pPr>
        <w:tabs>
          <w:tab w:val="num" w:pos="2160"/>
        </w:tabs>
        <w:ind w:left="2160" w:hanging="360"/>
      </w:pPr>
      <w:rPr>
        <w:rFonts w:ascii="Wingdings 3" w:hAnsi="Wingdings 3" w:hint="default"/>
      </w:rPr>
    </w:lvl>
    <w:lvl w:ilvl="3" w:tplc="73AE7522" w:tentative="1">
      <w:start w:val="1"/>
      <w:numFmt w:val="bullet"/>
      <w:lvlText w:val=""/>
      <w:lvlJc w:val="left"/>
      <w:pPr>
        <w:tabs>
          <w:tab w:val="num" w:pos="2880"/>
        </w:tabs>
        <w:ind w:left="2880" w:hanging="360"/>
      </w:pPr>
      <w:rPr>
        <w:rFonts w:ascii="Wingdings 3" w:hAnsi="Wingdings 3" w:hint="default"/>
      </w:rPr>
    </w:lvl>
    <w:lvl w:ilvl="4" w:tplc="0FEE625A" w:tentative="1">
      <w:start w:val="1"/>
      <w:numFmt w:val="bullet"/>
      <w:lvlText w:val=""/>
      <w:lvlJc w:val="left"/>
      <w:pPr>
        <w:tabs>
          <w:tab w:val="num" w:pos="3600"/>
        </w:tabs>
        <w:ind w:left="3600" w:hanging="360"/>
      </w:pPr>
      <w:rPr>
        <w:rFonts w:ascii="Wingdings 3" w:hAnsi="Wingdings 3" w:hint="default"/>
      </w:rPr>
    </w:lvl>
    <w:lvl w:ilvl="5" w:tplc="ADE6C958" w:tentative="1">
      <w:start w:val="1"/>
      <w:numFmt w:val="bullet"/>
      <w:lvlText w:val=""/>
      <w:lvlJc w:val="left"/>
      <w:pPr>
        <w:tabs>
          <w:tab w:val="num" w:pos="4320"/>
        </w:tabs>
        <w:ind w:left="4320" w:hanging="360"/>
      </w:pPr>
      <w:rPr>
        <w:rFonts w:ascii="Wingdings 3" w:hAnsi="Wingdings 3" w:hint="default"/>
      </w:rPr>
    </w:lvl>
    <w:lvl w:ilvl="6" w:tplc="BED45802" w:tentative="1">
      <w:start w:val="1"/>
      <w:numFmt w:val="bullet"/>
      <w:lvlText w:val=""/>
      <w:lvlJc w:val="left"/>
      <w:pPr>
        <w:tabs>
          <w:tab w:val="num" w:pos="5040"/>
        </w:tabs>
        <w:ind w:left="5040" w:hanging="360"/>
      </w:pPr>
      <w:rPr>
        <w:rFonts w:ascii="Wingdings 3" w:hAnsi="Wingdings 3" w:hint="default"/>
      </w:rPr>
    </w:lvl>
    <w:lvl w:ilvl="7" w:tplc="988C9CB2" w:tentative="1">
      <w:start w:val="1"/>
      <w:numFmt w:val="bullet"/>
      <w:lvlText w:val=""/>
      <w:lvlJc w:val="left"/>
      <w:pPr>
        <w:tabs>
          <w:tab w:val="num" w:pos="5760"/>
        </w:tabs>
        <w:ind w:left="5760" w:hanging="360"/>
      </w:pPr>
      <w:rPr>
        <w:rFonts w:ascii="Wingdings 3" w:hAnsi="Wingdings 3" w:hint="default"/>
      </w:rPr>
    </w:lvl>
    <w:lvl w:ilvl="8" w:tplc="BFB29044" w:tentative="1">
      <w:start w:val="1"/>
      <w:numFmt w:val="bullet"/>
      <w:lvlText w:val=""/>
      <w:lvlJc w:val="left"/>
      <w:pPr>
        <w:tabs>
          <w:tab w:val="num" w:pos="6480"/>
        </w:tabs>
        <w:ind w:left="6480" w:hanging="360"/>
      </w:pPr>
      <w:rPr>
        <w:rFonts w:ascii="Wingdings 3" w:hAnsi="Wingdings 3" w:hint="default"/>
      </w:rPr>
    </w:lvl>
  </w:abstractNum>
  <w:abstractNum w:abstractNumId="21">
    <w:nsid w:val="32A10AFB"/>
    <w:multiLevelType w:val="hybridMultilevel"/>
    <w:tmpl w:val="CB5AC2F4"/>
    <w:lvl w:ilvl="0" w:tplc="94E247E0">
      <w:start w:val="1"/>
      <w:numFmt w:val="bullet"/>
      <w:lvlText w:val=""/>
      <w:lvlJc w:val="left"/>
      <w:pPr>
        <w:tabs>
          <w:tab w:val="num" w:pos="720"/>
        </w:tabs>
        <w:ind w:left="720" w:hanging="360"/>
      </w:pPr>
      <w:rPr>
        <w:rFonts w:ascii="Wingdings 3" w:hAnsi="Wingdings 3" w:hint="default"/>
      </w:rPr>
    </w:lvl>
    <w:lvl w:ilvl="1" w:tplc="C2E43C7C">
      <w:start w:val="1"/>
      <w:numFmt w:val="bullet"/>
      <w:lvlText w:val=""/>
      <w:lvlJc w:val="left"/>
      <w:pPr>
        <w:tabs>
          <w:tab w:val="num" w:pos="1440"/>
        </w:tabs>
        <w:ind w:left="1440" w:hanging="360"/>
      </w:pPr>
      <w:rPr>
        <w:rFonts w:ascii="Wingdings 3" w:hAnsi="Wingdings 3" w:hint="default"/>
      </w:rPr>
    </w:lvl>
    <w:lvl w:ilvl="2" w:tplc="CAF46790" w:tentative="1">
      <w:start w:val="1"/>
      <w:numFmt w:val="bullet"/>
      <w:lvlText w:val=""/>
      <w:lvlJc w:val="left"/>
      <w:pPr>
        <w:tabs>
          <w:tab w:val="num" w:pos="2160"/>
        </w:tabs>
        <w:ind w:left="2160" w:hanging="360"/>
      </w:pPr>
      <w:rPr>
        <w:rFonts w:ascii="Wingdings 3" w:hAnsi="Wingdings 3" w:hint="default"/>
      </w:rPr>
    </w:lvl>
    <w:lvl w:ilvl="3" w:tplc="8BB28D60" w:tentative="1">
      <w:start w:val="1"/>
      <w:numFmt w:val="bullet"/>
      <w:lvlText w:val=""/>
      <w:lvlJc w:val="left"/>
      <w:pPr>
        <w:tabs>
          <w:tab w:val="num" w:pos="2880"/>
        </w:tabs>
        <w:ind w:left="2880" w:hanging="360"/>
      </w:pPr>
      <w:rPr>
        <w:rFonts w:ascii="Wingdings 3" w:hAnsi="Wingdings 3" w:hint="default"/>
      </w:rPr>
    </w:lvl>
    <w:lvl w:ilvl="4" w:tplc="443E7A8C" w:tentative="1">
      <w:start w:val="1"/>
      <w:numFmt w:val="bullet"/>
      <w:lvlText w:val=""/>
      <w:lvlJc w:val="left"/>
      <w:pPr>
        <w:tabs>
          <w:tab w:val="num" w:pos="3600"/>
        </w:tabs>
        <w:ind w:left="3600" w:hanging="360"/>
      </w:pPr>
      <w:rPr>
        <w:rFonts w:ascii="Wingdings 3" w:hAnsi="Wingdings 3" w:hint="default"/>
      </w:rPr>
    </w:lvl>
    <w:lvl w:ilvl="5" w:tplc="D9D42678" w:tentative="1">
      <w:start w:val="1"/>
      <w:numFmt w:val="bullet"/>
      <w:lvlText w:val=""/>
      <w:lvlJc w:val="left"/>
      <w:pPr>
        <w:tabs>
          <w:tab w:val="num" w:pos="4320"/>
        </w:tabs>
        <w:ind w:left="4320" w:hanging="360"/>
      </w:pPr>
      <w:rPr>
        <w:rFonts w:ascii="Wingdings 3" w:hAnsi="Wingdings 3" w:hint="default"/>
      </w:rPr>
    </w:lvl>
    <w:lvl w:ilvl="6" w:tplc="2C10E97E" w:tentative="1">
      <w:start w:val="1"/>
      <w:numFmt w:val="bullet"/>
      <w:lvlText w:val=""/>
      <w:lvlJc w:val="left"/>
      <w:pPr>
        <w:tabs>
          <w:tab w:val="num" w:pos="5040"/>
        </w:tabs>
        <w:ind w:left="5040" w:hanging="360"/>
      </w:pPr>
      <w:rPr>
        <w:rFonts w:ascii="Wingdings 3" w:hAnsi="Wingdings 3" w:hint="default"/>
      </w:rPr>
    </w:lvl>
    <w:lvl w:ilvl="7" w:tplc="4AD09FDA" w:tentative="1">
      <w:start w:val="1"/>
      <w:numFmt w:val="bullet"/>
      <w:lvlText w:val=""/>
      <w:lvlJc w:val="left"/>
      <w:pPr>
        <w:tabs>
          <w:tab w:val="num" w:pos="5760"/>
        </w:tabs>
        <w:ind w:left="5760" w:hanging="360"/>
      </w:pPr>
      <w:rPr>
        <w:rFonts w:ascii="Wingdings 3" w:hAnsi="Wingdings 3" w:hint="default"/>
      </w:rPr>
    </w:lvl>
    <w:lvl w:ilvl="8" w:tplc="10306C8C" w:tentative="1">
      <w:start w:val="1"/>
      <w:numFmt w:val="bullet"/>
      <w:lvlText w:val=""/>
      <w:lvlJc w:val="left"/>
      <w:pPr>
        <w:tabs>
          <w:tab w:val="num" w:pos="6480"/>
        </w:tabs>
        <w:ind w:left="6480" w:hanging="360"/>
      </w:pPr>
      <w:rPr>
        <w:rFonts w:ascii="Wingdings 3" w:hAnsi="Wingdings 3" w:hint="default"/>
      </w:rPr>
    </w:lvl>
  </w:abstractNum>
  <w:abstractNum w:abstractNumId="22">
    <w:nsid w:val="33E35ACE"/>
    <w:multiLevelType w:val="multilevel"/>
    <w:tmpl w:val="CB56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7171D51"/>
    <w:multiLevelType w:val="hybridMultilevel"/>
    <w:tmpl w:val="BD62FD32"/>
    <w:lvl w:ilvl="0" w:tplc="265CFF8A">
      <w:start w:val="1"/>
      <w:numFmt w:val="bullet"/>
      <w:lvlText w:val=""/>
      <w:lvlJc w:val="left"/>
      <w:pPr>
        <w:tabs>
          <w:tab w:val="num" w:pos="720"/>
        </w:tabs>
        <w:ind w:left="720" w:hanging="360"/>
      </w:pPr>
      <w:rPr>
        <w:rFonts w:ascii="Wingdings 3" w:hAnsi="Wingdings 3" w:hint="default"/>
      </w:rPr>
    </w:lvl>
    <w:lvl w:ilvl="1" w:tplc="0B5ACA40">
      <w:start w:val="1"/>
      <w:numFmt w:val="bullet"/>
      <w:lvlText w:val=""/>
      <w:lvlJc w:val="left"/>
      <w:pPr>
        <w:tabs>
          <w:tab w:val="num" w:pos="1440"/>
        </w:tabs>
        <w:ind w:left="1440" w:hanging="360"/>
      </w:pPr>
      <w:rPr>
        <w:rFonts w:ascii="Wingdings 3" w:hAnsi="Wingdings 3" w:hint="default"/>
      </w:rPr>
    </w:lvl>
    <w:lvl w:ilvl="2" w:tplc="72FA4EA2" w:tentative="1">
      <w:start w:val="1"/>
      <w:numFmt w:val="bullet"/>
      <w:lvlText w:val=""/>
      <w:lvlJc w:val="left"/>
      <w:pPr>
        <w:tabs>
          <w:tab w:val="num" w:pos="2160"/>
        </w:tabs>
        <w:ind w:left="2160" w:hanging="360"/>
      </w:pPr>
      <w:rPr>
        <w:rFonts w:ascii="Wingdings 3" w:hAnsi="Wingdings 3" w:hint="default"/>
      </w:rPr>
    </w:lvl>
    <w:lvl w:ilvl="3" w:tplc="0DF4C99C" w:tentative="1">
      <w:start w:val="1"/>
      <w:numFmt w:val="bullet"/>
      <w:lvlText w:val=""/>
      <w:lvlJc w:val="left"/>
      <w:pPr>
        <w:tabs>
          <w:tab w:val="num" w:pos="2880"/>
        </w:tabs>
        <w:ind w:left="2880" w:hanging="360"/>
      </w:pPr>
      <w:rPr>
        <w:rFonts w:ascii="Wingdings 3" w:hAnsi="Wingdings 3" w:hint="default"/>
      </w:rPr>
    </w:lvl>
    <w:lvl w:ilvl="4" w:tplc="173E2C26" w:tentative="1">
      <w:start w:val="1"/>
      <w:numFmt w:val="bullet"/>
      <w:lvlText w:val=""/>
      <w:lvlJc w:val="left"/>
      <w:pPr>
        <w:tabs>
          <w:tab w:val="num" w:pos="3600"/>
        </w:tabs>
        <w:ind w:left="3600" w:hanging="360"/>
      </w:pPr>
      <w:rPr>
        <w:rFonts w:ascii="Wingdings 3" w:hAnsi="Wingdings 3" w:hint="default"/>
      </w:rPr>
    </w:lvl>
    <w:lvl w:ilvl="5" w:tplc="FAA4101C" w:tentative="1">
      <w:start w:val="1"/>
      <w:numFmt w:val="bullet"/>
      <w:lvlText w:val=""/>
      <w:lvlJc w:val="left"/>
      <w:pPr>
        <w:tabs>
          <w:tab w:val="num" w:pos="4320"/>
        </w:tabs>
        <w:ind w:left="4320" w:hanging="360"/>
      </w:pPr>
      <w:rPr>
        <w:rFonts w:ascii="Wingdings 3" w:hAnsi="Wingdings 3" w:hint="default"/>
      </w:rPr>
    </w:lvl>
    <w:lvl w:ilvl="6" w:tplc="495488F2" w:tentative="1">
      <w:start w:val="1"/>
      <w:numFmt w:val="bullet"/>
      <w:lvlText w:val=""/>
      <w:lvlJc w:val="left"/>
      <w:pPr>
        <w:tabs>
          <w:tab w:val="num" w:pos="5040"/>
        </w:tabs>
        <w:ind w:left="5040" w:hanging="360"/>
      </w:pPr>
      <w:rPr>
        <w:rFonts w:ascii="Wingdings 3" w:hAnsi="Wingdings 3" w:hint="default"/>
      </w:rPr>
    </w:lvl>
    <w:lvl w:ilvl="7" w:tplc="304C2E62" w:tentative="1">
      <w:start w:val="1"/>
      <w:numFmt w:val="bullet"/>
      <w:lvlText w:val=""/>
      <w:lvlJc w:val="left"/>
      <w:pPr>
        <w:tabs>
          <w:tab w:val="num" w:pos="5760"/>
        </w:tabs>
        <w:ind w:left="5760" w:hanging="360"/>
      </w:pPr>
      <w:rPr>
        <w:rFonts w:ascii="Wingdings 3" w:hAnsi="Wingdings 3" w:hint="default"/>
      </w:rPr>
    </w:lvl>
    <w:lvl w:ilvl="8" w:tplc="C706E906" w:tentative="1">
      <w:start w:val="1"/>
      <w:numFmt w:val="bullet"/>
      <w:lvlText w:val=""/>
      <w:lvlJc w:val="left"/>
      <w:pPr>
        <w:tabs>
          <w:tab w:val="num" w:pos="6480"/>
        </w:tabs>
        <w:ind w:left="6480" w:hanging="360"/>
      </w:pPr>
      <w:rPr>
        <w:rFonts w:ascii="Wingdings 3" w:hAnsi="Wingdings 3" w:hint="default"/>
      </w:rPr>
    </w:lvl>
  </w:abstractNum>
  <w:abstractNum w:abstractNumId="24">
    <w:nsid w:val="38C51015"/>
    <w:multiLevelType w:val="hybridMultilevel"/>
    <w:tmpl w:val="3F587026"/>
    <w:lvl w:ilvl="0" w:tplc="ED56AFF4">
      <w:start w:val="1"/>
      <w:numFmt w:val="bullet"/>
      <w:lvlText w:val=""/>
      <w:lvlJc w:val="left"/>
      <w:pPr>
        <w:tabs>
          <w:tab w:val="num" w:pos="720"/>
        </w:tabs>
        <w:ind w:left="720" w:hanging="360"/>
      </w:pPr>
      <w:rPr>
        <w:rFonts w:ascii="Wingdings 3" w:hAnsi="Wingdings 3" w:hint="default"/>
      </w:rPr>
    </w:lvl>
    <w:lvl w:ilvl="1" w:tplc="CEFC466C">
      <w:start w:val="232"/>
      <w:numFmt w:val="bullet"/>
      <w:lvlText w:val=""/>
      <w:lvlJc w:val="left"/>
      <w:pPr>
        <w:tabs>
          <w:tab w:val="num" w:pos="1440"/>
        </w:tabs>
        <w:ind w:left="1440" w:hanging="360"/>
      </w:pPr>
      <w:rPr>
        <w:rFonts w:ascii="Wingdings 3" w:hAnsi="Wingdings 3" w:hint="default"/>
      </w:rPr>
    </w:lvl>
    <w:lvl w:ilvl="2" w:tplc="1AA0BB56" w:tentative="1">
      <w:start w:val="1"/>
      <w:numFmt w:val="bullet"/>
      <w:lvlText w:val=""/>
      <w:lvlJc w:val="left"/>
      <w:pPr>
        <w:tabs>
          <w:tab w:val="num" w:pos="2160"/>
        </w:tabs>
        <w:ind w:left="2160" w:hanging="360"/>
      </w:pPr>
      <w:rPr>
        <w:rFonts w:ascii="Wingdings 3" w:hAnsi="Wingdings 3" w:hint="default"/>
      </w:rPr>
    </w:lvl>
    <w:lvl w:ilvl="3" w:tplc="5C047598" w:tentative="1">
      <w:start w:val="1"/>
      <w:numFmt w:val="bullet"/>
      <w:lvlText w:val=""/>
      <w:lvlJc w:val="left"/>
      <w:pPr>
        <w:tabs>
          <w:tab w:val="num" w:pos="2880"/>
        </w:tabs>
        <w:ind w:left="2880" w:hanging="360"/>
      </w:pPr>
      <w:rPr>
        <w:rFonts w:ascii="Wingdings 3" w:hAnsi="Wingdings 3" w:hint="default"/>
      </w:rPr>
    </w:lvl>
    <w:lvl w:ilvl="4" w:tplc="E982E8A6" w:tentative="1">
      <w:start w:val="1"/>
      <w:numFmt w:val="bullet"/>
      <w:lvlText w:val=""/>
      <w:lvlJc w:val="left"/>
      <w:pPr>
        <w:tabs>
          <w:tab w:val="num" w:pos="3600"/>
        </w:tabs>
        <w:ind w:left="3600" w:hanging="360"/>
      </w:pPr>
      <w:rPr>
        <w:rFonts w:ascii="Wingdings 3" w:hAnsi="Wingdings 3" w:hint="default"/>
      </w:rPr>
    </w:lvl>
    <w:lvl w:ilvl="5" w:tplc="A4A49692" w:tentative="1">
      <w:start w:val="1"/>
      <w:numFmt w:val="bullet"/>
      <w:lvlText w:val=""/>
      <w:lvlJc w:val="left"/>
      <w:pPr>
        <w:tabs>
          <w:tab w:val="num" w:pos="4320"/>
        </w:tabs>
        <w:ind w:left="4320" w:hanging="360"/>
      </w:pPr>
      <w:rPr>
        <w:rFonts w:ascii="Wingdings 3" w:hAnsi="Wingdings 3" w:hint="default"/>
      </w:rPr>
    </w:lvl>
    <w:lvl w:ilvl="6" w:tplc="C5E20A58" w:tentative="1">
      <w:start w:val="1"/>
      <w:numFmt w:val="bullet"/>
      <w:lvlText w:val=""/>
      <w:lvlJc w:val="left"/>
      <w:pPr>
        <w:tabs>
          <w:tab w:val="num" w:pos="5040"/>
        </w:tabs>
        <w:ind w:left="5040" w:hanging="360"/>
      </w:pPr>
      <w:rPr>
        <w:rFonts w:ascii="Wingdings 3" w:hAnsi="Wingdings 3" w:hint="default"/>
      </w:rPr>
    </w:lvl>
    <w:lvl w:ilvl="7" w:tplc="5316CAD6" w:tentative="1">
      <w:start w:val="1"/>
      <w:numFmt w:val="bullet"/>
      <w:lvlText w:val=""/>
      <w:lvlJc w:val="left"/>
      <w:pPr>
        <w:tabs>
          <w:tab w:val="num" w:pos="5760"/>
        </w:tabs>
        <w:ind w:left="5760" w:hanging="360"/>
      </w:pPr>
      <w:rPr>
        <w:rFonts w:ascii="Wingdings 3" w:hAnsi="Wingdings 3" w:hint="default"/>
      </w:rPr>
    </w:lvl>
    <w:lvl w:ilvl="8" w:tplc="2DEC3EC2" w:tentative="1">
      <w:start w:val="1"/>
      <w:numFmt w:val="bullet"/>
      <w:lvlText w:val=""/>
      <w:lvlJc w:val="left"/>
      <w:pPr>
        <w:tabs>
          <w:tab w:val="num" w:pos="6480"/>
        </w:tabs>
        <w:ind w:left="6480" w:hanging="360"/>
      </w:pPr>
      <w:rPr>
        <w:rFonts w:ascii="Wingdings 3" w:hAnsi="Wingdings 3" w:hint="default"/>
      </w:rPr>
    </w:lvl>
  </w:abstractNum>
  <w:abstractNum w:abstractNumId="25">
    <w:nsid w:val="39290EFD"/>
    <w:multiLevelType w:val="hybridMultilevel"/>
    <w:tmpl w:val="77ECF870"/>
    <w:lvl w:ilvl="0" w:tplc="7444D472">
      <w:start w:val="1"/>
      <w:numFmt w:val="bullet"/>
      <w:lvlText w:val=""/>
      <w:lvlJc w:val="left"/>
      <w:pPr>
        <w:tabs>
          <w:tab w:val="num" w:pos="720"/>
        </w:tabs>
        <w:ind w:left="720" w:hanging="360"/>
      </w:pPr>
      <w:rPr>
        <w:rFonts w:ascii="Wingdings 3" w:hAnsi="Wingdings 3" w:hint="default"/>
      </w:rPr>
    </w:lvl>
    <w:lvl w:ilvl="1" w:tplc="964A0782">
      <w:start w:val="1"/>
      <w:numFmt w:val="bullet"/>
      <w:lvlText w:val=""/>
      <w:lvlJc w:val="left"/>
      <w:pPr>
        <w:tabs>
          <w:tab w:val="num" w:pos="1440"/>
        </w:tabs>
        <w:ind w:left="1440" w:hanging="360"/>
      </w:pPr>
      <w:rPr>
        <w:rFonts w:ascii="Wingdings 3" w:hAnsi="Wingdings 3" w:hint="default"/>
      </w:rPr>
    </w:lvl>
    <w:lvl w:ilvl="2" w:tplc="42D43C88">
      <w:start w:val="232"/>
      <w:numFmt w:val="bullet"/>
      <w:lvlText w:val="•"/>
      <w:lvlJc w:val="left"/>
      <w:pPr>
        <w:tabs>
          <w:tab w:val="num" w:pos="2160"/>
        </w:tabs>
        <w:ind w:left="2160" w:hanging="360"/>
      </w:pPr>
      <w:rPr>
        <w:rFonts w:ascii="Times" w:hAnsi="Times" w:hint="default"/>
      </w:rPr>
    </w:lvl>
    <w:lvl w:ilvl="3" w:tplc="7E9A6A94" w:tentative="1">
      <w:start w:val="1"/>
      <w:numFmt w:val="bullet"/>
      <w:lvlText w:val=""/>
      <w:lvlJc w:val="left"/>
      <w:pPr>
        <w:tabs>
          <w:tab w:val="num" w:pos="2880"/>
        </w:tabs>
        <w:ind w:left="2880" w:hanging="360"/>
      </w:pPr>
      <w:rPr>
        <w:rFonts w:ascii="Wingdings 3" w:hAnsi="Wingdings 3" w:hint="default"/>
      </w:rPr>
    </w:lvl>
    <w:lvl w:ilvl="4" w:tplc="2EB6502C" w:tentative="1">
      <w:start w:val="1"/>
      <w:numFmt w:val="bullet"/>
      <w:lvlText w:val=""/>
      <w:lvlJc w:val="left"/>
      <w:pPr>
        <w:tabs>
          <w:tab w:val="num" w:pos="3600"/>
        </w:tabs>
        <w:ind w:left="3600" w:hanging="360"/>
      </w:pPr>
      <w:rPr>
        <w:rFonts w:ascii="Wingdings 3" w:hAnsi="Wingdings 3" w:hint="default"/>
      </w:rPr>
    </w:lvl>
    <w:lvl w:ilvl="5" w:tplc="0EB24990" w:tentative="1">
      <w:start w:val="1"/>
      <w:numFmt w:val="bullet"/>
      <w:lvlText w:val=""/>
      <w:lvlJc w:val="left"/>
      <w:pPr>
        <w:tabs>
          <w:tab w:val="num" w:pos="4320"/>
        </w:tabs>
        <w:ind w:left="4320" w:hanging="360"/>
      </w:pPr>
      <w:rPr>
        <w:rFonts w:ascii="Wingdings 3" w:hAnsi="Wingdings 3" w:hint="default"/>
      </w:rPr>
    </w:lvl>
    <w:lvl w:ilvl="6" w:tplc="B1685F10" w:tentative="1">
      <w:start w:val="1"/>
      <w:numFmt w:val="bullet"/>
      <w:lvlText w:val=""/>
      <w:lvlJc w:val="left"/>
      <w:pPr>
        <w:tabs>
          <w:tab w:val="num" w:pos="5040"/>
        </w:tabs>
        <w:ind w:left="5040" w:hanging="360"/>
      </w:pPr>
      <w:rPr>
        <w:rFonts w:ascii="Wingdings 3" w:hAnsi="Wingdings 3" w:hint="default"/>
      </w:rPr>
    </w:lvl>
    <w:lvl w:ilvl="7" w:tplc="7ECAA84A" w:tentative="1">
      <w:start w:val="1"/>
      <w:numFmt w:val="bullet"/>
      <w:lvlText w:val=""/>
      <w:lvlJc w:val="left"/>
      <w:pPr>
        <w:tabs>
          <w:tab w:val="num" w:pos="5760"/>
        </w:tabs>
        <w:ind w:left="5760" w:hanging="360"/>
      </w:pPr>
      <w:rPr>
        <w:rFonts w:ascii="Wingdings 3" w:hAnsi="Wingdings 3" w:hint="default"/>
      </w:rPr>
    </w:lvl>
    <w:lvl w:ilvl="8" w:tplc="A2841150" w:tentative="1">
      <w:start w:val="1"/>
      <w:numFmt w:val="bullet"/>
      <w:lvlText w:val=""/>
      <w:lvlJc w:val="left"/>
      <w:pPr>
        <w:tabs>
          <w:tab w:val="num" w:pos="6480"/>
        </w:tabs>
        <w:ind w:left="6480" w:hanging="360"/>
      </w:pPr>
      <w:rPr>
        <w:rFonts w:ascii="Wingdings 3" w:hAnsi="Wingdings 3" w:hint="default"/>
      </w:rPr>
    </w:lvl>
  </w:abstractNum>
  <w:abstractNum w:abstractNumId="26">
    <w:nsid w:val="3B015DC0"/>
    <w:multiLevelType w:val="multilevel"/>
    <w:tmpl w:val="5D5859A6"/>
    <w:lvl w:ilvl="0">
      <w:start w:val="1"/>
      <w:numFmt w:val="decimal"/>
      <w:pStyle w:val="Titre1"/>
      <w:lvlText w:val="%1"/>
      <w:lvlJc w:val="left"/>
      <w:pPr>
        <w:ind w:left="432" w:hanging="432"/>
      </w:pPr>
      <w:rPr>
        <w:rFonts w:asciiTheme="majorHAnsi" w:eastAsiaTheme="majorEastAsia" w:hAnsiTheme="majorHAnsi" w:cstheme="majorBidi"/>
      </w:rPr>
    </w:lvl>
    <w:lvl w:ilvl="1">
      <w:start w:val="1"/>
      <w:numFmt w:val="decimal"/>
      <w:pStyle w:val="Titre2"/>
      <w:lvlText w:val="%1.%2"/>
      <w:lvlJc w:val="left"/>
      <w:pPr>
        <w:ind w:left="1002" w:hanging="576"/>
      </w:pPr>
    </w:lvl>
    <w:lvl w:ilvl="2">
      <w:start w:val="1"/>
      <w:numFmt w:val="decimal"/>
      <w:pStyle w:val="Titre3"/>
      <w:lvlText w:val="%1.%2.%3"/>
      <w:lvlJc w:val="left"/>
      <w:pPr>
        <w:ind w:left="720" w:hanging="720"/>
      </w:pPr>
      <w:rPr>
        <w:sz w:val="24"/>
        <w:szCs w:val="24"/>
      </w:rPr>
    </w:lvl>
    <w:lvl w:ilvl="3">
      <w:start w:val="1"/>
      <w:numFmt w:val="decimal"/>
      <w:pStyle w:val="Titre4"/>
      <w:lvlText w:val="%1.%2.%3.%4"/>
      <w:lvlJc w:val="left"/>
      <w:pPr>
        <w:ind w:left="864" w:hanging="864"/>
      </w:pPr>
      <w:rPr>
        <w:b/>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7">
    <w:nsid w:val="3BC41E4D"/>
    <w:multiLevelType w:val="hybridMultilevel"/>
    <w:tmpl w:val="40AA20C8"/>
    <w:lvl w:ilvl="0" w:tplc="0EA66566">
      <w:start w:val="1"/>
      <w:numFmt w:val="bullet"/>
      <w:lvlText w:val=""/>
      <w:lvlJc w:val="left"/>
      <w:pPr>
        <w:tabs>
          <w:tab w:val="num" w:pos="720"/>
        </w:tabs>
        <w:ind w:left="720" w:hanging="360"/>
      </w:pPr>
      <w:rPr>
        <w:rFonts w:ascii="Wingdings 3" w:hAnsi="Wingdings 3" w:hint="default"/>
      </w:rPr>
    </w:lvl>
    <w:lvl w:ilvl="1" w:tplc="57BE9D78">
      <w:start w:val="1"/>
      <w:numFmt w:val="bullet"/>
      <w:lvlText w:val=""/>
      <w:lvlJc w:val="left"/>
      <w:pPr>
        <w:tabs>
          <w:tab w:val="num" w:pos="1440"/>
        </w:tabs>
        <w:ind w:left="1440" w:hanging="360"/>
      </w:pPr>
      <w:rPr>
        <w:rFonts w:ascii="Wingdings 3" w:hAnsi="Wingdings 3" w:hint="default"/>
      </w:rPr>
    </w:lvl>
    <w:lvl w:ilvl="2" w:tplc="9A2E49F0" w:tentative="1">
      <w:start w:val="1"/>
      <w:numFmt w:val="bullet"/>
      <w:lvlText w:val=""/>
      <w:lvlJc w:val="left"/>
      <w:pPr>
        <w:tabs>
          <w:tab w:val="num" w:pos="2160"/>
        </w:tabs>
        <w:ind w:left="2160" w:hanging="360"/>
      </w:pPr>
      <w:rPr>
        <w:rFonts w:ascii="Wingdings 3" w:hAnsi="Wingdings 3" w:hint="default"/>
      </w:rPr>
    </w:lvl>
    <w:lvl w:ilvl="3" w:tplc="FED85D3C" w:tentative="1">
      <w:start w:val="1"/>
      <w:numFmt w:val="bullet"/>
      <w:lvlText w:val=""/>
      <w:lvlJc w:val="left"/>
      <w:pPr>
        <w:tabs>
          <w:tab w:val="num" w:pos="2880"/>
        </w:tabs>
        <w:ind w:left="2880" w:hanging="360"/>
      </w:pPr>
      <w:rPr>
        <w:rFonts w:ascii="Wingdings 3" w:hAnsi="Wingdings 3" w:hint="default"/>
      </w:rPr>
    </w:lvl>
    <w:lvl w:ilvl="4" w:tplc="5E5A1DC8" w:tentative="1">
      <w:start w:val="1"/>
      <w:numFmt w:val="bullet"/>
      <w:lvlText w:val=""/>
      <w:lvlJc w:val="left"/>
      <w:pPr>
        <w:tabs>
          <w:tab w:val="num" w:pos="3600"/>
        </w:tabs>
        <w:ind w:left="3600" w:hanging="360"/>
      </w:pPr>
      <w:rPr>
        <w:rFonts w:ascii="Wingdings 3" w:hAnsi="Wingdings 3" w:hint="default"/>
      </w:rPr>
    </w:lvl>
    <w:lvl w:ilvl="5" w:tplc="CA943AEA" w:tentative="1">
      <w:start w:val="1"/>
      <w:numFmt w:val="bullet"/>
      <w:lvlText w:val=""/>
      <w:lvlJc w:val="left"/>
      <w:pPr>
        <w:tabs>
          <w:tab w:val="num" w:pos="4320"/>
        </w:tabs>
        <w:ind w:left="4320" w:hanging="360"/>
      </w:pPr>
      <w:rPr>
        <w:rFonts w:ascii="Wingdings 3" w:hAnsi="Wingdings 3" w:hint="default"/>
      </w:rPr>
    </w:lvl>
    <w:lvl w:ilvl="6" w:tplc="AA32ED50" w:tentative="1">
      <w:start w:val="1"/>
      <w:numFmt w:val="bullet"/>
      <w:lvlText w:val=""/>
      <w:lvlJc w:val="left"/>
      <w:pPr>
        <w:tabs>
          <w:tab w:val="num" w:pos="5040"/>
        </w:tabs>
        <w:ind w:left="5040" w:hanging="360"/>
      </w:pPr>
      <w:rPr>
        <w:rFonts w:ascii="Wingdings 3" w:hAnsi="Wingdings 3" w:hint="default"/>
      </w:rPr>
    </w:lvl>
    <w:lvl w:ilvl="7" w:tplc="C5528778" w:tentative="1">
      <w:start w:val="1"/>
      <w:numFmt w:val="bullet"/>
      <w:lvlText w:val=""/>
      <w:lvlJc w:val="left"/>
      <w:pPr>
        <w:tabs>
          <w:tab w:val="num" w:pos="5760"/>
        </w:tabs>
        <w:ind w:left="5760" w:hanging="360"/>
      </w:pPr>
      <w:rPr>
        <w:rFonts w:ascii="Wingdings 3" w:hAnsi="Wingdings 3" w:hint="default"/>
      </w:rPr>
    </w:lvl>
    <w:lvl w:ilvl="8" w:tplc="732E4030" w:tentative="1">
      <w:start w:val="1"/>
      <w:numFmt w:val="bullet"/>
      <w:lvlText w:val=""/>
      <w:lvlJc w:val="left"/>
      <w:pPr>
        <w:tabs>
          <w:tab w:val="num" w:pos="6480"/>
        </w:tabs>
        <w:ind w:left="6480" w:hanging="360"/>
      </w:pPr>
      <w:rPr>
        <w:rFonts w:ascii="Wingdings 3" w:hAnsi="Wingdings 3" w:hint="default"/>
      </w:rPr>
    </w:lvl>
  </w:abstractNum>
  <w:abstractNum w:abstractNumId="28">
    <w:nsid w:val="3D3975A4"/>
    <w:multiLevelType w:val="multilevel"/>
    <w:tmpl w:val="D91EE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17261AB"/>
    <w:multiLevelType w:val="multilevel"/>
    <w:tmpl w:val="7004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43C03FF"/>
    <w:multiLevelType w:val="multilevel"/>
    <w:tmpl w:val="040EF2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AA27220"/>
    <w:multiLevelType w:val="hybridMultilevel"/>
    <w:tmpl w:val="2B560960"/>
    <w:lvl w:ilvl="0" w:tplc="E86295AC">
      <w:start w:val="1"/>
      <w:numFmt w:val="bullet"/>
      <w:lvlText w:val=""/>
      <w:lvlJc w:val="left"/>
      <w:pPr>
        <w:tabs>
          <w:tab w:val="num" w:pos="720"/>
        </w:tabs>
        <w:ind w:left="720" w:hanging="360"/>
      </w:pPr>
      <w:rPr>
        <w:rFonts w:ascii="Wingdings 3" w:hAnsi="Wingdings 3" w:hint="default"/>
      </w:rPr>
    </w:lvl>
    <w:lvl w:ilvl="1" w:tplc="60925BAE">
      <w:start w:val="232"/>
      <w:numFmt w:val="bullet"/>
      <w:lvlText w:val=""/>
      <w:lvlJc w:val="left"/>
      <w:pPr>
        <w:tabs>
          <w:tab w:val="num" w:pos="1440"/>
        </w:tabs>
        <w:ind w:left="1440" w:hanging="360"/>
      </w:pPr>
      <w:rPr>
        <w:rFonts w:ascii="Wingdings 3" w:hAnsi="Wingdings 3" w:hint="default"/>
      </w:rPr>
    </w:lvl>
    <w:lvl w:ilvl="2" w:tplc="9EAE017C" w:tentative="1">
      <w:start w:val="1"/>
      <w:numFmt w:val="bullet"/>
      <w:lvlText w:val=""/>
      <w:lvlJc w:val="left"/>
      <w:pPr>
        <w:tabs>
          <w:tab w:val="num" w:pos="2160"/>
        </w:tabs>
        <w:ind w:left="2160" w:hanging="360"/>
      </w:pPr>
      <w:rPr>
        <w:rFonts w:ascii="Wingdings 3" w:hAnsi="Wingdings 3" w:hint="default"/>
      </w:rPr>
    </w:lvl>
    <w:lvl w:ilvl="3" w:tplc="5FBAE2FE" w:tentative="1">
      <w:start w:val="1"/>
      <w:numFmt w:val="bullet"/>
      <w:lvlText w:val=""/>
      <w:lvlJc w:val="left"/>
      <w:pPr>
        <w:tabs>
          <w:tab w:val="num" w:pos="2880"/>
        </w:tabs>
        <w:ind w:left="2880" w:hanging="360"/>
      </w:pPr>
      <w:rPr>
        <w:rFonts w:ascii="Wingdings 3" w:hAnsi="Wingdings 3" w:hint="default"/>
      </w:rPr>
    </w:lvl>
    <w:lvl w:ilvl="4" w:tplc="AA0AC314" w:tentative="1">
      <w:start w:val="1"/>
      <w:numFmt w:val="bullet"/>
      <w:lvlText w:val=""/>
      <w:lvlJc w:val="left"/>
      <w:pPr>
        <w:tabs>
          <w:tab w:val="num" w:pos="3600"/>
        </w:tabs>
        <w:ind w:left="3600" w:hanging="360"/>
      </w:pPr>
      <w:rPr>
        <w:rFonts w:ascii="Wingdings 3" w:hAnsi="Wingdings 3" w:hint="default"/>
      </w:rPr>
    </w:lvl>
    <w:lvl w:ilvl="5" w:tplc="71B4A2DA" w:tentative="1">
      <w:start w:val="1"/>
      <w:numFmt w:val="bullet"/>
      <w:lvlText w:val=""/>
      <w:lvlJc w:val="left"/>
      <w:pPr>
        <w:tabs>
          <w:tab w:val="num" w:pos="4320"/>
        </w:tabs>
        <w:ind w:left="4320" w:hanging="360"/>
      </w:pPr>
      <w:rPr>
        <w:rFonts w:ascii="Wingdings 3" w:hAnsi="Wingdings 3" w:hint="default"/>
      </w:rPr>
    </w:lvl>
    <w:lvl w:ilvl="6" w:tplc="32343A22" w:tentative="1">
      <w:start w:val="1"/>
      <w:numFmt w:val="bullet"/>
      <w:lvlText w:val=""/>
      <w:lvlJc w:val="left"/>
      <w:pPr>
        <w:tabs>
          <w:tab w:val="num" w:pos="5040"/>
        </w:tabs>
        <w:ind w:left="5040" w:hanging="360"/>
      </w:pPr>
      <w:rPr>
        <w:rFonts w:ascii="Wingdings 3" w:hAnsi="Wingdings 3" w:hint="default"/>
      </w:rPr>
    </w:lvl>
    <w:lvl w:ilvl="7" w:tplc="86B2CC1C" w:tentative="1">
      <w:start w:val="1"/>
      <w:numFmt w:val="bullet"/>
      <w:lvlText w:val=""/>
      <w:lvlJc w:val="left"/>
      <w:pPr>
        <w:tabs>
          <w:tab w:val="num" w:pos="5760"/>
        </w:tabs>
        <w:ind w:left="5760" w:hanging="360"/>
      </w:pPr>
      <w:rPr>
        <w:rFonts w:ascii="Wingdings 3" w:hAnsi="Wingdings 3" w:hint="default"/>
      </w:rPr>
    </w:lvl>
    <w:lvl w:ilvl="8" w:tplc="DCEE4F98" w:tentative="1">
      <w:start w:val="1"/>
      <w:numFmt w:val="bullet"/>
      <w:lvlText w:val=""/>
      <w:lvlJc w:val="left"/>
      <w:pPr>
        <w:tabs>
          <w:tab w:val="num" w:pos="6480"/>
        </w:tabs>
        <w:ind w:left="6480" w:hanging="360"/>
      </w:pPr>
      <w:rPr>
        <w:rFonts w:ascii="Wingdings 3" w:hAnsi="Wingdings 3" w:hint="default"/>
      </w:rPr>
    </w:lvl>
  </w:abstractNum>
  <w:abstractNum w:abstractNumId="32">
    <w:nsid w:val="4AB53C52"/>
    <w:multiLevelType w:val="hybridMultilevel"/>
    <w:tmpl w:val="9DFE9FFC"/>
    <w:lvl w:ilvl="0" w:tplc="256AA17E">
      <w:start w:val="1"/>
      <w:numFmt w:val="bullet"/>
      <w:lvlText w:val=""/>
      <w:lvlJc w:val="left"/>
      <w:pPr>
        <w:tabs>
          <w:tab w:val="num" w:pos="720"/>
        </w:tabs>
        <w:ind w:left="720" w:hanging="360"/>
      </w:pPr>
      <w:rPr>
        <w:rFonts w:ascii="Wingdings 3" w:hAnsi="Wingdings 3" w:hint="default"/>
      </w:rPr>
    </w:lvl>
    <w:lvl w:ilvl="1" w:tplc="064A9370">
      <w:start w:val="1"/>
      <w:numFmt w:val="bullet"/>
      <w:lvlText w:val=""/>
      <w:lvlJc w:val="left"/>
      <w:pPr>
        <w:tabs>
          <w:tab w:val="num" w:pos="1440"/>
        </w:tabs>
        <w:ind w:left="1440" w:hanging="360"/>
      </w:pPr>
      <w:rPr>
        <w:rFonts w:ascii="Wingdings 3" w:hAnsi="Wingdings 3" w:hint="default"/>
      </w:rPr>
    </w:lvl>
    <w:lvl w:ilvl="2" w:tplc="DBD4D44E" w:tentative="1">
      <w:start w:val="1"/>
      <w:numFmt w:val="bullet"/>
      <w:lvlText w:val=""/>
      <w:lvlJc w:val="left"/>
      <w:pPr>
        <w:tabs>
          <w:tab w:val="num" w:pos="2160"/>
        </w:tabs>
        <w:ind w:left="2160" w:hanging="360"/>
      </w:pPr>
      <w:rPr>
        <w:rFonts w:ascii="Wingdings 3" w:hAnsi="Wingdings 3" w:hint="default"/>
      </w:rPr>
    </w:lvl>
    <w:lvl w:ilvl="3" w:tplc="5B4017B8" w:tentative="1">
      <w:start w:val="1"/>
      <w:numFmt w:val="bullet"/>
      <w:lvlText w:val=""/>
      <w:lvlJc w:val="left"/>
      <w:pPr>
        <w:tabs>
          <w:tab w:val="num" w:pos="2880"/>
        </w:tabs>
        <w:ind w:left="2880" w:hanging="360"/>
      </w:pPr>
      <w:rPr>
        <w:rFonts w:ascii="Wingdings 3" w:hAnsi="Wingdings 3" w:hint="default"/>
      </w:rPr>
    </w:lvl>
    <w:lvl w:ilvl="4" w:tplc="2FD67824" w:tentative="1">
      <w:start w:val="1"/>
      <w:numFmt w:val="bullet"/>
      <w:lvlText w:val=""/>
      <w:lvlJc w:val="left"/>
      <w:pPr>
        <w:tabs>
          <w:tab w:val="num" w:pos="3600"/>
        </w:tabs>
        <w:ind w:left="3600" w:hanging="360"/>
      </w:pPr>
      <w:rPr>
        <w:rFonts w:ascii="Wingdings 3" w:hAnsi="Wingdings 3" w:hint="default"/>
      </w:rPr>
    </w:lvl>
    <w:lvl w:ilvl="5" w:tplc="7F0A2932" w:tentative="1">
      <w:start w:val="1"/>
      <w:numFmt w:val="bullet"/>
      <w:lvlText w:val=""/>
      <w:lvlJc w:val="left"/>
      <w:pPr>
        <w:tabs>
          <w:tab w:val="num" w:pos="4320"/>
        </w:tabs>
        <w:ind w:left="4320" w:hanging="360"/>
      </w:pPr>
      <w:rPr>
        <w:rFonts w:ascii="Wingdings 3" w:hAnsi="Wingdings 3" w:hint="default"/>
      </w:rPr>
    </w:lvl>
    <w:lvl w:ilvl="6" w:tplc="F0962D22" w:tentative="1">
      <w:start w:val="1"/>
      <w:numFmt w:val="bullet"/>
      <w:lvlText w:val=""/>
      <w:lvlJc w:val="left"/>
      <w:pPr>
        <w:tabs>
          <w:tab w:val="num" w:pos="5040"/>
        </w:tabs>
        <w:ind w:left="5040" w:hanging="360"/>
      </w:pPr>
      <w:rPr>
        <w:rFonts w:ascii="Wingdings 3" w:hAnsi="Wingdings 3" w:hint="default"/>
      </w:rPr>
    </w:lvl>
    <w:lvl w:ilvl="7" w:tplc="EFAAF8D4" w:tentative="1">
      <w:start w:val="1"/>
      <w:numFmt w:val="bullet"/>
      <w:lvlText w:val=""/>
      <w:lvlJc w:val="left"/>
      <w:pPr>
        <w:tabs>
          <w:tab w:val="num" w:pos="5760"/>
        </w:tabs>
        <w:ind w:left="5760" w:hanging="360"/>
      </w:pPr>
      <w:rPr>
        <w:rFonts w:ascii="Wingdings 3" w:hAnsi="Wingdings 3" w:hint="default"/>
      </w:rPr>
    </w:lvl>
    <w:lvl w:ilvl="8" w:tplc="8CA889EE" w:tentative="1">
      <w:start w:val="1"/>
      <w:numFmt w:val="bullet"/>
      <w:lvlText w:val=""/>
      <w:lvlJc w:val="left"/>
      <w:pPr>
        <w:tabs>
          <w:tab w:val="num" w:pos="6480"/>
        </w:tabs>
        <w:ind w:left="6480" w:hanging="360"/>
      </w:pPr>
      <w:rPr>
        <w:rFonts w:ascii="Wingdings 3" w:hAnsi="Wingdings 3" w:hint="default"/>
      </w:rPr>
    </w:lvl>
  </w:abstractNum>
  <w:abstractNum w:abstractNumId="33">
    <w:nsid w:val="4D575A1D"/>
    <w:multiLevelType w:val="hybridMultilevel"/>
    <w:tmpl w:val="B1E899A2"/>
    <w:lvl w:ilvl="0" w:tplc="88CA4FB8">
      <w:start w:val="1"/>
      <w:numFmt w:val="bullet"/>
      <w:lvlText w:val=""/>
      <w:lvlJc w:val="left"/>
      <w:pPr>
        <w:tabs>
          <w:tab w:val="num" w:pos="720"/>
        </w:tabs>
        <w:ind w:left="720" w:hanging="360"/>
      </w:pPr>
      <w:rPr>
        <w:rFonts w:ascii="Wingdings 3" w:hAnsi="Wingdings 3" w:hint="default"/>
      </w:rPr>
    </w:lvl>
    <w:lvl w:ilvl="1" w:tplc="9D904028">
      <w:start w:val="1"/>
      <w:numFmt w:val="bullet"/>
      <w:lvlText w:val=""/>
      <w:lvlJc w:val="left"/>
      <w:pPr>
        <w:tabs>
          <w:tab w:val="num" w:pos="1440"/>
        </w:tabs>
        <w:ind w:left="1440" w:hanging="360"/>
      </w:pPr>
      <w:rPr>
        <w:rFonts w:ascii="Wingdings 3" w:hAnsi="Wingdings 3" w:hint="default"/>
      </w:rPr>
    </w:lvl>
    <w:lvl w:ilvl="2" w:tplc="8E3C22BE" w:tentative="1">
      <w:start w:val="1"/>
      <w:numFmt w:val="bullet"/>
      <w:lvlText w:val=""/>
      <w:lvlJc w:val="left"/>
      <w:pPr>
        <w:tabs>
          <w:tab w:val="num" w:pos="2160"/>
        </w:tabs>
        <w:ind w:left="2160" w:hanging="360"/>
      </w:pPr>
      <w:rPr>
        <w:rFonts w:ascii="Wingdings 3" w:hAnsi="Wingdings 3" w:hint="default"/>
      </w:rPr>
    </w:lvl>
    <w:lvl w:ilvl="3" w:tplc="28024FD2" w:tentative="1">
      <w:start w:val="1"/>
      <w:numFmt w:val="bullet"/>
      <w:lvlText w:val=""/>
      <w:lvlJc w:val="left"/>
      <w:pPr>
        <w:tabs>
          <w:tab w:val="num" w:pos="2880"/>
        </w:tabs>
        <w:ind w:left="2880" w:hanging="360"/>
      </w:pPr>
      <w:rPr>
        <w:rFonts w:ascii="Wingdings 3" w:hAnsi="Wingdings 3" w:hint="default"/>
      </w:rPr>
    </w:lvl>
    <w:lvl w:ilvl="4" w:tplc="A0C88252" w:tentative="1">
      <w:start w:val="1"/>
      <w:numFmt w:val="bullet"/>
      <w:lvlText w:val=""/>
      <w:lvlJc w:val="left"/>
      <w:pPr>
        <w:tabs>
          <w:tab w:val="num" w:pos="3600"/>
        </w:tabs>
        <w:ind w:left="3600" w:hanging="360"/>
      </w:pPr>
      <w:rPr>
        <w:rFonts w:ascii="Wingdings 3" w:hAnsi="Wingdings 3" w:hint="default"/>
      </w:rPr>
    </w:lvl>
    <w:lvl w:ilvl="5" w:tplc="0E6CAC98" w:tentative="1">
      <w:start w:val="1"/>
      <w:numFmt w:val="bullet"/>
      <w:lvlText w:val=""/>
      <w:lvlJc w:val="left"/>
      <w:pPr>
        <w:tabs>
          <w:tab w:val="num" w:pos="4320"/>
        </w:tabs>
        <w:ind w:left="4320" w:hanging="360"/>
      </w:pPr>
      <w:rPr>
        <w:rFonts w:ascii="Wingdings 3" w:hAnsi="Wingdings 3" w:hint="default"/>
      </w:rPr>
    </w:lvl>
    <w:lvl w:ilvl="6" w:tplc="E1AE5BD4" w:tentative="1">
      <w:start w:val="1"/>
      <w:numFmt w:val="bullet"/>
      <w:lvlText w:val=""/>
      <w:lvlJc w:val="left"/>
      <w:pPr>
        <w:tabs>
          <w:tab w:val="num" w:pos="5040"/>
        </w:tabs>
        <w:ind w:left="5040" w:hanging="360"/>
      </w:pPr>
      <w:rPr>
        <w:rFonts w:ascii="Wingdings 3" w:hAnsi="Wingdings 3" w:hint="default"/>
      </w:rPr>
    </w:lvl>
    <w:lvl w:ilvl="7" w:tplc="41409A8A" w:tentative="1">
      <w:start w:val="1"/>
      <w:numFmt w:val="bullet"/>
      <w:lvlText w:val=""/>
      <w:lvlJc w:val="left"/>
      <w:pPr>
        <w:tabs>
          <w:tab w:val="num" w:pos="5760"/>
        </w:tabs>
        <w:ind w:left="5760" w:hanging="360"/>
      </w:pPr>
      <w:rPr>
        <w:rFonts w:ascii="Wingdings 3" w:hAnsi="Wingdings 3" w:hint="default"/>
      </w:rPr>
    </w:lvl>
    <w:lvl w:ilvl="8" w:tplc="0A64046A" w:tentative="1">
      <w:start w:val="1"/>
      <w:numFmt w:val="bullet"/>
      <w:lvlText w:val=""/>
      <w:lvlJc w:val="left"/>
      <w:pPr>
        <w:tabs>
          <w:tab w:val="num" w:pos="6480"/>
        </w:tabs>
        <w:ind w:left="6480" w:hanging="360"/>
      </w:pPr>
      <w:rPr>
        <w:rFonts w:ascii="Wingdings 3" w:hAnsi="Wingdings 3" w:hint="default"/>
      </w:rPr>
    </w:lvl>
  </w:abstractNum>
  <w:abstractNum w:abstractNumId="34">
    <w:nsid w:val="4E58454F"/>
    <w:multiLevelType w:val="hybridMultilevel"/>
    <w:tmpl w:val="3AD2D6C6"/>
    <w:lvl w:ilvl="0" w:tplc="21C61FAC">
      <w:start w:val="1"/>
      <w:numFmt w:val="bullet"/>
      <w:lvlText w:val=""/>
      <w:lvlJc w:val="left"/>
      <w:pPr>
        <w:tabs>
          <w:tab w:val="num" w:pos="720"/>
        </w:tabs>
        <w:ind w:left="720" w:hanging="360"/>
      </w:pPr>
      <w:rPr>
        <w:rFonts w:ascii="Wingdings 3" w:hAnsi="Wingdings 3" w:hint="default"/>
      </w:rPr>
    </w:lvl>
    <w:lvl w:ilvl="1" w:tplc="7D523C6C">
      <w:start w:val="232"/>
      <w:numFmt w:val="bullet"/>
      <w:lvlText w:val=""/>
      <w:lvlJc w:val="left"/>
      <w:pPr>
        <w:tabs>
          <w:tab w:val="num" w:pos="1440"/>
        </w:tabs>
        <w:ind w:left="1440" w:hanging="360"/>
      </w:pPr>
      <w:rPr>
        <w:rFonts w:ascii="Wingdings 3" w:hAnsi="Wingdings 3" w:hint="default"/>
      </w:rPr>
    </w:lvl>
    <w:lvl w:ilvl="2" w:tplc="47DEA6B8">
      <w:start w:val="232"/>
      <w:numFmt w:val="bullet"/>
      <w:lvlText w:val="•"/>
      <w:lvlJc w:val="left"/>
      <w:pPr>
        <w:tabs>
          <w:tab w:val="num" w:pos="2160"/>
        </w:tabs>
        <w:ind w:left="2160" w:hanging="360"/>
      </w:pPr>
      <w:rPr>
        <w:rFonts w:ascii="Times" w:hAnsi="Times" w:hint="default"/>
      </w:rPr>
    </w:lvl>
    <w:lvl w:ilvl="3" w:tplc="533ECA56" w:tentative="1">
      <w:start w:val="1"/>
      <w:numFmt w:val="bullet"/>
      <w:lvlText w:val=""/>
      <w:lvlJc w:val="left"/>
      <w:pPr>
        <w:tabs>
          <w:tab w:val="num" w:pos="2880"/>
        </w:tabs>
        <w:ind w:left="2880" w:hanging="360"/>
      </w:pPr>
      <w:rPr>
        <w:rFonts w:ascii="Wingdings 3" w:hAnsi="Wingdings 3" w:hint="default"/>
      </w:rPr>
    </w:lvl>
    <w:lvl w:ilvl="4" w:tplc="EC809160" w:tentative="1">
      <w:start w:val="1"/>
      <w:numFmt w:val="bullet"/>
      <w:lvlText w:val=""/>
      <w:lvlJc w:val="left"/>
      <w:pPr>
        <w:tabs>
          <w:tab w:val="num" w:pos="3600"/>
        </w:tabs>
        <w:ind w:left="3600" w:hanging="360"/>
      </w:pPr>
      <w:rPr>
        <w:rFonts w:ascii="Wingdings 3" w:hAnsi="Wingdings 3" w:hint="default"/>
      </w:rPr>
    </w:lvl>
    <w:lvl w:ilvl="5" w:tplc="B0344F70" w:tentative="1">
      <w:start w:val="1"/>
      <w:numFmt w:val="bullet"/>
      <w:lvlText w:val=""/>
      <w:lvlJc w:val="left"/>
      <w:pPr>
        <w:tabs>
          <w:tab w:val="num" w:pos="4320"/>
        </w:tabs>
        <w:ind w:left="4320" w:hanging="360"/>
      </w:pPr>
      <w:rPr>
        <w:rFonts w:ascii="Wingdings 3" w:hAnsi="Wingdings 3" w:hint="default"/>
      </w:rPr>
    </w:lvl>
    <w:lvl w:ilvl="6" w:tplc="CEEE185E" w:tentative="1">
      <w:start w:val="1"/>
      <w:numFmt w:val="bullet"/>
      <w:lvlText w:val=""/>
      <w:lvlJc w:val="left"/>
      <w:pPr>
        <w:tabs>
          <w:tab w:val="num" w:pos="5040"/>
        </w:tabs>
        <w:ind w:left="5040" w:hanging="360"/>
      </w:pPr>
      <w:rPr>
        <w:rFonts w:ascii="Wingdings 3" w:hAnsi="Wingdings 3" w:hint="default"/>
      </w:rPr>
    </w:lvl>
    <w:lvl w:ilvl="7" w:tplc="26C8346E" w:tentative="1">
      <w:start w:val="1"/>
      <w:numFmt w:val="bullet"/>
      <w:lvlText w:val=""/>
      <w:lvlJc w:val="left"/>
      <w:pPr>
        <w:tabs>
          <w:tab w:val="num" w:pos="5760"/>
        </w:tabs>
        <w:ind w:left="5760" w:hanging="360"/>
      </w:pPr>
      <w:rPr>
        <w:rFonts w:ascii="Wingdings 3" w:hAnsi="Wingdings 3" w:hint="default"/>
      </w:rPr>
    </w:lvl>
    <w:lvl w:ilvl="8" w:tplc="A642C2AA" w:tentative="1">
      <w:start w:val="1"/>
      <w:numFmt w:val="bullet"/>
      <w:lvlText w:val=""/>
      <w:lvlJc w:val="left"/>
      <w:pPr>
        <w:tabs>
          <w:tab w:val="num" w:pos="6480"/>
        </w:tabs>
        <w:ind w:left="6480" w:hanging="360"/>
      </w:pPr>
      <w:rPr>
        <w:rFonts w:ascii="Wingdings 3" w:hAnsi="Wingdings 3" w:hint="default"/>
      </w:rPr>
    </w:lvl>
  </w:abstractNum>
  <w:abstractNum w:abstractNumId="35">
    <w:nsid w:val="50627BE8"/>
    <w:multiLevelType w:val="hybridMultilevel"/>
    <w:tmpl w:val="909051C6"/>
    <w:lvl w:ilvl="0" w:tplc="7C5C4252">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6">
    <w:nsid w:val="5140541D"/>
    <w:multiLevelType w:val="multilevel"/>
    <w:tmpl w:val="6D1A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1AF7DE6"/>
    <w:multiLevelType w:val="hybridMultilevel"/>
    <w:tmpl w:val="5DD299AA"/>
    <w:lvl w:ilvl="0" w:tplc="B77EE6B0">
      <w:start w:val="1"/>
      <w:numFmt w:val="bullet"/>
      <w:lvlText w:val=""/>
      <w:lvlJc w:val="left"/>
      <w:pPr>
        <w:tabs>
          <w:tab w:val="num" w:pos="720"/>
        </w:tabs>
        <w:ind w:left="720" w:hanging="360"/>
      </w:pPr>
      <w:rPr>
        <w:rFonts w:ascii="Wingdings 3" w:hAnsi="Wingdings 3" w:hint="default"/>
      </w:rPr>
    </w:lvl>
    <w:lvl w:ilvl="1" w:tplc="AFE67956">
      <w:start w:val="1"/>
      <w:numFmt w:val="bullet"/>
      <w:lvlText w:val=""/>
      <w:lvlJc w:val="left"/>
      <w:pPr>
        <w:tabs>
          <w:tab w:val="num" w:pos="1440"/>
        </w:tabs>
        <w:ind w:left="1440" w:hanging="360"/>
      </w:pPr>
      <w:rPr>
        <w:rFonts w:ascii="Wingdings 3" w:hAnsi="Wingdings 3" w:hint="default"/>
      </w:rPr>
    </w:lvl>
    <w:lvl w:ilvl="2" w:tplc="56D0BD50" w:tentative="1">
      <w:start w:val="1"/>
      <w:numFmt w:val="bullet"/>
      <w:lvlText w:val=""/>
      <w:lvlJc w:val="left"/>
      <w:pPr>
        <w:tabs>
          <w:tab w:val="num" w:pos="2160"/>
        </w:tabs>
        <w:ind w:left="2160" w:hanging="360"/>
      </w:pPr>
      <w:rPr>
        <w:rFonts w:ascii="Wingdings 3" w:hAnsi="Wingdings 3" w:hint="default"/>
      </w:rPr>
    </w:lvl>
    <w:lvl w:ilvl="3" w:tplc="61847194" w:tentative="1">
      <w:start w:val="1"/>
      <w:numFmt w:val="bullet"/>
      <w:lvlText w:val=""/>
      <w:lvlJc w:val="left"/>
      <w:pPr>
        <w:tabs>
          <w:tab w:val="num" w:pos="2880"/>
        </w:tabs>
        <w:ind w:left="2880" w:hanging="360"/>
      </w:pPr>
      <w:rPr>
        <w:rFonts w:ascii="Wingdings 3" w:hAnsi="Wingdings 3" w:hint="default"/>
      </w:rPr>
    </w:lvl>
    <w:lvl w:ilvl="4" w:tplc="D08AF9A8" w:tentative="1">
      <w:start w:val="1"/>
      <w:numFmt w:val="bullet"/>
      <w:lvlText w:val=""/>
      <w:lvlJc w:val="left"/>
      <w:pPr>
        <w:tabs>
          <w:tab w:val="num" w:pos="3600"/>
        </w:tabs>
        <w:ind w:left="3600" w:hanging="360"/>
      </w:pPr>
      <w:rPr>
        <w:rFonts w:ascii="Wingdings 3" w:hAnsi="Wingdings 3" w:hint="default"/>
      </w:rPr>
    </w:lvl>
    <w:lvl w:ilvl="5" w:tplc="5A608EDC" w:tentative="1">
      <w:start w:val="1"/>
      <w:numFmt w:val="bullet"/>
      <w:lvlText w:val=""/>
      <w:lvlJc w:val="left"/>
      <w:pPr>
        <w:tabs>
          <w:tab w:val="num" w:pos="4320"/>
        </w:tabs>
        <w:ind w:left="4320" w:hanging="360"/>
      </w:pPr>
      <w:rPr>
        <w:rFonts w:ascii="Wingdings 3" w:hAnsi="Wingdings 3" w:hint="default"/>
      </w:rPr>
    </w:lvl>
    <w:lvl w:ilvl="6" w:tplc="2EE0A694" w:tentative="1">
      <w:start w:val="1"/>
      <w:numFmt w:val="bullet"/>
      <w:lvlText w:val=""/>
      <w:lvlJc w:val="left"/>
      <w:pPr>
        <w:tabs>
          <w:tab w:val="num" w:pos="5040"/>
        </w:tabs>
        <w:ind w:left="5040" w:hanging="360"/>
      </w:pPr>
      <w:rPr>
        <w:rFonts w:ascii="Wingdings 3" w:hAnsi="Wingdings 3" w:hint="default"/>
      </w:rPr>
    </w:lvl>
    <w:lvl w:ilvl="7" w:tplc="1B5E6A20" w:tentative="1">
      <w:start w:val="1"/>
      <w:numFmt w:val="bullet"/>
      <w:lvlText w:val=""/>
      <w:lvlJc w:val="left"/>
      <w:pPr>
        <w:tabs>
          <w:tab w:val="num" w:pos="5760"/>
        </w:tabs>
        <w:ind w:left="5760" w:hanging="360"/>
      </w:pPr>
      <w:rPr>
        <w:rFonts w:ascii="Wingdings 3" w:hAnsi="Wingdings 3" w:hint="default"/>
      </w:rPr>
    </w:lvl>
    <w:lvl w:ilvl="8" w:tplc="C6AC5A72" w:tentative="1">
      <w:start w:val="1"/>
      <w:numFmt w:val="bullet"/>
      <w:lvlText w:val=""/>
      <w:lvlJc w:val="left"/>
      <w:pPr>
        <w:tabs>
          <w:tab w:val="num" w:pos="6480"/>
        </w:tabs>
        <w:ind w:left="6480" w:hanging="360"/>
      </w:pPr>
      <w:rPr>
        <w:rFonts w:ascii="Wingdings 3" w:hAnsi="Wingdings 3" w:hint="default"/>
      </w:rPr>
    </w:lvl>
  </w:abstractNum>
  <w:abstractNum w:abstractNumId="38">
    <w:nsid w:val="55F012B8"/>
    <w:multiLevelType w:val="hybridMultilevel"/>
    <w:tmpl w:val="9B4AF9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576517B9"/>
    <w:multiLevelType w:val="hybridMultilevel"/>
    <w:tmpl w:val="B28654B6"/>
    <w:lvl w:ilvl="0" w:tplc="5C72E110">
      <w:start w:val="1"/>
      <w:numFmt w:val="bullet"/>
      <w:lvlText w:val=""/>
      <w:lvlJc w:val="left"/>
      <w:pPr>
        <w:tabs>
          <w:tab w:val="num" w:pos="720"/>
        </w:tabs>
        <w:ind w:left="720" w:hanging="360"/>
      </w:pPr>
      <w:rPr>
        <w:rFonts w:ascii="Wingdings 3" w:hAnsi="Wingdings 3" w:hint="default"/>
      </w:rPr>
    </w:lvl>
    <w:lvl w:ilvl="1" w:tplc="C67E7D24">
      <w:start w:val="232"/>
      <w:numFmt w:val="bullet"/>
      <w:lvlText w:val=""/>
      <w:lvlJc w:val="left"/>
      <w:pPr>
        <w:tabs>
          <w:tab w:val="num" w:pos="1440"/>
        </w:tabs>
        <w:ind w:left="1440" w:hanging="360"/>
      </w:pPr>
      <w:rPr>
        <w:rFonts w:ascii="Wingdings 3" w:hAnsi="Wingdings 3" w:hint="default"/>
      </w:rPr>
    </w:lvl>
    <w:lvl w:ilvl="2" w:tplc="507ACFC6" w:tentative="1">
      <w:start w:val="1"/>
      <w:numFmt w:val="bullet"/>
      <w:lvlText w:val=""/>
      <w:lvlJc w:val="left"/>
      <w:pPr>
        <w:tabs>
          <w:tab w:val="num" w:pos="2160"/>
        </w:tabs>
        <w:ind w:left="2160" w:hanging="360"/>
      </w:pPr>
      <w:rPr>
        <w:rFonts w:ascii="Wingdings 3" w:hAnsi="Wingdings 3" w:hint="default"/>
      </w:rPr>
    </w:lvl>
    <w:lvl w:ilvl="3" w:tplc="973ECD60" w:tentative="1">
      <w:start w:val="1"/>
      <w:numFmt w:val="bullet"/>
      <w:lvlText w:val=""/>
      <w:lvlJc w:val="left"/>
      <w:pPr>
        <w:tabs>
          <w:tab w:val="num" w:pos="2880"/>
        </w:tabs>
        <w:ind w:left="2880" w:hanging="360"/>
      </w:pPr>
      <w:rPr>
        <w:rFonts w:ascii="Wingdings 3" w:hAnsi="Wingdings 3" w:hint="default"/>
      </w:rPr>
    </w:lvl>
    <w:lvl w:ilvl="4" w:tplc="730404E0" w:tentative="1">
      <w:start w:val="1"/>
      <w:numFmt w:val="bullet"/>
      <w:lvlText w:val=""/>
      <w:lvlJc w:val="left"/>
      <w:pPr>
        <w:tabs>
          <w:tab w:val="num" w:pos="3600"/>
        </w:tabs>
        <w:ind w:left="3600" w:hanging="360"/>
      </w:pPr>
      <w:rPr>
        <w:rFonts w:ascii="Wingdings 3" w:hAnsi="Wingdings 3" w:hint="default"/>
      </w:rPr>
    </w:lvl>
    <w:lvl w:ilvl="5" w:tplc="6EBEEC70" w:tentative="1">
      <w:start w:val="1"/>
      <w:numFmt w:val="bullet"/>
      <w:lvlText w:val=""/>
      <w:lvlJc w:val="left"/>
      <w:pPr>
        <w:tabs>
          <w:tab w:val="num" w:pos="4320"/>
        </w:tabs>
        <w:ind w:left="4320" w:hanging="360"/>
      </w:pPr>
      <w:rPr>
        <w:rFonts w:ascii="Wingdings 3" w:hAnsi="Wingdings 3" w:hint="default"/>
      </w:rPr>
    </w:lvl>
    <w:lvl w:ilvl="6" w:tplc="4CBADAAC" w:tentative="1">
      <w:start w:val="1"/>
      <w:numFmt w:val="bullet"/>
      <w:lvlText w:val=""/>
      <w:lvlJc w:val="left"/>
      <w:pPr>
        <w:tabs>
          <w:tab w:val="num" w:pos="5040"/>
        </w:tabs>
        <w:ind w:left="5040" w:hanging="360"/>
      </w:pPr>
      <w:rPr>
        <w:rFonts w:ascii="Wingdings 3" w:hAnsi="Wingdings 3" w:hint="default"/>
      </w:rPr>
    </w:lvl>
    <w:lvl w:ilvl="7" w:tplc="96049B3E" w:tentative="1">
      <w:start w:val="1"/>
      <w:numFmt w:val="bullet"/>
      <w:lvlText w:val=""/>
      <w:lvlJc w:val="left"/>
      <w:pPr>
        <w:tabs>
          <w:tab w:val="num" w:pos="5760"/>
        </w:tabs>
        <w:ind w:left="5760" w:hanging="360"/>
      </w:pPr>
      <w:rPr>
        <w:rFonts w:ascii="Wingdings 3" w:hAnsi="Wingdings 3" w:hint="default"/>
      </w:rPr>
    </w:lvl>
    <w:lvl w:ilvl="8" w:tplc="0C184DBC" w:tentative="1">
      <w:start w:val="1"/>
      <w:numFmt w:val="bullet"/>
      <w:lvlText w:val=""/>
      <w:lvlJc w:val="left"/>
      <w:pPr>
        <w:tabs>
          <w:tab w:val="num" w:pos="6480"/>
        </w:tabs>
        <w:ind w:left="6480" w:hanging="360"/>
      </w:pPr>
      <w:rPr>
        <w:rFonts w:ascii="Wingdings 3" w:hAnsi="Wingdings 3" w:hint="default"/>
      </w:rPr>
    </w:lvl>
  </w:abstractNum>
  <w:abstractNum w:abstractNumId="40">
    <w:nsid w:val="599A2531"/>
    <w:multiLevelType w:val="multilevel"/>
    <w:tmpl w:val="E4DC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B255624"/>
    <w:multiLevelType w:val="hybridMultilevel"/>
    <w:tmpl w:val="B1DA9490"/>
    <w:lvl w:ilvl="0" w:tplc="ED1CD40A">
      <w:start w:val="1"/>
      <w:numFmt w:val="bullet"/>
      <w:lvlText w:val=""/>
      <w:lvlJc w:val="left"/>
      <w:pPr>
        <w:tabs>
          <w:tab w:val="num" w:pos="720"/>
        </w:tabs>
        <w:ind w:left="720" w:hanging="360"/>
      </w:pPr>
      <w:rPr>
        <w:rFonts w:ascii="Wingdings 3" w:hAnsi="Wingdings 3" w:hint="default"/>
      </w:rPr>
    </w:lvl>
    <w:lvl w:ilvl="1" w:tplc="03843288">
      <w:start w:val="232"/>
      <w:numFmt w:val="bullet"/>
      <w:lvlText w:val=""/>
      <w:lvlJc w:val="left"/>
      <w:pPr>
        <w:tabs>
          <w:tab w:val="num" w:pos="1440"/>
        </w:tabs>
        <w:ind w:left="1440" w:hanging="360"/>
      </w:pPr>
      <w:rPr>
        <w:rFonts w:ascii="Wingdings 3" w:hAnsi="Wingdings 3" w:hint="default"/>
      </w:rPr>
    </w:lvl>
    <w:lvl w:ilvl="2" w:tplc="19BA56A0" w:tentative="1">
      <w:start w:val="1"/>
      <w:numFmt w:val="bullet"/>
      <w:lvlText w:val=""/>
      <w:lvlJc w:val="left"/>
      <w:pPr>
        <w:tabs>
          <w:tab w:val="num" w:pos="2160"/>
        </w:tabs>
        <w:ind w:left="2160" w:hanging="360"/>
      </w:pPr>
      <w:rPr>
        <w:rFonts w:ascii="Wingdings 3" w:hAnsi="Wingdings 3" w:hint="default"/>
      </w:rPr>
    </w:lvl>
    <w:lvl w:ilvl="3" w:tplc="BCD82534" w:tentative="1">
      <w:start w:val="1"/>
      <w:numFmt w:val="bullet"/>
      <w:lvlText w:val=""/>
      <w:lvlJc w:val="left"/>
      <w:pPr>
        <w:tabs>
          <w:tab w:val="num" w:pos="2880"/>
        </w:tabs>
        <w:ind w:left="2880" w:hanging="360"/>
      </w:pPr>
      <w:rPr>
        <w:rFonts w:ascii="Wingdings 3" w:hAnsi="Wingdings 3" w:hint="default"/>
      </w:rPr>
    </w:lvl>
    <w:lvl w:ilvl="4" w:tplc="9894F23C" w:tentative="1">
      <w:start w:val="1"/>
      <w:numFmt w:val="bullet"/>
      <w:lvlText w:val=""/>
      <w:lvlJc w:val="left"/>
      <w:pPr>
        <w:tabs>
          <w:tab w:val="num" w:pos="3600"/>
        </w:tabs>
        <w:ind w:left="3600" w:hanging="360"/>
      </w:pPr>
      <w:rPr>
        <w:rFonts w:ascii="Wingdings 3" w:hAnsi="Wingdings 3" w:hint="default"/>
      </w:rPr>
    </w:lvl>
    <w:lvl w:ilvl="5" w:tplc="AC20F37C" w:tentative="1">
      <w:start w:val="1"/>
      <w:numFmt w:val="bullet"/>
      <w:lvlText w:val=""/>
      <w:lvlJc w:val="left"/>
      <w:pPr>
        <w:tabs>
          <w:tab w:val="num" w:pos="4320"/>
        </w:tabs>
        <w:ind w:left="4320" w:hanging="360"/>
      </w:pPr>
      <w:rPr>
        <w:rFonts w:ascii="Wingdings 3" w:hAnsi="Wingdings 3" w:hint="default"/>
      </w:rPr>
    </w:lvl>
    <w:lvl w:ilvl="6" w:tplc="9FA87302" w:tentative="1">
      <w:start w:val="1"/>
      <w:numFmt w:val="bullet"/>
      <w:lvlText w:val=""/>
      <w:lvlJc w:val="left"/>
      <w:pPr>
        <w:tabs>
          <w:tab w:val="num" w:pos="5040"/>
        </w:tabs>
        <w:ind w:left="5040" w:hanging="360"/>
      </w:pPr>
      <w:rPr>
        <w:rFonts w:ascii="Wingdings 3" w:hAnsi="Wingdings 3" w:hint="default"/>
      </w:rPr>
    </w:lvl>
    <w:lvl w:ilvl="7" w:tplc="9AD43996" w:tentative="1">
      <w:start w:val="1"/>
      <w:numFmt w:val="bullet"/>
      <w:lvlText w:val=""/>
      <w:lvlJc w:val="left"/>
      <w:pPr>
        <w:tabs>
          <w:tab w:val="num" w:pos="5760"/>
        </w:tabs>
        <w:ind w:left="5760" w:hanging="360"/>
      </w:pPr>
      <w:rPr>
        <w:rFonts w:ascii="Wingdings 3" w:hAnsi="Wingdings 3" w:hint="default"/>
      </w:rPr>
    </w:lvl>
    <w:lvl w:ilvl="8" w:tplc="8424BFC6" w:tentative="1">
      <w:start w:val="1"/>
      <w:numFmt w:val="bullet"/>
      <w:lvlText w:val=""/>
      <w:lvlJc w:val="left"/>
      <w:pPr>
        <w:tabs>
          <w:tab w:val="num" w:pos="6480"/>
        </w:tabs>
        <w:ind w:left="6480" w:hanging="360"/>
      </w:pPr>
      <w:rPr>
        <w:rFonts w:ascii="Wingdings 3" w:hAnsi="Wingdings 3" w:hint="default"/>
      </w:rPr>
    </w:lvl>
  </w:abstractNum>
  <w:abstractNum w:abstractNumId="42">
    <w:nsid w:val="5FAB7874"/>
    <w:multiLevelType w:val="hybridMultilevel"/>
    <w:tmpl w:val="BEDEF774"/>
    <w:lvl w:ilvl="0" w:tplc="E6FA9C16">
      <w:start w:val="1"/>
      <w:numFmt w:val="bullet"/>
      <w:lvlText w:val=""/>
      <w:lvlJc w:val="left"/>
      <w:pPr>
        <w:tabs>
          <w:tab w:val="num" w:pos="720"/>
        </w:tabs>
        <w:ind w:left="720" w:hanging="360"/>
      </w:pPr>
      <w:rPr>
        <w:rFonts w:ascii="Wingdings 3" w:hAnsi="Wingdings 3" w:hint="default"/>
      </w:rPr>
    </w:lvl>
    <w:lvl w:ilvl="1" w:tplc="8C807CDE">
      <w:start w:val="1"/>
      <w:numFmt w:val="bullet"/>
      <w:lvlText w:val=""/>
      <w:lvlJc w:val="left"/>
      <w:pPr>
        <w:tabs>
          <w:tab w:val="num" w:pos="1440"/>
        </w:tabs>
        <w:ind w:left="1440" w:hanging="360"/>
      </w:pPr>
      <w:rPr>
        <w:rFonts w:ascii="Wingdings 3" w:hAnsi="Wingdings 3" w:hint="default"/>
      </w:rPr>
    </w:lvl>
    <w:lvl w:ilvl="2" w:tplc="ECC033C6" w:tentative="1">
      <w:start w:val="1"/>
      <w:numFmt w:val="bullet"/>
      <w:lvlText w:val=""/>
      <w:lvlJc w:val="left"/>
      <w:pPr>
        <w:tabs>
          <w:tab w:val="num" w:pos="2160"/>
        </w:tabs>
        <w:ind w:left="2160" w:hanging="360"/>
      </w:pPr>
      <w:rPr>
        <w:rFonts w:ascii="Wingdings 3" w:hAnsi="Wingdings 3" w:hint="default"/>
      </w:rPr>
    </w:lvl>
    <w:lvl w:ilvl="3" w:tplc="B43AC2BA" w:tentative="1">
      <w:start w:val="1"/>
      <w:numFmt w:val="bullet"/>
      <w:lvlText w:val=""/>
      <w:lvlJc w:val="left"/>
      <w:pPr>
        <w:tabs>
          <w:tab w:val="num" w:pos="2880"/>
        </w:tabs>
        <w:ind w:left="2880" w:hanging="360"/>
      </w:pPr>
      <w:rPr>
        <w:rFonts w:ascii="Wingdings 3" w:hAnsi="Wingdings 3" w:hint="default"/>
      </w:rPr>
    </w:lvl>
    <w:lvl w:ilvl="4" w:tplc="13808E08" w:tentative="1">
      <w:start w:val="1"/>
      <w:numFmt w:val="bullet"/>
      <w:lvlText w:val=""/>
      <w:lvlJc w:val="left"/>
      <w:pPr>
        <w:tabs>
          <w:tab w:val="num" w:pos="3600"/>
        </w:tabs>
        <w:ind w:left="3600" w:hanging="360"/>
      </w:pPr>
      <w:rPr>
        <w:rFonts w:ascii="Wingdings 3" w:hAnsi="Wingdings 3" w:hint="default"/>
      </w:rPr>
    </w:lvl>
    <w:lvl w:ilvl="5" w:tplc="45DA2C4A" w:tentative="1">
      <w:start w:val="1"/>
      <w:numFmt w:val="bullet"/>
      <w:lvlText w:val=""/>
      <w:lvlJc w:val="left"/>
      <w:pPr>
        <w:tabs>
          <w:tab w:val="num" w:pos="4320"/>
        </w:tabs>
        <w:ind w:left="4320" w:hanging="360"/>
      </w:pPr>
      <w:rPr>
        <w:rFonts w:ascii="Wingdings 3" w:hAnsi="Wingdings 3" w:hint="default"/>
      </w:rPr>
    </w:lvl>
    <w:lvl w:ilvl="6" w:tplc="945E81B2" w:tentative="1">
      <w:start w:val="1"/>
      <w:numFmt w:val="bullet"/>
      <w:lvlText w:val=""/>
      <w:lvlJc w:val="left"/>
      <w:pPr>
        <w:tabs>
          <w:tab w:val="num" w:pos="5040"/>
        </w:tabs>
        <w:ind w:left="5040" w:hanging="360"/>
      </w:pPr>
      <w:rPr>
        <w:rFonts w:ascii="Wingdings 3" w:hAnsi="Wingdings 3" w:hint="default"/>
      </w:rPr>
    </w:lvl>
    <w:lvl w:ilvl="7" w:tplc="F41456A4" w:tentative="1">
      <w:start w:val="1"/>
      <w:numFmt w:val="bullet"/>
      <w:lvlText w:val=""/>
      <w:lvlJc w:val="left"/>
      <w:pPr>
        <w:tabs>
          <w:tab w:val="num" w:pos="5760"/>
        </w:tabs>
        <w:ind w:left="5760" w:hanging="360"/>
      </w:pPr>
      <w:rPr>
        <w:rFonts w:ascii="Wingdings 3" w:hAnsi="Wingdings 3" w:hint="default"/>
      </w:rPr>
    </w:lvl>
    <w:lvl w:ilvl="8" w:tplc="56B49D80" w:tentative="1">
      <w:start w:val="1"/>
      <w:numFmt w:val="bullet"/>
      <w:lvlText w:val=""/>
      <w:lvlJc w:val="left"/>
      <w:pPr>
        <w:tabs>
          <w:tab w:val="num" w:pos="6480"/>
        </w:tabs>
        <w:ind w:left="6480" w:hanging="360"/>
      </w:pPr>
      <w:rPr>
        <w:rFonts w:ascii="Wingdings 3" w:hAnsi="Wingdings 3" w:hint="default"/>
      </w:rPr>
    </w:lvl>
  </w:abstractNum>
  <w:abstractNum w:abstractNumId="43">
    <w:nsid w:val="61F000B3"/>
    <w:multiLevelType w:val="hybridMultilevel"/>
    <w:tmpl w:val="DF681A9A"/>
    <w:lvl w:ilvl="0" w:tplc="E3F83074">
      <w:start w:val="1"/>
      <w:numFmt w:val="bullet"/>
      <w:lvlText w:val=""/>
      <w:lvlJc w:val="left"/>
      <w:pPr>
        <w:tabs>
          <w:tab w:val="num" w:pos="720"/>
        </w:tabs>
        <w:ind w:left="720" w:hanging="360"/>
      </w:pPr>
      <w:rPr>
        <w:rFonts w:ascii="Wingdings 3" w:hAnsi="Wingdings 3" w:hint="default"/>
      </w:rPr>
    </w:lvl>
    <w:lvl w:ilvl="1" w:tplc="433A5E02">
      <w:start w:val="1"/>
      <w:numFmt w:val="bullet"/>
      <w:lvlText w:val=""/>
      <w:lvlJc w:val="left"/>
      <w:pPr>
        <w:tabs>
          <w:tab w:val="num" w:pos="1440"/>
        </w:tabs>
        <w:ind w:left="1440" w:hanging="360"/>
      </w:pPr>
      <w:rPr>
        <w:rFonts w:ascii="Wingdings 3" w:hAnsi="Wingdings 3" w:hint="default"/>
      </w:rPr>
    </w:lvl>
    <w:lvl w:ilvl="2" w:tplc="FFAABAB0" w:tentative="1">
      <w:start w:val="1"/>
      <w:numFmt w:val="bullet"/>
      <w:lvlText w:val=""/>
      <w:lvlJc w:val="left"/>
      <w:pPr>
        <w:tabs>
          <w:tab w:val="num" w:pos="2160"/>
        </w:tabs>
        <w:ind w:left="2160" w:hanging="360"/>
      </w:pPr>
      <w:rPr>
        <w:rFonts w:ascii="Wingdings 3" w:hAnsi="Wingdings 3" w:hint="default"/>
      </w:rPr>
    </w:lvl>
    <w:lvl w:ilvl="3" w:tplc="7B98030C" w:tentative="1">
      <w:start w:val="1"/>
      <w:numFmt w:val="bullet"/>
      <w:lvlText w:val=""/>
      <w:lvlJc w:val="left"/>
      <w:pPr>
        <w:tabs>
          <w:tab w:val="num" w:pos="2880"/>
        </w:tabs>
        <w:ind w:left="2880" w:hanging="360"/>
      </w:pPr>
      <w:rPr>
        <w:rFonts w:ascii="Wingdings 3" w:hAnsi="Wingdings 3" w:hint="default"/>
      </w:rPr>
    </w:lvl>
    <w:lvl w:ilvl="4" w:tplc="245AFDF0" w:tentative="1">
      <w:start w:val="1"/>
      <w:numFmt w:val="bullet"/>
      <w:lvlText w:val=""/>
      <w:lvlJc w:val="left"/>
      <w:pPr>
        <w:tabs>
          <w:tab w:val="num" w:pos="3600"/>
        </w:tabs>
        <w:ind w:left="3600" w:hanging="360"/>
      </w:pPr>
      <w:rPr>
        <w:rFonts w:ascii="Wingdings 3" w:hAnsi="Wingdings 3" w:hint="default"/>
      </w:rPr>
    </w:lvl>
    <w:lvl w:ilvl="5" w:tplc="69847656" w:tentative="1">
      <w:start w:val="1"/>
      <w:numFmt w:val="bullet"/>
      <w:lvlText w:val=""/>
      <w:lvlJc w:val="left"/>
      <w:pPr>
        <w:tabs>
          <w:tab w:val="num" w:pos="4320"/>
        </w:tabs>
        <w:ind w:left="4320" w:hanging="360"/>
      </w:pPr>
      <w:rPr>
        <w:rFonts w:ascii="Wingdings 3" w:hAnsi="Wingdings 3" w:hint="default"/>
      </w:rPr>
    </w:lvl>
    <w:lvl w:ilvl="6" w:tplc="1F8E14F0" w:tentative="1">
      <w:start w:val="1"/>
      <w:numFmt w:val="bullet"/>
      <w:lvlText w:val=""/>
      <w:lvlJc w:val="left"/>
      <w:pPr>
        <w:tabs>
          <w:tab w:val="num" w:pos="5040"/>
        </w:tabs>
        <w:ind w:left="5040" w:hanging="360"/>
      </w:pPr>
      <w:rPr>
        <w:rFonts w:ascii="Wingdings 3" w:hAnsi="Wingdings 3" w:hint="default"/>
      </w:rPr>
    </w:lvl>
    <w:lvl w:ilvl="7" w:tplc="7C626338" w:tentative="1">
      <w:start w:val="1"/>
      <w:numFmt w:val="bullet"/>
      <w:lvlText w:val=""/>
      <w:lvlJc w:val="left"/>
      <w:pPr>
        <w:tabs>
          <w:tab w:val="num" w:pos="5760"/>
        </w:tabs>
        <w:ind w:left="5760" w:hanging="360"/>
      </w:pPr>
      <w:rPr>
        <w:rFonts w:ascii="Wingdings 3" w:hAnsi="Wingdings 3" w:hint="default"/>
      </w:rPr>
    </w:lvl>
    <w:lvl w:ilvl="8" w:tplc="DFC2A2F8" w:tentative="1">
      <w:start w:val="1"/>
      <w:numFmt w:val="bullet"/>
      <w:lvlText w:val=""/>
      <w:lvlJc w:val="left"/>
      <w:pPr>
        <w:tabs>
          <w:tab w:val="num" w:pos="6480"/>
        </w:tabs>
        <w:ind w:left="6480" w:hanging="360"/>
      </w:pPr>
      <w:rPr>
        <w:rFonts w:ascii="Wingdings 3" w:hAnsi="Wingdings 3" w:hint="default"/>
      </w:rPr>
    </w:lvl>
  </w:abstractNum>
  <w:abstractNum w:abstractNumId="44">
    <w:nsid w:val="69F24375"/>
    <w:multiLevelType w:val="hybridMultilevel"/>
    <w:tmpl w:val="7EC0E9A6"/>
    <w:lvl w:ilvl="0" w:tplc="86EA3084">
      <w:start w:val="1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6C490C16"/>
    <w:multiLevelType w:val="hybridMultilevel"/>
    <w:tmpl w:val="D3F29650"/>
    <w:lvl w:ilvl="0" w:tplc="FD2E50AE">
      <w:start w:val="1"/>
      <w:numFmt w:val="bullet"/>
      <w:lvlText w:val=""/>
      <w:lvlJc w:val="left"/>
      <w:pPr>
        <w:tabs>
          <w:tab w:val="num" w:pos="720"/>
        </w:tabs>
        <w:ind w:left="720" w:hanging="360"/>
      </w:pPr>
      <w:rPr>
        <w:rFonts w:ascii="Wingdings 3" w:hAnsi="Wingdings 3" w:hint="default"/>
      </w:rPr>
    </w:lvl>
    <w:lvl w:ilvl="1" w:tplc="040C0019">
      <w:start w:val="232"/>
      <w:numFmt w:val="bullet"/>
      <w:lvlText w:val=""/>
      <w:lvlJc w:val="left"/>
      <w:pPr>
        <w:tabs>
          <w:tab w:val="num" w:pos="1440"/>
        </w:tabs>
        <w:ind w:left="1440" w:hanging="360"/>
      </w:pPr>
      <w:rPr>
        <w:rFonts w:ascii="Wingdings 3" w:hAnsi="Wingdings 3" w:hint="default"/>
      </w:rPr>
    </w:lvl>
    <w:lvl w:ilvl="2" w:tplc="040C001B" w:tentative="1">
      <w:start w:val="1"/>
      <w:numFmt w:val="bullet"/>
      <w:lvlText w:val=""/>
      <w:lvlJc w:val="left"/>
      <w:pPr>
        <w:tabs>
          <w:tab w:val="num" w:pos="2160"/>
        </w:tabs>
        <w:ind w:left="2160" w:hanging="360"/>
      </w:pPr>
      <w:rPr>
        <w:rFonts w:ascii="Wingdings 3" w:hAnsi="Wingdings 3" w:hint="default"/>
      </w:rPr>
    </w:lvl>
    <w:lvl w:ilvl="3" w:tplc="040C000F" w:tentative="1">
      <w:start w:val="1"/>
      <w:numFmt w:val="bullet"/>
      <w:lvlText w:val=""/>
      <w:lvlJc w:val="left"/>
      <w:pPr>
        <w:tabs>
          <w:tab w:val="num" w:pos="2880"/>
        </w:tabs>
        <w:ind w:left="2880" w:hanging="360"/>
      </w:pPr>
      <w:rPr>
        <w:rFonts w:ascii="Wingdings 3" w:hAnsi="Wingdings 3" w:hint="default"/>
      </w:rPr>
    </w:lvl>
    <w:lvl w:ilvl="4" w:tplc="040C0019" w:tentative="1">
      <w:start w:val="1"/>
      <w:numFmt w:val="bullet"/>
      <w:lvlText w:val=""/>
      <w:lvlJc w:val="left"/>
      <w:pPr>
        <w:tabs>
          <w:tab w:val="num" w:pos="3600"/>
        </w:tabs>
        <w:ind w:left="3600" w:hanging="360"/>
      </w:pPr>
      <w:rPr>
        <w:rFonts w:ascii="Wingdings 3" w:hAnsi="Wingdings 3" w:hint="default"/>
      </w:rPr>
    </w:lvl>
    <w:lvl w:ilvl="5" w:tplc="040C001B" w:tentative="1">
      <w:start w:val="1"/>
      <w:numFmt w:val="bullet"/>
      <w:lvlText w:val=""/>
      <w:lvlJc w:val="left"/>
      <w:pPr>
        <w:tabs>
          <w:tab w:val="num" w:pos="4320"/>
        </w:tabs>
        <w:ind w:left="4320" w:hanging="360"/>
      </w:pPr>
      <w:rPr>
        <w:rFonts w:ascii="Wingdings 3" w:hAnsi="Wingdings 3" w:hint="default"/>
      </w:rPr>
    </w:lvl>
    <w:lvl w:ilvl="6" w:tplc="040C000F" w:tentative="1">
      <w:start w:val="1"/>
      <w:numFmt w:val="bullet"/>
      <w:lvlText w:val=""/>
      <w:lvlJc w:val="left"/>
      <w:pPr>
        <w:tabs>
          <w:tab w:val="num" w:pos="5040"/>
        </w:tabs>
        <w:ind w:left="5040" w:hanging="360"/>
      </w:pPr>
      <w:rPr>
        <w:rFonts w:ascii="Wingdings 3" w:hAnsi="Wingdings 3" w:hint="default"/>
      </w:rPr>
    </w:lvl>
    <w:lvl w:ilvl="7" w:tplc="040C0019" w:tentative="1">
      <w:start w:val="1"/>
      <w:numFmt w:val="bullet"/>
      <w:lvlText w:val=""/>
      <w:lvlJc w:val="left"/>
      <w:pPr>
        <w:tabs>
          <w:tab w:val="num" w:pos="5760"/>
        </w:tabs>
        <w:ind w:left="5760" w:hanging="360"/>
      </w:pPr>
      <w:rPr>
        <w:rFonts w:ascii="Wingdings 3" w:hAnsi="Wingdings 3" w:hint="default"/>
      </w:rPr>
    </w:lvl>
    <w:lvl w:ilvl="8" w:tplc="040C001B" w:tentative="1">
      <w:start w:val="1"/>
      <w:numFmt w:val="bullet"/>
      <w:lvlText w:val=""/>
      <w:lvlJc w:val="left"/>
      <w:pPr>
        <w:tabs>
          <w:tab w:val="num" w:pos="6480"/>
        </w:tabs>
        <w:ind w:left="6480" w:hanging="360"/>
      </w:pPr>
      <w:rPr>
        <w:rFonts w:ascii="Wingdings 3" w:hAnsi="Wingdings 3" w:hint="default"/>
      </w:rPr>
    </w:lvl>
  </w:abstractNum>
  <w:abstractNum w:abstractNumId="46">
    <w:nsid w:val="6E1740EC"/>
    <w:multiLevelType w:val="hybridMultilevel"/>
    <w:tmpl w:val="A0AA1910"/>
    <w:lvl w:ilvl="0" w:tplc="0D98E1A6">
      <w:start w:val="1"/>
      <w:numFmt w:val="bullet"/>
      <w:lvlText w:val=""/>
      <w:lvlJc w:val="left"/>
      <w:pPr>
        <w:tabs>
          <w:tab w:val="num" w:pos="720"/>
        </w:tabs>
        <w:ind w:left="720" w:hanging="360"/>
      </w:pPr>
      <w:rPr>
        <w:rFonts w:ascii="Wingdings 3" w:hAnsi="Wingdings 3" w:hint="default"/>
      </w:rPr>
    </w:lvl>
    <w:lvl w:ilvl="1" w:tplc="5106EC64">
      <w:start w:val="232"/>
      <w:numFmt w:val="bullet"/>
      <w:lvlText w:val=""/>
      <w:lvlJc w:val="left"/>
      <w:pPr>
        <w:tabs>
          <w:tab w:val="num" w:pos="1440"/>
        </w:tabs>
        <w:ind w:left="1440" w:hanging="360"/>
      </w:pPr>
      <w:rPr>
        <w:rFonts w:ascii="Wingdings 3" w:hAnsi="Wingdings 3" w:hint="default"/>
      </w:rPr>
    </w:lvl>
    <w:lvl w:ilvl="2" w:tplc="43301CDE" w:tentative="1">
      <w:start w:val="1"/>
      <w:numFmt w:val="bullet"/>
      <w:lvlText w:val=""/>
      <w:lvlJc w:val="left"/>
      <w:pPr>
        <w:tabs>
          <w:tab w:val="num" w:pos="2160"/>
        </w:tabs>
        <w:ind w:left="2160" w:hanging="360"/>
      </w:pPr>
      <w:rPr>
        <w:rFonts w:ascii="Wingdings 3" w:hAnsi="Wingdings 3" w:hint="default"/>
      </w:rPr>
    </w:lvl>
    <w:lvl w:ilvl="3" w:tplc="BD3E980C" w:tentative="1">
      <w:start w:val="1"/>
      <w:numFmt w:val="bullet"/>
      <w:lvlText w:val=""/>
      <w:lvlJc w:val="left"/>
      <w:pPr>
        <w:tabs>
          <w:tab w:val="num" w:pos="2880"/>
        </w:tabs>
        <w:ind w:left="2880" w:hanging="360"/>
      </w:pPr>
      <w:rPr>
        <w:rFonts w:ascii="Wingdings 3" w:hAnsi="Wingdings 3" w:hint="default"/>
      </w:rPr>
    </w:lvl>
    <w:lvl w:ilvl="4" w:tplc="698229B2" w:tentative="1">
      <w:start w:val="1"/>
      <w:numFmt w:val="bullet"/>
      <w:lvlText w:val=""/>
      <w:lvlJc w:val="left"/>
      <w:pPr>
        <w:tabs>
          <w:tab w:val="num" w:pos="3600"/>
        </w:tabs>
        <w:ind w:left="3600" w:hanging="360"/>
      </w:pPr>
      <w:rPr>
        <w:rFonts w:ascii="Wingdings 3" w:hAnsi="Wingdings 3" w:hint="default"/>
      </w:rPr>
    </w:lvl>
    <w:lvl w:ilvl="5" w:tplc="D4B26B2A" w:tentative="1">
      <w:start w:val="1"/>
      <w:numFmt w:val="bullet"/>
      <w:lvlText w:val=""/>
      <w:lvlJc w:val="left"/>
      <w:pPr>
        <w:tabs>
          <w:tab w:val="num" w:pos="4320"/>
        </w:tabs>
        <w:ind w:left="4320" w:hanging="360"/>
      </w:pPr>
      <w:rPr>
        <w:rFonts w:ascii="Wingdings 3" w:hAnsi="Wingdings 3" w:hint="default"/>
      </w:rPr>
    </w:lvl>
    <w:lvl w:ilvl="6" w:tplc="BF442C66" w:tentative="1">
      <w:start w:val="1"/>
      <w:numFmt w:val="bullet"/>
      <w:lvlText w:val=""/>
      <w:lvlJc w:val="left"/>
      <w:pPr>
        <w:tabs>
          <w:tab w:val="num" w:pos="5040"/>
        </w:tabs>
        <w:ind w:left="5040" w:hanging="360"/>
      </w:pPr>
      <w:rPr>
        <w:rFonts w:ascii="Wingdings 3" w:hAnsi="Wingdings 3" w:hint="default"/>
      </w:rPr>
    </w:lvl>
    <w:lvl w:ilvl="7" w:tplc="BE926C92" w:tentative="1">
      <w:start w:val="1"/>
      <w:numFmt w:val="bullet"/>
      <w:lvlText w:val=""/>
      <w:lvlJc w:val="left"/>
      <w:pPr>
        <w:tabs>
          <w:tab w:val="num" w:pos="5760"/>
        </w:tabs>
        <w:ind w:left="5760" w:hanging="360"/>
      </w:pPr>
      <w:rPr>
        <w:rFonts w:ascii="Wingdings 3" w:hAnsi="Wingdings 3" w:hint="default"/>
      </w:rPr>
    </w:lvl>
    <w:lvl w:ilvl="8" w:tplc="93628430" w:tentative="1">
      <w:start w:val="1"/>
      <w:numFmt w:val="bullet"/>
      <w:lvlText w:val=""/>
      <w:lvlJc w:val="left"/>
      <w:pPr>
        <w:tabs>
          <w:tab w:val="num" w:pos="6480"/>
        </w:tabs>
        <w:ind w:left="6480" w:hanging="360"/>
      </w:pPr>
      <w:rPr>
        <w:rFonts w:ascii="Wingdings 3" w:hAnsi="Wingdings 3" w:hint="default"/>
      </w:rPr>
    </w:lvl>
  </w:abstractNum>
  <w:abstractNum w:abstractNumId="47">
    <w:nsid w:val="6F9461A8"/>
    <w:multiLevelType w:val="multilevel"/>
    <w:tmpl w:val="69F09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09E2C78"/>
    <w:multiLevelType w:val="hybridMultilevel"/>
    <w:tmpl w:val="7A0EDADE"/>
    <w:lvl w:ilvl="0" w:tplc="9B4670EE">
      <w:start w:val="1"/>
      <w:numFmt w:val="bullet"/>
      <w:lvlText w:val=""/>
      <w:lvlJc w:val="left"/>
      <w:pPr>
        <w:tabs>
          <w:tab w:val="num" w:pos="720"/>
        </w:tabs>
        <w:ind w:left="720" w:hanging="360"/>
      </w:pPr>
      <w:rPr>
        <w:rFonts w:ascii="Wingdings 3" w:hAnsi="Wingdings 3" w:hint="default"/>
      </w:rPr>
    </w:lvl>
    <w:lvl w:ilvl="1" w:tplc="BC8CF670">
      <w:start w:val="232"/>
      <w:numFmt w:val="bullet"/>
      <w:lvlText w:val=""/>
      <w:lvlJc w:val="left"/>
      <w:pPr>
        <w:tabs>
          <w:tab w:val="num" w:pos="1440"/>
        </w:tabs>
        <w:ind w:left="1440" w:hanging="360"/>
      </w:pPr>
      <w:rPr>
        <w:rFonts w:ascii="Wingdings 3" w:hAnsi="Wingdings 3" w:hint="default"/>
      </w:rPr>
    </w:lvl>
    <w:lvl w:ilvl="2" w:tplc="B52005D0">
      <w:start w:val="232"/>
      <w:numFmt w:val="bullet"/>
      <w:lvlText w:val="•"/>
      <w:lvlJc w:val="left"/>
      <w:pPr>
        <w:tabs>
          <w:tab w:val="num" w:pos="2160"/>
        </w:tabs>
        <w:ind w:left="2160" w:hanging="360"/>
      </w:pPr>
      <w:rPr>
        <w:rFonts w:ascii="Times" w:hAnsi="Times" w:hint="default"/>
      </w:rPr>
    </w:lvl>
    <w:lvl w:ilvl="3" w:tplc="6480FB56" w:tentative="1">
      <w:start w:val="1"/>
      <w:numFmt w:val="bullet"/>
      <w:lvlText w:val=""/>
      <w:lvlJc w:val="left"/>
      <w:pPr>
        <w:tabs>
          <w:tab w:val="num" w:pos="2880"/>
        </w:tabs>
        <w:ind w:left="2880" w:hanging="360"/>
      </w:pPr>
      <w:rPr>
        <w:rFonts w:ascii="Wingdings 3" w:hAnsi="Wingdings 3" w:hint="default"/>
      </w:rPr>
    </w:lvl>
    <w:lvl w:ilvl="4" w:tplc="9DAECB98" w:tentative="1">
      <w:start w:val="1"/>
      <w:numFmt w:val="bullet"/>
      <w:lvlText w:val=""/>
      <w:lvlJc w:val="left"/>
      <w:pPr>
        <w:tabs>
          <w:tab w:val="num" w:pos="3600"/>
        </w:tabs>
        <w:ind w:left="3600" w:hanging="360"/>
      </w:pPr>
      <w:rPr>
        <w:rFonts w:ascii="Wingdings 3" w:hAnsi="Wingdings 3" w:hint="default"/>
      </w:rPr>
    </w:lvl>
    <w:lvl w:ilvl="5" w:tplc="22F6B68A" w:tentative="1">
      <w:start w:val="1"/>
      <w:numFmt w:val="bullet"/>
      <w:lvlText w:val=""/>
      <w:lvlJc w:val="left"/>
      <w:pPr>
        <w:tabs>
          <w:tab w:val="num" w:pos="4320"/>
        </w:tabs>
        <w:ind w:left="4320" w:hanging="360"/>
      </w:pPr>
      <w:rPr>
        <w:rFonts w:ascii="Wingdings 3" w:hAnsi="Wingdings 3" w:hint="default"/>
      </w:rPr>
    </w:lvl>
    <w:lvl w:ilvl="6" w:tplc="72D2461C" w:tentative="1">
      <w:start w:val="1"/>
      <w:numFmt w:val="bullet"/>
      <w:lvlText w:val=""/>
      <w:lvlJc w:val="left"/>
      <w:pPr>
        <w:tabs>
          <w:tab w:val="num" w:pos="5040"/>
        </w:tabs>
        <w:ind w:left="5040" w:hanging="360"/>
      </w:pPr>
      <w:rPr>
        <w:rFonts w:ascii="Wingdings 3" w:hAnsi="Wingdings 3" w:hint="default"/>
      </w:rPr>
    </w:lvl>
    <w:lvl w:ilvl="7" w:tplc="0770AEC8" w:tentative="1">
      <w:start w:val="1"/>
      <w:numFmt w:val="bullet"/>
      <w:lvlText w:val=""/>
      <w:lvlJc w:val="left"/>
      <w:pPr>
        <w:tabs>
          <w:tab w:val="num" w:pos="5760"/>
        </w:tabs>
        <w:ind w:left="5760" w:hanging="360"/>
      </w:pPr>
      <w:rPr>
        <w:rFonts w:ascii="Wingdings 3" w:hAnsi="Wingdings 3" w:hint="default"/>
      </w:rPr>
    </w:lvl>
    <w:lvl w:ilvl="8" w:tplc="C220D5D6" w:tentative="1">
      <w:start w:val="1"/>
      <w:numFmt w:val="bullet"/>
      <w:lvlText w:val=""/>
      <w:lvlJc w:val="left"/>
      <w:pPr>
        <w:tabs>
          <w:tab w:val="num" w:pos="6480"/>
        </w:tabs>
        <w:ind w:left="6480" w:hanging="360"/>
      </w:pPr>
      <w:rPr>
        <w:rFonts w:ascii="Wingdings 3" w:hAnsi="Wingdings 3" w:hint="default"/>
      </w:rPr>
    </w:lvl>
  </w:abstractNum>
  <w:abstractNum w:abstractNumId="49">
    <w:nsid w:val="74E12FDD"/>
    <w:multiLevelType w:val="multilevel"/>
    <w:tmpl w:val="C8B2F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5267C21"/>
    <w:multiLevelType w:val="hybridMultilevel"/>
    <w:tmpl w:val="9296280E"/>
    <w:lvl w:ilvl="0" w:tplc="EF60C574">
      <w:start w:val="1"/>
      <w:numFmt w:val="bullet"/>
      <w:lvlText w:val=""/>
      <w:lvlJc w:val="left"/>
      <w:pPr>
        <w:tabs>
          <w:tab w:val="num" w:pos="720"/>
        </w:tabs>
        <w:ind w:left="720" w:hanging="360"/>
      </w:pPr>
      <w:rPr>
        <w:rFonts w:ascii="Wingdings 3" w:hAnsi="Wingdings 3" w:hint="default"/>
      </w:rPr>
    </w:lvl>
    <w:lvl w:ilvl="1" w:tplc="804C6C98">
      <w:start w:val="232"/>
      <w:numFmt w:val="bullet"/>
      <w:lvlText w:val=""/>
      <w:lvlJc w:val="left"/>
      <w:pPr>
        <w:tabs>
          <w:tab w:val="num" w:pos="1440"/>
        </w:tabs>
        <w:ind w:left="1440" w:hanging="360"/>
      </w:pPr>
      <w:rPr>
        <w:rFonts w:ascii="Wingdings 3" w:hAnsi="Wingdings 3" w:hint="default"/>
      </w:rPr>
    </w:lvl>
    <w:lvl w:ilvl="2" w:tplc="71843C1A">
      <w:start w:val="232"/>
      <w:numFmt w:val="bullet"/>
      <w:lvlText w:val="•"/>
      <w:lvlJc w:val="left"/>
      <w:pPr>
        <w:tabs>
          <w:tab w:val="num" w:pos="2160"/>
        </w:tabs>
        <w:ind w:left="2160" w:hanging="360"/>
      </w:pPr>
      <w:rPr>
        <w:rFonts w:ascii="Times" w:hAnsi="Times" w:hint="default"/>
      </w:rPr>
    </w:lvl>
    <w:lvl w:ilvl="3" w:tplc="2E861B10" w:tentative="1">
      <w:start w:val="1"/>
      <w:numFmt w:val="bullet"/>
      <w:lvlText w:val=""/>
      <w:lvlJc w:val="left"/>
      <w:pPr>
        <w:tabs>
          <w:tab w:val="num" w:pos="2880"/>
        </w:tabs>
        <w:ind w:left="2880" w:hanging="360"/>
      </w:pPr>
      <w:rPr>
        <w:rFonts w:ascii="Wingdings 3" w:hAnsi="Wingdings 3" w:hint="default"/>
      </w:rPr>
    </w:lvl>
    <w:lvl w:ilvl="4" w:tplc="99420AE8" w:tentative="1">
      <w:start w:val="1"/>
      <w:numFmt w:val="bullet"/>
      <w:lvlText w:val=""/>
      <w:lvlJc w:val="left"/>
      <w:pPr>
        <w:tabs>
          <w:tab w:val="num" w:pos="3600"/>
        </w:tabs>
        <w:ind w:left="3600" w:hanging="360"/>
      </w:pPr>
      <w:rPr>
        <w:rFonts w:ascii="Wingdings 3" w:hAnsi="Wingdings 3" w:hint="default"/>
      </w:rPr>
    </w:lvl>
    <w:lvl w:ilvl="5" w:tplc="E4B6B104" w:tentative="1">
      <w:start w:val="1"/>
      <w:numFmt w:val="bullet"/>
      <w:lvlText w:val=""/>
      <w:lvlJc w:val="left"/>
      <w:pPr>
        <w:tabs>
          <w:tab w:val="num" w:pos="4320"/>
        </w:tabs>
        <w:ind w:left="4320" w:hanging="360"/>
      </w:pPr>
      <w:rPr>
        <w:rFonts w:ascii="Wingdings 3" w:hAnsi="Wingdings 3" w:hint="default"/>
      </w:rPr>
    </w:lvl>
    <w:lvl w:ilvl="6" w:tplc="632E76DA" w:tentative="1">
      <w:start w:val="1"/>
      <w:numFmt w:val="bullet"/>
      <w:lvlText w:val=""/>
      <w:lvlJc w:val="left"/>
      <w:pPr>
        <w:tabs>
          <w:tab w:val="num" w:pos="5040"/>
        </w:tabs>
        <w:ind w:left="5040" w:hanging="360"/>
      </w:pPr>
      <w:rPr>
        <w:rFonts w:ascii="Wingdings 3" w:hAnsi="Wingdings 3" w:hint="default"/>
      </w:rPr>
    </w:lvl>
    <w:lvl w:ilvl="7" w:tplc="FFE6E918" w:tentative="1">
      <w:start w:val="1"/>
      <w:numFmt w:val="bullet"/>
      <w:lvlText w:val=""/>
      <w:lvlJc w:val="left"/>
      <w:pPr>
        <w:tabs>
          <w:tab w:val="num" w:pos="5760"/>
        </w:tabs>
        <w:ind w:left="5760" w:hanging="360"/>
      </w:pPr>
      <w:rPr>
        <w:rFonts w:ascii="Wingdings 3" w:hAnsi="Wingdings 3" w:hint="default"/>
      </w:rPr>
    </w:lvl>
    <w:lvl w:ilvl="8" w:tplc="CE38B064" w:tentative="1">
      <w:start w:val="1"/>
      <w:numFmt w:val="bullet"/>
      <w:lvlText w:val=""/>
      <w:lvlJc w:val="left"/>
      <w:pPr>
        <w:tabs>
          <w:tab w:val="num" w:pos="6480"/>
        </w:tabs>
        <w:ind w:left="6480" w:hanging="360"/>
      </w:pPr>
      <w:rPr>
        <w:rFonts w:ascii="Wingdings 3" w:hAnsi="Wingdings 3" w:hint="default"/>
      </w:rPr>
    </w:lvl>
  </w:abstractNum>
  <w:abstractNum w:abstractNumId="51">
    <w:nsid w:val="754D5C6E"/>
    <w:multiLevelType w:val="hybridMultilevel"/>
    <w:tmpl w:val="0B760F54"/>
    <w:lvl w:ilvl="0" w:tplc="040C0001">
      <w:start w:val="2"/>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78384766"/>
    <w:multiLevelType w:val="hybridMultilevel"/>
    <w:tmpl w:val="B242215C"/>
    <w:lvl w:ilvl="0" w:tplc="7C647BA6">
      <w:start w:val="1"/>
      <w:numFmt w:val="bullet"/>
      <w:lvlText w:val=""/>
      <w:lvlJc w:val="left"/>
      <w:pPr>
        <w:tabs>
          <w:tab w:val="num" w:pos="720"/>
        </w:tabs>
        <w:ind w:left="720" w:hanging="360"/>
      </w:pPr>
      <w:rPr>
        <w:rFonts w:ascii="Wingdings 3" w:hAnsi="Wingdings 3" w:hint="default"/>
      </w:rPr>
    </w:lvl>
    <w:lvl w:ilvl="1" w:tplc="04090003">
      <w:start w:val="232"/>
      <w:numFmt w:val="bullet"/>
      <w:lvlText w:val=""/>
      <w:lvlJc w:val="left"/>
      <w:pPr>
        <w:tabs>
          <w:tab w:val="num" w:pos="1440"/>
        </w:tabs>
        <w:ind w:left="1440" w:hanging="360"/>
      </w:pPr>
      <w:rPr>
        <w:rFonts w:ascii="Wingdings 3" w:hAnsi="Wingdings 3" w:hint="default"/>
      </w:rPr>
    </w:lvl>
    <w:lvl w:ilvl="2" w:tplc="04090005">
      <w:start w:val="232"/>
      <w:numFmt w:val="bullet"/>
      <w:lvlText w:val="•"/>
      <w:lvlJc w:val="left"/>
      <w:pPr>
        <w:tabs>
          <w:tab w:val="num" w:pos="2160"/>
        </w:tabs>
        <w:ind w:left="2160" w:hanging="360"/>
      </w:pPr>
      <w:rPr>
        <w:rFonts w:ascii="Times" w:hAnsi="Times" w:hint="default"/>
      </w:rPr>
    </w:lvl>
    <w:lvl w:ilvl="3" w:tplc="04090001" w:tentative="1">
      <w:start w:val="1"/>
      <w:numFmt w:val="bullet"/>
      <w:lvlText w:val=""/>
      <w:lvlJc w:val="left"/>
      <w:pPr>
        <w:tabs>
          <w:tab w:val="num" w:pos="2880"/>
        </w:tabs>
        <w:ind w:left="2880" w:hanging="360"/>
      </w:pPr>
      <w:rPr>
        <w:rFonts w:ascii="Wingdings 3" w:hAnsi="Wingdings 3" w:hint="default"/>
      </w:rPr>
    </w:lvl>
    <w:lvl w:ilvl="4" w:tplc="04090003" w:tentative="1">
      <w:start w:val="1"/>
      <w:numFmt w:val="bullet"/>
      <w:lvlText w:val=""/>
      <w:lvlJc w:val="left"/>
      <w:pPr>
        <w:tabs>
          <w:tab w:val="num" w:pos="3600"/>
        </w:tabs>
        <w:ind w:left="3600" w:hanging="360"/>
      </w:pPr>
      <w:rPr>
        <w:rFonts w:ascii="Wingdings 3" w:hAnsi="Wingdings 3" w:hint="default"/>
      </w:rPr>
    </w:lvl>
    <w:lvl w:ilvl="5" w:tplc="04090005" w:tentative="1">
      <w:start w:val="1"/>
      <w:numFmt w:val="bullet"/>
      <w:lvlText w:val=""/>
      <w:lvlJc w:val="left"/>
      <w:pPr>
        <w:tabs>
          <w:tab w:val="num" w:pos="4320"/>
        </w:tabs>
        <w:ind w:left="4320" w:hanging="360"/>
      </w:pPr>
      <w:rPr>
        <w:rFonts w:ascii="Wingdings 3" w:hAnsi="Wingdings 3" w:hint="default"/>
      </w:rPr>
    </w:lvl>
    <w:lvl w:ilvl="6" w:tplc="04090001" w:tentative="1">
      <w:start w:val="1"/>
      <w:numFmt w:val="bullet"/>
      <w:lvlText w:val=""/>
      <w:lvlJc w:val="left"/>
      <w:pPr>
        <w:tabs>
          <w:tab w:val="num" w:pos="5040"/>
        </w:tabs>
        <w:ind w:left="5040" w:hanging="360"/>
      </w:pPr>
      <w:rPr>
        <w:rFonts w:ascii="Wingdings 3" w:hAnsi="Wingdings 3" w:hint="default"/>
      </w:rPr>
    </w:lvl>
    <w:lvl w:ilvl="7" w:tplc="04090003" w:tentative="1">
      <w:start w:val="1"/>
      <w:numFmt w:val="bullet"/>
      <w:lvlText w:val=""/>
      <w:lvlJc w:val="left"/>
      <w:pPr>
        <w:tabs>
          <w:tab w:val="num" w:pos="5760"/>
        </w:tabs>
        <w:ind w:left="5760" w:hanging="360"/>
      </w:pPr>
      <w:rPr>
        <w:rFonts w:ascii="Wingdings 3" w:hAnsi="Wingdings 3" w:hint="default"/>
      </w:rPr>
    </w:lvl>
    <w:lvl w:ilvl="8" w:tplc="04090005" w:tentative="1">
      <w:start w:val="1"/>
      <w:numFmt w:val="bullet"/>
      <w:lvlText w:val=""/>
      <w:lvlJc w:val="left"/>
      <w:pPr>
        <w:tabs>
          <w:tab w:val="num" w:pos="6480"/>
        </w:tabs>
        <w:ind w:left="6480" w:hanging="360"/>
      </w:pPr>
      <w:rPr>
        <w:rFonts w:ascii="Wingdings 3" w:hAnsi="Wingdings 3" w:hint="default"/>
      </w:rPr>
    </w:lvl>
  </w:abstractNum>
  <w:abstractNum w:abstractNumId="53">
    <w:nsid w:val="7AF5567A"/>
    <w:multiLevelType w:val="hybridMultilevel"/>
    <w:tmpl w:val="7D942E16"/>
    <w:lvl w:ilvl="0" w:tplc="49C2100A">
      <w:start w:val="1"/>
      <w:numFmt w:val="bullet"/>
      <w:lvlText w:val=""/>
      <w:lvlJc w:val="left"/>
      <w:pPr>
        <w:tabs>
          <w:tab w:val="num" w:pos="720"/>
        </w:tabs>
        <w:ind w:left="720" w:hanging="360"/>
      </w:pPr>
      <w:rPr>
        <w:rFonts w:ascii="Wingdings 3" w:hAnsi="Wingdings 3" w:hint="default"/>
      </w:rPr>
    </w:lvl>
    <w:lvl w:ilvl="1" w:tplc="A692AE8E">
      <w:start w:val="1"/>
      <w:numFmt w:val="bullet"/>
      <w:lvlText w:val=""/>
      <w:lvlJc w:val="left"/>
      <w:pPr>
        <w:tabs>
          <w:tab w:val="num" w:pos="1440"/>
        </w:tabs>
        <w:ind w:left="1440" w:hanging="360"/>
      </w:pPr>
      <w:rPr>
        <w:rFonts w:ascii="Wingdings 3" w:hAnsi="Wingdings 3" w:hint="default"/>
      </w:rPr>
    </w:lvl>
    <w:lvl w:ilvl="2" w:tplc="F51E42FE" w:tentative="1">
      <w:start w:val="1"/>
      <w:numFmt w:val="bullet"/>
      <w:lvlText w:val=""/>
      <w:lvlJc w:val="left"/>
      <w:pPr>
        <w:tabs>
          <w:tab w:val="num" w:pos="2160"/>
        </w:tabs>
        <w:ind w:left="2160" w:hanging="360"/>
      </w:pPr>
      <w:rPr>
        <w:rFonts w:ascii="Wingdings 3" w:hAnsi="Wingdings 3" w:hint="default"/>
      </w:rPr>
    </w:lvl>
    <w:lvl w:ilvl="3" w:tplc="9EC20142" w:tentative="1">
      <w:start w:val="1"/>
      <w:numFmt w:val="bullet"/>
      <w:lvlText w:val=""/>
      <w:lvlJc w:val="left"/>
      <w:pPr>
        <w:tabs>
          <w:tab w:val="num" w:pos="2880"/>
        </w:tabs>
        <w:ind w:left="2880" w:hanging="360"/>
      </w:pPr>
      <w:rPr>
        <w:rFonts w:ascii="Wingdings 3" w:hAnsi="Wingdings 3" w:hint="default"/>
      </w:rPr>
    </w:lvl>
    <w:lvl w:ilvl="4" w:tplc="9DB46B28" w:tentative="1">
      <w:start w:val="1"/>
      <w:numFmt w:val="bullet"/>
      <w:lvlText w:val=""/>
      <w:lvlJc w:val="left"/>
      <w:pPr>
        <w:tabs>
          <w:tab w:val="num" w:pos="3600"/>
        </w:tabs>
        <w:ind w:left="3600" w:hanging="360"/>
      </w:pPr>
      <w:rPr>
        <w:rFonts w:ascii="Wingdings 3" w:hAnsi="Wingdings 3" w:hint="default"/>
      </w:rPr>
    </w:lvl>
    <w:lvl w:ilvl="5" w:tplc="7F347340" w:tentative="1">
      <w:start w:val="1"/>
      <w:numFmt w:val="bullet"/>
      <w:lvlText w:val=""/>
      <w:lvlJc w:val="left"/>
      <w:pPr>
        <w:tabs>
          <w:tab w:val="num" w:pos="4320"/>
        </w:tabs>
        <w:ind w:left="4320" w:hanging="360"/>
      </w:pPr>
      <w:rPr>
        <w:rFonts w:ascii="Wingdings 3" w:hAnsi="Wingdings 3" w:hint="default"/>
      </w:rPr>
    </w:lvl>
    <w:lvl w:ilvl="6" w:tplc="B8D0B21C" w:tentative="1">
      <w:start w:val="1"/>
      <w:numFmt w:val="bullet"/>
      <w:lvlText w:val=""/>
      <w:lvlJc w:val="left"/>
      <w:pPr>
        <w:tabs>
          <w:tab w:val="num" w:pos="5040"/>
        </w:tabs>
        <w:ind w:left="5040" w:hanging="360"/>
      </w:pPr>
      <w:rPr>
        <w:rFonts w:ascii="Wingdings 3" w:hAnsi="Wingdings 3" w:hint="default"/>
      </w:rPr>
    </w:lvl>
    <w:lvl w:ilvl="7" w:tplc="76A07C5A" w:tentative="1">
      <w:start w:val="1"/>
      <w:numFmt w:val="bullet"/>
      <w:lvlText w:val=""/>
      <w:lvlJc w:val="left"/>
      <w:pPr>
        <w:tabs>
          <w:tab w:val="num" w:pos="5760"/>
        </w:tabs>
        <w:ind w:left="5760" w:hanging="360"/>
      </w:pPr>
      <w:rPr>
        <w:rFonts w:ascii="Wingdings 3" w:hAnsi="Wingdings 3" w:hint="default"/>
      </w:rPr>
    </w:lvl>
    <w:lvl w:ilvl="8" w:tplc="133C47A6" w:tentative="1">
      <w:start w:val="1"/>
      <w:numFmt w:val="bullet"/>
      <w:lvlText w:val=""/>
      <w:lvlJc w:val="left"/>
      <w:pPr>
        <w:tabs>
          <w:tab w:val="num" w:pos="6480"/>
        </w:tabs>
        <w:ind w:left="6480" w:hanging="360"/>
      </w:pPr>
      <w:rPr>
        <w:rFonts w:ascii="Wingdings 3" w:hAnsi="Wingdings 3" w:hint="default"/>
      </w:rPr>
    </w:lvl>
  </w:abstractNum>
  <w:abstractNum w:abstractNumId="54">
    <w:nsid w:val="7C743C3F"/>
    <w:multiLevelType w:val="hybridMultilevel"/>
    <w:tmpl w:val="F29CE892"/>
    <w:lvl w:ilvl="0" w:tplc="815C408E">
      <w:start w:val="1"/>
      <w:numFmt w:val="bullet"/>
      <w:lvlText w:val=""/>
      <w:lvlJc w:val="left"/>
      <w:pPr>
        <w:tabs>
          <w:tab w:val="num" w:pos="720"/>
        </w:tabs>
        <w:ind w:left="720" w:hanging="360"/>
      </w:pPr>
      <w:rPr>
        <w:rFonts w:ascii="Wingdings 3" w:hAnsi="Wingdings 3" w:hint="default"/>
      </w:rPr>
    </w:lvl>
    <w:lvl w:ilvl="1" w:tplc="F5926B80">
      <w:start w:val="1"/>
      <w:numFmt w:val="bullet"/>
      <w:lvlText w:val=""/>
      <w:lvlJc w:val="left"/>
      <w:pPr>
        <w:tabs>
          <w:tab w:val="num" w:pos="1440"/>
        </w:tabs>
        <w:ind w:left="1440" w:hanging="360"/>
      </w:pPr>
      <w:rPr>
        <w:rFonts w:ascii="Wingdings 3" w:hAnsi="Wingdings 3" w:hint="default"/>
      </w:rPr>
    </w:lvl>
    <w:lvl w:ilvl="2" w:tplc="9F202930" w:tentative="1">
      <w:start w:val="1"/>
      <w:numFmt w:val="bullet"/>
      <w:lvlText w:val=""/>
      <w:lvlJc w:val="left"/>
      <w:pPr>
        <w:tabs>
          <w:tab w:val="num" w:pos="2160"/>
        </w:tabs>
        <w:ind w:left="2160" w:hanging="360"/>
      </w:pPr>
      <w:rPr>
        <w:rFonts w:ascii="Wingdings 3" w:hAnsi="Wingdings 3" w:hint="default"/>
      </w:rPr>
    </w:lvl>
    <w:lvl w:ilvl="3" w:tplc="64EAF0B2" w:tentative="1">
      <w:start w:val="1"/>
      <w:numFmt w:val="bullet"/>
      <w:lvlText w:val=""/>
      <w:lvlJc w:val="left"/>
      <w:pPr>
        <w:tabs>
          <w:tab w:val="num" w:pos="2880"/>
        </w:tabs>
        <w:ind w:left="2880" w:hanging="360"/>
      </w:pPr>
      <w:rPr>
        <w:rFonts w:ascii="Wingdings 3" w:hAnsi="Wingdings 3" w:hint="default"/>
      </w:rPr>
    </w:lvl>
    <w:lvl w:ilvl="4" w:tplc="78F4CAEE" w:tentative="1">
      <w:start w:val="1"/>
      <w:numFmt w:val="bullet"/>
      <w:lvlText w:val=""/>
      <w:lvlJc w:val="left"/>
      <w:pPr>
        <w:tabs>
          <w:tab w:val="num" w:pos="3600"/>
        </w:tabs>
        <w:ind w:left="3600" w:hanging="360"/>
      </w:pPr>
      <w:rPr>
        <w:rFonts w:ascii="Wingdings 3" w:hAnsi="Wingdings 3" w:hint="default"/>
      </w:rPr>
    </w:lvl>
    <w:lvl w:ilvl="5" w:tplc="C1F43D08" w:tentative="1">
      <w:start w:val="1"/>
      <w:numFmt w:val="bullet"/>
      <w:lvlText w:val=""/>
      <w:lvlJc w:val="left"/>
      <w:pPr>
        <w:tabs>
          <w:tab w:val="num" w:pos="4320"/>
        </w:tabs>
        <w:ind w:left="4320" w:hanging="360"/>
      </w:pPr>
      <w:rPr>
        <w:rFonts w:ascii="Wingdings 3" w:hAnsi="Wingdings 3" w:hint="default"/>
      </w:rPr>
    </w:lvl>
    <w:lvl w:ilvl="6" w:tplc="EA320156" w:tentative="1">
      <w:start w:val="1"/>
      <w:numFmt w:val="bullet"/>
      <w:lvlText w:val=""/>
      <w:lvlJc w:val="left"/>
      <w:pPr>
        <w:tabs>
          <w:tab w:val="num" w:pos="5040"/>
        </w:tabs>
        <w:ind w:left="5040" w:hanging="360"/>
      </w:pPr>
      <w:rPr>
        <w:rFonts w:ascii="Wingdings 3" w:hAnsi="Wingdings 3" w:hint="default"/>
      </w:rPr>
    </w:lvl>
    <w:lvl w:ilvl="7" w:tplc="8A984AF0" w:tentative="1">
      <w:start w:val="1"/>
      <w:numFmt w:val="bullet"/>
      <w:lvlText w:val=""/>
      <w:lvlJc w:val="left"/>
      <w:pPr>
        <w:tabs>
          <w:tab w:val="num" w:pos="5760"/>
        </w:tabs>
        <w:ind w:left="5760" w:hanging="360"/>
      </w:pPr>
      <w:rPr>
        <w:rFonts w:ascii="Wingdings 3" w:hAnsi="Wingdings 3" w:hint="default"/>
      </w:rPr>
    </w:lvl>
    <w:lvl w:ilvl="8" w:tplc="50A2B982" w:tentative="1">
      <w:start w:val="1"/>
      <w:numFmt w:val="bullet"/>
      <w:lvlText w:val=""/>
      <w:lvlJc w:val="left"/>
      <w:pPr>
        <w:tabs>
          <w:tab w:val="num" w:pos="6480"/>
        </w:tabs>
        <w:ind w:left="6480" w:hanging="360"/>
      </w:pPr>
      <w:rPr>
        <w:rFonts w:ascii="Wingdings 3" w:hAnsi="Wingdings 3" w:hint="default"/>
      </w:rPr>
    </w:lvl>
  </w:abstractNum>
  <w:abstractNum w:abstractNumId="55">
    <w:nsid w:val="7D0B58E7"/>
    <w:multiLevelType w:val="hybridMultilevel"/>
    <w:tmpl w:val="B11AB6AC"/>
    <w:lvl w:ilvl="0" w:tplc="81C022CC">
      <w:start w:val="1"/>
      <w:numFmt w:val="bullet"/>
      <w:lvlText w:val=""/>
      <w:lvlJc w:val="left"/>
      <w:pPr>
        <w:tabs>
          <w:tab w:val="num" w:pos="720"/>
        </w:tabs>
        <w:ind w:left="720" w:hanging="360"/>
      </w:pPr>
      <w:rPr>
        <w:rFonts w:ascii="Wingdings 3" w:hAnsi="Wingdings 3" w:hint="default"/>
      </w:rPr>
    </w:lvl>
    <w:lvl w:ilvl="1" w:tplc="69A67B78">
      <w:start w:val="1"/>
      <w:numFmt w:val="bullet"/>
      <w:lvlText w:val=""/>
      <w:lvlJc w:val="left"/>
      <w:pPr>
        <w:tabs>
          <w:tab w:val="num" w:pos="1440"/>
        </w:tabs>
        <w:ind w:left="1440" w:hanging="360"/>
      </w:pPr>
      <w:rPr>
        <w:rFonts w:ascii="Wingdings 3" w:hAnsi="Wingdings 3" w:hint="default"/>
      </w:rPr>
    </w:lvl>
    <w:lvl w:ilvl="2" w:tplc="3A7E548A" w:tentative="1">
      <w:start w:val="1"/>
      <w:numFmt w:val="bullet"/>
      <w:lvlText w:val=""/>
      <w:lvlJc w:val="left"/>
      <w:pPr>
        <w:tabs>
          <w:tab w:val="num" w:pos="2160"/>
        </w:tabs>
        <w:ind w:left="2160" w:hanging="360"/>
      </w:pPr>
      <w:rPr>
        <w:rFonts w:ascii="Wingdings 3" w:hAnsi="Wingdings 3" w:hint="default"/>
      </w:rPr>
    </w:lvl>
    <w:lvl w:ilvl="3" w:tplc="CCF20DD6" w:tentative="1">
      <w:start w:val="1"/>
      <w:numFmt w:val="bullet"/>
      <w:lvlText w:val=""/>
      <w:lvlJc w:val="left"/>
      <w:pPr>
        <w:tabs>
          <w:tab w:val="num" w:pos="2880"/>
        </w:tabs>
        <w:ind w:left="2880" w:hanging="360"/>
      </w:pPr>
      <w:rPr>
        <w:rFonts w:ascii="Wingdings 3" w:hAnsi="Wingdings 3" w:hint="default"/>
      </w:rPr>
    </w:lvl>
    <w:lvl w:ilvl="4" w:tplc="096CCD36" w:tentative="1">
      <w:start w:val="1"/>
      <w:numFmt w:val="bullet"/>
      <w:lvlText w:val=""/>
      <w:lvlJc w:val="left"/>
      <w:pPr>
        <w:tabs>
          <w:tab w:val="num" w:pos="3600"/>
        </w:tabs>
        <w:ind w:left="3600" w:hanging="360"/>
      </w:pPr>
      <w:rPr>
        <w:rFonts w:ascii="Wingdings 3" w:hAnsi="Wingdings 3" w:hint="default"/>
      </w:rPr>
    </w:lvl>
    <w:lvl w:ilvl="5" w:tplc="34D65F0E" w:tentative="1">
      <w:start w:val="1"/>
      <w:numFmt w:val="bullet"/>
      <w:lvlText w:val=""/>
      <w:lvlJc w:val="left"/>
      <w:pPr>
        <w:tabs>
          <w:tab w:val="num" w:pos="4320"/>
        </w:tabs>
        <w:ind w:left="4320" w:hanging="360"/>
      </w:pPr>
      <w:rPr>
        <w:rFonts w:ascii="Wingdings 3" w:hAnsi="Wingdings 3" w:hint="default"/>
      </w:rPr>
    </w:lvl>
    <w:lvl w:ilvl="6" w:tplc="23421EEE" w:tentative="1">
      <w:start w:val="1"/>
      <w:numFmt w:val="bullet"/>
      <w:lvlText w:val=""/>
      <w:lvlJc w:val="left"/>
      <w:pPr>
        <w:tabs>
          <w:tab w:val="num" w:pos="5040"/>
        </w:tabs>
        <w:ind w:left="5040" w:hanging="360"/>
      </w:pPr>
      <w:rPr>
        <w:rFonts w:ascii="Wingdings 3" w:hAnsi="Wingdings 3" w:hint="default"/>
      </w:rPr>
    </w:lvl>
    <w:lvl w:ilvl="7" w:tplc="E9B42D04" w:tentative="1">
      <w:start w:val="1"/>
      <w:numFmt w:val="bullet"/>
      <w:lvlText w:val=""/>
      <w:lvlJc w:val="left"/>
      <w:pPr>
        <w:tabs>
          <w:tab w:val="num" w:pos="5760"/>
        </w:tabs>
        <w:ind w:left="5760" w:hanging="360"/>
      </w:pPr>
      <w:rPr>
        <w:rFonts w:ascii="Wingdings 3" w:hAnsi="Wingdings 3" w:hint="default"/>
      </w:rPr>
    </w:lvl>
    <w:lvl w:ilvl="8" w:tplc="7C845E30" w:tentative="1">
      <w:start w:val="1"/>
      <w:numFmt w:val="bullet"/>
      <w:lvlText w:val=""/>
      <w:lvlJc w:val="left"/>
      <w:pPr>
        <w:tabs>
          <w:tab w:val="num" w:pos="6480"/>
        </w:tabs>
        <w:ind w:left="6480" w:hanging="360"/>
      </w:pPr>
      <w:rPr>
        <w:rFonts w:ascii="Wingdings 3" w:hAnsi="Wingdings 3" w:hint="default"/>
      </w:rPr>
    </w:lvl>
  </w:abstractNum>
  <w:abstractNum w:abstractNumId="56">
    <w:nsid w:val="7EC224D9"/>
    <w:multiLevelType w:val="hybridMultilevel"/>
    <w:tmpl w:val="AADAF4C0"/>
    <w:lvl w:ilvl="0" w:tplc="C4DA588C">
      <w:start w:val="1"/>
      <w:numFmt w:val="bullet"/>
      <w:lvlText w:val="•"/>
      <w:lvlJc w:val="left"/>
      <w:pPr>
        <w:tabs>
          <w:tab w:val="num" w:pos="720"/>
        </w:tabs>
        <w:ind w:left="720" w:hanging="360"/>
      </w:pPr>
      <w:rPr>
        <w:rFonts w:ascii="Trebuchet MS" w:hAnsi="Trebuchet MS" w:hint="default"/>
      </w:rPr>
    </w:lvl>
    <w:lvl w:ilvl="1" w:tplc="4522B4B6" w:tentative="1">
      <w:start w:val="1"/>
      <w:numFmt w:val="bullet"/>
      <w:lvlText w:val="•"/>
      <w:lvlJc w:val="left"/>
      <w:pPr>
        <w:tabs>
          <w:tab w:val="num" w:pos="1440"/>
        </w:tabs>
        <w:ind w:left="1440" w:hanging="360"/>
      </w:pPr>
      <w:rPr>
        <w:rFonts w:ascii="Trebuchet MS" w:hAnsi="Trebuchet MS" w:hint="default"/>
      </w:rPr>
    </w:lvl>
    <w:lvl w:ilvl="2" w:tplc="23CA5D22" w:tentative="1">
      <w:start w:val="1"/>
      <w:numFmt w:val="bullet"/>
      <w:lvlText w:val="•"/>
      <w:lvlJc w:val="left"/>
      <w:pPr>
        <w:tabs>
          <w:tab w:val="num" w:pos="2160"/>
        </w:tabs>
        <w:ind w:left="2160" w:hanging="360"/>
      </w:pPr>
      <w:rPr>
        <w:rFonts w:ascii="Trebuchet MS" w:hAnsi="Trebuchet MS" w:hint="default"/>
      </w:rPr>
    </w:lvl>
    <w:lvl w:ilvl="3" w:tplc="35C0744E" w:tentative="1">
      <w:start w:val="1"/>
      <w:numFmt w:val="bullet"/>
      <w:lvlText w:val="•"/>
      <w:lvlJc w:val="left"/>
      <w:pPr>
        <w:tabs>
          <w:tab w:val="num" w:pos="2880"/>
        </w:tabs>
        <w:ind w:left="2880" w:hanging="360"/>
      </w:pPr>
      <w:rPr>
        <w:rFonts w:ascii="Trebuchet MS" w:hAnsi="Trebuchet MS" w:hint="default"/>
      </w:rPr>
    </w:lvl>
    <w:lvl w:ilvl="4" w:tplc="36FA5DCE" w:tentative="1">
      <w:start w:val="1"/>
      <w:numFmt w:val="bullet"/>
      <w:lvlText w:val="•"/>
      <w:lvlJc w:val="left"/>
      <w:pPr>
        <w:tabs>
          <w:tab w:val="num" w:pos="3600"/>
        </w:tabs>
        <w:ind w:left="3600" w:hanging="360"/>
      </w:pPr>
      <w:rPr>
        <w:rFonts w:ascii="Trebuchet MS" w:hAnsi="Trebuchet MS" w:hint="default"/>
      </w:rPr>
    </w:lvl>
    <w:lvl w:ilvl="5" w:tplc="10DC102E" w:tentative="1">
      <w:start w:val="1"/>
      <w:numFmt w:val="bullet"/>
      <w:lvlText w:val="•"/>
      <w:lvlJc w:val="left"/>
      <w:pPr>
        <w:tabs>
          <w:tab w:val="num" w:pos="4320"/>
        </w:tabs>
        <w:ind w:left="4320" w:hanging="360"/>
      </w:pPr>
      <w:rPr>
        <w:rFonts w:ascii="Trebuchet MS" w:hAnsi="Trebuchet MS" w:hint="default"/>
      </w:rPr>
    </w:lvl>
    <w:lvl w:ilvl="6" w:tplc="0136B5E8" w:tentative="1">
      <w:start w:val="1"/>
      <w:numFmt w:val="bullet"/>
      <w:lvlText w:val="•"/>
      <w:lvlJc w:val="left"/>
      <w:pPr>
        <w:tabs>
          <w:tab w:val="num" w:pos="5040"/>
        </w:tabs>
        <w:ind w:left="5040" w:hanging="360"/>
      </w:pPr>
      <w:rPr>
        <w:rFonts w:ascii="Trebuchet MS" w:hAnsi="Trebuchet MS" w:hint="default"/>
      </w:rPr>
    </w:lvl>
    <w:lvl w:ilvl="7" w:tplc="F954BBE6" w:tentative="1">
      <w:start w:val="1"/>
      <w:numFmt w:val="bullet"/>
      <w:lvlText w:val="•"/>
      <w:lvlJc w:val="left"/>
      <w:pPr>
        <w:tabs>
          <w:tab w:val="num" w:pos="5760"/>
        </w:tabs>
        <w:ind w:left="5760" w:hanging="360"/>
      </w:pPr>
      <w:rPr>
        <w:rFonts w:ascii="Trebuchet MS" w:hAnsi="Trebuchet MS" w:hint="default"/>
      </w:rPr>
    </w:lvl>
    <w:lvl w:ilvl="8" w:tplc="F230A0FC" w:tentative="1">
      <w:start w:val="1"/>
      <w:numFmt w:val="bullet"/>
      <w:lvlText w:val="•"/>
      <w:lvlJc w:val="left"/>
      <w:pPr>
        <w:tabs>
          <w:tab w:val="num" w:pos="6480"/>
        </w:tabs>
        <w:ind w:left="6480" w:hanging="360"/>
      </w:pPr>
      <w:rPr>
        <w:rFonts w:ascii="Trebuchet MS" w:hAnsi="Trebuchet MS" w:hint="default"/>
      </w:rPr>
    </w:lvl>
  </w:abstractNum>
  <w:num w:numId="1">
    <w:abstractNumId w:val="11"/>
  </w:num>
  <w:num w:numId="2">
    <w:abstractNumId w:val="26"/>
  </w:num>
  <w:num w:numId="3">
    <w:abstractNumId w:val="1"/>
  </w:num>
  <w:num w:numId="4">
    <w:abstractNumId w:val="0"/>
    <w:lvlOverride w:ilvl="0">
      <w:lvl w:ilvl="0">
        <w:numFmt w:val="bullet"/>
        <w:lvlText w:val="•"/>
        <w:legacy w:legacy="1" w:legacySpace="0" w:legacyIndent="0"/>
        <w:lvlJc w:val="left"/>
        <w:rPr>
          <w:rFonts w:ascii="Arial" w:hAnsi="Arial" w:cs="Arial" w:hint="default"/>
          <w:sz w:val="20"/>
        </w:rPr>
      </w:lvl>
    </w:lvlOverride>
  </w:num>
  <w:num w:numId="5">
    <w:abstractNumId w:val="35"/>
  </w:num>
  <w:num w:numId="6">
    <w:abstractNumId w:val="22"/>
  </w:num>
  <w:num w:numId="7">
    <w:abstractNumId w:val="29"/>
  </w:num>
  <w:num w:numId="8">
    <w:abstractNumId w:val="9"/>
  </w:num>
  <w:num w:numId="9">
    <w:abstractNumId w:val="49"/>
  </w:num>
  <w:num w:numId="10">
    <w:abstractNumId w:val="14"/>
  </w:num>
  <w:num w:numId="11">
    <w:abstractNumId w:val="28"/>
  </w:num>
  <w:num w:numId="12">
    <w:abstractNumId w:val="17"/>
  </w:num>
  <w:num w:numId="13">
    <w:abstractNumId w:val="12"/>
  </w:num>
  <w:num w:numId="14">
    <w:abstractNumId w:val="32"/>
  </w:num>
  <w:num w:numId="15">
    <w:abstractNumId w:val="10"/>
  </w:num>
  <w:num w:numId="16">
    <w:abstractNumId w:val="45"/>
  </w:num>
  <w:num w:numId="17">
    <w:abstractNumId w:val="24"/>
  </w:num>
  <w:num w:numId="18">
    <w:abstractNumId w:val="13"/>
  </w:num>
  <w:num w:numId="19">
    <w:abstractNumId w:val="5"/>
  </w:num>
  <w:num w:numId="20">
    <w:abstractNumId w:val="31"/>
  </w:num>
  <w:num w:numId="21">
    <w:abstractNumId w:val="50"/>
  </w:num>
  <w:num w:numId="22">
    <w:abstractNumId w:val="46"/>
  </w:num>
  <w:num w:numId="23">
    <w:abstractNumId w:val="52"/>
  </w:num>
  <w:num w:numId="24">
    <w:abstractNumId w:val="18"/>
  </w:num>
  <w:num w:numId="25">
    <w:abstractNumId w:val="33"/>
  </w:num>
  <w:num w:numId="26">
    <w:abstractNumId w:val="21"/>
  </w:num>
  <w:num w:numId="27">
    <w:abstractNumId w:val="27"/>
  </w:num>
  <w:num w:numId="28">
    <w:abstractNumId w:val="37"/>
  </w:num>
  <w:num w:numId="29">
    <w:abstractNumId w:val="2"/>
  </w:num>
  <w:num w:numId="30">
    <w:abstractNumId w:val="23"/>
  </w:num>
  <w:num w:numId="31">
    <w:abstractNumId w:val="8"/>
  </w:num>
  <w:num w:numId="32">
    <w:abstractNumId w:val="20"/>
  </w:num>
  <w:num w:numId="33">
    <w:abstractNumId w:val="41"/>
  </w:num>
  <w:num w:numId="34">
    <w:abstractNumId w:val="34"/>
  </w:num>
  <w:num w:numId="35">
    <w:abstractNumId w:val="25"/>
  </w:num>
  <w:num w:numId="36">
    <w:abstractNumId w:val="48"/>
  </w:num>
  <w:num w:numId="37">
    <w:abstractNumId w:val="54"/>
  </w:num>
  <w:num w:numId="38">
    <w:abstractNumId w:val="53"/>
  </w:num>
  <w:num w:numId="39">
    <w:abstractNumId w:val="43"/>
  </w:num>
  <w:num w:numId="40">
    <w:abstractNumId w:val="7"/>
  </w:num>
  <w:num w:numId="41">
    <w:abstractNumId w:val="16"/>
  </w:num>
  <w:num w:numId="42">
    <w:abstractNumId w:val="4"/>
  </w:num>
  <w:num w:numId="43">
    <w:abstractNumId w:val="42"/>
  </w:num>
  <w:num w:numId="44">
    <w:abstractNumId w:val="39"/>
  </w:num>
  <w:num w:numId="45">
    <w:abstractNumId w:val="19"/>
  </w:num>
  <w:num w:numId="46">
    <w:abstractNumId w:val="56"/>
  </w:num>
  <w:num w:numId="47">
    <w:abstractNumId w:val="6"/>
  </w:num>
  <w:num w:numId="48">
    <w:abstractNumId w:val="15"/>
  </w:num>
  <w:num w:numId="49">
    <w:abstractNumId w:val="36"/>
  </w:num>
  <w:num w:numId="50">
    <w:abstractNumId w:val="47"/>
  </w:num>
  <w:num w:numId="51">
    <w:abstractNumId w:val="40"/>
  </w:num>
  <w:num w:numId="52">
    <w:abstractNumId w:val="30"/>
  </w:num>
  <w:num w:numId="53">
    <w:abstractNumId w:val="3"/>
  </w:num>
  <w:num w:numId="54">
    <w:abstractNumId w:val="51"/>
  </w:num>
  <w:num w:numId="55">
    <w:abstractNumId w:val="55"/>
  </w:num>
  <w:num w:numId="56">
    <w:abstractNumId w:val="26"/>
  </w:num>
  <w:num w:numId="57">
    <w:abstractNumId w:val="26"/>
  </w:num>
  <w:num w:numId="58">
    <w:abstractNumId w:val="26"/>
  </w:num>
  <w:num w:numId="59">
    <w:abstractNumId w:val="26"/>
  </w:num>
  <w:num w:numId="60">
    <w:abstractNumId w:val="44"/>
  </w:num>
  <w:num w:numId="61">
    <w:abstractNumId w:val="26"/>
  </w:num>
  <w:num w:numId="62">
    <w:abstractNumId w:val="26"/>
  </w:num>
  <w:num w:numId="63">
    <w:abstractNumId w:val="38"/>
  </w:num>
  <w:num w:numId="64">
    <w:abstractNumId w:val="26"/>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autoHyphenation/>
  <w:hyphenationZone w:val="425"/>
  <w:drawingGridHorizontalSpacing w:val="110"/>
  <w:displayHorizontalDrawingGridEvery w:val="2"/>
  <w:characterSpacingControl w:val="doNotCompress"/>
  <w:hdrShapeDefaults>
    <o:shapedefaults v:ext="edit" spidmax="94210"/>
    <o:shapelayout v:ext="edit">
      <o:idmap v:ext="edit" data="87"/>
    </o:shapelayout>
  </w:hdrShapeDefaults>
  <w:footnotePr>
    <w:footnote w:id="0"/>
    <w:footnote w:id="1"/>
  </w:footnotePr>
  <w:endnotePr>
    <w:endnote w:id="0"/>
    <w:endnote w:id="1"/>
  </w:endnotePr>
  <w:compat/>
  <w:rsids>
    <w:rsidRoot w:val="009222D9"/>
    <w:rsid w:val="000037FB"/>
    <w:rsid w:val="00006AEB"/>
    <w:rsid w:val="000111A5"/>
    <w:rsid w:val="00012468"/>
    <w:rsid w:val="00012F14"/>
    <w:rsid w:val="00014B86"/>
    <w:rsid w:val="00016622"/>
    <w:rsid w:val="00017492"/>
    <w:rsid w:val="00031D4F"/>
    <w:rsid w:val="00034F35"/>
    <w:rsid w:val="00045431"/>
    <w:rsid w:val="00045D60"/>
    <w:rsid w:val="0005009A"/>
    <w:rsid w:val="0005080A"/>
    <w:rsid w:val="00052E48"/>
    <w:rsid w:val="00060372"/>
    <w:rsid w:val="000738BB"/>
    <w:rsid w:val="000758E8"/>
    <w:rsid w:val="000772ED"/>
    <w:rsid w:val="000809A8"/>
    <w:rsid w:val="00093C3F"/>
    <w:rsid w:val="00097377"/>
    <w:rsid w:val="00097542"/>
    <w:rsid w:val="000A6A1E"/>
    <w:rsid w:val="000B5252"/>
    <w:rsid w:val="000C057F"/>
    <w:rsid w:val="000C3FD3"/>
    <w:rsid w:val="000C53B3"/>
    <w:rsid w:val="000C72A7"/>
    <w:rsid w:val="000D04B3"/>
    <w:rsid w:val="000D26AA"/>
    <w:rsid w:val="000D6AA8"/>
    <w:rsid w:val="000E0710"/>
    <w:rsid w:val="000E3C2A"/>
    <w:rsid w:val="00103A2B"/>
    <w:rsid w:val="00104673"/>
    <w:rsid w:val="00113B2B"/>
    <w:rsid w:val="00116F50"/>
    <w:rsid w:val="00123B66"/>
    <w:rsid w:val="00123F55"/>
    <w:rsid w:val="0012709C"/>
    <w:rsid w:val="00133EE7"/>
    <w:rsid w:val="001354B2"/>
    <w:rsid w:val="001360C1"/>
    <w:rsid w:val="0014577E"/>
    <w:rsid w:val="00160419"/>
    <w:rsid w:val="00162BB2"/>
    <w:rsid w:val="001679F8"/>
    <w:rsid w:val="00183DB0"/>
    <w:rsid w:val="00187485"/>
    <w:rsid w:val="0019253F"/>
    <w:rsid w:val="0019655F"/>
    <w:rsid w:val="001A62B1"/>
    <w:rsid w:val="001D1B7C"/>
    <w:rsid w:val="001D2621"/>
    <w:rsid w:val="001D2C0F"/>
    <w:rsid w:val="001E7058"/>
    <w:rsid w:val="001F0EB9"/>
    <w:rsid w:val="001F27C7"/>
    <w:rsid w:val="0020237E"/>
    <w:rsid w:val="00203A5B"/>
    <w:rsid w:val="002058B6"/>
    <w:rsid w:val="00217B33"/>
    <w:rsid w:val="00233760"/>
    <w:rsid w:val="002364C8"/>
    <w:rsid w:val="00240DBE"/>
    <w:rsid w:val="002419B9"/>
    <w:rsid w:val="002424A4"/>
    <w:rsid w:val="0025220E"/>
    <w:rsid w:val="00256ED4"/>
    <w:rsid w:val="002616E2"/>
    <w:rsid w:val="002618FB"/>
    <w:rsid w:val="0028681E"/>
    <w:rsid w:val="00291FDC"/>
    <w:rsid w:val="0029730C"/>
    <w:rsid w:val="002A728F"/>
    <w:rsid w:val="002B6210"/>
    <w:rsid w:val="002B7F8A"/>
    <w:rsid w:val="002D2051"/>
    <w:rsid w:val="002D3341"/>
    <w:rsid w:val="002D4395"/>
    <w:rsid w:val="002E18AF"/>
    <w:rsid w:val="002E4BB4"/>
    <w:rsid w:val="002E7A58"/>
    <w:rsid w:val="002F30CF"/>
    <w:rsid w:val="002F6593"/>
    <w:rsid w:val="00315013"/>
    <w:rsid w:val="0032075E"/>
    <w:rsid w:val="003209EA"/>
    <w:rsid w:val="00323EA7"/>
    <w:rsid w:val="00331FBB"/>
    <w:rsid w:val="00356EED"/>
    <w:rsid w:val="003600D1"/>
    <w:rsid w:val="00361C0E"/>
    <w:rsid w:val="0036729C"/>
    <w:rsid w:val="00377216"/>
    <w:rsid w:val="00387C88"/>
    <w:rsid w:val="0039128C"/>
    <w:rsid w:val="003D28E1"/>
    <w:rsid w:val="003D3E10"/>
    <w:rsid w:val="003D6292"/>
    <w:rsid w:val="003D7DA8"/>
    <w:rsid w:val="0040064B"/>
    <w:rsid w:val="004032D0"/>
    <w:rsid w:val="00407335"/>
    <w:rsid w:val="00424B3A"/>
    <w:rsid w:val="0042537F"/>
    <w:rsid w:val="00425DA9"/>
    <w:rsid w:val="00426EE4"/>
    <w:rsid w:val="00427298"/>
    <w:rsid w:val="00437DB5"/>
    <w:rsid w:val="00437EDC"/>
    <w:rsid w:val="004422A6"/>
    <w:rsid w:val="00455B39"/>
    <w:rsid w:val="004676A5"/>
    <w:rsid w:val="00472D1E"/>
    <w:rsid w:val="00482EA5"/>
    <w:rsid w:val="0049084B"/>
    <w:rsid w:val="0049125B"/>
    <w:rsid w:val="004925EF"/>
    <w:rsid w:val="004959CA"/>
    <w:rsid w:val="004A2E14"/>
    <w:rsid w:val="004C0D1B"/>
    <w:rsid w:val="004C221F"/>
    <w:rsid w:val="004C5510"/>
    <w:rsid w:val="004D6AC0"/>
    <w:rsid w:val="004E1BF4"/>
    <w:rsid w:val="004E3C5F"/>
    <w:rsid w:val="004E5F3A"/>
    <w:rsid w:val="00503413"/>
    <w:rsid w:val="005064C4"/>
    <w:rsid w:val="00507B13"/>
    <w:rsid w:val="00507BED"/>
    <w:rsid w:val="005145E9"/>
    <w:rsid w:val="00522CC8"/>
    <w:rsid w:val="00523886"/>
    <w:rsid w:val="005243B3"/>
    <w:rsid w:val="00524C7E"/>
    <w:rsid w:val="00532283"/>
    <w:rsid w:val="0054306A"/>
    <w:rsid w:val="005462D7"/>
    <w:rsid w:val="00550044"/>
    <w:rsid w:val="00563E3F"/>
    <w:rsid w:val="005652A4"/>
    <w:rsid w:val="005704DA"/>
    <w:rsid w:val="005967FA"/>
    <w:rsid w:val="005976EC"/>
    <w:rsid w:val="005A26E1"/>
    <w:rsid w:val="005A5DB1"/>
    <w:rsid w:val="005B0B69"/>
    <w:rsid w:val="005B1D93"/>
    <w:rsid w:val="005B26B2"/>
    <w:rsid w:val="005B285D"/>
    <w:rsid w:val="005B54DE"/>
    <w:rsid w:val="005B59F0"/>
    <w:rsid w:val="005C05DE"/>
    <w:rsid w:val="005C25E5"/>
    <w:rsid w:val="005C5692"/>
    <w:rsid w:val="005D087D"/>
    <w:rsid w:val="005D3D63"/>
    <w:rsid w:val="005E1E1E"/>
    <w:rsid w:val="005F0A21"/>
    <w:rsid w:val="005F1424"/>
    <w:rsid w:val="00602322"/>
    <w:rsid w:val="00615E6D"/>
    <w:rsid w:val="00617784"/>
    <w:rsid w:val="006208F6"/>
    <w:rsid w:val="006240A2"/>
    <w:rsid w:val="00635024"/>
    <w:rsid w:val="006351DA"/>
    <w:rsid w:val="006400C8"/>
    <w:rsid w:val="00646F85"/>
    <w:rsid w:val="00650447"/>
    <w:rsid w:val="00670DE7"/>
    <w:rsid w:val="0067103A"/>
    <w:rsid w:val="00691C2B"/>
    <w:rsid w:val="00692881"/>
    <w:rsid w:val="006959DF"/>
    <w:rsid w:val="00696B14"/>
    <w:rsid w:val="006A19BB"/>
    <w:rsid w:val="006A294B"/>
    <w:rsid w:val="006C291F"/>
    <w:rsid w:val="006E0AE1"/>
    <w:rsid w:val="006F77EE"/>
    <w:rsid w:val="00701471"/>
    <w:rsid w:val="00701777"/>
    <w:rsid w:val="007054F8"/>
    <w:rsid w:val="00707C87"/>
    <w:rsid w:val="00717165"/>
    <w:rsid w:val="0072099E"/>
    <w:rsid w:val="007271C3"/>
    <w:rsid w:val="0072776E"/>
    <w:rsid w:val="00727C05"/>
    <w:rsid w:val="007306E1"/>
    <w:rsid w:val="00737622"/>
    <w:rsid w:val="00745C89"/>
    <w:rsid w:val="007510BC"/>
    <w:rsid w:val="007543C8"/>
    <w:rsid w:val="007644D5"/>
    <w:rsid w:val="00773506"/>
    <w:rsid w:val="00774FB9"/>
    <w:rsid w:val="00775838"/>
    <w:rsid w:val="00780466"/>
    <w:rsid w:val="00781747"/>
    <w:rsid w:val="00796BCE"/>
    <w:rsid w:val="00797AA5"/>
    <w:rsid w:val="007A1699"/>
    <w:rsid w:val="007C0677"/>
    <w:rsid w:val="007C305A"/>
    <w:rsid w:val="007C5E8B"/>
    <w:rsid w:val="007D1BC7"/>
    <w:rsid w:val="007D3DAB"/>
    <w:rsid w:val="007D77C8"/>
    <w:rsid w:val="007F02A3"/>
    <w:rsid w:val="007F3D86"/>
    <w:rsid w:val="007F6C4D"/>
    <w:rsid w:val="008025E0"/>
    <w:rsid w:val="00810B3A"/>
    <w:rsid w:val="00811303"/>
    <w:rsid w:val="0081255E"/>
    <w:rsid w:val="00823947"/>
    <w:rsid w:val="00826E67"/>
    <w:rsid w:val="00827BC0"/>
    <w:rsid w:val="00840C8D"/>
    <w:rsid w:val="008426D9"/>
    <w:rsid w:val="0085492D"/>
    <w:rsid w:val="008551BE"/>
    <w:rsid w:val="0086093E"/>
    <w:rsid w:val="0086476D"/>
    <w:rsid w:val="008742AA"/>
    <w:rsid w:val="00874357"/>
    <w:rsid w:val="008873CD"/>
    <w:rsid w:val="0089050F"/>
    <w:rsid w:val="008A7070"/>
    <w:rsid w:val="008A7FCE"/>
    <w:rsid w:val="008B15B9"/>
    <w:rsid w:val="008B27F8"/>
    <w:rsid w:val="008B4DFB"/>
    <w:rsid w:val="008C3AA3"/>
    <w:rsid w:val="008C6C3B"/>
    <w:rsid w:val="008D436E"/>
    <w:rsid w:val="008E4B9A"/>
    <w:rsid w:val="008E6914"/>
    <w:rsid w:val="008F047D"/>
    <w:rsid w:val="009019C5"/>
    <w:rsid w:val="00906615"/>
    <w:rsid w:val="009222D9"/>
    <w:rsid w:val="009249B8"/>
    <w:rsid w:val="0093016C"/>
    <w:rsid w:val="00934CC0"/>
    <w:rsid w:val="00935D97"/>
    <w:rsid w:val="00936E41"/>
    <w:rsid w:val="009375D2"/>
    <w:rsid w:val="00937982"/>
    <w:rsid w:val="009409FC"/>
    <w:rsid w:val="00953541"/>
    <w:rsid w:val="009547DC"/>
    <w:rsid w:val="00962639"/>
    <w:rsid w:val="00962701"/>
    <w:rsid w:val="009723D9"/>
    <w:rsid w:val="00985B15"/>
    <w:rsid w:val="0098647A"/>
    <w:rsid w:val="009A01F5"/>
    <w:rsid w:val="009A027F"/>
    <w:rsid w:val="009A2054"/>
    <w:rsid w:val="009A3435"/>
    <w:rsid w:val="009A427D"/>
    <w:rsid w:val="009B495A"/>
    <w:rsid w:val="009B5291"/>
    <w:rsid w:val="009B5362"/>
    <w:rsid w:val="009B5AF3"/>
    <w:rsid w:val="009D151F"/>
    <w:rsid w:val="009F6046"/>
    <w:rsid w:val="00A01BCA"/>
    <w:rsid w:val="00A01C9A"/>
    <w:rsid w:val="00A04D2F"/>
    <w:rsid w:val="00A16913"/>
    <w:rsid w:val="00A266EC"/>
    <w:rsid w:val="00A41856"/>
    <w:rsid w:val="00A53A5D"/>
    <w:rsid w:val="00A73C28"/>
    <w:rsid w:val="00A7639C"/>
    <w:rsid w:val="00A77863"/>
    <w:rsid w:val="00A80030"/>
    <w:rsid w:val="00A823C0"/>
    <w:rsid w:val="00A82ABE"/>
    <w:rsid w:val="00A923D4"/>
    <w:rsid w:val="00A9333D"/>
    <w:rsid w:val="00A944A6"/>
    <w:rsid w:val="00AA0886"/>
    <w:rsid w:val="00AA6659"/>
    <w:rsid w:val="00AA7CEA"/>
    <w:rsid w:val="00AC3F24"/>
    <w:rsid w:val="00AF2B9C"/>
    <w:rsid w:val="00AF621A"/>
    <w:rsid w:val="00B003E5"/>
    <w:rsid w:val="00B06CEF"/>
    <w:rsid w:val="00B12E79"/>
    <w:rsid w:val="00B21E6E"/>
    <w:rsid w:val="00B4174F"/>
    <w:rsid w:val="00B41967"/>
    <w:rsid w:val="00B55150"/>
    <w:rsid w:val="00B827A3"/>
    <w:rsid w:val="00B828BE"/>
    <w:rsid w:val="00B923C4"/>
    <w:rsid w:val="00B94591"/>
    <w:rsid w:val="00B95030"/>
    <w:rsid w:val="00BA4648"/>
    <w:rsid w:val="00BA4A1D"/>
    <w:rsid w:val="00BA7706"/>
    <w:rsid w:val="00BC45BF"/>
    <w:rsid w:val="00BD3FCA"/>
    <w:rsid w:val="00BD6290"/>
    <w:rsid w:val="00BE04AC"/>
    <w:rsid w:val="00BE27BB"/>
    <w:rsid w:val="00BE3C4E"/>
    <w:rsid w:val="00BE5014"/>
    <w:rsid w:val="00BF1BFC"/>
    <w:rsid w:val="00BF3614"/>
    <w:rsid w:val="00BF3EC2"/>
    <w:rsid w:val="00C15EE8"/>
    <w:rsid w:val="00C222E2"/>
    <w:rsid w:val="00C27BBB"/>
    <w:rsid w:val="00C64A96"/>
    <w:rsid w:val="00C67B39"/>
    <w:rsid w:val="00C70D86"/>
    <w:rsid w:val="00C7632A"/>
    <w:rsid w:val="00C76339"/>
    <w:rsid w:val="00C837DB"/>
    <w:rsid w:val="00C85F38"/>
    <w:rsid w:val="00C90F43"/>
    <w:rsid w:val="00C9346C"/>
    <w:rsid w:val="00C97266"/>
    <w:rsid w:val="00CA6869"/>
    <w:rsid w:val="00CB188E"/>
    <w:rsid w:val="00CB40BC"/>
    <w:rsid w:val="00CB7BE6"/>
    <w:rsid w:val="00CC467F"/>
    <w:rsid w:val="00CD22A0"/>
    <w:rsid w:val="00CE29EA"/>
    <w:rsid w:val="00CE6650"/>
    <w:rsid w:val="00CF4F62"/>
    <w:rsid w:val="00D0635E"/>
    <w:rsid w:val="00D0742A"/>
    <w:rsid w:val="00D15267"/>
    <w:rsid w:val="00D17059"/>
    <w:rsid w:val="00D17744"/>
    <w:rsid w:val="00D22E0D"/>
    <w:rsid w:val="00D3080E"/>
    <w:rsid w:val="00D4340A"/>
    <w:rsid w:val="00D66593"/>
    <w:rsid w:val="00D809D2"/>
    <w:rsid w:val="00D827DE"/>
    <w:rsid w:val="00D8619B"/>
    <w:rsid w:val="00D87E11"/>
    <w:rsid w:val="00D87F2C"/>
    <w:rsid w:val="00D95218"/>
    <w:rsid w:val="00DB0E43"/>
    <w:rsid w:val="00DB1639"/>
    <w:rsid w:val="00DB6E34"/>
    <w:rsid w:val="00DC4328"/>
    <w:rsid w:val="00DD3137"/>
    <w:rsid w:val="00DE79BC"/>
    <w:rsid w:val="00E00248"/>
    <w:rsid w:val="00E033ED"/>
    <w:rsid w:val="00E063FB"/>
    <w:rsid w:val="00E14F21"/>
    <w:rsid w:val="00E320A7"/>
    <w:rsid w:val="00E34826"/>
    <w:rsid w:val="00E352CD"/>
    <w:rsid w:val="00E358BC"/>
    <w:rsid w:val="00E45698"/>
    <w:rsid w:val="00E60FA6"/>
    <w:rsid w:val="00E61EF2"/>
    <w:rsid w:val="00E813B3"/>
    <w:rsid w:val="00E86055"/>
    <w:rsid w:val="00E87B20"/>
    <w:rsid w:val="00E975EE"/>
    <w:rsid w:val="00EA2187"/>
    <w:rsid w:val="00EB5008"/>
    <w:rsid w:val="00EC2088"/>
    <w:rsid w:val="00ED0E36"/>
    <w:rsid w:val="00ED4653"/>
    <w:rsid w:val="00ED5B74"/>
    <w:rsid w:val="00EE66F6"/>
    <w:rsid w:val="00EF0740"/>
    <w:rsid w:val="00EF1017"/>
    <w:rsid w:val="00EF58BB"/>
    <w:rsid w:val="00F01597"/>
    <w:rsid w:val="00F12305"/>
    <w:rsid w:val="00F12B08"/>
    <w:rsid w:val="00F15AA6"/>
    <w:rsid w:val="00F16D81"/>
    <w:rsid w:val="00F3152E"/>
    <w:rsid w:val="00F42379"/>
    <w:rsid w:val="00F42FF5"/>
    <w:rsid w:val="00F47982"/>
    <w:rsid w:val="00F52B77"/>
    <w:rsid w:val="00F70EC7"/>
    <w:rsid w:val="00F831D2"/>
    <w:rsid w:val="00F843E0"/>
    <w:rsid w:val="00F977EC"/>
    <w:rsid w:val="00FA4ED7"/>
    <w:rsid w:val="00FB60E5"/>
    <w:rsid w:val="00FB67E7"/>
    <w:rsid w:val="00FC1B35"/>
    <w:rsid w:val="00FC1BF3"/>
    <w:rsid w:val="00FD3176"/>
    <w:rsid w:val="00FE2715"/>
    <w:rsid w:val="00FE769C"/>
    <w:rsid w:val="00FE7E11"/>
    <w:rsid w:val="00FF139F"/>
    <w:rsid w:val="00FF610F"/>
    <w:rsid w:val="00FF68D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942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Normal (Web)" w:uiPriority="0"/>
    <w:lsdException w:name="HTML Code"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22D9"/>
    <w:rPr>
      <w:rFonts w:ascii="Calibri" w:eastAsia="Times New Roman" w:hAnsi="Calibri" w:cs="Times New Roman"/>
      <w:lang w:eastAsia="fr-FR"/>
    </w:rPr>
  </w:style>
  <w:style w:type="paragraph" w:styleId="Titre1">
    <w:name w:val="heading 1"/>
    <w:basedOn w:val="Normal"/>
    <w:next w:val="Normal"/>
    <w:link w:val="Titre1Car"/>
    <w:rsid w:val="00707C87"/>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qFormat/>
    <w:rsid w:val="009222D9"/>
    <w:pPr>
      <w:keepNext/>
      <w:numPr>
        <w:ilvl w:val="1"/>
        <w:numId w:val="2"/>
      </w:numPr>
      <w:spacing w:before="240" w:after="60"/>
      <w:outlineLvl w:val="1"/>
    </w:pPr>
    <w:rPr>
      <w:rFonts w:ascii="Arial" w:hAnsi="Arial"/>
      <w:b/>
      <w:bCs/>
      <w:iCs/>
      <w:sz w:val="24"/>
      <w:szCs w:val="28"/>
      <w:u w:val="single"/>
    </w:rPr>
  </w:style>
  <w:style w:type="paragraph" w:styleId="Titre3">
    <w:name w:val="heading 3"/>
    <w:basedOn w:val="Normal"/>
    <w:next w:val="Normal"/>
    <w:link w:val="Titre3Car"/>
    <w:qFormat/>
    <w:rsid w:val="009222D9"/>
    <w:pPr>
      <w:keepNext/>
      <w:numPr>
        <w:ilvl w:val="2"/>
        <w:numId w:val="2"/>
      </w:numPr>
      <w:spacing w:before="240" w:after="60"/>
      <w:outlineLvl w:val="2"/>
    </w:pPr>
    <w:rPr>
      <w:rFonts w:ascii="Arial" w:hAnsi="Arial"/>
      <w:b/>
      <w:bCs/>
      <w:sz w:val="20"/>
      <w:szCs w:val="26"/>
    </w:rPr>
  </w:style>
  <w:style w:type="paragraph" w:styleId="Titre4">
    <w:name w:val="heading 4"/>
    <w:basedOn w:val="Normal"/>
    <w:next w:val="Normal"/>
    <w:link w:val="Titre4Car"/>
    <w:uiPriority w:val="9"/>
    <w:unhideWhenUsed/>
    <w:qFormat/>
    <w:rsid w:val="009222D9"/>
    <w:pPr>
      <w:keepNext/>
      <w:keepLines/>
      <w:numPr>
        <w:ilvl w:val="3"/>
        <w:numId w:val="2"/>
      </w:numPr>
      <w:spacing w:before="200" w:after="0"/>
      <w:outlineLvl w:val="3"/>
    </w:pPr>
    <w:rPr>
      <w:rFonts w:ascii="Arial" w:hAnsi="Arial"/>
      <w:b/>
      <w:bCs/>
      <w:i/>
      <w:iCs/>
      <w:u w:val="single"/>
    </w:rPr>
  </w:style>
  <w:style w:type="paragraph" w:styleId="Titre5">
    <w:name w:val="heading 5"/>
    <w:basedOn w:val="Normal"/>
    <w:next w:val="Normal"/>
    <w:link w:val="Titre5Car"/>
    <w:unhideWhenUsed/>
    <w:qFormat/>
    <w:rsid w:val="00707C87"/>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707C87"/>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707C8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07C8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07C8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9222D9"/>
    <w:rPr>
      <w:rFonts w:ascii="Arial" w:eastAsia="Times New Roman" w:hAnsi="Arial" w:cs="Times New Roman"/>
      <w:b/>
      <w:bCs/>
      <w:iCs/>
      <w:sz w:val="24"/>
      <w:szCs w:val="28"/>
      <w:u w:val="single"/>
      <w:lang w:eastAsia="fr-FR"/>
    </w:rPr>
  </w:style>
  <w:style w:type="character" w:customStyle="1" w:styleId="Titre3Car">
    <w:name w:val="Titre 3 Car"/>
    <w:basedOn w:val="Policepardfaut"/>
    <w:link w:val="Titre3"/>
    <w:rsid w:val="009222D9"/>
    <w:rPr>
      <w:rFonts w:ascii="Arial" w:eastAsia="Times New Roman" w:hAnsi="Arial" w:cs="Times New Roman"/>
      <w:b/>
      <w:bCs/>
      <w:sz w:val="20"/>
      <w:szCs w:val="26"/>
      <w:lang w:eastAsia="fr-FR"/>
    </w:rPr>
  </w:style>
  <w:style w:type="character" w:customStyle="1" w:styleId="Titre4Car">
    <w:name w:val="Titre 4 Car"/>
    <w:basedOn w:val="Policepardfaut"/>
    <w:link w:val="Titre4"/>
    <w:uiPriority w:val="9"/>
    <w:rsid w:val="009222D9"/>
    <w:rPr>
      <w:rFonts w:ascii="Arial" w:eastAsia="Times New Roman" w:hAnsi="Arial" w:cs="Times New Roman"/>
      <w:b/>
      <w:bCs/>
      <w:i/>
      <w:iCs/>
      <w:u w:val="single"/>
      <w:lang w:eastAsia="fr-FR"/>
    </w:rPr>
  </w:style>
  <w:style w:type="paragraph" w:styleId="Sansinterligne">
    <w:name w:val="No Spacing"/>
    <w:aliases w:val="titre2_rapport"/>
    <w:link w:val="SansinterligneCar"/>
    <w:uiPriority w:val="1"/>
    <w:qFormat/>
    <w:rsid w:val="009222D9"/>
    <w:pPr>
      <w:spacing w:after="0" w:line="240" w:lineRule="auto"/>
      <w:jc w:val="both"/>
    </w:pPr>
    <w:rPr>
      <w:rFonts w:ascii="Arial" w:eastAsia="Times New Roman" w:hAnsi="Arial" w:cs="Times New Roman"/>
      <w:lang w:eastAsia="fr-FR"/>
    </w:rPr>
  </w:style>
  <w:style w:type="paragraph" w:customStyle="1" w:styleId="Style1">
    <w:name w:val="Style1"/>
    <w:basedOn w:val="Sansinterligne"/>
    <w:link w:val="Style1Car"/>
    <w:qFormat/>
    <w:rsid w:val="009222D9"/>
    <w:pPr>
      <w:spacing w:line="360" w:lineRule="auto"/>
    </w:pPr>
    <w:rPr>
      <w:rFonts w:cs="Arial"/>
    </w:rPr>
  </w:style>
  <w:style w:type="paragraph" w:styleId="Textedebulles">
    <w:name w:val="Balloon Text"/>
    <w:basedOn w:val="Normal"/>
    <w:link w:val="TextedebullesCar"/>
    <w:uiPriority w:val="99"/>
    <w:semiHidden/>
    <w:unhideWhenUsed/>
    <w:rsid w:val="009222D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222D9"/>
    <w:rPr>
      <w:rFonts w:ascii="Tahoma" w:eastAsia="Times New Roman" w:hAnsi="Tahoma" w:cs="Tahoma"/>
      <w:sz w:val="16"/>
      <w:szCs w:val="16"/>
      <w:lang w:eastAsia="fr-FR"/>
    </w:rPr>
  </w:style>
  <w:style w:type="paragraph" w:styleId="Paragraphedeliste">
    <w:name w:val="List Paragraph"/>
    <w:basedOn w:val="Normal"/>
    <w:uiPriority w:val="34"/>
    <w:qFormat/>
    <w:rsid w:val="007A1699"/>
    <w:pPr>
      <w:ind w:left="720"/>
      <w:contextualSpacing/>
    </w:pPr>
  </w:style>
  <w:style w:type="character" w:styleId="lev">
    <w:name w:val="Strong"/>
    <w:basedOn w:val="Policepardfaut"/>
    <w:uiPriority w:val="22"/>
    <w:qFormat/>
    <w:rsid w:val="00DD3137"/>
    <w:rPr>
      <w:b/>
      <w:bCs/>
    </w:rPr>
  </w:style>
  <w:style w:type="character" w:styleId="Lienhypertexte">
    <w:name w:val="Hyperlink"/>
    <w:basedOn w:val="Policepardfaut"/>
    <w:unhideWhenUsed/>
    <w:rsid w:val="00DD3137"/>
    <w:rPr>
      <w:color w:val="0000FF"/>
      <w:u w:val="single"/>
    </w:rPr>
  </w:style>
  <w:style w:type="paragraph" w:styleId="Lgende">
    <w:name w:val="caption"/>
    <w:basedOn w:val="Normal"/>
    <w:next w:val="Normal"/>
    <w:uiPriority w:val="35"/>
    <w:unhideWhenUsed/>
    <w:qFormat/>
    <w:rsid w:val="00EF1017"/>
    <w:pPr>
      <w:spacing w:line="240" w:lineRule="auto"/>
    </w:pPr>
    <w:rPr>
      <w:b/>
      <w:bCs/>
      <w:color w:val="4F81BD" w:themeColor="accent1"/>
      <w:sz w:val="18"/>
      <w:szCs w:val="18"/>
    </w:rPr>
  </w:style>
  <w:style w:type="character" w:customStyle="1" w:styleId="apple-converted-space">
    <w:name w:val="apple-converted-space"/>
    <w:basedOn w:val="Policepardfaut"/>
    <w:rsid w:val="00696B14"/>
  </w:style>
  <w:style w:type="character" w:customStyle="1" w:styleId="lienglossaire">
    <w:name w:val="lienglossaire"/>
    <w:basedOn w:val="Policepardfaut"/>
    <w:rsid w:val="00696B14"/>
  </w:style>
  <w:style w:type="paragraph" w:styleId="NormalWeb">
    <w:name w:val="Normal (Web)"/>
    <w:basedOn w:val="Normal"/>
    <w:unhideWhenUsed/>
    <w:rsid w:val="00D3080E"/>
    <w:pPr>
      <w:spacing w:before="100" w:beforeAutospacing="1" w:after="100" w:afterAutospacing="1" w:line="240" w:lineRule="auto"/>
    </w:pPr>
    <w:rPr>
      <w:rFonts w:ascii="Times New Roman" w:hAnsi="Times New Roman"/>
      <w:sz w:val="24"/>
      <w:szCs w:val="24"/>
    </w:rPr>
  </w:style>
  <w:style w:type="character" w:customStyle="1" w:styleId="citation">
    <w:name w:val="citation"/>
    <w:basedOn w:val="Policepardfaut"/>
    <w:rsid w:val="007510BC"/>
  </w:style>
  <w:style w:type="character" w:customStyle="1" w:styleId="italique">
    <w:name w:val="italique"/>
    <w:basedOn w:val="Policepardfaut"/>
    <w:rsid w:val="007510BC"/>
  </w:style>
  <w:style w:type="numbering" w:customStyle="1" w:styleId="Style2">
    <w:name w:val="Style2"/>
    <w:uiPriority w:val="99"/>
    <w:rsid w:val="00C15EE8"/>
    <w:pPr>
      <w:numPr>
        <w:numId w:val="1"/>
      </w:numPr>
    </w:pPr>
  </w:style>
  <w:style w:type="character" w:customStyle="1" w:styleId="Titre1Car">
    <w:name w:val="Titre 1 Car"/>
    <w:basedOn w:val="Policepardfaut"/>
    <w:link w:val="Titre1"/>
    <w:rsid w:val="00707C87"/>
    <w:rPr>
      <w:rFonts w:asciiTheme="majorHAnsi" w:eastAsiaTheme="majorEastAsia" w:hAnsiTheme="majorHAnsi" w:cstheme="majorBidi"/>
      <w:b/>
      <w:bCs/>
      <w:color w:val="365F91" w:themeColor="accent1" w:themeShade="BF"/>
      <w:sz w:val="28"/>
      <w:szCs w:val="28"/>
      <w:lang w:eastAsia="fr-FR"/>
    </w:rPr>
  </w:style>
  <w:style w:type="character" w:customStyle="1" w:styleId="Titre5Car">
    <w:name w:val="Titre 5 Car"/>
    <w:basedOn w:val="Policepardfaut"/>
    <w:link w:val="Titre5"/>
    <w:rsid w:val="00707C87"/>
    <w:rPr>
      <w:rFonts w:asciiTheme="majorHAnsi" w:eastAsiaTheme="majorEastAsia" w:hAnsiTheme="majorHAnsi" w:cstheme="majorBidi"/>
      <w:color w:val="243F60" w:themeColor="accent1" w:themeShade="7F"/>
      <w:lang w:eastAsia="fr-FR"/>
    </w:rPr>
  </w:style>
  <w:style w:type="character" w:customStyle="1" w:styleId="SansinterligneCar">
    <w:name w:val="Sans interligne Car"/>
    <w:aliases w:val="titre2_rapport Car"/>
    <w:basedOn w:val="Policepardfaut"/>
    <w:link w:val="Sansinterligne"/>
    <w:uiPriority w:val="1"/>
    <w:rsid w:val="00425DA9"/>
    <w:rPr>
      <w:rFonts w:ascii="Arial" w:eastAsia="Times New Roman" w:hAnsi="Arial" w:cs="Times New Roman"/>
      <w:lang w:eastAsia="fr-FR"/>
    </w:rPr>
  </w:style>
  <w:style w:type="character" w:customStyle="1" w:styleId="Style1Car">
    <w:name w:val="Style1 Car"/>
    <w:basedOn w:val="SansinterligneCar"/>
    <w:link w:val="Style1"/>
    <w:rsid w:val="00425DA9"/>
    <w:rPr>
      <w:rFonts w:cs="Arial"/>
    </w:rPr>
  </w:style>
  <w:style w:type="character" w:customStyle="1" w:styleId="Titre6Car">
    <w:name w:val="Titre 6 Car"/>
    <w:basedOn w:val="Policepardfaut"/>
    <w:link w:val="Titre6"/>
    <w:uiPriority w:val="9"/>
    <w:semiHidden/>
    <w:rsid w:val="00707C87"/>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semiHidden/>
    <w:rsid w:val="00707C87"/>
    <w:rPr>
      <w:rFonts w:asciiTheme="majorHAnsi" w:eastAsiaTheme="majorEastAsia" w:hAnsiTheme="majorHAnsi" w:cstheme="majorBidi"/>
      <w:i/>
      <w:iCs/>
      <w:color w:val="404040" w:themeColor="text1" w:themeTint="BF"/>
      <w:lang w:eastAsia="fr-FR"/>
    </w:rPr>
  </w:style>
  <w:style w:type="character" w:customStyle="1" w:styleId="Titre8Car">
    <w:name w:val="Titre 8 Car"/>
    <w:basedOn w:val="Policepardfaut"/>
    <w:link w:val="Titre8"/>
    <w:uiPriority w:val="9"/>
    <w:semiHidden/>
    <w:rsid w:val="00707C87"/>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707C87"/>
    <w:rPr>
      <w:rFonts w:asciiTheme="majorHAnsi" w:eastAsiaTheme="majorEastAsia" w:hAnsiTheme="majorHAnsi" w:cstheme="majorBidi"/>
      <w:i/>
      <w:iCs/>
      <w:color w:val="404040" w:themeColor="text1" w:themeTint="BF"/>
      <w:sz w:val="20"/>
      <w:szCs w:val="20"/>
      <w:lang w:eastAsia="fr-FR"/>
    </w:rPr>
  </w:style>
  <w:style w:type="paragraph" w:customStyle="1" w:styleId="Stylezak1">
    <w:name w:val="Style_zak1"/>
    <w:basedOn w:val="Titre1"/>
    <w:link w:val="Stylezak1Car"/>
    <w:qFormat/>
    <w:rsid w:val="00707C87"/>
    <w:rPr>
      <w:u w:val="single"/>
    </w:rPr>
  </w:style>
  <w:style w:type="paragraph" w:customStyle="1" w:styleId="Stylezak2">
    <w:name w:val="Style_zak2"/>
    <w:basedOn w:val="Titre2"/>
    <w:link w:val="Stylezak2Car"/>
    <w:qFormat/>
    <w:rsid w:val="00707C87"/>
    <w:rPr>
      <w:color w:val="4F81BD" w:themeColor="accent1"/>
      <w:u w:val="none"/>
    </w:rPr>
  </w:style>
  <w:style w:type="character" w:customStyle="1" w:styleId="Stylezak1Car">
    <w:name w:val="Style_zak1 Car"/>
    <w:basedOn w:val="Titre1Car"/>
    <w:link w:val="Stylezak1"/>
    <w:rsid w:val="00707C87"/>
    <w:rPr>
      <w:b/>
      <w:bCs/>
      <w:u w:val="single"/>
    </w:rPr>
  </w:style>
  <w:style w:type="paragraph" w:customStyle="1" w:styleId="Stylezak3">
    <w:name w:val="Style_zak3"/>
    <w:basedOn w:val="Titre3"/>
    <w:link w:val="Stylezak3Car"/>
    <w:qFormat/>
    <w:rsid w:val="00707C87"/>
    <w:rPr>
      <w:rFonts w:eastAsia="Calibri"/>
      <w:color w:val="4F81BD" w:themeColor="accent1"/>
    </w:rPr>
  </w:style>
  <w:style w:type="character" w:customStyle="1" w:styleId="Stylezak2Car">
    <w:name w:val="Style_zak2 Car"/>
    <w:basedOn w:val="Titre2Car"/>
    <w:link w:val="Stylezak2"/>
    <w:rsid w:val="00707C87"/>
    <w:rPr>
      <w:b/>
      <w:bCs/>
      <w:iCs/>
      <w:color w:val="4F81BD" w:themeColor="accent1"/>
    </w:rPr>
  </w:style>
  <w:style w:type="paragraph" w:customStyle="1" w:styleId="Stylezak4">
    <w:name w:val="Style_zak4"/>
    <w:basedOn w:val="Titre4"/>
    <w:link w:val="Stylezak4Car"/>
    <w:qFormat/>
    <w:rsid w:val="008873CD"/>
    <w:rPr>
      <w:b w:val="0"/>
      <w:i w:val="0"/>
      <w:color w:val="4F81BD" w:themeColor="accent1"/>
      <w:u w:val="none"/>
    </w:rPr>
  </w:style>
  <w:style w:type="character" w:customStyle="1" w:styleId="Stylezak3Car">
    <w:name w:val="Style_zak3 Car"/>
    <w:basedOn w:val="Titre3Car"/>
    <w:link w:val="Stylezak3"/>
    <w:rsid w:val="00707C87"/>
    <w:rPr>
      <w:rFonts w:eastAsia="Calibri"/>
      <w:b/>
      <w:bCs/>
      <w:color w:val="4F81BD" w:themeColor="accent1"/>
    </w:rPr>
  </w:style>
  <w:style w:type="paragraph" w:styleId="En-tte">
    <w:name w:val="header"/>
    <w:basedOn w:val="Normal"/>
    <w:link w:val="En-tteCar"/>
    <w:uiPriority w:val="99"/>
    <w:unhideWhenUsed/>
    <w:rsid w:val="003209EA"/>
    <w:pPr>
      <w:tabs>
        <w:tab w:val="center" w:pos="4536"/>
        <w:tab w:val="right" w:pos="9072"/>
      </w:tabs>
      <w:spacing w:after="0" w:line="240" w:lineRule="auto"/>
    </w:pPr>
  </w:style>
  <w:style w:type="character" w:customStyle="1" w:styleId="Stylezak4Car">
    <w:name w:val="Style_zak4 Car"/>
    <w:basedOn w:val="Titre4Car"/>
    <w:link w:val="Stylezak4"/>
    <w:rsid w:val="008873CD"/>
    <w:rPr>
      <w:color w:val="4F81BD" w:themeColor="accent1"/>
    </w:rPr>
  </w:style>
  <w:style w:type="character" w:customStyle="1" w:styleId="En-tteCar">
    <w:name w:val="En-tête Car"/>
    <w:basedOn w:val="Policepardfaut"/>
    <w:link w:val="En-tte"/>
    <w:uiPriority w:val="99"/>
    <w:rsid w:val="003209EA"/>
    <w:rPr>
      <w:rFonts w:ascii="Calibri" w:eastAsia="Times New Roman" w:hAnsi="Calibri" w:cs="Times New Roman"/>
      <w:lang w:eastAsia="fr-FR"/>
    </w:rPr>
  </w:style>
  <w:style w:type="paragraph" w:styleId="Pieddepage">
    <w:name w:val="footer"/>
    <w:basedOn w:val="Normal"/>
    <w:link w:val="PieddepageCar"/>
    <w:uiPriority w:val="99"/>
    <w:unhideWhenUsed/>
    <w:rsid w:val="003209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9EA"/>
    <w:rPr>
      <w:rFonts w:ascii="Calibri" w:eastAsia="Times New Roman" w:hAnsi="Calibri" w:cs="Times New Roman"/>
      <w:lang w:eastAsia="fr-FR"/>
    </w:rPr>
  </w:style>
  <w:style w:type="paragraph" w:customStyle="1" w:styleId="TRADi">
    <w:name w:val="TRADi"/>
    <w:basedOn w:val="Normal"/>
    <w:rsid w:val="00523886"/>
    <w:pPr>
      <w:spacing w:after="0" w:line="360" w:lineRule="auto"/>
      <w:jc w:val="both"/>
    </w:pPr>
    <w:rPr>
      <w:rFonts w:ascii="Arial" w:hAnsi="Arial" w:cs="Arial"/>
      <w:sz w:val="24"/>
      <w:szCs w:val="24"/>
      <w:lang w:eastAsia="en-US"/>
    </w:rPr>
  </w:style>
  <w:style w:type="paragraph" w:styleId="En-ttedetabledesmatires">
    <w:name w:val="TOC Heading"/>
    <w:basedOn w:val="Titre1"/>
    <w:next w:val="Normal"/>
    <w:uiPriority w:val="39"/>
    <w:semiHidden/>
    <w:unhideWhenUsed/>
    <w:qFormat/>
    <w:rsid w:val="00FE7E11"/>
    <w:pPr>
      <w:numPr>
        <w:numId w:val="0"/>
      </w:numPr>
      <w:outlineLvl w:val="9"/>
    </w:pPr>
    <w:rPr>
      <w:lang w:eastAsia="en-US"/>
    </w:rPr>
  </w:style>
  <w:style w:type="paragraph" w:styleId="TM1">
    <w:name w:val="toc 1"/>
    <w:basedOn w:val="Normal"/>
    <w:next w:val="Normal"/>
    <w:autoRedefine/>
    <w:uiPriority w:val="39"/>
    <w:unhideWhenUsed/>
    <w:rsid w:val="00FE7E11"/>
    <w:pPr>
      <w:spacing w:after="100"/>
    </w:pPr>
  </w:style>
  <w:style w:type="paragraph" w:styleId="TM2">
    <w:name w:val="toc 2"/>
    <w:basedOn w:val="Normal"/>
    <w:next w:val="Normal"/>
    <w:autoRedefine/>
    <w:uiPriority w:val="39"/>
    <w:unhideWhenUsed/>
    <w:rsid w:val="00FE7E11"/>
    <w:pPr>
      <w:spacing w:after="100"/>
      <w:ind w:left="220"/>
    </w:pPr>
  </w:style>
  <w:style w:type="paragraph" w:styleId="TM3">
    <w:name w:val="toc 3"/>
    <w:basedOn w:val="Normal"/>
    <w:next w:val="Normal"/>
    <w:autoRedefine/>
    <w:uiPriority w:val="39"/>
    <w:unhideWhenUsed/>
    <w:rsid w:val="00FE7E11"/>
    <w:pPr>
      <w:spacing w:after="100"/>
      <w:ind w:left="440"/>
    </w:pPr>
  </w:style>
  <w:style w:type="paragraph" w:styleId="Tabledesillustrations">
    <w:name w:val="table of figures"/>
    <w:basedOn w:val="Normal"/>
    <w:next w:val="Normal"/>
    <w:uiPriority w:val="99"/>
    <w:unhideWhenUsed/>
    <w:rsid w:val="0039128C"/>
    <w:pPr>
      <w:spacing w:after="0"/>
    </w:pPr>
  </w:style>
  <w:style w:type="character" w:styleId="Marquedecommentaire">
    <w:name w:val="annotation reference"/>
    <w:basedOn w:val="Policepardfaut"/>
    <w:uiPriority w:val="99"/>
    <w:semiHidden/>
    <w:unhideWhenUsed/>
    <w:rsid w:val="00034F35"/>
    <w:rPr>
      <w:sz w:val="16"/>
      <w:szCs w:val="16"/>
    </w:rPr>
  </w:style>
  <w:style w:type="paragraph" w:styleId="Commentaire">
    <w:name w:val="annotation text"/>
    <w:basedOn w:val="Normal"/>
    <w:link w:val="CommentaireCar"/>
    <w:uiPriority w:val="99"/>
    <w:semiHidden/>
    <w:unhideWhenUsed/>
    <w:rsid w:val="00034F35"/>
    <w:pPr>
      <w:spacing w:line="240" w:lineRule="auto"/>
    </w:pPr>
    <w:rPr>
      <w:sz w:val="20"/>
      <w:szCs w:val="20"/>
    </w:rPr>
  </w:style>
  <w:style w:type="character" w:customStyle="1" w:styleId="CommentaireCar">
    <w:name w:val="Commentaire Car"/>
    <w:basedOn w:val="Policepardfaut"/>
    <w:link w:val="Commentaire"/>
    <w:uiPriority w:val="99"/>
    <w:semiHidden/>
    <w:rsid w:val="00034F35"/>
    <w:rPr>
      <w:rFonts w:ascii="Calibri" w:eastAsia="Times New Roman" w:hAnsi="Calibri"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034F35"/>
    <w:rPr>
      <w:b/>
      <w:bCs/>
    </w:rPr>
  </w:style>
  <w:style w:type="character" w:customStyle="1" w:styleId="ObjetducommentaireCar">
    <w:name w:val="Objet du commentaire Car"/>
    <w:basedOn w:val="CommentaireCar"/>
    <w:link w:val="Objetducommentaire"/>
    <w:uiPriority w:val="99"/>
    <w:semiHidden/>
    <w:rsid w:val="00034F35"/>
    <w:rPr>
      <w:b/>
      <w:bCs/>
    </w:rPr>
  </w:style>
  <w:style w:type="paragraph" w:styleId="Explorateurdedocuments">
    <w:name w:val="Document Map"/>
    <w:basedOn w:val="Normal"/>
    <w:link w:val="ExplorateurdedocumentsCar"/>
    <w:uiPriority w:val="99"/>
    <w:semiHidden/>
    <w:unhideWhenUsed/>
    <w:rsid w:val="00F01597"/>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01597"/>
    <w:rPr>
      <w:rFonts w:ascii="Tahoma" w:eastAsia="Times New Roman" w:hAnsi="Tahoma" w:cs="Tahoma"/>
      <w:sz w:val="16"/>
      <w:szCs w:val="16"/>
      <w:lang w:eastAsia="fr-FR"/>
    </w:rPr>
  </w:style>
  <w:style w:type="character" w:customStyle="1" w:styleId="hps">
    <w:name w:val="hps"/>
    <w:basedOn w:val="Policepardfaut"/>
    <w:rsid w:val="00455B39"/>
  </w:style>
  <w:style w:type="paragraph" w:customStyle="1" w:styleId="Default">
    <w:name w:val="Default"/>
    <w:rsid w:val="00455B39"/>
    <w:pPr>
      <w:autoSpaceDE w:val="0"/>
      <w:autoSpaceDN w:val="0"/>
      <w:adjustRightInd w:val="0"/>
      <w:spacing w:after="0" w:line="240" w:lineRule="auto"/>
    </w:pPr>
    <w:rPr>
      <w:rFonts w:ascii="Calibri" w:eastAsia="Times New Roman" w:hAnsi="Calibri" w:cs="Calibri"/>
      <w:color w:val="000000"/>
      <w:sz w:val="24"/>
      <w:szCs w:val="24"/>
      <w:lang w:eastAsia="fr-FR"/>
    </w:rPr>
  </w:style>
  <w:style w:type="character" w:styleId="CodeHTML">
    <w:name w:val="HTML Code"/>
    <w:basedOn w:val="Policepardfaut"/>
    <w:rsid w:val="00455B39"/>
    <w:rPr>
      <w:rFonts w:ascii="Courier New" w:eastAsia="Times New Roman" w:hAnsi="Courier New" w:cs="Courier New"/>
      <w:sz w:val="20"/>
      <w:szCs w:val="20"/>
    </w:rPr>
  </w:style>
  <w:style w:type="character" w:customStyle="1" w:styleId="nobr">
    <w:name w:val="nobr"/>
    <w:basedOn w:val="Policepardfaut"/>
    <w:rsid w:val="00455B39"/>
  </w:style>
  <w:style w:type="character" w:customStyle="1" w:styleId="apple-style-span">
    <w:name w:val="apple-style-span"/>
    <w:basedOn w:val="Policepardfaut"/>
    <w:rsid w:val="00455B39"/>
  </w:style>
  <w:style w:type="character" w:styleId="Accentuation">
    <w:name w:val="Emphasis"/>
    <w:aliases w:val="Titre1_rapport"/>
    <w:basedOn w:val="Policepardfaut"/>
    <w:qFormat/>
    <w:rsid w:val="00455B39"/>
    <w:rPr>
      <w:rFonts w:ascii="Times New Roman" w:hAnsi="Times New Roman"/>
      <w:b/>
      <w:iCs/>
      <w:color w:val="0070C0"/>
      <w:sz w:val="36"/>
    </w:rPr>
  </w:style>
</w:styles>
</file>

<file path=word/webSettings.xml><?xml version="1.0" encoding="utf-8"?>
<w:webSettings xmlns:r="http://schemas.openxmlformats.org/officeDocument/2006/relationships" xmlns:w="http://schemas.openxmlformats.org/wordprocessingml/2006/main">
  <w:divs>
    <w:div w:id="44499584">
      <w:bodyDiv w:val="1"/>
      <w:marLeft w:val="0"/>
      <w:marRight w:val="0"/>
      <w:marTop w:val="0"/>
      <w:marBottom w:val="0"/>
      <w:divBdr>
        <w:top w:val="none" w:sz="0" w:space="0" w:color="auto"/>
        <w:left w:val="none" w:sz="0" w:space="0" w:color="auto"/>
        <w:bottom w:val="none" w:sz="0" w:space="0" w:color="auto"/>
        <w:right w:val="none" w:sz="0" w:space="0" w:color="auto"/>
      </w:divBdr>
    </w:div>
    <w:div w:id="86657529">
      <w:bodyDiv w:val="1"/>
      <w:marLeft w:val="0"/>
      <w:marRight w:val="0"/>
      <w:marTop w:val="0"/>
      <w:marBottom w:val="0"/>
      <w:divBdr>
        <w:top w:val="none" w:sz="0" w:space="0" w:color="auto"/>
        <w:left w:val="none" w:sz="0" w:space="0" w:color="auto"/>
        <w:bottom w:val="none" w:sz="0" w:space="0" w:color="auto"/>
        <w:right w:val="none" w:sz="0" w:space="0" w:color="auto"/>
      </w:divBdr>
    </w:div>
    <w:div w:id="213659323">
      <w:bodyDiv w:val="1"/>
      <w:marLeft w:val="0"/>
      <w:marRight w:val="0"/>
      <w:marTop w:val="0"/>
      <w:marBottom w:val="0"/>
      <w:divBdr>
        <w:top w:val="none" w:sz="0" w:space="0" w:color="auto"/>
        <w:left w:val="none" w:sz="0" w:space="0" w:color="auto"/>
        <w:bottom w:val="none" w:sz="0" w:space="0" w:color="auto"/>
        <w:right w:val="none" w:sz="0" w:space="0" w:color="auto"/>
      </w:divBdr>
      <w:divsChild>
        <w:div w:id="1009915549">
          <w:marLeft w:val="346"/>
          <w:marRight w:val="0"/>
          <w:marTop w:val="0"/>
          <w:marBottom w:val="0"/>
          <w:divBdr>
            <w:top w:val="none" w:sz="0" w:space="0" w:color="auto"/>
            <w:left w:val="none" w:sz="0" w:space="0" w:color="auto"/>
            <w:bottom w:val="none" w:sz="0" w:space="0" w:color="auto"/>
            <w:right w:val="none" w:sz="0" w:space="0" w:color="auto"/>
          </w:divBdr>
        </w:div>
      </w:divsChild>
    </w:div>
    <w:div w:id="608127270">
      <w:bodyDiv w:val="1"/>
      <w:marLeft w:val="0"/>
      <w:marRight w:val="0"/>
      <w:marTop w:val="0"/>
      <w:marBottom w:val="0"/>
      <w:divBdr>
        <w:top w:val="none" w:sz="0" w:space="0" w:color="auto"/>
        <w:left w:val="none" w:sz="0" w:space="0" w:color="auto"/>
        <w:bottom w:val="none" w:sz="0" w:space="0" w:color="auto"/>
        <w:right w:val="none" w:sz="0" w:space="0" w:color="auto"/>
      </w:divBdr>
    </w:div>
    <w:div w:id="923807714">
      <w:bodyDiv w:val="1"/>
      <w:marLeft w:val="0"/>
      <w:marRight w:val="0"/>
      <w:marTop w:val="0"/>
      <w:marBottom w:val="0"/>
      <w:divBdr>
        <w:top w:val="none" w:sz="0" w:space="0" w:color="auto"/>
        <w:left w:val="none" w:sz="0" w:space="0" w:color="auto"/>
        <w:bottom w:val="none" w:sz="0" w:space="0" w:color="auto"/>
        <w:right w:val="none" w:sz="0" w:space="0" w:color="auto"/>
      </w:divBdr>
    </w:div>
    <w:div w:id="997730992">
      <w:bodyDiv w:val="1"/>
      <w:marLeft w:val="0"/>
      <w:marRight w:val="0"/>
      <w:marTop w:val="0"/>
      <w:marBottom w:val="0"/>
      <w:divBdr>
        <w:top w:val="none" w:sz="0" w:space="0" w:color="auto"/>
        <w:left w:val="none" w:sz="0" w:space="0" w:color="auto"/>
        <w:bottom w:val="none" w:sz="0" w:space="0" w:color="auto"/>
        <w:right w:val="none" w:sz="0" w:space="0" w:color="auto"/>
      </w:divBdr>
    </w:div>
    <w:div w:id="1053848724">
      <w:bodyDiv w:val="1"/>
      <w:marLeft w:val="0"/>
      <w:marRight w:val="0"/>
      <w:marTop w:val="0"/>
      <w:marBottom w:val="0"/>
      <w:divBdr>
        <w:top w:val="none" w:sz="0" w:space="0" w:color="auto"/>
        <w:left w:val="none" w:sz="0" w:space="0" w:color="auto"/>
        <w:bottom w:val="none" w:sz="0" w:space="0" w:color="auto"/>
        <w:right w:val="none" w:sz="0" w:space="0" w:color="auto"/>
      </w:divBdr>
      <w:divsChild>
        <w:div w:id="1266963080">
          <w:marLeft w:val="346"/>
          <w:marRight w:val="0"/>
          <w:marTop w:val="0"/>
          <w:marBottom w:val="0"/>
          <w:divBdr>
            <w:top w:val="none" w:sz="0" w:space="0" w:color="auto"/>
            <w:left w:val="none" w:sz="0" w:space="0" w:color="auto"/>
            <w:bottom w:val="none" w:sz="0" w:space="0" w:color="auto"/>
            <w:right w:val="none" w:sz="0" w:space="0" w:color="auto"/>
          </w:divBdr>
        </w:div>
      </w:divsChild>
    </w:div>
    <w:div w:id="1287616751">
      <w:bodyDiv w:val="1"/>
      <w:marLeft w:val="0"/>
      <w:marRight w:val="0"/>
      <w:marTop w:val="0"/>
      <w:marBottom w:val="0"/>
      <w:divBdr>
        <w:top w:val="none" w:sz="0" w:space="0" w:color="auto"/>
        <w:left w:val="none" w:sz="0" w:space="0" w:color="auto"/>
        <w:bottom w:val="none" w:sz="0" w:space="0" w:color="auto"/>
        <w:right w:val="none" w:sz="0" w:space="0" w:color="auto"/>
      </w:divBdr>
      <w:divsChild>
        <w:div w:id="230118041">
          <w:marLeft w:val="346"/>
          <w:marRight w:val="0"/>
          <w:marTop w:val="0"/>
          <w:marBottom w:val="0"/>
          <w:divBdr>
            <w:top w:val="none" w:sz="0" w:space="0" w:color="auto"/>
            <w:left w:val="none" w:sz="0" w:space="0" w:color="auto"/>
            <w:bottom w:val="none" w:sz="0" w:space="0" w:color="auto"/>
            <w:right w:val="none" w:sz="0" w:space="0" w:color="auto"/>
          </w:divBdr>
        </w:div>
      </w:divsChild>
    </w:div>
    <w:div w:id="1305893851">
      <w:bodyDiv w:val="1"/>
      <w:marLeft w:val="0"/>
      <w:marRight w:val="0"/>
      <w:marTop w:val="0"/>
      <w:marBottom w:val="0"/>
      <w:divBdr>
        <w:top w:val="none" w:sz="0" w:space="0" w:color="auto"/>
        <w:left w:val="none" w:sz="0" w:space="0" w:color="auto"/>
        <w:bottom w:val="none" w:sz="0" w:space="0" w:color="auto"/>
        <w:right w:val="none" w:sz="0" w:space="0" w:color="auto"/>
      </w:divBdr>
    </w:div>
    <w:div w:id="1605728283">
      <w:bodyDiv w:val="1"/>
      <w:marLeft w:val="0"/>
      <w:marRight w:val="0"/>
      <w:marTop w:val="0"/>
      <w:marBottom w:val="0"/>
      <w:divBdr>
        <w:top w:val="none" w:sz="0" w:space="0" w:color="auto"/>
        <w:left w:val="none" w:sz="0" w:space="0" w:color="auto"/>
        <w:bottom w:val="none" w:sz="0" w:space="0" w:color="auto"/>
        <w:right w:val="none" w:sz="0" w:space="0" w:color="auto"/>
      </w:divBdr>
    </w:div>
    <w:div w:id="1794712843">
      <w:bodyDiv w:val="1"/>
      <w:marLeft w:val="0"/>
      <w:marRight w:val="0"/>
      <w:marTop w:val="0"/>
      <w:marBottom w:val="0"/>
      <w:divBdr>
        <w:top w:val="none" w:sz="0" w:space="0" w:color="auto"/>
        <w:left w:val="none" w:sz="0" w:space="0" w:color="auto"/>
        <w:bottom w:val="none" w:sz="0" w:space="0" w:color="auto"/>
        <w:right w:val="none" w:sz="0" w:space="0" w:color="auto"/>
      </w:divBdr>
    </w:div>
    <w:div w:id="1863325167">
      <w:bodyDiv w:val="1"/>
      <w:marLeft w:val="0"/>
      <w:marRight w:val="0"/>
      <w:marTop w:val="0"/>
      <w:marBottom w:val="0"/>
      <w:divBdr>
        <w:top w:val="none" w:sz="0" w:space="0" w:color="auto"/>
        <w:left w:val="none" w:sz="0" w:space="0" w:color="auto"/>
        <w:bottom w:val="none" w:sz="0" w:space="0" w:color="auto"/>
        <w:right w:val="none" w:sz="0" w:space="0" w:color="auto"/>
      </w:divBdr>
    </w:div>
    <w:div w:id="1906598266">
      <w:bodyDiv w:val="1"/>
      <w:marLeft w:val="0"/>
      <w:marRight w:val="0"/>
      <w:marTop w:val="0"/>
      <w:marBottom w:val="0"/>
      <w:divBdr>
        <w:top w:val="none" w:sz="0" w:space="0" w:color="auto"/>
        <w:left w:val="none" w:sz="0" w:space="0" w:color="auto"/>
        <w:bottom w:val="none" w:sz="0" w:space="0" w:color="auto"/>
        <w:right w:val="none" w:sz="0" w:space="0" w:color="auto"/>
      </w:divBdr>
    </w:div>
    <w:div w:id="1967924713">
      <w:bodyDiv w:val="1"/>
      <w:marLeft w:val="0"/>
      <w:marRight w:val="0"/>
      <w:marTop w:val="0"/>
      <w:marBottom w:val="0"/>
      <w:divBdr>
        <w:top w:val="none" w:sz="0" w:space="0" w:color="auto"/>
        <w:left w:val="none" w:sz="0" w:space="0" w:color="auto"/>
        <w:bottom w:val="none" w:sz="0" w:space="0" w:color="auto"/>
        <w:right w:val="none" w:sz="0" w:space="0" w:color="auto"/>
      </w:divBdr>
      <w:divsChild>
        <w:div w:id="1984844368">
          <w:marLeft w:val="346"/>
          <w:marRight w:val="0"/>
          <w:marTop w:val="0"/>
          <w:marBottom w:val="0"/>
          <w:divBdr>
            <w:top w:val="none" w:sz="0" w:space="0" w:color="auto"/>
            <w:left w:val="none" w:sz="0" w:space="0" w:color="auto"/>
            <w:bottom w:val="none" w:sz="0" w:space="0" w:color="auto"/>
            <w:right w:val="none" w:sz="0" w:space="0" w:color="auto"/>
          </w:divBdr>
        </w:div>
      </w:divsChild>
    </w:div>
    <w:div w:id="2009284892">
      <w:bodyDiv w:val="1"/>
      <w:marLeft w:val="0"/>
      <w:marRight w:val="0"/>
      <w:marTop w:val="0"/>
      <w:marBottom w:val="0"/>
      <w:divBdr>
        <w:top w:val="none" w:sz="0" w:space="0" w:color="auto"/>
        <w:left w:val="none" w:sz="0" w:space="0" w:color="auto"/>
        <w:bottom w:val="none" w:sz="0" w:space="0" w:color="auto"/>
        <w:right w:val="none" w:sz="0" w:space="0" w:color="auto"/>
      </w:divBdr>
    </w:div>
    <w:div w:id="2030914374">
      <w:bodyDiv w:val="1"/>
      <w:marLeft w:val="0"/>
      <w:marRight w:val="0"/>
      <w:marTop w:val="0"/>
      <w:marBottom w:val="0"/>
      <w:divBdr>
        <w:top w:val="none" w:sz="0" w:space="0" w:color="auto"/>
        <w:left w:val="none" w:sz="0" w:space="0" w:color="auto"/>
        <w:bottom w:val="none" w:sz="0" w:space="0" w:color="auto"/>
        <w:right w:val="none" w:sz="0" w:space="0" w:color="auto"/>
      </w:divBdr>
    </w:div>
    <w:div w:id="2101099321">
      <w:bodyDiv w:val="1"/>
      <w:marLeft w:val="0"/>
      <w:marRight w:val="0"/>
      <w:marTop w:val="0"/>
      <w:marBottom w:val="0"/>
      <w:divBdr>
        <w:top w:val="none" w:sz="0" w:space="0" w:color="auto"/>
        <w:left w:val="none" w:sz="0" w:space="0" w:color="auto"/>
        <w:bottom w:val="none" w:sz="0" w:space="0" w:color="auto"/>
        <w:right w:val="none" w:sz="0" w:space="0" w:color="auto"/>
      </w:divBdr>
      <w:divsChild>
        <w:div w:id="76288829">
          <w:marLeft w:val="1094"/>
          <w:marRight w:val="0"/>
          <w:marTop w:val="360"/>
          <w:marBottom w:val="0"/>
          <w:divBdr>
            <w:top w:val="none" w:sz="0" w:space="0" w:color="auto"/>
            <w:left w:val="none" w:sz="0" w:space="0" w:color="auto"/>
            <w:bottom w:val="none" w:sz="0" w:space="0" w:color="auto"/>
            <w:right w:val="none" w:sz="0" w:space="0" w:color="auto"/>
          </w:divBdr>
        </w:div>
        <w:div w:id="551577180">
          <w:marLeft w:val="1094"/>
          <w:marRight w:val="0"/>
          <w:marTop w:val="360"/>
          <w:marBottom w:val="0"/>
          <w:divBdr>
            <w:top w:val="none" w:sz="0" w:space="0" w:color="auto"/>
            <w:left w:val="none" w:sz="0" w:space="0" w:color="auto"/>
            <w:bottom w:val="none" w:sz="0" w:space="0" w:color="auto"/>
            <w:right w:val="none" w:sz="0" w:space="0" w:color="auto"/>
          </w:divBdr>
        </w:div>
        <w:div w:id="720137426">
          <w:marLeft w:val="1570"/>
          <w:marRight w:val="0"/>
          <w:marTop w:val="360"/>
          <w:marBottom w:val="0"/>
          <w:divBdr>
            <w:top w:val="none" w:sz="0" w:space="0" w:color="auto"/>
            <w:left w:val="none" w:sz="0" w:space="0" w:color="auto"/>
            <w:bottom w:val="none" w:sz="0" w:space="0" w:color="auto"/>
            <w:right w:val="none" w:sz="0" w:space="0" w:color="auto"/>
          </w:divBdr>
        </w:div>
        <w:div w:id="1777094251">
          <w:marLeft w:val="1094"/>
          <w:marRight w:val="0"/>
          <w:marTop w:val="360"/>
          <w:marBottom w:val="0"/>
          <w:divBdr>
            <w:top w:val="none" w:sz="0" w:space="0" w:color="auto"/>
            <w:left w:val="none" w:sz="0" w:space="0" w:color="auto"/>
            <w:bottom w:val="none" w:sz="0" w:space="0" w:color="auto"/>
            <w:right w:val="none" w:sz="0" w:space="0" w:color="auto"/>
          </w:divBdr>
        </w:div>
        <w:div w:id="1863396176">
          <w:marLeft w:val="1094"/>
          <w:marRight w:val="0"/>
          <w:marTop w:val="360"/>
          <w:marBottom w:val="0"/>
          <w:divBdr>
            <w:top w:val="none" w:sz="0" w:space="0" w:color="auto"/>
            <w:left w:val="none" w:sz="0" w:space="0" w:color="auto"/>
            <w:bottom w:val="none" w:sz="0" w:space="0" w:color="auto"/>
            <w:right w:val="none" w:sz="0" w:space="0" w:color="auto"/>
          </w:divBdr>
        </w:div>
      </w:divsChild>
    </w:div>
    <w:div w:id="2140952983">
      <w:bodyDiv w:val="1"/>
      <w:marLeft w:val="0"/>
      <w:marRight w:val="0"/>
      <w:marTop w:val="0"/>
      <w:marBottom w:val="0"/>
      <w:divBdr>
        <w:top w:val="none" w:sz="0" w:space="0" w:color="auto"/>
        <w:left w:val="none" w:sz="0" w:space="0" w:color="auto"/>
        <w:bottom w:val="none" w:sz="0" w:space="0" w:color="auto"/>
        <w:right w:val="none" w:sz="0" w:space="0" w:color="auto"/>
      </w:divBdr>
      <w:divsChild>
        <w:div w:id="1797747483">
          <w:marLeft w:val="850"/>
          <w:marRight w:val="0"/>
          <w:marTop w:val="65"/>
          <w:marBottom w:val="32"/>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yperlink" Target="http://fr.wikipedia.org/wiki/Logiciel_de_suivi_de_probl%C3%A8mes" TargetMode="External"/><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http://wiki.groupe.generali.fr/confluence/download/attachments/50397307/Sans+titre.bmp?version=1&amp;modificationDate=1367843719000" TargetMode="External"/><Relationship Id="rId47" Type="http://schemas.openxmlformats.org/officeDocument/2006/relationships/hyperlink" Target="http://fr.wikipedia.org/wiki/Gestion_de_projets" TargetMode="External"/><Relationship Id="rId50" Type="http://schemas.openxmlformats.org/officeDocument/2006/relationships/image" Target="media/image32.png"/><Relationship Id="rId55" Type="http://schemas.openxmlformats.org/officeDocument/2006/relationships/hyperlink" Target="http://fr.wikipedia.org/wiki/Code_source" TargetMode="External"/><Relationship Id="rId63" Type="http://schemas.openxmlformats.org/officeDocument/2006/relationships/image" Target="media/image41.png"/><Relationship Id="rId68" Type="http://schemas.openxmlformats.org/officeDocument/2006/relationships/image" Target="media/image44.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http://wiki.groupe.generali.fr/confluence/download/attachments/50397307/nnnn.bmp?version=1&amp;modificationDate=1367851341000" TargetMode="External"/><Relationship Id="rId45" Type="http://schemas.openxmlformats.org/officeDocument/2006/relationships/hyperlink" Target="http://fr.wikipedia.org/wiki/Logiciel_de_suivi_de_probl%C3%A8mes" TargetMode="External"/><Relationship Id="rId53" Type="http://schemas.openxmlformats.org/officeDocument/2006/relationships/image" Target="media/image35.png"/><Relationship Id="rId58" Type="http://schemas.openxmlformats.org/officeDocument/2006/relationships/image" Target="http://wiki.groupe.generali.fr/confluence/download/attachments/50398835/google-analytics.jpg?version=1&amp;modificationDate=1369747089000" TargetMode="External"/><Relationship Id="rId66" Type="http://schemas.openxmlformats.org/officeDocument/2006/relationships/image" Target="http://wiki.groupe.generali.fr/confluence/download/attachments/50398835/fffff.bmp?version=1&amp;modificationDate=1371049670000" TargetMode="External"/><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fr.wikipedia.org/wiki/Gestion_de_projets" TargetMode="External"/><Relationship Id="rId36" Type="http://schemas.openxmlformats.org/officeDocument/2006/relationships/image" Target="http://wiki.groupe.generali.fr/confluence/download/attachments/50397307/progRelationnel.PNG?version=4&amp;modificationDate=1368445782000" TargetMode="External"/><Relationship Id="rId49" Type="http://schemas.openxmlformats.org/officeDocument/2006/relationships/image" Target="media/image31.png"/><Relationship Id="rId57" Type="http://schemas.openxmlformats.org/officeDocument/2006/relationships/image" Target="media/image38.jpeg"/><Relationship Id="rId61" Type="http://schemas.openxmlformats.org/officeDocument/2006/relationships/hyperlink" Target="http://netinsight.rec.groupe.generali.fr/NetInsight/index.html" TargetMode="Externa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http://wiki.groupe.generali.fr/confluence/download/attachments/50397307/progRelationnel2.JPG?version=1&amp;modificationDate=1369216001000" TargetMode="External"/><Relationship Id="rId52" Type="http://schemas.openxmlformats.org/officeDocument/2006/relationships/image" Target="media/image34.png"/><Relationship Id="rId60" Type="http://schemas.openxmlformats.org/officeDocument/2006/relationships/image" Target="http://www.toptenreviews.com/i/rev/scrn/large/3453-unica1.jpg" TargetMode="External"/><Relationship Id="rId65" Type="http://schemas.openxmlformats.org/officeDocument/2006/relationships/image" Target="media/image42.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fr.wikipedia.org/wiki/Gestion_des_incidents"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9.jpeg"/><Relationship Id="rId48" Type="http://schemas.openxmlformats.org/officeDocument/2006/relationships/image" Target="media/image30.png"/><Relationship Id="rId56" Type="http://schemas.openxmlformats.org/officeDocument/2006/relationships/image" Target="media/image37.jpeg"/><Relationship Id="rId64" Type="http://schemas.openxmlformats.org/officeDocument/2006/relationships/image" Target="http://wiki.groupe.generali.fr/confluence/download/attachments/50398835/lcbis.png?version=1&amp;modificationDate=1371038741000" TargetMode="External"/><Relationship Id="rId69" Type="http://schemas.openxmlformats.org/officeDocument/2006/relationships/hyperlink" Target="http://www.developpez.com/"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http://wiki.groupe.generali.fr/confluence/download/attachments/50397307/progRelationnel2.PNG?version=1&amp;modificationDate=1367589919000" TargetMode="External"/><Relationship Id="rId46" Type="http://schemas.openxmlformats.org/officeDocument/2006/relationships/hyperlink" Target="http://fr.wikipedia.org/wiki/Gestion_des_incidents" TargetMode="External"/><Relationship Id="rId59" Type="http://schemas.openxmlformats.org/officeDocument/2006/relationships/image" Target="media/image39.jpeg"/><Relationship Id="rId67" Type="http://schemas.openxmlformats.org/officeDocument/2006/relationships/image" Target="media/image43.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36.png"/><Relationship Id="rId62" Type="http://schemas.openxmlformats.org/officeDocument/2006/relationships/image" Target="media/image40.png"/><Relationship Id="rId70" Type="http://schemas.openxmlformats.org/officeDocument/2006/relationships/image" Target="media/image45.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7516F1-FDDD-4D40-B66A-14F587365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73</Pages>
  <Words>10001</Words>
  <Characters>55010</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64882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zamzi</dc:creator>
  <cp:keywords/>
  <dc:description/>
  <cp:lastModifiedBy>nadir</cp:lastModifiedBy>
  <cp:revision>122</cp:revision>
  <dcterms:created xsi:type="dcterms:W3CDTF">2013-08-07T16:04:00Z</dcterms:created>
  <dcterms:modified xsi:type="dcterms:W3CDTF">2013-09-02T11:55:00Z</dcterms:modified>
</cp:coreProperties>
</file>