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49"/>
        <w:gridCol w:w="4901"/>
        <w:tblGridChange w:id="0">
          <w:tblGrid>
            <w:gridCol w:w="5449"/>
            <w:gridCol w:w="4901"/>
          </w:tblGrid>
        </w:tblGridChange>
      </w:tblGrid>
      <w:tr>
        <w:trPr>
          <w:cantSplit w:val="0"/>
          <w:trHeight w:val="177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rPr/>
            </w:pPr>
            <w:r w:rsidDel="00000000" w:rsidR="00000000" w:rsidRPr="00000000">
              <w:rPr/>
              <mc:AlternateContent>
                <mc:Choice Requires="wpg">
                  <w:drawing>
                    <wp:inline distB="0" distT="0" distL="0" distR="0">
                      <wp:extent cx="3705761" cy="1348928"/>
                      <wp:effectExtent b="0" l="0" r="0" t="0"/>
                      <wp:docPr id="12" name=""/>
                      <a:graphic>
                        <a:graphicData uri="http://schemas.microsoft.com/office/word/2010/wordprocessingShape">
                          <wps:wsp>
                            <wps:cNvSpPr/>
                            <wps:cNvPr id="17" name="Shape 17"/>
                            <wps:spPr>
                              <a:xfrm>
                                <a:off x="3497882" y="3110299"/>
                                <a:ext cx="3696236" cy="13394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HEALTH INSURANCE VEHICLE CROSS SELLING PREDICTION</w:t>
                                  </w:r>
                                </w:p>
                              </w:txbxContent>
                            </wps:txbx>
                            <wps:bodyPr anchorCtr="0" anchor="t" bIns="45700" lIns="91425" spcFirstLastPara="1" rIns="91425" wrap="square" tIns="45700">
                              <a:noAutofit/>
                            </wps:bodyPr>
                          </wps:wsp>
                        </a:graphicData>
                      </a:graphic>
                    </wp:inline>
                  </w:drawing>
                </mc:Choice>
                <mc:Fallback>
                  <w:drawing>
                    <wp:inline distB="0" distT="0" distL="0" distR="0">
                      <wp:extent cx="3705761" cy="1348928"/>
                      <wp:effectExtent b="0" l="0" r="0" t="0"/>
                      <wp:docPr id="12"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3705761" cy="1348928"/>
                              </a:xfrm>
                              <a:prstGeom prst="rect"/>
                              <a:ln/>
                            </pic:spPr>
                          </pic:pic>
                        </a:graphicData>
                      </a:graphic>
                    </wp:inline>
                  </w:drawing>
                </mc:Fallback>
              </mc:AlternateContent>
            </w:r>
            <w:r w:rsidDel="00000000" w:rsidR="00000000" w:rsidRPr="00000000">
              <w:rPr>
                <w:rtl w:val="0"/>
              </w:rPr>
            </w:r>
          </w:p>
        </w:tc>
      </w:tr>
      <w:tr>
        <w:trPr>
          <w:cantSplit w:val="0"/>
          <w:trHeight w:val="2043" w:hRule="atLeast"/>
          <w:tblHeader w:val="0"/>
        </w:trPr>
        <w:tc>
          <w:tcPr/>
          <w:p w:rsidR="00000000" w:rsidDel="00000000" w:rsidP="00000000" w:rsidRDefault="00000000" w:rsidRPr="00000000" w14:paraId="00000003">
            <w:pPr>
              <w:rPr/>
            </w:pPr>
            <w:r w:rsidDel="00000000" w:rsidR="00000000" w:rsidRPr="00000000">
              <w:rPr/>
              <mc:AlternateContent>
                <mc:Choice Requires="wpg">
                  <w:drawing>
                    <wp:inline distB="0" distT="0" distL="0" distR="0">
                      <wp:extent cx="3533775" cy="1152525"/>
                      <wp:effectExtent b="0" l="0" r="0" t="0"/>
                      <wp:docPr id="11" name=""/>
                      <a:graphic>
                        <a:graphicData uri="http://schemas.microsoft.com/office/word/2010/wordprocessingShape">
                          <wps:wsp>
                            <wps:cNvSpPr/>
                            <wps:cNvPr id="16" name="Shape 16"/>
                            <wps:spPr>
                              <a:xfrm>
                                <a:off x="3583875" y="3208500"/>
                                <a:ext cx="3524250" cy="1143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Gill Sans" w:cs="Gill Sans" w:eastAsia="Gill Sans" w:hAnsi="Gill Sans"/>
                                      <w:b w:val="1"/>
                                      <w:i w:val="0"/>
                                      <w:smallCaps w:val="0"/>
                                      <w:strike w:val="0"/>
                                      <w:color w:val="0189f9"/>
                                      <w:sz w:val="48"/>
                                      <w:vertAlign w:val="baseline"/>
                                    </w:rPr>
                                    <w:t xml:space="preserve">Introduction to Data Mining Project Report</w:t>
                                  </w:r>
                                </w:p>
                              </w:txbxContent>
                            </wps:txbx>
                            <wps:bodyPr anchorCtr="0" anchor="t" bIns="45700" lIns="91425" spcFirstLastPara="1" rIns="91425" wrap="square" tIns="45700">
                              <a:noAutofit/>
                            </wps:bodyPr>
                          </wps:wsp>
                        </a:graphicData>
                      </a:graphic>
                    </wp:inline>
                  </w:drawing>
                </mc:Choice>
                <mc:Fallback>
                  <w:drawing>
                    <wp:inline distB="0" distT="0" distL="0" distR="0">
                      <wp:extent cx="3533775" cy="1152525"/>
                      <wp:effectExtent b="0" l="0" r="0" t="0"/>
                      <wp:docPr id="11"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3533775" cy="1152525"/>
                              </a:xfrm>
                              <a:prstGeom prst="rect"/>
                              <a:ln/>
                            </pic:spPr>
                          </pic:pic>
                        </a:graphicData>
                      </a:graphic>
                    </wp:inline>
                  </w:drawing>
                </mc:Fallback>
              </mc:AlternateContent>
            </w:r>
            <w:r w:rsidDel="00000000" w:rsidR="00000000" w:rsidRPr="00000000">
              <w:rPr>
                <w:rtl w:val="0"/>
              </w:rPr>
            </w:r>
          </w:p>
        </w:tc>
      </w:tr>
      <w:tr>
        <w:trPr>
          <w:cantSplit w:val="0"/>
          <w:trHeight w:val="1080" w:hRule="atLeast"/>
          <w:tblHeader w:val="0"/>
        </w:trPr>
        <w:tc>
          <w:tcPr>
            <w:vAlign w:val="center"/>
          </w:tcPr>
          <w:p w:rsidR="00000000" w:rsidDel="00000000" w:rsidP="00000000" w:rsidRDefault="00000000" w:rsidRPr="00000000" w14:paraId="00000004">
            <w:pPr>
              <w:rPr/>
            </w:pPr>
            <w:r w:rsidDel="00000000" w:rsidR="00000000" w:rsidRPr="00000000">
              <w:rPr>
                <w:rtl w:val="0"/>
              </w:rPr>
            </w:r>
          </w:p>
        </w:tc>
        <w:tc>
          <w:tcPr>
            <w:vAlign w:val="center"/>
          </w:tcPr>
          <w:p w:rsidR="00000000" w:rsidDel="00000000" w:rsidP="00000000" w:rsidRDefault="00000000" w:rsidRPr="00000000" w14:paraId="00000005">
            <w:pPr>
              <w:jc w:val="right"/>
              <w:rPr/>
            </w:pPr>
            <w:r w:rsidDel="00000000" w:rsidR="00000000" w:rsidRPr="00000000">
              <w:rPr>
                <w:rtl w:val="0"/>
              </w:rPr>
            </w:r>
          </w:p>
        </w:tc>
      </w:tr>
    </w:tbl>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-718640</wp:posOffset>
            </wp:positionH>
            <wp:positionV relativeFrom="paragraph">
              <wp:posOffset>1620457</wp:posOffset>
            </wp:positionV>
            <wp:extent cx="5889478" cy="2502688"/>
            <wp:effectExtent b="0" l="0" r="0" t="0"/>
            <wp:wrapNone/>
            <wp:docPr descr="colored rectangle" id="26" name="image2.png"/>
            <a:graphic>
              <a:graphicData uri="http://schemas.openxmlformats.org/drawingml/2006/picture">
                <pic:pic>
                  <pic:nvPicPr>
                    <pic:cNvPr descr="colored rectangle" id="0" name="image2.png"/>
                    <pic:cNvPicPr preferRelativeResize="0"/>
                  </pic:nvPicPr>
                  <pic:blipFill>
                    <a:blip r:embed="rId8"/>
                    <a:srcRect b="0" l="0" r="0" t="0"/>
                    <a:stretch>
                      <a:fillRect/>
                    </a:stretch>
                  </pic:blipFill>
                  <pic:spPr>
                    <a:xfrm>
                      <a:off x="0" y="0"/>
                      <a:ext cx="5889478" cy="250268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-12064</wp:posOffset>
            </wp:positionH>
            <wp:positionV relativeFrom="paragraph">
              <wp:posOffset>3037598</wp:posOffset>
            </wp:positionV>
            <wp:extent cx="7045257" cy="3329054"/>
            <wp:effectExtent b="0" l="0" r="0" t="0"/>
            <wp:wrapNone/>
            <wp:docPr descr="business center image" id="25" name="image1.png"/>
            <a:graphic>
              <a:graphicData uri="http://schemas.openxmlformats.org/drawingml/2006/picture">
                <pic:pic>
                  <pic:nvPicPr>
                    <pic:cNvPr descr="business center image" id="0" name="image1.png"/>
                    <pic:cNvPicPr preferRelativeResize="0"/>
                  </pic:nvPicPr>
                  <pic:blipFill>
                    <a:blip r:embed="rId9"/>
                    <a:srcRect b="0" l="0" r="0" t="0"/>
                    <a:stretch>
                      <a:fillRect/>
                    </a:stretch>
                  </pic:blipFill>
                  <pic:spPr>
                    <a:xfrm>
                      <a:off x="0" y="0"/>
                      <a:ext cx="7045257" cy="3329054"/>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3376635</wp:posOffset>
            </wp:positionH>
            <wp:positionV relativeFrom="paragraph">
              <wp:posOffset>1452880</wp:posOffset>
            </wp:positionV>
            <wp:extent cx="2274015" cy="3122528"/>
            <wp:effectExtent b="0" l="0" r="0" t="0"/>
            <wp:wrapNone/>
            <wp:docPr descr="colored transparent rectangle" id="38" name="image27.png"/>
            <a:graphic>
              <a:graphicData uri="http://schemas.openxmlformats.org/drawingml/2006/picture">
                <pic:pic>
                  <pic:nvPicPr>
                    <pic:cNvPr descr="colored transparent rectangle" id="0" name="image27.png"/>
                    <pic:cNvPicPr preferRelativeResize="0"/>
                  </pic:nvPicPr>
                  <pic:blipFill>
                    <a:blip r:embed="rId10"/>
                    <a:srcRect b="0" l="0" r="0" t="0"/>
                    <a:stretch>
                      <a:fillRect/>
                    </a:stretch>
                  </pic:blipFill>
                  <pic:spPr>
                    <a:xfrm>
                      <a:off x="0" y="0"/>
                      <a:ext cx="2274015" cy="312252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-12064</wp:posOffset>
            </wp:positionH>
            <wp:positionV relativeFrom="paragraph">
              <wp:posOffset>3031087</wp:posOffset>
            </wp:positionV>
            <wp:extent cx="2330450" cy="3310890"/>
            <wp:effectExtent b="0" l="0" r="0" t="0"/>
            <wp:wrapNone/>
            <wp:docPr descr="colored transparent rectangle" id="27" name="image30.png"/>
            <a:graphic>
              <a:graphicData uri="http://schemas.openxmlformats.org/drawingml/2006/picture">
                <pic:pic>
                  <pic:nvPicPr>
                    <pic:cNvPr descr="colored transparent rectangle" id="0" name="image30.png"/>
                    <pic:cNvPicPr preferRelativeResize="0"/>
                  </pic:nvPicPr>
                  <pic:blipFill>
                    <a:blip r:embed="rId11"/>
                    <a:srcRect b="0" l="0" r="0" t="0"/>
                    <a:stretch>
                      <a:fillRect/>
                    </a:stretch>
                  </pic:blipFill>
                  <pic:spPr>
                    <a:xfrm>
                      <a:off x="0" y="0"/>
                      <a:ext cx="2330450" cy="3310890"/>
                    </a:xfrm>
                    <a:prstGeom prst="rect"/>
                    <a:ln/>
                  </pic:spPr>
                </pic:pic>
              </a:graphicData>
            </a:graphic>
          </wp:anchor>
        </w:drawing>
      </w:r>
      <w:r w:rsidDel="00000000" w:rsidR="00000000" w:rsidRPr="00000000">
        <mc:AlternateContent>
          <mc:Choice Requires="wpg">
            <w:drawing>
              <wp:anchor allowOverlap="1" behindDoc="0" distB="91440" distT="91440" distL="114300" distR="114300" hidden="0" layoutInCell="1" locked="0" relativeHeight="0" simplePos="0">
                <wp:simplePos x="0" y="0"/>
                <wp:positionH relativeFrom="column">
                  <wp:posOffset>-380999</wp:posOffset>
                </wp:positionH>
                <wp:positionV relativeFrom="paragraph">
                  <wp:posOffset>6327140</wp:posOffset>
                </wp:positionV>
                <wp:extent cx="3400425" cy="1238250"/>
                <wp:effectExtent b="0" l="0" r="0" t="0"/>
                <wp:wrapTopAndBottom distB="91440" distT="91440"/>
                <wp:docPr id="6" name=""/>
                <a:graphic>
                  <a:graphicData uri="http://schemas.microsoft.com/office/word/2010/wordprocessingShape">
                    <wps:wsp>
                      <wps:cNvSpPr/>
                      <wps:cNvPr id="7" name="Shape 7"/>
                      <wps:spPr>
                        <a:xfrm>
                          <a:off x="3650550" y="3165638"/>
                          <a:ext cx="3390900" cy="122872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1"/>
                                <w:smallCaps w:val="0"/>
                                <w:strike w:val="0"/>
                                <w:color w:val="0189f9"/>
                                <w:sz w:val="24"/>
                                <w:vertAlign w:val="baseline"/>
                              </w:rPr>
                              <w:t xml:space="preserve">Abdur Rahim Khan 19760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1"/>
                                <w:smallCaps w:val="0"/>
                                <w:strike w:val="0"/>
                                <w:color w:val="0189f9"/>
                                <w:sz w:val="24"/>
                                <w:vertAlign w:val="baseline"/>
                              </w:rPr>
                            </w:r>
                            <w:r w:rsidDel="00000000" w:rsidR="00000000" w:rsidRPr="00000000">
                              <w:rPr>
                                <w:rFonts w:ascii="Calibri" w:cs="Calibri" w:eastAsia="Calibri" w:hAnsi="Calibri"/>
                                <w:b w:val="1"/>
                                <w:i w:val="1"/>
                                <w:smallCaps w:val="0"/>
                                <w:strike w:val="0"/>
                                <w:color w:val="0189f9"/>
                                <w:sz w:val="24"/>
                                <w:vertAlign w:val="baseline"/>
                              </w:rPr>
                              <w:t xml:space="preserve">Ali Asghar Zeeshan 18593</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1"/>
                                <w:smallCaps w:val="0"/>
                                <w:strike w:val="0"/>
                                <w:color w:val="0189f9"/>
                                <w:sz w:val="24"/>
                                <w:vertAlign w:val="baseline"/>
                              </w:rPr>
                            </w:r>
                            <w:r w:rsidDel="00000000" w:rsidR="00000000" w:rsidRPr="00000000">
                              <w:rPr>
                                <w:rFonts w:ascii="Calibri" w:cs="Calibri" w:eastAsia="Calibri" w:hAnsi="Calibri"/>
                                <w:b w:val="1"/>
                                <w:i w:val="1"/>
                                <w:smallCaps w:val="0"/>
                                <w:strike w:val="0"/>
                                <w:color w:val="0189f9"/>
                                <w:sz w:val="24"/>
                                <w:vertAlign w:val="baseline"/>
                              </w:rPr>
                              <w:t xml:space="preserve">Abdul Moiz Zahid 19751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1"/>
                                <w:smallCaps w:val="0"/>
                                <w:strike w:val="0"/>
                                <w:color w:val="0189f9"/>
                                <w:sz w:val="24"/>
                                <w:vertAlign w:val="baseline"/>
                              </w:rPr>
                            </w:r>
                            <w:r w:rsidDel="00000000" w:rsidR="00000000" w:rsidRPr="00000000">
                              <w:rPr>
                                <w:rFonts w:ascii="Calibri" w:cs="Calibri" w:eastAsia="Calibri" w:hAnsi="Calibri"/>
                                <w:b w:val="1"/>
                                <w:i w:val="1"/>
                                <w:smallCaps w:val="0"/>
                                <w:strike w:val="0"/>
                                <w:color w:val="0189f9"/>
                                <w:sz w:val="24"/>
                                <w:vertAlign w:val="baseline"/>
                              </w:rPr>
                              <w:t xml:space="preserve">Abdullah Amin Chottani 18658</w:t>
                            </w:r>
                          </w:p>
                        </w:txbxContent>
                      </wps:txbx>
                      <wps:bodyPr anchorCtr="0" anchor="t" bIns="45700" lIns="91425" spcFirstLastPara="1" rIns="91425" wrap="square" tIns="45700">
                        <a:noAutofit/>
                      </wps:bodyPr>
                    </wps:wsp>
                  </a:graphicData>
                </a:graphic>
              </wp:anchor>
            </w:drawing>
          </mc:Choice>
          <mc:Fallback>
            <w:drawing>
              <wp:anchor allowOverlap="1" behindDoc="0" distB="91440" distT="91440" distL="114300" distR="114300" hidden="0" layoutInCell="1" locked="0" relativeHeight="0" simplePos="0">
                <wp:simplePos x="0" y="0"/>
                <wp:positionH relativeFrom="column">
                  <wp:posOffset>-380999</wp:posOffset>
                </wp:positionH>
                <wp:positionV relativeFrom="paragraph">
                  <wp:posOffset>6327140</wp:posOffset>
                </wp:positionV>
                <wp:extent cx="3400425" cy="1238250"/>
                <wp:effectExtent b="0" l="0" r="0" t="0"/>
                <wp:wrapTopAndBottom distB="91440" distT="91440"/>
                <wp:docPr id="6"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3400425" cy="1238250"/>
                        </a:xfrm>
                        <a:prstGeom prst="rect"/>
                        <a:ln/>
                      </pic:spPr>
                    </pic:pic>
                  </a:graphicData>
                </a:graphic>
              </wp:anchor>
            </w:drawing>
          </mc:Fallback>
        </mc:AlternateContent>
      </w:r>
    </w:p>
    <w:p w:rsidR="00000000" w:rsidDel="00000000" w:rsidP="00000000" w:rsidRDefault="00000000" w:rsidRPr="00000000" w14:paraId="00000008">
      <w:pPr>
        <w:keepNext w:val="1"/>
        <w:keepLines w:val="1"/>
        <w:pageBreakBefore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Gill Sans" w:cs="Gill Sans" w:eastAsia="Gill Sans" w:hAnsi="Gill Sans"/>
          <w:b w:val="1"/>
          <w:i w:val="0"/>
          <w:smallCaps w:val="1"/>
          <w:strike w:val="0"/>
          <w:color w:val="0f0f3f"/>
          <w:sz w:val="48"/>
          <w:szCs w:val="48"/>
          <w:u w:val="none"/>
          <w:shd w:fill="auto" w:val="clear"/>
          <w:vertAlign w:val="baseline"/>
        </w:rPr>
      </w:pPr>
      <w:r w:rsidDel="00000000" w:rsidR="00000000" w:rsidRPr="00000000">
        <w:rPr>
          <w:rFonts w:ascii="Gill Sans" w:cs="Gill Sans" w:eastAsia="Gill Sans" w:hAnsi="Gill Sans"/>
          <w:b w:val="1"/>
          <w:i w:val="0"/>
          <w:smallCaps w:val="1"/>
          <w:strike w:val="0"/>
          <w:color w:val="0f0f3f"/>
          <w:sz w:val="48"/>
          <w:szCs w:val="48"/>
          <w:u w:val="none"/>
          <w:shd w:fill="auto" w:val="clear"/>
          <w:vertAlign w:val="baseline"/>
          <w:rtl w:val="0"/>
        </w:rPr>
        <w:t xml:space="preserve">member roles</w:t>
      </w:r>
    </w:p>
    <w:p w:rsidR="00000000" w:rsidDel="00000000" w:rsidP="00000000" w:rsidRDefault="00000000" w:rsidRPr="00000000" w14:paraId="00000009">
      <w:pPr>
        <w:rPr>
          <w:b w:val="0"/>
        </w:rPr>
      </w:pPr>
      <w:r w:rsidDel="00000000" w:rsidR="00000000" w:rsidRPr="00000000">
        <w:rPr>
          <w:rtl w:val="0"/>
        </w:rPr>
        <w:t xml:space="preserve">Abdul Moiz Zahid, Abdullah Amin Chottani and Abdur Rahim Khan – </w:t>
      </w:r>
      <w:r w:rsidDel="00000000" w:rsidR="00000000" w:rsidRPr="00000000">
        <w:rPr>
          <w:b w:val="0"/>
          <w:rtl w:val="0"/>
        </w:rPr>
        <w:t xml:space="preserve">Understanding the problem, the dataset and determining the data type of each feature of the dataset.</w:t>
      </w:r>
    </w:p>
    <w:p w:rsidR="00000000" w:rsidDel="00000000" w:rsidP="00000000" w:rsidRDefault="00000000" w:rsidRPr="00000000" w14:paraId="0000000A">
      <w:pPr>
        <w:rPr>
          <w:b w:val="0"/>
        </w:rPr>
      </w:pPr>
      <w:r w:rsidDel="00000000" w:rsidR="00000000" w:rsidRPr="00000000">
        <w:rPr>
          <w:b w:val="0"/>
          <w:rtl w:val="0"/>
        </w:rPr>
        <w:t xml:space="preserve">Use of statistical methods to find out relationships between set of features inside the data. Building of machine learning models and recording of performance scores.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Ali Asghar – </w:t>
      </w:r>
      <w:r w:rsidDel="00000000" w:rsidR="00000000" w:rsidRPr="00000000">
        <w:rPr>
          <w:b w:val="0"/>
          <w:rtl w:val="0"/>
        </w:rPr>
        <w:t xml:space="preserve">Data visualization and extracting meaningful insights from the data.</w:t>
      </w:r>
      <w:r w:rsidDel="00000000" w:rsidR="00000000" w:rsidRPr="00000000">
        <w:rPr>
          <w:rtl w:val="0"/>
        </w:rPr>
      </w:r>
    </w:p>
    <w:p w:rsidR="00000000" w:rsidDel="00000000" w:rsidP="00000000" w:rsidRDefault="00000000" w:rsidRPr="00000000" w14:paraId="0000000D">
      <w:pPr>
        <w:spacing w:after="200" w:lineRule="auto"/>
        <w:rPr/>
      </w:pPr>
      <w:r w:rsidDel="00000000" w:rsidR="00000000" w:rsidRPr="00000000">
        <w:br w:type="page"/>
      </w:r>
      <w:r w:rsidDel="00000000" w:rsidR="00000000" w:rsidRPr="00000000">
        <w:rPr>
          <w:rtl w:val="0"/>
        </w:rPr>
      </w:r>
    </w:p>
    <w:tbl>
      <w:tblPr>
        <w:tblStyle w:val="Table2"/>
        <w:tblW w:w="10061.0" w:type="dxa"/>
        <w:jc w:val="left"/>
        <w:tblInd w:w="-115.0" w:type="dxa"/>
        <w:tblBorders>
          <w:top w:color="0189f9" w:space="0" w:sz="8" w:val="single"/>
          <w:left w:color="0189f9" w:space="0" w:sz="8" w:val="single"/>
          <w:bottom w:color="0189f9" w:space="0" w:sz="8" w:val="single"/>
          <w:right w:color="0189f9" w:space="0" w:sz="8" w:val="single"/>
          <w:insideH w:color="0189f9" w:space="0" w:sz="8" w:val="single"/>
          <w:insideV w:color="0189f9" w:space="0" w:sz="8" w:val="single"/>
        </w:tblBorders>
        <w:tblLayout w:type="fixed"/>
        <w:tblLook w:val="0000"/>
      </w:tblPr>
      <w:tblGrid>
        <w:gridCol w:w="4860"/>
        <w:gridCol w:w="360"/>
        <w:gridCol w:w="4841"/>
        <w:tblGridChange w:id="0">
          <w:tblGrid>
            <w:gridCol w:w="4860"/>
            <w:gridCol w:w="360"/>
            <w:gridCol w:w="4841"/>
          </w:tblGrid>
        </w:tblGridChange>
      </w:tblGrid>
      <w:tr>
        <w:trPr>
          <w:cantSplit w:val="0"/>
          <w:trHeight w:val="1375"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E">
            <w:pPr>
              <w:pStyle w:val="Heading1"/>
              <w:jc w:val="left"/>
              <w:rPr/>
            </w:pPr>
            <w:r w:rsidDel="00000000" w:rsidR="00000000" w:rsidRPr="00000000">
              <w:rPr>
                <w:rtl w:val="0"/>
              </w:rPr>
              <w:t xml:space="preserve">Problem description</w:t>
            </w:r>
          </w:p>
        </w:tc>
      </w:tr>
      <w:tr>
        <w:trPr>
          <w:cantSplit w:val="0"/>
          <w:trHeight w:val="3386"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Problem Description: This includes the background of the company, the motivation of the study (challenges faced by the organization), how they are dealing it currently.</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f0f3f"/>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1"/>
                <w:i w:val="0"/>
                <w:smallCaps w:val="0"/>
                <w:strike w:val="0"/>
                <w:color w:val="0f0f3f"/>
                <w:sz w:val="28"/>
                <w:szCs w:val="28"/>
                <w:u w:val="none"/>
                <w:shd w:fill="auto" w:val="clear"/>
                <w:vertAlign w:val="baseline"/>
                <w:rtl w:val="0"/>
              </w:rPr>
              <w:t xml:space="preserve">Problem: </w:t>
            </w: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The client is an insurance company that has previously provided Health Insurance to its customers and now requires your assistance in developing a model to predict whether previous year's policyholders (customers) will be interested in the company's Vehicle Insurance.</w:t>
            </w:r>
          </w:p>
        </w:tc>
      </w:tr>
      <w:tr>
        <w:trPr>
          <w:cantSplit w:val="0"/>
          <w:trHeight w:val="2685"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0"/>
                <w:i w:val="0"/>
                <w:smallCaps w:val="0"/>
                <w:strike w:val="0"/>
                <w:color w:val="0f0f3f"/>
                <w:sz w:val="28"/>
                <w:szCs w:val="28"/>
                <w:u w:val="none"/>
                <w:shd w:fill="auto" w:val="clear"/>
                <w:vertAlign w:val="baseline"/>
              </w:rPr>
              <w:drawing>
                <wp:inline distB="0" distT="0" distL="0" distR="0">
                  <wp:extent cx="6388735" cy="2739390"/>
                  <wp:effectExtent b="0" l="0" r="0" t="0"/>
                  <wp:docPr descr="person at a table writing in a notebook with people around" id="28" name="image38.png"/>
                  <a:graphic>
                    <a:graphicData uri="http://schemas.openxmlformats.org/drawingml/2006/picture">
                      <pic:pic>
                        <pic:nvPicPr>
                          <pic:cNvPr descr="person at a table writing in a notebook with people around" id="0" name="image38.png"/>
                          <pic:cNvPicPr preferRelativeResize="0"/>
                        </pic:nvPicPr>
                        <pic:blipFill>
                          <a:blip r:embed="rId13"/>
                          <a:srcRect b="0" l="0" r="0" t="0"/>
                          <a:stretch>
                            <a:fillRect/>
                          </a:stretch>
                        </pic:blipFill>
                        <pic:spPr>
                          <a:xfrm>
                            <a:off x="0" y="0"/>
                            <a:ext cx="6388735" cy="2739390"/>
                          </a:xfrm>
                          <a:prstGeom prst="rect"/>
                          <a:ln/>
                        </pic:spPr>
                      </pic:pic>
                    </a:graphicData>
                  </a:graphic>
                </wp:inline>
              </w:drawing>
            </w:r>
            <w:r w:rsidDel="00000000" w:rsidR="00000000" w:rsidRPr="00000000">
              <w:rPr>
                <w:rtl w:val="0"/>
              </w:rPr>
            </w:r>
          </w:p>
        </w:tc>
      </w:tr>
      <w:tr>
        <w:trPr>
          <w:cantSplit w:val="0"/>
          <w:trHeight w:val="26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r>
    </w:p>
    <w:tbl>
      <w:tblPr>
        <w:tblStyle w:val="Table3"/>
        <w:tblW w:w="10968.999999999998" w:type="dxa"/>
        <w:jc w:val="left"/>
        <w:tblInd w:w="-115.0" w:type="dxa"/>
        <w:tblBorders>
          <w:top w:color="0189f9" w:space="0" w:sz="8" w:val="single"/>
          <w:left w:color="0189f9" w:space="0" w:sz="8" w:val="single"/>
          <w:bottom w:color="0189f9" w:space="0" w:sz="8" w:val="single"/>
          <w:right w:color="0189f9" w:space="0" w:sz="8" w:val="single"/>
          <w:insideH w:color="0189f9" w:space="0" w:sz="8" w:val="single"/>
          <w:insideV w:color="0189f9" w:space="0" w:sz="8" w:val="single"/>
        </w:tblBorders>
        <w:tblLayout w:type="fixed"/>
        <w:tblLook w:val="0000"/>
      </w:tblPr>
      <w:tblGrid>
        <w:gridCol w:w="10963"/>
        <w:gridCol w:w="6"/>
        <w:tblGridChange w:id="0">
          <w:tblGrid>
            <w:gridCol w:w="10963"/>
            <w:gridCol w:w="6"/>
          </w:tblGrid>
        </w:tblGridChange>
      </w:tblGrid>
      <w:tr>
        <w:trPr>
          <w:cantSplit w:val="0"/>
          <w:trHeight w:val="1375"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B">
            <w:pPr>
              <w:pStyle w:val="Heading1"/>
              <w:jc w:val="left"/>
              <w:rPr/>
            </w:pPr>
            <w:r w:rsidDel="00000000" w:rsidR="00000000" w:rsidRPr="00000000">
              <w:rPr>
                <w:rtl w:val="0"/>
              </w:rPr>
              <w:t xml:space="preserve">Data Description</w:t>
            </w:r>
          </w:p>
        </w:tc>
      </w:tr>
      <w:tr>
        <w:trPr>
          <w:cantSplit w:val="0"/>
          <w:trHeight w:val="312" w:hRule="atLeast"/>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0"/>
                <w:i w:val="0"/>
                <w:smallCaps w:val="0"/>
                <w:strike w:val="0"/>
                <w:color w:val="0f0f3f"/>
                <w:sz w:val="28"/>
                <w:szCs w:val="28"/>
                <w:u w:val="none"/>
                <w:shd w:fill="auto" w:val="clear"/>
                <w:vertAlign w:val="baseline"/>
              </w:rPr>
              <mc:AlternateContent>
                <mc:Choice Requires="wpg">
                  <w:drawing>
                    <wp:inline distB="0" distT="0" distL="0" distR="0">
                      <wp:extent cx="6819900" cy="981075"/>
                      <wp:effectExtent b="0" l="0" r="0" t="0"/>
                      <wp:docPr id="13" name=""/>
                      <a:graphic>
                        <a:graphicData uri="http://schemas.microsoft.com/office/word/2010/wordprocessingShape">
                          <wps:wsp>
                            <wps:cNvSpPr/>
                            <wps:cNvPr id="18" name="Shape 18"/>
                            <wps:spPr>
                              <a:xfrm>
                                <a:off x="1940813" y="3294225"/>
                                <a:ext cx="6810375" cy="971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r>
                                  <w:r w:rsidDel="00000000" w:rsidR="00000000" w:rsidRPr="00000000">
                                    <w:rPr>
                                      <w:rFonts w:ascii="Arial" w:cs="Arial" w:eastAsia="Arial" w:hAnsi="Arial"/>
                                      <w:b w:val="0"/>
                                      <w:i w:val="0"/>
                                      <w:smallCaps w:val="0"/>
                                      <w:strike w:val="0"/>
                                      <w:color w:val="ff0000"/>
                                      <w:sz w:val="28"/>
                                      <w:vertAlign w:val="baseline"/>
                                    </w:rPr>
                                    <w:t xml:space="preserve">Data Description: Size of the dataset and description of the columns, Quality of the data (missing values proportion, constant columns, etc.)</w:t>
                                  </w:r>
                                </w:p>
                              </w:txbxContent>
                            </wps:txbx>
                            <wps:bodyPr anchorCtr="0" anchor="t" bIns="45700" lIns="91425" spcFirstLastPara="1" rIns="91425" wrap="square" tIns="182875">
                              <a:noAutofit/>
                            </wps:bodyPr>
                          </wps:wsp>
                        </a:graphicData>
                      </a:graphic>
                    </wp:inline>
                  </w:drawing>
                </mc:Choice>
                <mc:Fallback>
                  <w:drawing>
                    <wp:inline distB="0" distT="0" distL="0" distR="0">
                      <wp:extent cx="6819900" cy="981075"/>
                      <wp:effectExtent b="0" l="0" r="0" t="0"/>
                      <wp:docPr id="13"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6819900" cy="981075"/>
                              </a:xfrm>
                              <a:prstGeom prst="rect"/>
                              <a:ln/>
                            </pic:spPr>
                          </pic:pic>
                        </a:graphicData>
                      </a:graphic>
                    </wp:inline>
                  </w:drawing>
                </mc:Fallback>
              </mc:AlternateContent>
            </w:r>
            <w:r w:rsidDel="00000000" w:rsidR="00000000" w:rsidRPr="00000000">
              <w:rPr>
                <w:rtl w:val="0"/>
              </w:rPr>
            </w:r>
          </w:p>
        </w:tc>
        <w:tc>
          <w:tcPr>
            <w:vMerge w:val="restart"/>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The training dataset contained 380k rows of which one-third (127k) were selected for training. Each row contains 11 features and 1 boolean prediction feature ‘Response’.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1"/>
          <w:i w:val="0"/>
          <w:smallCaps w:val="0"/>
          <w:strike w:val="0"/>
          <w:color w:val="0f0f3f"/>
          <w:sz w:val="28"/>
          <w:szCs w:val="28"/>
          <w:u w:val="none"/>
          <w:shd w:fill="auto" w:val="clear"/>
          <w:vertAlign w:val="baseline"/>
          <w:rtl w:val="0"/>
        </w:rPr>
        <w:t xml:space="preserve">Id</w:t>
      </w: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 :  Unique id for each customer</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1"/>
          <w:i w:val="0"/>
          <w:smallCaps w:val="0"/>
          <w:strike w:val="0"/>
          <w:color w:val="0f0f3f"/>
          <w:sz w:val="28"/>
          <w:szCs w:val="28"/>
          <w:u w:val="none"/>
          <w:shd w:fill="auto" w:val="clear"/>
          <w:vertAlign w:val="baseline"/>
          <w:rtl w:val="0"/>
        </w:rPr>
        <w:t xml:space="preserve">Gender : </w:t>
      </w: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nominal variable – male(1) female(0)</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1"/>
          <w:i w:val="0"/>
          <w:smallCaps w:val="0"/>
          <w:strike w:val="0"/>
          <w:color w:val="0f0f3f"/>
          <w:sz w:val="28"/>
          <w:szCs w:val="28"/>
          <w:u w:val="none"/>
          <w:shd w:fill="auto" w:val="clear"/>
          <w:vertAlign w:val="baseline"/>
          <w:rtl w:val="0"/>
        </w:rPr>
        <w:t xml:space="preserve">Age: </w:t>
      </w: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numeric age of the customer</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1"/>
          <w:i w:val="0"/>
          <w:smallCaps w:val="0"/>
          <w:strike w:val="0"/>
          <w:color w:val="0f0f3f"/>
          <w:sz w:val="28"/>
          <w:szCs w:val="28"/>
          <w:u w:val="none"/>
          <w:shd w:fill="auto" w:val="clear"/>
          <w:vertAlign w:val="baseline"/>
          <w:rtl w:val="0"/>
        </w:rPr>
        <w:t xml:space="preserve">Driving_license:</w:t>
      </w: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 0/1 , Customer has no DL(0) , Customer has DL(1)</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1"/>
          <w:i w:val="0"/>
          <w:smallCaps w:val="0"/>
          <w:strike w:val="0"/>
          <w:color w:val="0f0f3f"/>
          <w:sz w:val="28"/>
          <w:szCs w:val="28"/>
          <w:u w:val="none"/>
          <w:shd w:fill="auto" w:val="clear"/>
          <w:vertAlign w:val="baseline"/>
          <w:rtl w:val="0"/>
        </w:rPr>
        <w:t xml:space="preserve">Region_code:</w:t>
      </w: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 numeric region code</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1"/>
          <w:i w:val="0"/>
          <w:smallCaps w:val="0"/>
          <w:strike w:val="0"/>
          <w:color w:val="0f0f3f"/>
          <w:sz w:val="28"/>
          <w:szCs w:val="28"/>
          <w:u w:val="none"/>
          <w:shd w:fill="auto" w:val="clear"/>
          <w:vertAlign w:val="baseline"/>
          <w:rtl w:val="0"/>
        </w:rPr>
        <w:t xml:space="preserve">Previously_insured:</w:t>
      </w: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 0/1 , Customer has Vehicle Insurance(1) , Customer doesn’t have Vehicle Insurance(0)</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1"/>
          <w:i w:val="0"/>
          <w:smallCaps w:val="0"/>
          <w:strike w:val="0"/>
          <w:color w:val="0f0f3f"/>
          <w:sz w:val="28"/>
          <w:szCs w:val="28"/>
          <w:u w:val="none"/>
          <w:shd w:fill="auto" w:val="clear"/>
          <w:vertAlign w:val="baseline"/>
          <w:rtl w:val="0"/>
        </w:rPr>
        <w:t xml:space="preserve">Vehicle_Age:</w:t>
      </w: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 categorical variable , &lt; 1 year , 1-2 years , &gt; 2 years</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1"/>
          <w:i w:val="0"/>
          <w:smallCaps w:val="0"/>
          <w:strike w:val="0"/>
          <w:color w:val="0f0f3f"/>
          <w:sz w:val="28"/>
          <w:szCs w:val="28"/>
          <w:u w:val="none"/>
          <w:shd w:fill="auto" w:val="clear"/>
          <w:vertAlign w:val="baseline"/>
          <w:rtl w:val="0"/>
        </w:rPr>
        <w:t xml:space="preserve">Vehicle_damage:</w:t>
      </w: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 0/1 , If customer got vehicle damaged previously(1), If customer didn’t get vehicle damaged previously(0)</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1"/>
          <w:i w:val="0"/>
          <w:smallCaps w:val="0"/>
          <w:strike w:val="0"/>
          <w:color w:val="0f0f3f"/>
          <w:sz w:val="28"/>
          <w:szCs w:val="28"/>
          <w:u w:val="none"/>
          <w:shd w:fill="auto" w:val="clear"/>
          <w:vertAlign w:val="baseline"/>
          <w:rtl w:val="0"/>
        </w:rPr>
        <w:t xml:space="preserve">Annual_premium:</w:t>
      </w: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 numeric amount that customer needs to pay as premium in the year</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1"/>
          <w:i w:val="0"/>
          <w:smallCaps w:val="0"/>
          <w:strike w:val="0"/>
          <w:color w:val="0f0f3f"/>
          <w:sz w:val="28"/>
          <w:szCs w:val="28"/>
          <w:u w:val="none"/>
          <w:shd w:fill="auto" w:val="clear"/>
          <w:vertAlign w:val="baseline"/>
          <w:rtl w:val="0"/>
        </w:rPr>
        <w:t xml:space="preserve">Policy_sales_channel:</w:t>
      </w: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 categorical variable. Anonymized code for the customer outreach channel, such as different agents, mail, phone, in person, etc.</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1"/>
          <w:i w:val="0"/>
          <w:smallCaps w:val="0"/>
          <w:strike w:val="0"/>
          <w:color w:val="0f0f3f"/>
          <w:sz w:val="28"/>
          <w:szCs w:val="28"/>
          <w:u w:val="none"/>
          <w:shd w:fill="auto" w:val="clear"/>
          <w:vertAlign w:val="baseline"/>
          <w:rtl w:val="0"/>
        </w:rPr>
        <w:t xml:space="preserve">Vintage:</w:t>
      </w: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 numeric. Number of days the customer has been associated with the company</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f0f3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f0f3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f0f3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spacing w:after="200" w:lineRule="auto"/>
        <w:rPr/>
      </w:pPr>
      <w:r w:rsidDel="00000000" w:rsidR="00000000" w:rsidRPr="00000000">
        <w:rPr>
          <w:rtl w:val="0"/>
        </w:rPr>
      </w:r>
    </w:p>
    <w:p w:rsidR="00000000" w:rsidDel="00000000" w:rsidP="00000000" w:rsidRDefault="00000000" w:rsidRPr="00000000" w14:paraId="00000031">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after="200" w:lineRule="auto"/>
        <w:rPr>
          <w:color w:val="ff0000"/>
        </w:rPr>
      </w:pPr>
      <w:r w:rsidDel="00000000" w:rsidR="00000000" w:rsidRPr="00000000">
        <w:rPr>
          <w:color w:val="ff0000"/>
          <w:rtl w:val="0"/>
        </w:rPr>
        <w:t xml:space="preserve"> Data Pre-Processing: What steps did you take to prepare the data?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-1104899</wp:posOffset>
                </wp:positionH>
                <wp:positionV relativeFrom="paragraph">
                  <wp:posOffset>-1308099</wp:posOffset>
                </wp:positionV>
                <wp:extent cx="4495800" cy="942975"/>
                <wp:effectExtent b="0" l="0" r="0" t="0"/>
                <wp:wrapNone/>
                <wp:docPr id="14" name=""/>
                <a:graphic>
                  <a:graphicData uri="http://schemas.microsoft.com/office/word/2010/wordprocessingShape">
                    <wps:wsp>
                      <wps:cNvSpPr/>
                      <wps:cNvPr id="19" name="Shape 19"/>
                      <wps:spPr>
                        <a:xfrm>
                          <a:off x="3102863" y="3313275"/>
                          <a:ext cx="4486275"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Data Pre-Processing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-1104899</wp:posOffset>
                </wp:positionH>
                <wp:positionV relativeFrom="paragraph">
                  <wp:posOffset>-1308099</wp:posOffset>
                </wp:positionV>
                <wp:extent cx="4495800" cy="942975"/>
                <wp:effectExtent b="0" l="0" r="0" t="0"/>
                <wp:wrapNone/>
                <wp:docPr id="14"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4495800" cy="942975"/>
                        </a:xfrm>
                        <a:prstGeom prst="rect"/>
                        <a:ln/>
                      </pic:spPr>
                    </pic:pic>
                  </a:graphicData>
                </a:graphic>
              </wp:anchor>
            </w:drawing>
          </mc:Fallback>
        </mc:AlternateContent>
      </w:r>
    </w:p>
    <w:p w:rsidR="00000000" w:rsidDel="00000000" w:rsidP="00000000" w:rsidRDefault="00000000" w:rsidRPr="00000000" w14:paraId="00000033">
      <w:pPr>
        <w:spacing w:after="200" w:lineRule="auto"/>
        <w:rPr>
          <w:b w:val="0"/>
        </w:rPr>
      </w:pPr>
      <w:r w:rsidDel="00000000" w:rsidR="00000000" w:rsidRPr="00000000">
        <w:rPr>
          <w:b w:val="0"/>
          <w:rtl w:val="0"/>
        </w:rPr>
        <w:t xml:space="preserve">We took the following steps to prepare our data:</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Applied One-Hot Encoding to certain categorical features.</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Applied normalizer, used min-max normalization to normalize certain numeric features.</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Applied low variance filter to remove columns with low variance.</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Applied correlation filter to remove redundant(correlated) columns.</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Duplicate row filter to remove redundant rows from the data.</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0"/>
          <w:i w:val="0"/>
          <w:smallCaps w:val="0"/>
          <w:strike w:val="0"/>
          <w:color w:val="0f0f3f"/>
          <w:sz w:val="28"/>
          <w:szCs w:val="28"/>
          <w:u w:val="none"/>
          <w:shd w:fill="auto" w:val="clear"/>
          <w:vertAlign w:val="baseline"/>
          <w:rtl w:val="0"/>
        </w:rPr>
        <w:t xml:space="preserve">Applied PCA to project original features space onto a reduced dimension.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spacing w:after="200" w:lineRule="auto"/>
        <w:rPr>
          <w:color w:val="000000"/>
        </w:rPr>
      </w:pPr>
      <w:r w:rsidDel="00000000" w:rsidR="00000000" w:rsidRPr="00000000">
        <w:rPr>
          <w:color w:val="000000"/>
          <w:rtl w:val="0"/>
        </w:rPr>
        <w:t xml:space="preserve">One-Hot Encoding</w:t>
      </w:r>
    </w:p>
    <w:p w:rsidR="00000000" w:rsidDel="00000000" w:rsidP="00000000" w:rsidRDefault="00000000" w:rsidRPr="00000000" w14:paraId="0000003D">
      <w:pPr>
        <w:spacing w:after="200" w:lineRule="auto"/>
        <w:rPr>
          <w:b w:val="0"/>
          <w:color w:val="000000"/>
        </w:rPr>
      </w:pPr>
      <w:r w:rsidDel="00000000" w:rsidR="00000000" w:rsidRPr="00000000">
        <w:rPr>
          <w:b w:val="0"/>
          <w:color w:val="000000"/>
          <w:rtl w:val="0"/>
        </w:rPr>
        <w:t xml:space="preserve">The following features were transformed using One-Hot encoding:</w:t>
      </w:r>
    </w:p>
    <w:p w:rsidR="00000000" w:rsidDel="00000000" w:rsidP="00000000" w:rsidRDefault="00000000" w:rsidRPr="00000000" w14:paraId="0000003E">
      <w:pPr>
        <w:spacing w:after="200" w:lineRule="auto"/>
        <w:rPr>
          <w:b w:val="0"/>
          <w:color w:val="000000"/>
        </w:rPr>
      </w:pPr>
      <w:r w:rsidDel="00000000" w:rsidR="00000000" w:rsidRPr="00000000">
        <w:rPr>
          <w:b w:val="0"/>
          <w:color w:val="000000"/>
          <w:rtl w:val="0"/>
        </w:rPr>
        <w:t xml:space="preserve">Gender (Male = 1, Female = 0)</w:t>
      </w:r>
    </w:p>
    <w:p w:rsidR="00000000" w:rsidDel="00000000" w:rsidP="00000000" w:rsidRDefault="00000000" w:rsidRPr="00000000" w14:paraId="0000003F">
      <w:pPr>
        <w:spacing w:after="200" w:lineRule="auto"/>
        <w:rPr>
          <w:b w:val="0"/>
          <w:color w:val="000000"/>
        </w:rPr>
      </w:pPr>
      <w:r w:rsidDel="00000000" w:rsidR="00000000" w:rsidRPr="00000000">
        <w:rPr>
          <w:b w:val="0"/>
          <w:color w:val="000000"/>
          <w:rtl w:val="0"/>
        </w:rPr>
        <w:t xml:space="preserve">Vehicle Damage (Yes = 1, No = 0)</w:t>
      </w:r>
    </w:p>
    <w:p w:rsidR="00000000" w:rsidDel="00000000" w:rsidP="00000000" w:rsidRDefault="00000000" w:rsidRPr="00000000" w14:paraId="00000040">
      <w:pPr>
        <w:spacing w:after="200" w:lineRule="auto"/>
        <w:rPr/>
      </w:pPr>
      <w:r w:rsidDel="00000000" w:rsidR="00000000" w:rsidRPr="00000000">
        <w:rPr>
          <w:color w:val="000000"/>
          <w:rtl w:val="0"/>
        </w:rPr>
        <w:t xml:space="preserve">Vehicle Age was converted to an ordinal variable since each value (&lt; 1 year , 1-2 years , &gt; 2 years) is meaningful</w:t>
      </w:r>
      <w:r w:rsidDel="00000000" w:rsidR="00000000" w:rsidRPr="00000000">
        <w:rPr>
          <w:rtl w:val="0"/>
        </w:rPr>
      </w:r>
    </w:p>
    <w:p w:rsidR="00000000" w:rsidDel="00000000" w:rsidP="00000000" w:rsidRDefault="00000000" w:rsidRPr="00000000" w14:paraId="00000041">
      <w:pPr>
        <w:spacing w:after="200" w:lineRule="auto"/>
        <w:rPr/>
      </w:pPr>
      <w:r w:rsidDel="00000000" w:rsidR="00000000" w:rsidRPr="00000000">
        <w:rPr>
          <w:rtl w:val="0"/>
        </w:rPr>
      </w:r>
    </w:p>
    <w:p w:rsidR="00000000" w:rsidDel="00000000" w:rsidP="00000000" w:rsidRDefault="00000000" w:rsidRPr="00000000" w14:paraId="00000042">
      <w:pPr>
        <w:spacing w:after="200" w:lineRule="auto"/>
        <w:rPr>
          <w:color w:val="000000"/>
        </w:rPr>
      </w:pPr>
      <w:r w:rsidDel="00000000" w:rsidR="00000000" w:rsidRPr="00000000">
        <w:rPr>
          <w:color w:val="000000"/>
          <w:rtl w:val="0"/>
        </w:rPr>
        <w:t xml:space="preserve">Label Encoding</w:t>
      </w:r>
    </w:p>
    <w:p w:rsidR="00000000" w:rsidDel="00000000" w:rsidP="00000000" w:rsidRDefault="00000000" w:rsidRPr="00000000" w14:paraId="00000043">
      <w:pPr>
        <w:spacing w:after="200" w:lineRule="auto"/>
        <w:rPr>
          <w:b w:val="0"/>
          <w:color w:val="000000"/>
        </w:rPr>
      </w:pPr>
      <w:r w:rsidDel="00000000" w:rsidR="00000000" w:rsidRPr="00000000">
        <w:rPr>
          <w:b w:val="0"/>
          <w:color w:val="000000"/>
          <w:rtl w:val="0"/>
        </w:rPr>
        <w:t xml:space="preserve">Label encoding was applied to the features Region_code and Policy_sales_channel since they had too many values and applying One_Hot encoding to them would introduce quite a few unnecessary columns in our data.</w:t>
      </w:r>
    </w:p>
    <w:p w:rsidR="00000000" w:rsidDel="00000000" w:rsidP="00000000" w:rsidRDefault="00000000" w:rsidRPr="00000000" w14:paraId="00000044">
      <w:pPr>
        <w:spacing w:after="200" w:lineRule="auto"/>
        <w:rPr>
          <w:b w:val="0"/>
          <w:color w:val="000000"/>
        </w:rPr>
      </w:pPr>
      <w:r w:rsidDel="00000000" w:rsidR="00000000" w:rsidRPr="00000000">
        <w:rPr>
          <w:rtl w:val="0"/>
        </w:rPr>
      </w:r>
    </w:p>
    <w:p w:rsidR="00000000" w:rsidDel="00000000" w:rsidP="00000000" w:rsidRDefault="00000000" w:rsidRPr="00000000" w14:paraId="00000045">
      <w:pPr>
        <w:spacing w:after="200" w:lineRule="auto"/>
        <w:rPr>
          <w:color w:val="000000"/>
        </w:rPr>
      </w:pPr>
      <w:r w:rsidDel="00000000" w:rsidR="00000000" w:rsidRPr="00000000">
        <w:rPr>
          <w:rtl w:val="0"/>
        </w:rPr>
      </w:r>
    </w:p>
    <w:p w:rsidR="00000000" w:rsidDel="00000000" w:rsidP="00000000" w:rsidRDefault="00000000" w:rsidRPr="00000000" w14:paraId="00000046">
      <w:pPr>
        <w:spacing w:after="200" w:lineRule="auto"/>
        <w:rPr>
          <w:color w:val="000000"/>
        </w:rPr>
      </w:pPr>
      <w:r w:rsidDel="00000000" w:rsidR="00000000" w:rsidRPr="00000000">
        <w:rPr>
          <w:color w:val="000000"/>
          <w:rtl w:val="0"/>
        </w:rPr>
        <w:t xml:space="preserve">Normalization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-1117599</wp:posOffset>
                </wp:positionH>
                <wp:positionV relativeFrom="paragraph">
                  <wp:posOffset>-1308099</wp:posOffset>
                </wp:positionV>
                <wp:extent cx="4495800" cy="942975"/>
                <wp:effectExtent b="0" l="0" r="0" t="0"/>
                <wp:wrapNone/>
                <wp:docPr id="20" name=""/>
                <a:graphic>
                  <a:graphicData uri="http://schemas.microsoft.com/office/word/2010/wordprocessingShape">
                    <wps:wsp>
                      <wps:cNvSpPr/>
                      <wps:cNvPr id="25" name="Shape 25"/>
                      <wps:spPr>
                        <a:xfrm>
                          <a:off x="3102863" y="3313275"/>
                          <a:ext cx="4486275"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Data Pre-Processing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-1117599</wp:posOffset>
                </wp:positionH>
                <wp:positionV relativeFrom="paragraph">
                  <wp:posOffset>-1308099</wp:posOffset>
                </wp:positionV>
                <wp:extent cx="4495800" cy="942975"/>
                <wp:effectExtent b="0" l="0" r="0" t="0"/>
                <wp:wrapNone/>
                <wp:docPr id="20" name="image34.png"/>
                <a:graphic>
                  <a:graphicData uri="http://schemas.openxmlformats.org/drawingml/2006/picture">
                    <pic:pic>
                      <pic:nvPicPr>
                        <pic:cNvPr id="0" name="image34.png"/>
                        <pic:cNvPicPr preferRelativeResize="0"/>
                      </pic:nvPicPr>
                      <pic:blipFill>
                        <a:blip r:embed="rId16"/>
                        <a:srcRect/>
                        <a:stretch>
                          <a:fillRect/>
                        </a:stretch>
                      </pic:blipFill>
                      <pic:spPr>
                        <a:xfrm>
                          <a:off x="0" y="0"/>
                          <a:ext cx="4495800" cy="942975"/>
                        </a:xfrm>
                        <a:prstGeom prst="rect"/>
                        <a:ln/>
                      </pic:spPr>
                    </pic:pic>
                  </a:graphicData>
                </a:graphic>
              </wp:anchor>
            </w:drawing>
          </mc:Fallback>
        </mc:AlternateContent>
      </w:r>
    </w:p>
    <w:p w:rsidR="00000000" w:rsidDel="00000000" w:rsidP="00000000" w:rsidRDefault="00000000" w:rsidRPr="00000000" w14:paraId="00000047">
      <w:pPr>
        <w:spacing w:after="200" w:lineRule="auto"/>
        <w:rPr>
          <w:b w:val="0"/>
          <w:color w:val="000000"/>
        </w:rPr>
      </w:pPr>
      <w:r w:rsidDel="00000000" w:rsidR="00000000" w:rsidRPr="00000000">
        <w:rPr>
          <w:b w:val="0"/>
          <w:color w:val="000000"/>
          <w:rtl w:val="0"/>
        </w:rPr>
        <w:t xml:space="preserve">The sample that we used for this project comprised of certain features that were not normalized, such as: Age, Annual_premium and Vintage. Since most of the features were binary and ordinal (ranging from 0-2) having features with really large values would affect the quality of the model therefore we normalized Age, Annual_premium and Vintage using Min-Max normalization.</w:t>
      </w:r>
    </w:p>
    <w:p w:rsidR="00000000" w:rsidDel="00000000" w:rsidP="00000000" w:rsidRDefault="00000000" w:rsidRPr="00000000" w14:paraId="00000048">
      <w:pPr>
        <w:spacing w:after="200" w:lineRule="auto"/>
        <w:rPr>
          <w:b w:val="0"/>
          <w:color w:val="000000"/>
        </w:rPr>
      </w:pPr>
      <w:r w:rsidDel="00000000" w:rsidR="00000000" w:rsidRPr="00000000">
        <w:rPr>
          <w:rtl w:val="0"/>
        </w:rPr>
      </w:r>
    </w:p>
    <w:p w:rsidR="00000000" w:rsidDel="00000000" w:rsidP="00000000" w:rsidRDefault="00000000" w:rsidRPr="00000000" w14:paraId="00000049">
      <w:pPr>
        <w:spacing w:after="200" w:lineRule="auto"/>
        <w:rPr>
          <w:color w:val="000000"/>
        </w:rPr>
      </w:pPr>
      <w:r w:rsidDel="00000000" w:rsidR="00000000" w:rsidRPr="00000000">
        <w:rPr>
          <w:color w:val="000000"/>
          <w:rtl w:val="0"/>
        </w:rPr>
        <w:t xml:space="preserve">Low Variance Filter</w:t>
      </w:r>
    </w:p>
    <w:p w:rsidR="00000000" w:rsidDel="00000000" w:rsidP="00000000" w:rsidRDefault="00000000" w:rsidRPr="00000000" w14:paraId="0000004A">
      <w:pPr>
        <w:spacing w:after="200" w:lineRule="auto"/>
        <w:rPr>
          <w:b w:val="0"/>
          <w:color w:val="000000"/>
        </w:rPr>
      </w:pPr>
      <w:r w:rsidDel="00000000" w:rsidR="00000000" w:rsidRPr="00000000">
        <w:rPr>
          <w:b w:val="0"/>
          <w:color w:val="000000"/>
          <w:rtl w:val="0"/>
        </w:rPr>
        <w:t xml:space="preserve">Low variance is a feature selection approach that we used to filter out features that have a variance lower than a certain defined threshold. In our sample, the feature Driving_license had zero variance thus it was removed from our dataset.</w:t>
      </w:r>
    </w:p>
    <w:p w:rsidR="00000000" w:rsidDel="00000000" w:rsidP="00000000" w:rsidRDefault="00000000" w:rsidRPr="00000000" w14:paraId="0000004B">
      <w:pPr>
        <w:spacing w:after="200" w:lineRule="auto"/>
        <w:rPr>
          <w:b w:val="0"/>
          <w:color w:val="000000"/>
        </w:rPr>
      </w:pPr>
      <w:r w:rsidDel="00000000" w:rsidR="00000000" w:rsidRPr="00000000">
        <w:rPr>
          <w:rtl w:val="0"/>
        </w:rPr>
      </w:r>
    </w:p>
    <w:p w:rsidR="00000000" w:rsidDel="00000000" w:rsidP="00000000" w:rsidRDefault="00000000" w:rsidRPr="00000000" w14:paraId="0000004C">
      <w:pPr>
        <w:spacing w:after="200" w:lineRule="auto"/>
        <w:rPr>
          <w:color w:val="000000"/>
        </w:rPr>
      </w:pPr>
      <w:r w:rsidDel="00000000" w:rsidR="00000000" w:rsidRPr="00000000">
        <w:rPr>
          <w:color w:val="000000"/>
          <w:rtl w:val="0"/>
        </w:rPr>
        <w:t xml:space="preserve">Correlation Filter </w:t>
      </w:r>
    </w:p>
    <w:p w:rsidR="00000000" w:rsidDel="00000000" w:rsidP="00000000" w:rsidRDefault="00000000" w:rsidRPr="00000000" w14:paraId="0000004D">
      <w:pPr>
        <w:spacing w:after="200" w:lineRule="auto"/>
        <w:rPr>
          <w:b w:val="0"/>
          <w:color w:val="000000"/>
        </w:rPr>
      </w:pPr>
      <w:r w:rsidDel="00000000" w:rsidR="00000000" w:rsidRPr="00000000">
        <w:rPr>
          <w:b w:val="0"/>
          <w:color w:val="000000"/>
          <w:rtl w:val="0"/>
        </w:rPr>
        <w:t xml:space="preserve">The correlation filter is another feature selection approach that was used for our sample. The column with the most correlated columns is chosen to survive, while all other columns are removed. This is an iterative process until no more columns can be removed. In our case the column Vehicle_age was filtered out at a correlation threshold of 0.7.</w:t>
      </w:r>
    </w:p>
    <w:p w:rsidR="00000000" w:rsidDel="00000000" w:rsidP="00000000" w:rsidRDefault="00000000" w:rsidRPr="00000000" w14:paraId="0000004E">
      <w:pPr>
        <w:spacing w:after="200" w:lineRule="auto"/>
        <w:rPr>
          <w:b w:val="0"/>
          <w:color w:val="000000"/>
        </w:rPr>
      </w:pPr>
      <w:r w:rsidDel="00000000" w:rsidR="00000000" w:rsidRPr="00000000">
        <w:rPr>
          <w:rtl w:val="0"/>
        </w:rPr>
      </w:r>
    </w:p>
    <w:p w:rsidR="00000000" w:rsidDel="00000000" w:rsidP="00000000" w:rsidRDefault="00000000" w:rsidRPr="00000000" w14:paraId="0000004F">
      <w:pPr>
        <w:spacing w:after="200" w:lineRule="auto"/>
        <w:rPr>
          <w:color w:val="000000"/>
        </w:rPr>
      </w:pPr>
      <w:r w:rsidDel="00000000" w:rsidR="00000000" w:rsidRPr="00000000">
        <w:rPr>
          <w:color w:val="000000"/>
          <w:rtl w:val="0"/>
        </w:rPr>
        <w:t xml:space="preserve">Duplicate Row Filter</w:t>
      </w:r>
    </w:p>
    <w:p w:rsidR="00000000" w:rsidDel="00000000" w:rsidP="00000000" w:rsidRDefault="00000000" w:rsidRPr="00000000" w14:paraId="00000050">
      <w:pPr>
        <w:spacing w:after="200" w:lineRule="auto"/>
        <w:rPr>
          <w:b w:val="0"/>
          <w:color w:val="000000"/>
        </w:rPr>
      </w:pPr>
      <w:r w:rsidDel="00000000" w:rsidR="00000000" w:rsidRPr="00000000">
        <w:rPr>
          <w:b w:val="0"/>
          <w:color w:val="000000"/>
          <w:rtl w:val="0"/>
        </w:rPr>
        <w:t xml:space="preserve">The duplicate row filter is a data preprocessing technique that removes all redundant rows from the data. In the sample that we used about a thousand duplicate rows were removed.</w:t>
      </w:r>
    </w:p>
    <w:p w:rsidR="00000000" w:rsidDel="00000000" w:rsidP="00000000" w:rsidRDefault="00000000" w:rsidRPr="00000000" w14:paraId="00000051">
      <w:pPr>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2">
      <w:pPr>
        <w:spacing w:after="200" w:lineRule="auto"/>
        <w:rPr>
          <w:color w:val="000000"/>
        </w:rPr>
      </w:pPr>
      <w:r w:rsidDel="00000000" w:rsidR="00000000" w:rsidRPr="00000000">
        <w:rPr>
          <w:color w:val="000000"/>
          <w:rtl w:val="0"/>
        </w:rPr>
        <w:t xml:space="preserve">PCA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-1130299</wp:posOffset>
                </wp:positionH>
                <wp:positionV relativeFrom="paragraph">
                  <wp:posOffset>-1308099</wp:posOffset>
                </wp:positionV>
                <wp:extent cx="4495800" cy="942975"/>
                <wp:effectExtent b="0" l="0" r="0" t="0"/>
                <wp:wrapNone/>
                <wp:docPr id="23" name=""/>
                <a:graphic>
                  <a:graphicData uri="http://schemas.microsoft.com/office/word/2010/wordprocessingShape">
                    <wps:wsp>
                      <wps:cNvSpPr/>
                      <wps:cNvPr id="28" name="Shape 28"/>
                      <wps:spPr>
                        <a:xfrm>
                          <a:off x="3102863" y="3313275"/>
                          <a:ext cx="4486275"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Data Pre-Processing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-1130299</wp:posOffset>
                </wp:positionH>
                <wp:positionV relativeFrom="paragraph">
                  <wp:posOffset>-1308099</wp:posOffset>
                </wp:positionV>
                <wp:extent cx="4495800" cy="942975"/>
                <wp:effectExtent b="0" l="0" r="0" t="0"/>
                <wp:wrapNone/>
                <wp:docPr id="23" name="image39.png"/>
                <a:graphic>
                  <a:graphicData uri="http://schemas.openxmlformats.org/drawingml/2006/picture">
                    <pic:pic>
                      <pic:nvPicPr>
                        <pic:cNvPr id="0" name="image39.png"/>
                        <pic:cNvPicPr preferRelativeResize="0"/>
                      </pic:nvPicPr>
                      <pic:blipFill>
                        <a:blip r:embed="rId17"/>
                        <a:srcRect/>
                        <a:stretch>
                          <a:fillRect/>
                        </a:stretch>
                      </pic:blipFill>
                      <pic:spPr>
                        <a:xfrm>
                          <a:off x="0" y="0"/>
                          <a:ext cx="4495800" cy="942975"/>
                        </a:xfrm>
                        <a:prstGeom prst="rect"/>
                        <a:ln/>
                      </pic:spPr>
                    </pic:pic>
                  </a:graphicData>
                </a:graphic>
              </wp:anchor>
            </w:drawing>
          </mc:Fallback>
        </mc:AlternateContent>
      </w:r>
    </w:p>
    <w:p w:rsidR="00000000" w:rsidDel="00000000" w:rsidP="00000000" w:rsidRDefault="00000000" w:rsidRPr="00000000" w14:paraId="00000053">
      <w:pPr>
        <w:spacing w:after="200" w:lineRule="auto"/>
        <w:rPr>
          <w:b w:val="0"/>
          <w:color w:val="000000"/>
        </w:rPr>
      </w:pPr>
      <w:r w:rsidDel="00000000" w:rsidR="00000000" w:rsidRPr="00000000">
        <w:rPr>
          <w:b w:val="0"/>
          <w:color w:val="000000"/>
          <w:rtl w:val="0"/>
        </w:rPr>
        <w:t xml:space="preserve">We used principle component analysis as another dimensionality reduction technique to transform our original features onto a reduced dimension. However, through trial and error of reducing our features to different dimensions (1, 2 and so on) we concluded that our model worked better off without it and therefore we excluded it from our final model.</w:t>
      </w:r>
    </w:p>
    <w:p w:rsidR="00000000" w:rsidDel="00000000" w:rsidP="00000000" w:rsidRDefault="00000000" w:rsidRPr="00000000" w14:paraId="00000054">
      <w:pPr>
        <w:spacing w:after="200" w:lineRule="auto"/>
        <w:rPr>
          <w:b w:val="0"/>
          <w:color w:val="000000"/>
        </w:rPr>
      </w:pPr>
      <w:r w:rsidDel="00000000" w:rsidR="00000000" w:rsidRPr="00000000">
        <w:rPr>
          <w:rtl w:val="0"/>
        </w:rPr>
      </w:r>
    </w:p>
    <w:p w:rsidR="00000000" w:rsidDel="00000000" w:rsidP="00000000" w:rsidRDefault="00000000" w:rsidRPr="00000000" w14:paraId="00000055">
      <w:pPr>
        <w:spacing w:after="200" w:lineRule="auto"/>
        <w:rPr>
          <w:color w:val="ff0000"/>
        </w:rPr>
      </w:pPr>
      <w:r w:rsidDel="00000000" w:rsidR="00000000" w:rsidRPr="00000000">
        <w:rPr>
          <w:color w:val="ff0000"/>
          <w:rtl w:val="0"/>
        </w:rPr>
        <w:t xml:space="preserve">Model Building + Evaluation: Which models did you try, which turned out to be the best (based on which metric), etc. How long did it take for a single evaluation? The description of the machine(s) on which you ran your experiments.</w:t>
      </w:r>
    </w:p>
    <w:p w:rsidR="00000000" w:rsidDel="00000000" w:rsidP="00000000" w:rsidRDefault="00000000" w:rsidRPr="00000000" w14:paraId="00000056">
      <w:pPr>
        <w:spacing w:after="200" w:lineRule="auto"/>
        <w:rPr>
          <w:color w:val="ff0000"/>
        </w:rPr>
      </w:pPr>
      <w:r w:rsidDel="00000000" w:rsidR="00000000" w:rsidRPr="00000000">
        <w:rPr>
          <w:rtl w:val="0"/>
        </w:rPr>
      </w:r>
    </w:p>
    <w:p w:rsidR="00000000" w:rsidDel="00000000" w:rsidP="00000000" w:rsidRDefault="00000000" w:rsidRPr="00000000" w14:paraId="00000057">
      <w:pPr>
        <w:spacing w:after="200" w:lineRule="auto"/>
        <w:rPr>
          <w:color w:val="000000"/>
        </w:rPr>
      </w:pPr>
      <w:r w:rsidDel="00000000" w:rsidR="00000000" w:rsidRPr="00000000">
        <w:rPr>
          <w:color w:val="000000"/>
          <w:rtl w:val="0"/>
        </w:rPr>
        <w:t xml:space="preserve">The following are the various models that were used in our project:</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Naïve Bayes Classifier</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Decision Tree</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Random Forest Classifier (Using Information Gain Ratio)</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Gradient Boosted Trees Classifier</w:t>
      </w:r>
    </w:p>
    <w:p w:rsidR="00000000" w:rsidDel="00000000" w:rsidP="00000000" w:rsidRDefault="00000000" w:rsidRPr="00000000" w14:paraId="0000005C">
      <w:pPr>
        <w:spacing w:after="200" w:lineRule="auto"/>
        <w:rPr>
          <w:color w:val="000000"/>
        </w:rPr>
      </w:pPr>
      <w:r w:rsidDel="00000000" w:rsidR="00000000" w:rsidRPr="00000000">
        <w:rPr>
          <w:color w:val="000000"/>
          <w:rtl w:val="0"/>
        </w:rPr>
        <w:t xml:space="preserve">Our original data comprised of 380k rows and therefore running it on our machines proved to be a struggle, therefore, we sampled one-third of the dataset for our use in the project. We used the Holdout method to split our dataset into two-third for training and one-third for testing.</w:t>
      </w:r>
    </w:p>
    <w:p w:rsidR="00000000" w:rsidDel="00000000" w:rsidP="00000000" w:rsidRDefault="00000000" w:rsidRPr="00000000" w14:paraId="0000005D">
      <w:pPr>
        <w:spacing w:after="200" w:lineRule="auto"/>
        <w:rPr>
          <w:b w:val="0"/>
          <w:color w:val="000000"/>
        </w:rPr>
      </w:pPr>
      <w:r w:rsidDel="00000000" w:rsidR="00000000" w:rsidRPr="00000000">
        <w:rPr>
          <w:b w:val="0"/>
          <w:color w:val="000000"/>
          <w:rtl w:val="0"/>
        </w:rPr>
        <w:t xml:space="preserve">Initially we started off with the Naïve Bayes Classifier to predict the class column Response.</w:t>
      </w:r>
    </w:p>
    <w:p w:rsidR="00000000" w:rsidDel="00000000" w:rsidP="00000000" w:rsidRDefault="00000000" w:rsidRPr="00000000" w14:paraId="0000005E">
      <w:pPr>
        <w:rPr>
          <w:b w:val="0"/>
          <w:color w:val="000000"/>
          <w:sz w:val="22"/>
          <w:szCs w:val="22"/>
        </w:rPr>
      </w:pPr>
      <w:r w:rsidDel="00000000" w:rsidR="00000000" w:rsidRPr="00000000">
        <w:rPr>
          <w:b w:val="0"/>
          <w:color w:val="000000"/>
          <w:rtl w:val="0"/>
        </w:rPr>
        <w:t xml:space="preserve">Using the model Naïve Bayes was a bit tricky as there were 4 attributes: Default probability, minimum standard deviation, threshold standard deviation and maximum number of unique nominal values per attribute. In our first iteration, we went with the default configuration which yielded reasonable results with PCA. From there on, we kept changing the values of the variables one by one to see how our accuracy is impacted. After going back and forth with changing the values, it was found out that changing Minimum standard deviation, threshold standard deviation and maximum number of unique nominal values per attribute made no difference to the accuracy and the ROC curve.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18" name=""/>
                <a:graphic>
                  <a:graphicData uri="http://schemas.microsoft.com/office/word/2010/wordprocessingShape">
                    <wps:wsp>
                      <wps:cNvSpPr/>
                      <wps:cNvPr id="23" name="Shape 23"/>
                      <wps:spPr>
                        <a:xfrm>
                          <a:off x="4002975" y="3313275"/>
                          <a:ext cx="2686050"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Model Building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18" name="image26.png"/>
                <a:graphic>
                  <a:graphicData uri="http://schemas.openxmlformats.org/drawingml/2006/picture">
                    <pic:pic>
                      <pic:nvPicPr>
                        <pic:cNvPr id="0" name="image26.png"/>
                        <pic:cNvPicPr preferRelativeResize="0"/>
                      </pic:nvPicPr>
                      <pic:blipFill>
                        <a:blip r:embed="rId18"/>
                        <a:srcRect/>
                        <a:stretch>
                          <a:fillRect/>
                        </a:stretch>
                      </pic:blipFill>
                      <pic:spPr>
                        <a:xfrm>
                          <a:off x="0" y="0"/>
                          <a:ext cx="2695575" cy="942975"/>
                        </a:xfrm>
                        <a:prstGeom prst="rect"/>
                        <a:ln/>
                      </pic:spPr>
                    </pic:pic>
                  </a:graphicData>
                </a:graphic>
              </wp:anchor>
            </w:drawing>
          </mc:Fallback>
        </mc:AlternateContent>
      </w:r>
    </w:p>
    <w:p w:rsidR="00000000" w:rsidDel="00000000" w:rsidP="00000000" w:rsidRDefault="00000000" w:rsidRPr="00000000" w14:paraId="0000005F">
      <w:pPr>
        <w:rPr>
          <w:b w:val="0"/>
          <w:color w:val="000000"/>
        </w:rPr>
      </w:pPr>
      <w:r w:rsidDel="00000000" w:rsidR="00000000" w:rsidRPr="00000000">
        <w:rPr>
          <w:b w:val="0"/>
          <w:color w:val="000000"/>
          <w:rtl w:val="0"/>
        </w:rPr>
        <w:t xml:space="preserve">Therefore, we increased the default probability with 0.004 points which gave us a higher accuracy. By increasing it more, the accuracy went down. We soon realized that the highest accuracy would be yielded by keeping the default probability between 0.005 and 0.006. The best ROC curve was made when the Default probability was 0.0055.</w:t>
      </w:r>
    </w:p>
    <w:p w:rsidR="00000000" w:rsidDel="00000000" w:rsidP="00000000" w:rsidRDefault="00000000" w:rsidRPr="00000000" w14:paraId="00000060">
      <w:pPr>
        <w:rPr>
          <w:b w:val="0"/>
          <w:color w:val="000000"/>
        </w:rPr>
      </w:pPr>
      <w:r w:rsidDel="00000000" w:rsidR="00000000" w:rsidRPr="00000000">
        <w:rPr>
          <w:b w:val="0"/>
          <w:color w:val="000000"/>
          <w:rtl w:val="0"/>
        </w:rPr>
        <w:t xml:space="preserve">Without PCA, our accuracy was lower from the beginning as shown in the table.</w:t>
      </w:r>
    </w:p>
    <w:p w:rsidR="00000000" w:rsidDel="00000000" w:rsidP="00000000" w:rsidRDefault="00000000" w:rsidRPr="00000000" w14:paraId="00000061">
      <w:pPr>
        <w:rPr>
          <w:b w:val="0"/>
          <w:color w:val="000000"/>
        </w:rPr>
      </w:pPr>
      <w:r w:rsidDel="00000000" w:rsidR="00000000" w:rsidRPr="00000000">
        <w:rPr>
          <w:rtl w:val="0"/>
        </w:rPr>
      </w:r>
    </w:p>
    <w:p w:rsidR="00000000" w:rsidDel="00000000" w:rsidP="00000000" w:rsidRDefault="00000000" w:rsidRPr="00000000" w14:paraId="00000062">
      <w:pPr>
        <w:rPr>
          <w:b w:val="0"/>
          <w:color w:val="000000"/>
        </w:rPr>
      </w:pPr>
      <w:r w:rsidDel="00000000" w:rsidR="00000000" w:rsidRPr="00000000">
        <w:rPr>
          <w:b w:val="0"/>
          <w:color w:val="000000"/>
          <w:rtl w:val="0"/>
        </w:rPr>
        <w:t xml:space="preserve">We then moved on towards The Decision Tree Classifier as our second model. Since PCA gave an improvement for Naïve Bayes, we decided to use it for Decision Trees as well. </w:t>
      </w:r>
    </w:p>
    <w:p w:rsidR="00000000" w:rsidDel="00000000" w:rsidP="00000000" w:rsidRDefault="00000000" w:rsidRPr="00000000" w14:paraId="00000063">
      <w:pPr>
        <w:rPr>
          <w:b w:val="0"/>
          <w:color w:val="000000"/>
        </w:rPr>
      </w:pPr>
      <w:r w:rsidDel="00000000" w:rsidR="00000000" w:rsidRPr="00000000">
        <w:rPr>
          <w:rtl w:val="0"/>
        </w:rPr>
      </w:r>
    </w:p>
    <w:p w:rsidR="00000000" w:rsidDel="00000000" w:rsidP="00000000" w:rsidRDefault="00000000" w:rsidRPr="00000000" w14:paraId="00000064">
      <w:pPr>
        <w:rPr>
          <w:b w:val="0"/>
          <w:color w:val="000000"/>
        </w:rPr>
      </w:pPr>
      <w:r w:rsidDel="00000000" w:rsidR="00000000" w:rsidRPr="00000000">
        <w:rPr>
          <w:b w:val="0"/>
          <w:color w:val="000000"/>
          <w:rtl w:val="0"/>
        </w:rPr>
        <w:t xml:space="preserve">We used different number of MINIMUM RECORDS PER NODE to create a model to improve our accuracy. Here also we used the accuracy of ROC to analyze the model. The table of accuracy for different values of MINIMUM RECORDS PER NODE in DECISION TREE is shown below.</w:t>
      </w:r>
    </w:p>
    <w:p w:rsidR="00000000" w:rsidDel="00000000" w:rsidP="00000000" w:rsidRDefault="00000000" w:rsidRPr="00000000" w14:paraId="00000065">
      <w:pPr>
        <w:rPr>
          <w:b w:val="0"/>
          <w:color w:val="000000"/>
        </w:rPr>
      </w:pPr>
      <w:r w:rsidDel="00000000" w:rsidR="00000000" w:rsidRPr="00000000">
        <w:rPr>
          <w:rtl w:val="0"/>
        </w:rPr>
      </w:r>
    </w:p>
    <w:tbl>
      <w:tblPr>
        <w:tblStyle w:val="Table4"/>
        <w:tblW w:w="5803.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60"/>
        <w:gridCol w:w="2343"/>
        <w:tblGridChange w:id="0">
          <w:tblGrid>
            <w:gridCol w:w="3460"/>
            <w:gridCol w:w="2343"/>
          </w:tblGrid>
        </w:tblGridChange>
      </w:tblGrid>
      <w:tr>
        <w:trPr>
          <w:cantSplit w:val="0"/>
          <w:trHeight w:val="572"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66">
            <w:pPr>
              <w:rPr>
                <w:rFonts w:ascii="Calibri" w:cs="Calibri" w:eastAsia="Calibri" w:hAnsi="Calibri"/>
                <w:b w:val="0"/>
                <w:color w:val="000000"/>
                <w:sz w:val="22"/>
                <w:szCs w:val="22"/>
              </w:rPr>
            </w:pPr>
            <w:r w:rsidDel="00000000" w:rsidR="00000000" w:rsidRPr="00000000">
              <w:rPr>
                <w:rFonts w:ascii="Calibri" w:cs="Calibri" w:eastAsia="Calibri" w:hAnsi="Calibri"/>
                <w:color w:val="000000"/>
                <w:rtl w:val="0"/>
              </w:rPr>
              <w:t xml:space="preserve">Minimum number of records per node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67">
            <w:pPr>
              <w:rPr>
                <w:rFonts w:ascii="Calibri" w:cs="Calibri" w:eastAsia="Calibri" w:hAnsi="Calibri"/>
                <w:color w:val="000000"/>
              </w:rPr>
            </w:pPr>
            <w:r w:rsidDel="00000000" w:rsidR="00000000" w:rsidRPr="00000000">
              <w:rPr>
                <w:rFonts w:ascii="Calibri" w:cs="Calibri" w:eastAsia="Calibri" w:hAnsi="Calibri"/>
                <w:color w:val="000000"/>
                <w:rtl w:val="0"/>
              </w:rPr>
              <w:t xml:space="preserve">ROC Score</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68">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69">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0.5961</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6A">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5</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6B">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0.7476</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6C">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10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6D">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0.8116</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6E">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50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6F">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0.8379</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0">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100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1">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0.8382</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2">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200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3">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0.8336</w:t>
            </w:r>
          </w:p>
        </w:tc>
      </w:tr>
    </w:tbl>
    <w:p w:rsidR="00000000" w:rsidDel="00000000" w:rsidP="00000000" w:rsidRDefault="00000000" w:rsidRPr="00000000" w14:paraId="00000074">
      <w:pPr>
        <w:rPr>
          <w:b w:val="0"/>
          <w:color w:val="000000"/>
          <w:sz w:val="22"/>
          <w:szCs w:val="22"/>
        </w:rPr>
      </w:pPr>
      <w:r w:rsidDel="00000000" w:rsidR="00000000" w:rsidRPr="00000000">
        <w:rPr>
          <w:rtl w:val="0"/>
        </w:rPr>
      </w:r>
    </w:p>
    <w:p w:rsidR="00000000" w:rsidDel="00000000" w:rsidP="00000000" w:rsidRDefault="00000000" w:rsidRPr="00000000" w14:paraId="00000075">
      <w:pPr>
        <w:rPr>
          <w:b w:val="0"/>
          <w:color w:val="000000"/>
        </w:rPr>
      </w:pPr>
      <w:r w:rsidDel="00000000" w:rsidR="00000000" w:rsidRPr="00000000">
        <w:rPr>
          <w:b w:val="0"/>
          <w:color w:val="000000"/>
          <w:rtl w:val="0"/>
        </w:rPr>
        <w:t xml:space="preserve">We then applied PCA to reduce dimensions and check whether it increases the accuracy.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3" name=""/>
                <a:graphic>
                  <a:graphicData uri="http://schemas.microsoft.com/office/word/2010/wordprocessingShape">
                    <wps:wsp>
                      <wps:cNvSpPr/>
                      <wps:cNvPr id="4" name="Shape 4"/>
                      <wps:spPr>
                        <a:xfrm>
                          <a:off x="4002975" y="3313275"/>
                          <a:ext cx="2686050"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Model Building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3"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2695575" cy="942975"/>
                        </a:xfrm>
                        <a:prstGeom prst="rect"/>
                        <a:ln/>
                      </pic:spPr>
                    </pic:pic>
                  </a:graphicData>
                </a:graphic>
              </wp:anchor>
            </w:drawing>
          </mc:Fallback>
        </mc:AlternateContent>
      </w:r>
    </w:p>
    <w:p w:rsidR="00000000" w:rsidDel="00000000" w:rsidP="00000000" w:rsidRDefault="00000000" w:rsidRPr="00000000" w14:paraId="00000076">
      <w:pPr>
        <w:rPr>
          <w:b w:val="0"/>
          <w:color w:val="000000"/>
        </w:rPr>
      </w:pPr>
      <w:r w:rsidDel="00000000" w:rsidR="00000000" w:rsidRPr="00000000">
        <w:rPr>
          <w:rtl w:val="0"/>
        </w:rPr>
      </w:r>
    </w:p>
    <w:tbl>
      <w:tblPr>
        <w:tblStyle w:val="Table5"/>
        <w:tblW w:w="5803.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60"/>
        <w:gridCol w:w="2343"/>
        <w:tblGridChange w:id="0">
          <w:tblGrid>
            <w:gridCol w:w="3460"/>
            <w:gridCol w:w="2343"/>
          </w:tblGrid>
        </w:tblGridChange>
      </w:tblGrid>
      <w:tr>
        <w:trPr>
          <w:cantSplit w:val="0"/>
          <w:trHeight w:val="572"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7">
            <w:pPr>
              <w:rPr>
                <w:rFonts w:ascii="Calibri" w:cs="Calibri" w:eastAsia="Calibri" w:hAnsi="Calibri"/>
                <w:b w:val="0"/>
                <w:color w:val="000000"/>
                <w:sz w:val="22"/>
                <w:szCs w:val="22"/>
              </w:rPr>
            </w:pPr>
            <w:r w:rsidDel="00000000" w:rsidR="00000000" w:rsidRPr="00000000">
              <w:rPr>
                <w:rFonts w:ascii="Calibri" w:cs="Calibri" w:eastAsia="Calibri" w:hAnsi="Calibri"/>
                <w:color w:val="000000"/>
                <w:rtl w:val="0"/>
              </w:rPr>
              <w:t xml:space="preserve">Min number of records per node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8">
            <w:pPr>
              <w:rPr>
                <w:rFonts w:ascii="Calibri" w:cs="Calibri" w:eastAsia="Calibri" w:hAnsi="Calibri"/>
                <w:color w:val="000000"/>
              </w:rPr>
            </w:pPr>
            <w:r w:rsidDel="00000000" w:rsidR="00000000" w:rsidRPr="00000000">
              <w:rPr>
                <w:rFonts w:ascii="Calibri" w:cs="Calibri" w:eastAsia="Calibri" w:hAnsi="Calibri"/>
                <w:color w:val="000000"/>
                <w:rtl w:val="0"/>
              </w:rPr>
              <w:t xml:space="preserve">Roc Score</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9">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A">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0.5928</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B">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5</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C">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0.7259</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D">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10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E">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0.7985</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F">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50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0">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0.85</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1">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100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2">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0.8285</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3">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200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4">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0.7576</w:t>
            </w:r>
          </w:p>
        </w:tc>
      </w:tr>
    </w:tbl>
    <w:p w:rsidR="00000000" w:rsidDel="00000000" w:rsidP="00000000" w:rsidRDefault="00000000" w:rsidRPr="00000000" w14:paraId="00000085">
      <w:pPr>
        <w:rPr>
          <w:color w:val="000000"/>
          <w:sz w:val="22"/>
          <w:szCs w:val="22"/>
        </w:rPr>
      </w:pPr>
      <w:r w:rsidDel="00000000" w:rsidR="00000000" w:rsidRPr="00000000">
        <w:rPr>
          <w:rtl w:val="0"/>
        </w:rPr>
      </w:r>
    </w:p>
    <w:p w:rsidR="00000000" w:rsidDel="00000000" w:rsidP="00000000" w:rsidRDefault="00000000" w:rsidRPr="00000000" w14:paraId="00000086">
      <w:pPr>
        <w:rPr>
          <w:b w:val="0"/>
          <w:color w:val="000000"/>
        </w:rPr>
      </w:pPr>
      <w:r w:rsidDel="00000000" w:rsidR="00000000" w:rsidRPr="00000000">
        <w:rPr>
          <w:rtl w:val="0"/>
        </w:rPr>
      </w:r>
    </w:p>
    <w:p w:rsidR="00000000" w:rsidDel="00000000" w:rsidP="00000000" w:rsidRDefault="00000000" w:rsidRPr="00000000" w14:paraId="00000087">
      <w:pPr>
        <w:rPr>
          <w:b w:val="0"/>
          <w:color w:val="000000"/>
        </w:rPr>
      </w:pPr>
      <w:r w:rsidDel="00000000" w:rsidR="00000000" w:rsidRPr="00000000">
        <w:rPr>
          <w:b w:val="0"/>
          <w:color w:val="000000"/>
          <w:rtl w:val="0"/>
        </w:rPr>
        <w:t xml:space="preserve">We then moved on towards The Random Forest Classifier as our third model. We gradually increased the number of models to test the accuracy of the model. The measure we used was the accuracy of the ROC curve. The table of accuracy for different number of models in random forest is shown below.</w:t>
      </w:r>
    </w:p>
    <w:p w:rsidR="00000000" w:rsidDel="00000000" w:rsidP="00000000" w:rsidRDefault="00000000" w:rsidRPr="00000000" w14:paraId="00000088">
      <w:pPr>
        <w:rPr>
          <w:b w:val="0"/>
          <w:color w:val="000000"/>
        </w:rPr>
      </w:pPr>
      <w:r w:rsidDel="00000000" w:rsidR="00000000" w:rsidRPr="00000000">
        <w:rPr>
          <w:rtl w:val="0"/>
        </w:rPr>
      </w:r>
    </w:p>
    <w:tbl>
      <w:tblPr>
        <w:tblStyle w:val="Table6"/>
        <w:tblW w:w="5803.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60"/>
        <w:gridCol w:w="2343"/>
        <w:tblGridChange w:id="0">
          <w:tblGrid>
            <w:gridCol w:w="3460"/>
            <w:gridCol w:w="2343"/>
          </w:tblGrid>
        </w:tblGridChange>
      </w:tblGrid>
      <w:tr>
        <w:trPr>
          <w:cantSplit w:val="0"/>
          <w:trHeight w:val="5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rPr>
                <w:rFonts w:ascii="Calibri" w:cs="Calibri" w:eastAsia="Calibri" w:hAnsi="Calibri"/>
                <w:b w:val="0"/>
                <w:color w:val="000000"/>
                <w:sz w:val="22"/>
                <w:szCs w:val="22"/>
              </w:rPr>
            </w:pPr>
            <w:r w:rsidDel="00000000" w:rsidR="00000000" w:rsidRPr="00000000">
              <w:rPr>
                <w:rFonts w:ascii="Calibri" w:cs="Calibri" w:eastAsia="Calibri" w:hAnsi="Calibri"/>
                <w:color w:val="000000"/>
                <w:rtl w:val="0"/>
              </w:rPr>
              <w:t xml:space="preserve">Number Of Models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rPr>
                <w:rFonts w:ascii="Calibri" w:cs="Calibri" w:eastAsia="Calibri" w:hAnsi="Calibri"/>
                <w:color w:val="000000"/>
              </w:rPr>
            </w:pPr>
            <w:r w:rsidDel="00000000" w:rsidR="00000000" w:rsidRPr="00000000">
              <w:rPr>
                <w:rFonts w:ascii="Calibri" w:cs="Calibri" w:eastAsia="Calibri" w:hAnsi="Calibri"/>
                <w:color w:val="000000"/>
                <w:rtl w:val="0"/>
              </w:rPr>
              <w:t xml:space="preserve">Roc Score</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0.574</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0.705</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0.764</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0.821</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0.828</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jc w:val="right"/>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0.831</w:t>
            </w:r>
          </w:p>
        </w:tc>
      </w:tr>
    </w:tbl>
    <w:p w:rsidR="00000000" w:rsidDel="00000000" w:rsidP="00000000" w:rsidRDefault="00000000" w:rsidRPr="00000000" w14:paraId="00000097">
      <w:pPr>
        <w:rPr>
          <w:b w:val="0"/>
          <w:color w:val="000000"/>
        </w:rPr>
      </w:pPr>
      <w:r w:rsidDel="00000000" w:rsidR="00000000" w:rsidRPr="00000000">
        <w:rPr>
          <w:rtl w:val="0"/>
        </w:rPr>
      </w:r>
    </w:p>
    <w:p w:rsidR="00000000" w:rsidDel="00000000" w:rsidP="00000000" w:rsidRDefault="00000000" w:rsidRPr="00000000" w14:paraId="00000098">
      <w:pPr>
        <w:rPr>
          <w:b w:val="0"/>
          <w:color w:val="000000"/>
        </w:rPr>
      </w:pPr>
      <w:r w:rsidDel="00000000" w:rsidR="00000000" w:rsidRPr="00000000">
        <w:rPr>
          <w:b w:val="0"/>
          <w:color w:val="000000"/>
          <w:rtl w:val="0"/>
        </w:rPr>
        <w:t xml:space="preserve">After that, we applied PCA to reduce dimensions and check whether it increases the accuracy.</w:t>
      </w:r>
    </w:p>
    <w:p w:rsidR="00000000" w:rsidDel="00000000" w:rsidP="00000000" w:rsidRDefault="00000000" w:rsidRPr="00000000" w14:paraId="00000099">
      <w:pPr>
        <w:rPr>
          <w:b w:val="0"/>
          <w:color w:val="000000"/>
        </w:rPr>
      </w:pPr>
      <w:r w:rsidDel="00000000" w:rsidR="00000000" w:rsidRPr="00000000">
        <w:rPr>
          <w:rtl w:val="0"/>
        </w:rPr>
      </w:r>
    </w:p>
    <w:p w:rsidR="00000000" w:rsidDel="00000000" w:rsidP="00000000" w:rsidRDefault="00000000" w:rsidRPr="00000000" w14:paraId="0000009A">
      <w:pPr>
        <w:rPr>
          <w:b w:val="0"/>
          <w:color w:val="000000"/>
        </w:rPr>
      </w:pPr>
      <w:r w:rsidDel="00000000" w:rsidR="00000000" w:rsidRPr="00000000">
        <w:rPr>
          <w:rtl w:val="0"/>
        </w:rPr>
      </w:r>
    </w:p>
    <w:tbl>
      <w:tblPr>
        <w:tblStyle w:val="Table7"/>
        <w:tblW w:w="5803.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60"/>
        <w:gridCol w:w="2343"/>
        <w:tblGridChange w:id="0">
          <w:tblGrid>
            <w:gridCol w:w="3460"/>
            <w:gridCol w:w="2343"/>
          </w:tblGrid>
        </w:tblGridChange>
      </w:tblGrid>
      <w:tr>
        <w:trPr>
          <w:cantSplit w:val="0"/>
          <w:trHeight w:val="572"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9B">
            <w:pPr>
              <w:rPr>
                <w:rFonts w:ascii="Calibri" w:cs="Calibri" w:eastAsia="Calibri" w:hAnsi="Calibri"/>
                <w:b w:val="0"/>
                <w:color w:val="000000"/>
                <w:sz w:val="22"/>
                <w:szCs w:val="22"/>
              </w:rPr>
            </w:pPr>
            <w:r w:rsidDel="00000000" w:rsidR="00000000" w:rsidRPr="00000000">
              <w:rPr>
                <w:rFonts w:ascii="Calibri" w:cs="Calibri" w:eastAsia="Calibri" w:hAnsi="Calibri"/>
                <w:color w:val="000000"/>
                <w:rtl w:val="0"/>
              </w:rPr>
              <w:t xml:space="preserve">Number Of Models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9C">
            <w:pPr>
              <w:rPr>
                <w:rFonts w:ascii="Calibri" w:cs="Calibri" w:eastAsia="Calibri" w:hAnsi="Calibri"/>
                <w:color w:val="000000"/>
              </w:rPr>
            </w:pPr>
            <w:r w:rsidDel="00000000" w:rsidR="00000000" w:rsidRPr="00000000">
              <w:rPr>
                <w:rFonts w:ascii="Calibri" w:cs="Calibri" w:eastAsia="Calibri" w:hAnsi="Calibri"/>
                <w:color w:val="000000"/>
                <w:rtl w:val="0"/>
              </w:rPr>
              <w:t xml:space="preserve">Roc Score</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9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9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0.564</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9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0.687</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0.749</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0.816</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0.826</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0.83</w:t>
            </w:r>
          </w:p>
        </w:tc>
      </w:tr>
    </w:tbl>
    <w:p w:rsidR="00000000" w:rsidDel="00000000" w:rsidP="00000000" w:rsidRDefault="00000000" w:rsidRPr="00000000" w14:paraId="000000A9">
      <w:pPr>
        <w:rPr>
          <w:b w:val="0"/>
          <w:color w:val="000000"/>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-3022599</wp:posOffset>
                </wp:positionV>
                <wp:extent cx="2695575" cy="942975"/>
                <wp:effectExtent b="0" l="0" r="0" t="0"/>
                <wp:wrapNone/>
                <wp:docPr id="24" name=""/>
                <a:graphic>
                  <a:graphicData uri="http://schemas.microsoft.com/office/word/2010/wordprocessingShape">
                    <wps:wsp>
                      <wps:cNvSpPr/>
                      <wps:cNvPr id="29" name="Shape 29"/>
                      <wps:spPr>
                        <a:xfrm>
                          <a:off x="4002975" y="3313275"/>
                          <a:ext cx="2686050"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Model Building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-3022599</wp:posOffset>
                </wp:positionV>
                <wp:extent cx="2695575" cy="942975"/>
                <wp:effectExtent b="0" l="0" r="0" t="0"/>
                <wp:wrapNone/>
                <wp:docPr id="24" name="image42.png"/>
                <a:graphic>
                  <a:graphicData uri="http://schemas.openxmlformats.org/drawingml/2006/picture">
                    <pic:pic>
                      <pic:nvPicPr>
                        <pic:cNvPr id="0" name="image42.png"/>
                        <pic:cNvPicPr preferRelativeResize="0"/>
                      </pic:nvPicPr>
                      <pic:blipFill>
                        <a:blip r:embed="rId20"/>
                        <a:srcRect/>
                        <a:stretch>
                          <a:fillRect/>
                        </a:stretch>
                      </pic:blipFill>
                      <pic:spPr>
                        <a:xfrm>
                          <a:off x="0" y="0"/>
                          <a:ext cx="2695575" cy="942975"/>
                        </a:xfrm>
                        <a:prstGeom prst="rect"/>
                        <a:ln/>
                      </pic:spPr>
                    </pic:pic>
                  </a:graphicData>
                </a:graphic>
              </wp:anchor>
            </w:drawing>
          </mc:Fallback>
        </mc:AlternateContent>
      </w:r>
    </w:p>
    <w:p w:rsidR="00000000" w:rsidDel="00000000" w:rsidP="00000000" w:rsidRDefault="00000000" w:rsidRPr="00000000" w14:paraId="000000AA">
      <w:pPr>
        <w:spacing w:after="200" w:lineRule="auto"/>
        <w:rPr>
          <w:b w:val="0"/>
          <w:color w:val="000000"/>
        </w:rPr>
      </w:pPr>
      <w:r w:rsidDel="00000000" w:rsidR="00000000" w:rsidRPr="00000000">
        <w:rPr>
          <w:rtl w:val="0"/>
        </w:rPr>
      </w:r>
    </w:p>
    <w:p w:rsidR="00000000" w:rsidDel="00000000" w:rsidP="00000000" w:rsidRDefault="00000000" w:rsidRPr="00000000" w14:paraId="000000AB">
      <w:pPr>
        <w:spacing w:after="200" w:lineRule="auto"/>
        <w:rPr>
          <w:b w:val="0"/>
          <w:color w:val="000000"/>
        </w:rPr>
      </w:pPr>
      <w:r w:rsidDel="00000000" w:rsidR="00000000" w:rsidRPr="00000000">
        <w:rPr>
          <w:b w:val="0"/>
          <w:color w:val="000000"/>
          <w:rtl w:val="0"/>
        </w:rPr>
        <w:t xml:space="preserve">We then moved on towards our last model which was the Gradient Boosted Trees Classifier. With all the preprocessing techniques (mentioned above) applied, we began applying the model using the holdout dataset. </w:t>
      </w:r>
    </w:p>
    <w:p w:rsidR="00000000" w:rsidDel="00000000" w:rsidP="00000000" w:rsidRDefault="00000000" w:rsidRPr="00000000" w14:paraId="000000AC">
      <w:pPr>
        <w:spacing w:after="200" w:lineRule="auto"/>
        <w:rPr>
          <w:b w:val="0"/>
          <w:color w:val="000000"/>
        </w:rPr>
      </w:pPr>
      <w:r w:rsidDel="00000000" w:rsidR="00000000" w:rsidRPr="00000000">
        <w:rPr>
          <w:b w:val="0"/>
          <w:color w:val="000000"/>
          <w:rtl w:val="0"/>
        </w:rPr>
        <w:t xml:space="preserve">Initially the learning rate was set to 0.1 (10%) and the depth to 10, however, after multiple trial and error runs, changing the depth each time, we found that the model was giving its best result at a depth of 3. Here are the results with learning rate set to 0.1 and the depth set to 3.</w:t>
      </w:r>
    </w:p>
    <w:p w:rsidR="00000000" w:rsidDel="00000000" w:rsidP="00000000" w:rsidRDefault="00000000" w:rsidRPr="00000000" w14:paraId="000000AD">
      <w:pPr>
        <w:spacing w:after="200" w:lineRule="auto"/>
        <w:rPr>
          <w:b w:val="0"/>
          <w:color w:val="000000"/>
        </w:rPr>
      </w:pPr>
      <w:r w:rsidDel="00000000" w:rsidR="00000000" w:rsidRPr="00000000">
        <w:rPr>
          <w:rtl w:val="0"/>
        </w:rPr>
      </w:r>
    </w:p>
    <w:p w:rsidR="00000000" w:rsidDel="00000000" w:rsidP="00000000" w:rsidRDefault="00000000" w:rsidRPr="00000000" w14:paraId="000000AE">
      <w:pPr>
        <w:spacing w:after="200" w:lineRule="auto"/>
        <w:rPr>
          <w:b w:val="0"/>
          <w:color w:val="000000"/>
        </w:rPr>
      </w:pPr>
      <w:r w:rsidDel="00000000" w:rsidR="00000000" w:rsidRPr="00000000">
        <w:rPr>
          <w:rtl w:val="0"/>
        </w:rPr>
      </w:r>
    </w:p>
    <w:tbl>
      <w:tblPr>
        <w:tblStyle w:val="Table8"/>
        <w:tblW w:w="992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63"/>
        <w:gridCol w:w="4963"/>
        <w:tblGridChange w:id="0">
          <w:tblGrid>
            <w:gridCol w:w="4963"/>
            <w:gridCol w:w="4963"/>
          </w:tblGrid>
        </w:tblGridChange>
      </w:tblGrid>
      <w:tr>
        <w:trPr>
          <w:cantSplit w:val="0"/>
          <w:tblHeader w:val="0"/>
        </w:trPr>
        <w:tc>
          <w:tcPr/>
          <w:p w:rsidR="00000000" w:rsidDel="00000000" w:rsidP="00000000" w:rsidRDefault="00000000" w:rsidRPr="00000000" w14:paraId="000000AF">
            <w:pPr>
              <w:spacing w:after="200" w:lineRule="auto"/>
              <w:rPr>
                <w:color w:val="000000"/>
              </w:rPr>
            </w:pPr>
            <w:r w:rsidDel="00000000" w:rsidR="00000000" w:rsidRPr="00000000">
              <w:rPr>
                <w:color w:val="000000"/>
                <w:rtl w:val="0"/>
              </w:rPr>
              <w:t xml:space="preserve">Number Of Models</w:t>
            </w:r>
          </w:p>
        </w:tc>
        <w:tc>
          <w:tcPr/>
          <w:p w:rsidR="00000000" w:rsidDel="00000000" w:rsidP="00000000" w:rsidRDefault="00000000" w:rsidRPr="00000000" w14:paraId="000000B0">
            <w:pPr>
              <w:spacing w:after="200" w:lineRule="auto"/>
              <w:rPr>
                <w:color w:val="000000"/>
              </w:rPr>
            </w:pPr>
            <w:r w:rsidDel="00000000" w:rsidR="00000000" w:rsidRPr="00000000">
              <w:rPr>
                <w:color w:val="000000"/>
                <w:rtl w:val="0"/>
              </w:rPr>
              <w:t xml:space="preserve">ROC Score</w:t>
            </w:r>
          </w:p>
        </w:tc>
      </w:tr>
      <w:tr>
        <w:trPr>
          <w:cantSplit w:val="0"/>
          <w:tblHeader w:val="0"/>
        </w:trPr>
        <w:tc>
          <w:tcPr/>
          <w:p w:rsidR="00000000" w:rsidDel="00000000" w:rsidP="00000000" w:rsidRDefault="00000000" w:rsidRPr="00000000" w14:paraId="000000B1">
            <w:pPr>
              <w:spacing w:after="200" w:lineRule="auto"/>
              <w:rPr>
                <w:b w:val="0"/>
                <w:color w:val="000000"/>
              </w:rPr>
            </w:pPr>
            <w:r w:rsidDel="00000000" w:rsidR="00000000" w:rsidRPr="00000000">
              <w:rPr>
                <w:b w:val="0"/>
                <w:color w:val="000000"/>
                <w:rtl w:val="0"/>
              </w:rPr>
              <w:t xml:space="preserve">1</w:t>
            </w:r>
          </w:p>
        </w:tc>
        <w:tc>
          <w:tcPr/>
          <w:p w:rsidR="00000000" w:rsidDel="00000000" w:rsidP="00000000" w:rsidRDefault="00000000" w:rsidRPr="00000000" w14:paraId="000000B2">
            <w:pPr>
              <w:spacing w:after="200" w:lineRule="auto"/>
              <w:rPr>
                <w:b w:val="0"/>
                <w:color w:val="000000"/>
              </w:rPr>
            </w:pPr>
            <w:r w:rsidDel="00000000" w:rsidR="00000000" w:rsidRPr="00000000">
              <w:rPr>
                <w:b w:val="0"/>
                <w:color w:val="000000"/>
                <w:rtl w:val="0"/>
              </w:rPr>
              <w:t xml:space="preserve">77.67</w:t>
            </w:r>
          </w:p>
        </w:tc>
      </w:tr>
      <w:tr>
        <w:trPr>
          <w:cantSplit w:val="0"/>
          <w:tblHeader w:val="0"/>
        </w:trPr>
        <w:tc>
          <w:tcPr/>
          <w:p w:rsidR="00000000" w:rsidDel="00000000" w:rsidP="00000000" w:rsidRDefault="00000000" w:rsidRPr="00000000" w14:paraId="000000B3">
            <w:pPr>
              <w:spacing w:after="200" w:lineRule="auto"/>
              <w:rPr>
                <w:b w:val="0"/>
                <w:color w:val="000000"/>
              </w:rPr>
            </w:pPr>
            <w:r w:rsidDel="00000000" w:rsidR="00000000" w:rsidRPr="00000000">
              <w:rPr>
                <w:b w:val="0"/>
                <w:color w:val="000000"/>
                <w:rtl w:val="0"/>
              </w:rPr>
              <w:t xml:space="preserve">5</w:t>
            </w:r>
          </w:p>
        </w:tc>
        <w:tc>
          <w:tcPr/>
          <w:p w:rsidR="00000000" w:rsidDel="00000000" w:rsidP="00000000" w:rsidRDefault="00000000" w:rsidRPr="00000000" w14:paraId="000000B4">
            <w:pPr>
              <w:spacing w:after="200" w:lineRule="auto"/>
              <w:rPr>
                <w:b w:val="0"/>
                <w:color w:val="000000"/>
              </w:rPr>
            </w:pPr>
            <w:r w:rsidDel="00000000" w:rsidR="00000000" w:rsidRPr="00000000">
              <w:rPr>
                <w:b w:val="0"/>
                <w:color w:val="000000"/>
                <w:rtl w:val="0"/>
              </w:rPr>
              <w:t xml:space="preserve">78.26</w:t>
            </w:r>
          </w:p>
        </w:tc>
      </w:tr>
      <w:tr>
        <w:trPr>
          <w:cantSplit w:val="0"/>
          <w:tblHeader w:val="0"/>
        </w:trPr>
        <w:tc>
          <w:tcPr/>
          <w:p w:rsidR="00000000" w:rsidDel="00000000" w:rsidP="00000000" w:rsidRDefault="00000000" w:rsidRPr="00000000" w14:paraId="000000B5">
            <w:pPr>
              <w:spacing w:after="200" w:lineRule="auto"/>
              <w:rPr>
                <w:b w:val="0"/>
                <w:color w:val="000000"/>
              </w:rPr>
            </w:pPr>
            <w:r w:rsidDel="00000000" w:rsidR="00000000" w:rsidRPr="00000000">
              <w:rPr>
                <w:b w:val="0"/>
                <w:color w:val="000000"/>
                <w:rtl w:val="0"/>
              </w:rPr>
              <w:t xml:space="preserve">10</w:t>
            </w:r>
          </w:p>
        </w:tc>
        <w:tc>
          <w:tcPr/>
          <w:p w:rsidR="00000000" w:rsidDel="00000000" w:rsidP="00000000" w:rsidRDefault="00000000" w:rsidRPr="00000000" w14:paraId="000000B6">
            <w:pPr>
              <w:spacing w:after="200" w:lineRule="auto"/>
              <w:rPr>
                <w:b w:val="0"/>
                <w:color w:val="000000"/>
              </w:rPr>
            </w:pPr>
            <w:r w:rsidDel="00000000" w:rsidR="00000000" w:rsidRPr="00000000">
              <w:rPr>
                <w:b w:val="0"/>
                <w:color w:val="000000"/>
                <w:rtl w:val="0"/>
              </w:rPr>
              <w:t xml:space="preserve">80.12</w:t>
            </w:r>
          </w:p>
        </w:tc>
      </w:tr>
      <w:tr>
        <w:trPr>
          <w:cantSplit w:val="0"/>
          <w:tblHeader w:val="0"/>
        </w:trPr>
        <w:tc>
          <w:tcPr/>
          <w:p w:rsidR="00000000" w:rsidDel="00000000" w:rsidP="00000000" w:rsidRDefault="00000000" w:rsidRPr="00000000" w14:paraId="000000B7">
            <w:pPr>
              <w:spacing w:after="200" w:lineRule="auto"/>
              <w:rPr>
                <w:b w:val="0"/>
                <w:color w:val="000000"/>
              </w:rPr>
            </w:pPr>
            <w:r w:rsidDel="00000000" w:rsidR="00000000" w:rsidRPr="00000000">
              <w:rPr>
                <w:b w:val="0"/>
                <w:color w:val="000000"/>
                <w:rtl w:val="0"/>
              </w:rPr>
              <w:t xml:space="preserve">50</w:t>
            </w:r>
          </w:p>
        </w:tc>
        <w:tc>
          <w:tcPr/>
          <w:p w:rsidR="00000000" w:rsidDel="00000000" w:rsidP="00000000" w:rsidRDefault="00000000" w:rsidRPr="00000000" w14:paraId="000000B8">
            <w:pPr>
              <w:spacing w:after="200" w:lineRule="auto"/>
              <w:rPr>
                <w:b w:val="0"/>
                <w:color w:val="000000"/>
              </w:rPr>
            </w:pPr>
            <w:r w:rsidDel="00000000" w:rsidR="00000000" w:rsidRPr="00000000">
              <w:rPr>
                <w:b w:val="0"/>
                <w:color w:val="000000"/>
                <w:rtl w:val="0"/>
              </w:rPr>
              <w:t xml:space="preserve">81.09</w:t>
            </w:r>
          </w:p>
        </w:tc>
      </w:tr>
      <w:tr>
        <w:trPr>
          <w:cantSplit w:val="0"/>
          <w:tblHeader w:val="0"/>
        </w:trPr>
        <w:tc>
          <w:tcPr/>
          <w:p w:rsidR="00000000" w:rsidDel="00000000" w:rsidP="00000000" w:rsidRDefault="00000000" w:rsidRPr="00000000" w14:paraId="000000B9">
            <w:pPr>
              <w:spacing w:after="200" w:lineRule="auto"/>
              <w:rPr>
                <w:b w:val="0"/>
                <w:color w:val="000000"/>
              </w:rPr>
            </w:pPr>
            <w:r w:rsidDel="00000000" w:rsidR="00000000" w:rsidRPr="00000000">
              <w:rPr>
                <w:b w:val="0"/>
                <w:color w:val="000000"/>
                <w:rtl w:val="0"/>
              </w:rPr>
              <w:t xml:space="preserve">100</w:t>
            </w:r>
          </w:p>
        </w:tc>
        <w:tc>
          <w:tcPr/>
          <w:p w:rsidR="00000000" w:rsidDel="00000000" w:rsidP="00000000" w:rsidRDefault="00000000" w:rsidRPr="00000000" w14:paraId="000000BA">
            <w:pPr>
              <w:spacing w:after="200" w:lineRule="auto"/>
              <w:rPr>
                <w:b w:val="0"/>
                <w:color w:val="000000"/>
              </w:rPr>
            </w:pPr>
            <w:r w:rsidDel="00000000" w:rsidR="00000000" w:rsidRPr="00000000">
              <w:rPr>
                <w:b w:val="0"/>
                <w:color w:val="000000"/>
                <w:rtl w:val="0"/>
              </w:rPr>
              <w:t xml:space="preserve">81.07</w:t>
            </w:r>
          </w:p>
        </w:tc>
      </w:tr>
      <w:tr>
        <w:trPr>
          <w:cantSplit w:val="0"/>
          <w:tblHeader w:val="0"/>
        </w:trPr>
        <w:tc>
          <w:tcPr/>
          <w:p w:rsidR="00000000" w:rsidDel="00000000" w:rsidP="00000000" w:rsidRDefault="00000000" w:rsidRPr="00000000" w14:paraId="000000BB">
            <w:pPr>
              <w:spacing w:after="200" w:lineRule="auto"/>
              <w:rPr>
                <w:b w:val="0"/>
                <w:color w:val="000000"/>
              </w:rPr>
            </w:pPr>
            <w:r w:rsidDel="00000000" w:rsidR="00000000" w:rsidRPr="00000000">
              <w:rPr>
                <w:b w:val="0"/>
                <w:color w:val="000000"/>
                <w:rtl w:val="0"/>
              </w:rPr>
              <w:t xml:space="preserve">200</w:t>
            </w:r>
          </w:p>
        </w:tc>
        <w:tc>
          <w:tcPr/>
          <w:p w:rsidR="00000000" w:rsidDel="00000000" w:rsidP="00000000" w:rsidRDefault="00000000" w:rsidRPr="00000000" w14:paraId="000000BC">
            <w:pPr>
              <w:spacing w:after="200" w:lineRule="auto"/>
              <w:rPr>
                <w:b w:val="0"/>
                <w:color w:val="000000"/>
              </w:rPr>
            </w:pPr>
            <w:r w:rsidDel="00000000" w:rsidR="00000000" w:rsidRPr="00000000">
              <w:rPr>
                <w:b w:val="0"/>
                <w:color w:val="000000"/>
                <w:rtl w:val="0"/>
              </w:rPr>
              <w:t xml:space="preserve">81.17</w:t>
            </w:r>
          </w:p>
        </w:tc>
      </w:tr>
    </w:tbl>
    <w:p w:rsidR="00000000" w:rsidDel="00000000" w:rsidP="00000000" w:rsidRDefault="00000000" w:rsidRPr="00000000" w14:paraId="000000BD">
      <w:pPr>
        <w:spacing w:after="200" w:lineRule="auto"/>
        <w:rPr>
          <w:b w:val="0"/>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19" name=""/>
                <a:graphic>
                  <a:graphicData uri="http://schemas.microsoft.com/office/word/2010/wordprocessingShape">
                    <wps:wsp>
                      <wps:cNvSpPr/>
                      <wps:cNvPr id="24" name="Shape 24"/>
                      <wps:spPr>
                        <a:xfrm>
                          <a:off x="4002975" y="3313275"/>
                          <a:ext cx="2686050"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Model Building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19" name="image28.png"/>
                <a:graphic>
                  <a:graphicData uri="http://schemas.openxmlformats.org/drawingml/2006/picture">
                    <pic:pic>
                      <pic:nvPicPr>
                        <pic:cNvPr id="0" name="image28.png"/>
                        <pic:cNvPicPr preferRelativeResize="0"/>
                      </pic:nvPicPr>
                      <pic:blipFill>
                        <a:blip r:embed="rId21"/>
                        <a:srcRect/>
                        <a:stretch>
                          <a:fillRect/>
                        </a:stretch>
                      </pic:blipFill>
                      <pic:spPr>
                        <a:xfrm>
                          <a:off x="0" y="0"/>
                          <a:ext cx="2695575" cy="942975"/>
                        </a:xfrm>
                        <a:prstGeom prst="rect"/>
                        <a:ln/>
                      </pic:spPr>
                    </pic:pic>
                  </a:graphicData>
                </a:graphic>
              </wp:anchor>
            </w:drawing>
          </mc:Fallback>
        </mc:AlternateContent>
      </w:r>
    </w:p>
    <w:p w:rsidR="00000000" w:rsidDel="00000000" w:rsidP="00000000" w:rsidRDefault="00000000" w:rsidRPr="00000000" w14:paraId="000000BE">
      <w:pPr>
        <w:spacing w:after="200" w:lineRule="auto"/>
        <w:rPr>
          <w:b w:val="0"/>
          <w:color w:val="000000"/>
        </w:rPr>
      </w:pPr>
      <w:r w:rsidDel="00000000" w:rsidR="00000000" w:rsidRPr="00000000">
        <w:rPr>
          <w:b w:val="0"/>
          <w:color w:val="000000"/>
          <w:rtl w:val="0"/>
        </w:rPr>
        <w:t xml:space="preserve">We then accidentally, in one of our team member’s workflow forgot to change Policy_sales_channel and Region_code to a categorical variable, and with the rest of the settings remaining the same, got the following improvement.</w:t>
      </w:r>
    </w:p>
    <w:p w:rsidR="00000000" w:rsidDel="00000000" w:rsidP="00000000" w:rsidRDefault="00000000" w:rsidRPr="00000000" w14:paraId="000000BF">
      <w:pPr>
        <w:spacing w:after="200" w:lineRule="auto"/>
        <w:rPr>
          <w:b w:val="0"/>
          <w:color w:val="000000"/>
        </w:rPr>
      </w:pPr>
      <w:r w:rsidDel="00000000" w:rsidR="00000000" w:rsidRPr="00000000">
        <w:rPr>
          <w:rtl w:val="0"/>
        </w:rPr>
      </w:r>
    </w:p>
    <w:tbl>
      <w:tblPr>
        <w:tblStyle w:val="Table9"/>
        <w:tblW w:w="992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63"/>
        <w:gridCol w:w="4963"/>
        <w:tblGridChange w:id="0">
          <w:tblGrid>
            <w:gridCol w:w="4963"/>
            <w:gridCol w:w="4963"/>
          </w:tblGrid>
        </w:tblGridChange>
      </w:tblGrid>
      <w:tr>
        <w:trPr>
          <w:cantSplit w:val="0"/>
          <w:tblHeader w:val="0"/>
        </w:trPr>
        <w:tc>
          <w:tcPr/>
          <w:p w:rsidR="00000000" w:rsidDel="00000000" w:rsidP="00000000" w:rsidRDefault="00000000" w:rsidRPr="00000000" w14:paraId="000000C0">
            <w:pPr>
              <w:spacing w:after="200" w:lineRule="auto"/>
              <w:rPr>
                <w:color w:val="000000"/>
              </w:rPr>
            </w:pPr>
            <w:r w:rsidDel="00000000" w:rsidR="00000000" w:rsidRPr="00000000">
              <w:rPr>
                <w:color w:val="000000"/>
                <w:rtl w:val="0"/>
              </w:rPr>
              <w:t xml:space="preserve">Number Of Models</w:t>
            </w:r>
          </w:p>
        </w:tc>
        <w:tc>
          <w:tcPr/>
          <w:p w:rsidR="00000000" w:rsidDel="00000000" w:rsidP="00000000" w:rsidRDefault="00000000" w:rsidRPr="00000000" w14:paraId="000000C1">
            <w:pPr>
              <w:spacing w:after="200" w:lineRule="auto"/>
              <w:rPr>
                <w:color w:val="000000"/>
              </w:rPr>
            </w:pPr>
            <w:r w:rsidDel="00000000" w:rsidR="00000000" w:rsidRPr="00000000">
              <w:rPr>
                <w:color w:val="000000"/>
                <w:rtl w:val="0"/>
              </w:rPr>
              <w:t xml:space="preserve">ROC Score</w:t>
            </w:r>
          </w:p>
        </w:tc>
      </w:tr>
      <w:tr>
        <w:trPr>
          <w:cantSplit w:val="0"/>
          <w:tblHeader w:val="0"/>
        </w:trPr>
        <w:tc>
          <w:tcPr/>
          <w:p w:rsidR="00000000" w:rsidDel="00000000" w:rsidP="00000000" w:rsidRDefault="00000000" w:rsidRPr="00000000" w14:paraId="000000C2">
            <w:pPr>
              <w:spacing w:after="200" w:lineRule="auto"/>
              <w:rPr>
                <w:b w:val="0"/>
                <w:color w:val="000000"/>
              </w:rPr>
            </w:pPr>
            <w:r w:rsidDel="00000000" w:rsidR="00000000" w:rsidRPr="00000000">
              <w:rPr>
                <w:b w:val="0"/>
                <w:color w:val="000000"/>
                <w:rtl w:val="0"/>
              </w:rPr>
              <w:t xml:space="preserve">1</w:t>
            </w:r>
          </w:p>
        </w:tc>
        <w:tc>
          <w:tcPr/>
          <w:p w:rsidR="00000000" w:rsidDel="00000000" w:rsidP="00000000" w:rsidRDefault="00000000" w:rsidRPr="00000000" w14:paraId="000000C3">
            <w:pPr>
              <w:spacing w:after="200" w:lineRule="auto"/>
              <w:rPr>
                <w:b w:val="0"/>
                <w:color w:val="000000"/>
              </w:rPr>
            </w:pPr>
            <w:r w:rsidDel="00000000" w:rsidR="00000000" w:rsidRPr="00000000">
              <w:rPr>
                <w:b w:val="0"/>
                <w:color w:val="000000"/>
                <w:rtl w:val="0"/>
              </w:rPr>
              <w:t xml:space="preserve">81.80</w:t>
            </w:r>
          </w:p>
        </w:tc>
      </w:tr>
      <w:tr>
        <w:trPr>
          <w:cantSplit w:val="0"/>
          <w:tblHeader w:val="0"/>
        </w:trPr>
        <w:tc>
          <w:tcPr/>
          <w:p w:rsidR="00000000" w:rsidDel="00000000" w:rsidP="00000000" w:rsidRDefault="00000000" w:rsidRPr="00000000" w14:paraId="000000C4">
            <w:pPr>
              <w:spacing w:after="200" w:lineRule="auto"/>
              <w:rPr>
                <w:b w:val="0"/>
                <w:color w:val="000000"/>
              </w:rPr>
            </w:pPr>
            <w:r w:rsidDel="00000000" w:rsidR="00000000" w:rsidRPr="00000000">
              <w:rPr>
                <w:b w:val="0"/>
                <w:color w:val="000000"/>
                <w:rtl w:val="0"/>
              </w:rPr>
              <w:t xml:space="preserve">5</w:t>
            </w:r>
          </w:p>
        </w:tc>
        <w:tc>
          <w:tcPr/>
          <w:p w:rsidR="00000000" w:rsidDel="00000000" w:rsidP="00000000" w:rsidRDefault="00000000" w:rsidRPr="00000000" w14:paraId="000000C5">
            <w:pPr>
              <w:spacing w:after="200" w:lineRule="auto"/>
              <w:rPr>
                <w:b w:val="0"/>
                <w:color w:val="000000"/>
              </w:rPr>
            </w:pPr>
            <w:r w:rsidDel="00000000" w:rsidR="00000000" w:rsidRPr="00000000">
              <w:rPr>
                <w:b w:val="0"/>
                <w:color w:val="000000"/>
                <w:rtl w:val="0"/>
              </w:rPr>
              <w:t xml:space="preserve">83.55</w:t>
            </w:r>
          </w:p>
        </w:tc>
      </w:tr>
      <w:tr>
        <w:trPr>
          <w:cantSplit w:val="0"/>
          <w:tblHeader w:val="0"/>
        </w:trPr>
        <w:tc>
          <w:tcPr/>
          <w:p w:rsidR="00000000" w:rsidDel="00000000" w:rsidP="00000000" w:rsidRDefault="00000000" w:rsidRPr="00000000" w14:paraId="000000C6">
            <w:pPr>
              <w:spacing w:after="200" w:lineRule="auto"/>
              <w:rPr>
                <w:b w:val="0"/>
                <w:color w:val="000000"/>
              </w:rPr>
            </w:pPr>
            <w:r w:rsidDel="00000000" w:rsidR="00000000" w:rsidRPr="00000000">
              <w:rPr>
                <w:b w:val="0"/>
                <w:color w:val="000000"/>
                <w:rtl w:val="0"/>
              </w:rPr>
              <w:t xml:space="preserve">10</w:t>
            </w:r>
          </w:p>
        </w:tc>
        <w:tc>
          <w:tcPr/>
          <w:p w:rsidR="00000000" w:rsidDel="00000000" w:rsidP="00000000" w:rsidRDefault="00000000" w:rsidRPr="00000000" w14:paraId="000000C7">
            <w:pPr>
              <w:spacing w:after="200" w:lineRule="auto"/>
              <w:rPr>
                <w:b w:val="0"/>
                <w:color w:val="000000"/>
              </w:rPr>
            </w:pPr>
            <w:r w:rsidDel="00000000" w:rsidR="00000000" w:rsidRPr="00000000">
              <w:rPr>
                <w:b w:val="0"/>
                <w:color w:val="000000"/>
                <w:rtl w:val="0"/>
              </w:rPr>
              <w:t xml:space="preserve">83.87</w:t>
            </w:r>
          </w:p>
        </w:tc>
      </w:tr>
      <w:tr>
        <w:trPr>
          <w:cantSplit w:val="0"/>
          <w:tblHeader w:val="0"/>
        </w:trPr>
        <w:tc>
          <w:tcPr/>
          <w:p w:rsidR="00000000" w:rsidDel="00000000" w:rsidP="00000000" w:rsidRDefault="00000000" w:rsidRPr="00000000" w14:paraId="000000C8">
            <w:pPr>
              <w:spacing w:after="200" w:lineRule="auto"/>
              <w:rPr>
                <w:b w:val="0"/>
                <w:color w:val="000000"/>
              </w:rPr>
            </w:pPr>
            <w:r w:rsidDel="00000000" w:rsidR="00000000" w:rsidRPr="00000000">
              <w:rPr>
                <w:b w:val="0"/>
                <w:color w:val="000000"/>
                <w:rtl w:val="0"/>
              </w:rPr>
              <w:t xml:space="preserve">50</w:t>
            </w:r>
          </w:p>
        </w:tc>
        <w:tc>
          <w:tcPr/>
          <w:p w:rsidR="00000000" w:rsidDel="00000000" w:rsidP="00000000" w:rsidRDefault="00000000" w:rsidRPr="00000000" w14:paraId="000000C9">
            <w:pPr>
              <w:spacing w:after="200" w:lineRule="auto"/>
              <w:rPr>
                <w:b w:val="0"/>
                <w:color w:val="000000"/>
              </w:rPr>
            </w:pPr>
            <w:r w:rsidDel="00000000" w:rsidR="00000000" w:rsidRPr="00000000">
              <w:rPr>
                <w:b w:val="0"/>
                <w:color w:val="000000"/>
                <w:rtl w:val="0"/>
              </w:rPr>
              <w:t xml:space="preserve">85.28</w:t>
            </w:r>
          </w:p>
        </w:tc>
      </w:tr>
      <w:tr>
        <w:trPr>
          <w:cantSplit w:val="0"/>
          <w:tblHeader w:val="0"/>
        </w:trPr>
        <w:tc>
          <w:tcPr/>
          <w:p w:rsidR="00000000" w:rsidDel="00000000" w:rsidP="00000000" w:rsidRDefault="00000000" w:rsidRPr="00000000" w14:paraId="000000CA">
            <w:pPr>
              <w:spacing w:after="200" w:lineRule="auto"/>
              <w:rPr>
                <w:b w:val="0"/>
                <w:color w:val="000000"/>
              </w:rPr>
            </w:pPr>
            <w:r w:rsidDel="00000000" w:rsidR="00000000" w:rsidRPr="00000000">
              <w:rPr>
                <w:b w:val="0"/>
                <w:color w:val="000000"/>
                <w:rtl w:val="0"/>
              </w:rPr>
              <w:t xml:space="preserve">100</w:t>
            </w:r>
          </w:p>
        </w:tc>
        <w:tc>
          <w:tcPr/>
          <w:p w:rsidR="00000000" w:rsidDel="00000000" w:rsidP="00000000" w:rsidRDefault="00000000" w:rsidRPr="00000000" w14:paraId="000000CB">
            <w:pPr>
              <w:spacing w:after="200" w:lineRule="auto"/>
              <w:rPr>
                <w:b w:val="0"/>
                <w:color w:val="000000"/>
              </w:rPr>
            </w:pPr>
            <w:r w:rsidDel="00000000" w:rsidR="00000000" w:rsidRPr="00000000">
              <w:rPr>
                <w:b w:val="0"/>
                <w:color w:val="000000"/>
                <w:rtl w:val="0"/>
              </w:rPr>
              <w:t xml:space="preserve">85.61</w:t>
            </w:r>
          </w:p>
        </w:tc>
      </w:tr>
      <w:tr>
        <w:trPr>
          <w:cantSplit w:val="0"/>
          <w:tblHeader w:val="0"/>
        </w:trPr>
        <w:tc>
          <w:tcPr/>
          <w:p w:rsidR="00000000" w:rsidDel="00000000" w:rsidP="00000000" w:rsidRDefault="00000000" w:rsidRPr="00000000" w14:paraId="000000CC">
            <w:pPr>
              <w:spacing w:after="200" w:lineRule="auto"/>
              <w:rPr>
                <w:b w:val="0"/>
                <w:color w:val="000000"/>
              </w:rPr>
            </w:pPr>
            <w:r w:rsidDel="00000000" w:rsidR="00000000" w:rsidRPr="00000000">
              <w:rPr>
                <w:b w:val="0"/>
                <w:color w:val="000000"/>
                <w:rtl w:val="0"/>
              </w:rPr>
              <w:t xml:space="preserve">200</w:t>
            </w:r>
          </w:p>
        </w:tc>
        <w:tc>
          <w:tcPr/>
          <w:p w:rsidR="00000000" w:rsidDel="00000000" w:rsidP="00000000" w:rsidRDefault="00000000" w:rsidRPr="00000000" w14:paraId="000000CD">
            <w:pPr>
              <w:spacing w:after="200" w:lineRule="auto"/>
              <w:rPr>
                <w:b w:val="0"/>
                <w:color w:val="000000"/>
              </w:rPr>
            </w:pPr>
            <w:r w:rsidDel="00000000" w:rsidR="00000000" w:rsidRPr="00000000">
              <w:rPr>
                <w:b w:val="0"/>
                <w:color w:val="000000"/>
                <w:rtl w:val="0"/>
              </w:rPr>
              <w:t xml:space="preserve">85.74</w:t>
            </w:r>
          </w:p>
        </w:tc>
      </w:tr>
    </w:tbl>
    <w:p w:rsidR="00000000" w:rsidDel="00000000" w:rsidP="00000000" w:rsidRDefault="00000000" w:rsidRPr="00000000" w14:paraId="000000CE">
      <w:pPr>
        <w:spacing w:after="200" w:lineRule="auto"/>
        <w:rPr>
          <w:b w:val="0"/>
          <w:color w:val="000000"/>
        </w:rPr>
      </w:pPr>
      <w:r w:rsidDel="00000000" w:rsidR="00000000" w:rsidRPr="00000000">
        <w:rPr>
          <w:rtl w:val="0"/>
        </w:rPr>
      </w:r>
    </w:p>
    <w:p w:rsidR="00000000" w:rsidDel="00000000" w:rsidP="00000000" w:rsidRDefault="00000000" w:rsidRPr="00000000" w14:paraId="000000CF">
      <w:pPr>
        <w:spacing w:after="200" w:lineRule="auto"/>
        <w:rPr>
          <w:b w:val="0"/>
          <w:color w:val="000000"/>
        </w:rPr>
      </w:pPr>
      <w:r w:rsidDel="00000000" w:rsidR="00000000" w:rsidRPr="00000000">
        <w:rPr>
          <w:b w:val="0"/>
          <w:color w:val="000000"/>
          <w:rtl w:val="0"/>
        </w:rPr>
        <w:t xml:space="preserve">We then tweaked the GBT model a bit, changing the learning rate to 0.2 (20%) and obtained the following readings.</w:t>
      </w:r>
    </w:p>
    <w:tbl>
      <w:tblPr>
        <w:tblStyle w:val="Table10"/>
        <w:tblW w:w="992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63"/>
        <w:gridCol w:w="4963"/>
        <w:tblGridChange w:id="0">
          <w:tblGrid>
            <w:gridCol w:w="4963"/>
            <w:gridCol w:w="4963"/>
          </w:tblGrid>
        </w:tblGridChange>
      </w:tblGrid>
      <w:tr>
        <w:trPr>
          <w:cantSplit w:val="0"/>
          <w:tblHeader w:val="0"/>
        </w:trPr>
        <w:tc>
          <w:tcPr/>
          <w:p w:rsidR="00000000" w:rsidDel="00000000" w:rsidP="00000000" w:rsidRDefault="00000000" w:rsidRPr="00000000" w14:paraId="000000D0">
            <w:pPr>
              <w:spacing w:after="200" w:lineRule="auto"/>
              <w:rPr>
                <w:color w:val="000000"/>
              </w:rPr>
            </w:pPr>
            <w:r w:rsidDel="00000000" w:rsidR="00000000" w:rsidRPr="00000000">
              <w:rPr>
                <w:color w:val="000000"/>
                <w:rtl w:val="0"/>
              </w:rPr>
              <w:t xml:space="preserve">Number Of Models</w:t>
            </w:r>
          </w:p>
        </w:tc>
        <w:tc>
          <w:tcPr/>
          <w:p w:rsidR="00000000" w:rsidDel="00000000" w:rsidP="00000000" w:rsidRDefault="00000000" w:rsidRPr="00000000" w14:paraId="000000D1">
            <w:pPr>
              <w:spacing w:after="200" w:lineRule="auto"/>
              <w:rPr>
                <w:color w:val="000000"/>
              </w:rPr>
            </w:pPr>
            <w:r w:rsidDel="00000000" w:rsidR="00000000" w:rsidRPr="00000000">
              <w:rPr>
                <w:color w:val="000000"/>
                <w:rtl w:val="0"/>
              </w:rPr>
              <w:t xml:space="preserve">ROC Score</w:t>
            </w:r>
          </w:p>
        </w:tc>
      </w:tr>
      <w:tr>
        <w:trPr>
          <w:cantSplit w:val="0"/>
          <w:tblHeader w:val="0"/>
        </w:trPr>
        <w:tc>
          <w:tcPr/>
          <w:p w:rsidR="00000000" w:rsidDel="00000000" w:rsidP="00000000" w:rsidRDefault="00000000" w:rsidRPr="00000000" w14:paraId="000000D2">
            <w:pPr>
              <w:spacing w:after="200" w:lineRule="auto"/>
              <w:rPr>
                <w:b w:val="0"/>
                <w:color w:val="000000"/>
              </w:rPr>
            </w:pPr>
            <w:r w:rsidDel="00000000" w:rsidR="00000000" w:rsidRPr="00000000">
              <w:rPr>
                <w:b w:val="0"/>
                <w:color w:val="000000"/>
                <w:rtl w:val="0"/>
              </w:rPr>
              <w:t xml:space="preserve">1</w:t>
            </w:r>
          </w:p>
        </w:tc>
        <w:tc>
          <w:tcPr/>
          <w:p w:rsidR="00000000" w:rsidDel="00000000" w:rsidP="00000000" w:rsidRDefault="00000000" w:rsidRPr="00000000" w14:paraId="000000D3">
            <w:pPr>
              <w:spacing w:after="200" w:lineRule="auto"/>
              <w:rPr>
                <w:b w:val="0"/>
                <w:color w:val="000000"/>
              </w:rPr>
            </w:pPr>
            <w:r w:rsidDel="00000000" w:rsidR="00000000" w:rsidRPr="00000000">
              <w:rPr>
                <w:b w:val="0"/>
                <w:color w:val="000000"/>
                <w:rtl w:val="0"/>
              </w:rPr>
              <w:t xml:space="preserve">81.78</w:t>
            </w:r>
          </w:p>
        </w:tc>
      </w:tr>
      <w:tr>
        <w:trPr>
          <w:cantSplit w:val="0"/>
          <w:tblHeader w:val="0"/>
        </w:trPr>
        <w:tc>
          <w:tcPr/>
          <w:p w:rsidR="00000000" w:rsidDel="00000000" w:rsidP="00000000" w:rsidRDefault="00000000" w:rsidRPr="00000000" w14:paraId="000000D4">
            <w:pPr>
              <w:spacing w:after="200" w:lineRule="auto"/>
              <w:rPr>
                <w:b w:val="0"/>
                <w:color w:val="000000"/>
              </w:rPr>
            </w:pPr>
            <w:r w:rsidDel="00000000" w:rsidR="00000000" w:rsidRPr="00000000">
              <w:rPr>
                <w:b w:val="0"/>
                <w:color w:val="000000"/>
                <w:rtl w:val="0"/>
              </w:rPr>
              <w:t xml:space="preserve">5</w:t>
            </w:r>
          </w:p>
        </w:tc>
        <w:tc>
          <w:tcPr/>
          <w:p w:rsidR="00000000" w:rsidDel="00000000" w:rsidP="00000000" w:rsidRDefault="00000000" w:rsidRPr="00000000" w14:paraId="000000D5">
            <w:pPr>
              <w:spacing w:after="200" w:lineRule="auto"/>
              <w:rPr>
                <w:b w:val="0"/>
                <w:color w:val="000000"/>
              </w:rPr>
            </w:pPr>
            <w:r w:rsidDel="00000000" w:rsidR="00000000" w:rsidRPr="00000000">
              <w:rPr>
                <w:b w:val="0"/>
                <w:color w:val="000000"/>
                <w:rtl w:val="0"/>
              </w:rPr>
              <w:t xml:space="preserve">83.64</w:t>
            </w:r>
          </w:p>
        </w:tc>
      </w:tr>
      <w:tr>
        <w:trPr>
          <w:cantSplit w:val="0"/>
          <w:tblHeader w:val="0"/>
        </w:trPr>
        <w:tc>
          <w:tcPr/>
          <w:p w:rsidR="00000000" w:rsidDel="00000000" w:rsidP="00000000" w:rsidRDefault="00000000" w:rsidRPr="00000000" w14:paraId="000000D6">
            <w:pPr>
              <w:spacing w:after="200" w:lineRule="auto"/>
              <w:rPr>
                <w:b w:val="0"/>
                <w:color w:val="000000"/>
              </w:rPr>
            </w:pPr>
            <w:r w:rsidDel="00000000" w:rsidR="00000000" w:rsidRPr="00000000">
              <w:rPr>
                <w:b w:val="0"/>
                <w:color w:val="000000"/>
                <w:rtl w:val="0"/>
              </w:rPr>
              <w:t xml:space="preserve">10</w:t>
            </w:r>
          </w:p>
        </w:tc>
        <w:tc>
          <w:tcPr/>
          <w:p w:rsidR="00000000" w:rsidDel="00000000" w:rsidP="00000000" w:rsidRDefault="00000000" w:rsidRPr="00000000" w14:paraId="000000D7">
            <w:pPr>
              <w:spacing w:after="200" w:lineRule="auto"/>
              <w:rPr>
                <w:b w:val="0"/>
                <w:color w:val="000000"/>
              </w:rPr>
            </w:pPr>
            <w:r w:rsidDel="00000000" w:rsidR="00000000" w:rsidRPr="00000000">
              <w:rPr>
                <w:b w:val="0"/>
                <w:color w:val="000000"/>
                <w:rtl w:val="0"/>
              </w:rPr>
              <w:t xml:space="preserve">84.53</w:t>
            </w:r>
          </w:p>
        </w:tc>
      </w:tr>
      <w:tr>
        <w:trPr>
          <w:cantSplit w:val="0"/>
          <w:tblHeader w:val="0"/>
        </w:trPr>
        <w:tc>
          <w:tcPr/>
          <w:p w:rsidR="00000000" w:rsidDel="00000000" w:rsidP="00000000" w:rsidRDefault="00000000" w:rsidRPr="00000000" w14:paraId="000000D8">
            <w:pPr>
              <w:spacing w:after="200" w:lineRule="auto"/>
              <w:rPr>
                <w:b w:val="0"/>
                <w:color w:val="000000"/>
              </w:rPr>
            </w:pPr>
            <w:r w:rsidDel="00000000" w:rsidR="00000000" w:rsidRPr="00000000">
              <w:rPr>
                <w:b w:val="0"/>
                <w:color w:val="000000"/>
                <w:rtl w:val="0"/>
              </w:rPr>
              <w:t xml:space="preserve">50</w:t>
            </w:r>
          </w:p>
        </w:tc>
        <w:tc>
          <w:tcPr/>
          <w:p w:rsidR="00000000" w:rsidDel="00000000" w:rsidP="00000000" w:rsidRDefault="00000000" w:rsidRPr="00000000" w14:paraId="000000D9">
            <w:pPr>
              <w:spacing w:after="200" w:lineRule="auto"/>
              <w:rPr>
                <w:b w:val="0"/>
                <w:color w:val="000000"/>
              </w:rPr>
            </w:pPr>
            <w:r w:rsidDel="00000000" w:rsidR="00000000" w:rsidRPr="00000000">
              <w:rPr>
                <w:b w:val="0"/>
                <w:color w:val="000000"/>
                <w:rtl w:val="0"/>
              </w:rPr>
              <w:t xml:space="preserve">85.59</w:t>
            </w:r>
          </w:p>
        </w:tc>
      </w:tr>
      <w:tr>
        <w:trPr>
          <w:cantSplit w:val="0"/>
          <w:tblHeader w:val="0"/>
        </w:trPr>
        <w:tc>
          <w:tcPr/>
          <w:p w:rsidR="00000000" w:rsidDel="00000000" w:rsidP="00000000" w:rsidRDefault="00000000" w:rsidRPr="00000000" w14:paraId="000000DA">
            <w:pPr>
              <w:spacing w:after="200" w:lineRule="auto"/>
              <w:rPr>
                <w:b w:val="0"/>
                <w:color w:val="000000"/>
              </w:rPr>
            </w:pPr>
            <w:r w:rsidDel="00000000" w:rsidR="00000000" w:rsidRPr="00000000">
              <w:rPr>
                <w:b w:val="0"/>
                <w:color w:val="000000"/>
                <w:rtl w:val="0"/>
              </w:rPr>
              <w:t xml:space="preserve">100</w:t>
            </w:r>
          </w:p>
        </w:tc>
        <w:tc>
          <w:tcPr/>
          <w:p w:rsidR="00000000" w:rsidDel="00000000" w:rsidP="00000000" w:rsidRDefault="00000000" w:rsidRPr="00000000" w14:paraId="000000DB">
            <w:pPr>
              <w:spacing w:after="200" w:lineRule="auto"/>
              <w:rPr>
                <w:b w:val="0"/>
                <w:color w:val="000000"/>
              </w:rPr>
            </w:pPr>
            <w:r w:rsidDel="00000000" w:rsidR="00000000" w:rsidRPr="00000000">
              <w:rPr>
                <w:b w:val="0"/>
                <w:color w:val="000000"/>
                <w:rtl w:val="0"/>
              </w:rPr>
              <w:t xml:space="preserve">85.73</w:t>
            </w:r>
          </w:p>
        </w:tc>
      </w:tr>
      <w:tr>
        <w:trPr>
          <w:cantSplit w:val="0"/>
          <w:tblHeader w:val="0"/>
        </w:trPr>
        <w:tc>
          <w:tcPr/>
          <w:p w:rsidR="00000000" w:rsidDel="00000000" w:rsidP="00000000" w:rsidRDefault="00000000" w:rsidRPr="00000000" w14:paraId="000000DC">
            <w:pPr>
              <w:spacing w:after="200" w:lineRule="auto"/>
              <w:rPr>
                <w:b w:val="0"/>
                <w:color w:val="000000"/>
              </w:rPr>
            </w:pPr>
            <w:r w:rsidDel="00000000" w:rsidR="00000000" w:rsidRPr="00000000">
              <w:rPr>
                <w:b w:val="0"/>
                <w:color w:val="000000"/>
                <w:rtl w:val="0"/>
              </w:rPr>
              <w:t xml:space="preserve">200</w:t>
            </w:r>
          </w:p>
        </w:tc>
        <w:tc>
          <w:tcPr/>
          <w:p w:rsidR="00000000" w:rsidDel="00000000" w:rsidP="00000000" w:rsidRDefault="00000000" w:rsidRPr="00000000" w14:paraId="000000DD">
            <w:pPr>
              <w:spacing w:after="200" w:lineRule="auto"/>
              <w:rPr>
                <w:b w:val="0"/>
                <w:color w:val="000000"/>
              </w:rPr>
            </w:pPr>
            <w:r w:rsidDel="00000000" w:rsidR="00000000" w:rsidRPr="00000000">
              <w:rPr>
                <w:b w:val="0"/>
                <w:color w:val="000000"/>
                <w:rtl w:val="0"/>
              </w:rPr>
              <w:t xml:space="preserve">85.80</w:t>
            </w:r>
          </w:p>
        </w:tc>
      </w:tr>
    </w:tbl>
    <w:p w:rsidR="00000000" w:rsidDel="00000000" w:rsidP="00000000" w:rsidRDefault="00000000" w:rsidRPr="00000000" w14:paraId="000000DE">
      <w:pPr>
        <w:spacing w:after="200" w:lineRule="auto"/>
        <w:rPr>
          <w:b w:val="0"/>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2" name=""/>
                <a:graphic>
                  <a:graphicData uri="http://schemas.microsoft.com/office/word/2010/wordprocessingShape">
                    <wps:wsp>
                      <wps:cNvSpPr/>
                      <wps:cNvPr id="3" name="Shape 3"/>
                      <wps:spPr>
                        <a:xfrm>
                          <a:off x="4002975" y="3313275"/>
                          <a:ext cx="2686050"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Model Building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2" name="image4.png"/>
                <a:graphic>
                  <a:graphicData uri="http://schemas.openxmlformats.org/drawingml/2006/picture">
                    <pic:pic>
                      <pic:nvPicPr>
                        <pic:cNvPr id="0" name="image4.png"/>
                        <pic:cNvPicPr preferRelativeResize="0"/>
                      </pic:nvPicPr>
                      <pic:blipFill>
                        <a:blip r:embed="rId22"/>
                        <a:srcRect/>
                        <a:stretch>
                          <a:fillRect/>
                        </a:stretch>
                      </pic:blipFill>
                      <pic:spPr>
                        <a:xfrm>
                          <a:off x="0" y="0"/>
                          <a:ext cx="2695575" cy="942975"/>
                        </a:xfrm>
                        <a:prstGeom prst="rect"/>
                        <a:ln/>
                      </pic:spPr>
                    </pic:pic>
                  </a:graphicData>
                </a:graphic>
              </wp:anchor>
            </w:drawing>
          </mc:Fallback>
        </mc:AlternateContent>
      </w:r>
    </w:p>
    <w:p w:rsidR="00000000" w:rsidDel="00000000" w:rsidP="00000000" w:rsidRDefault="00000000" w:rsidRPr="00000000" w14:paraId="000000DF">
      <w:pPr>
        <w:spacing w:after="200" w:lineRule="auto"/>
        <w:rPr>
          <w:b w:val="0"/>
          <w:color w:val="000000"/>
        </w:rPr>
      </w:pPr>
      <w:r w:rsidDel="00000000" w:rsidR="00000000" w:rsidRPr="00000000">
        <w:rPr>
          <w:b w:val="0"/>
          <w:color w:val="000000"/>
          <w:rtl w:val="0"/>
        </w:rPr>
        <w:t xml:space="preserve">We then started tweaking our model a bit more by testing out if removing any filter would have any affect on the quality of the model. Therefore, we initially removed the Low Variance Filter, with the rest of the preprocessing techniques intact. The readings were measured at a learning rate of 0.1 and a depth of 3.</w:t>
      </w:r>
    </w:p>
    <w:tbl>
      <w:tblPr>
        <w:tblStyle w:val="Table11"/>
        <w:tblW w:w="992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63"/>
        <w:gridCol w:w="4963"/>
        <w:tblGridChange w:id="0">
          <w:tblGrid>
            <w:gridCol w:w="4963"/>
            <w:gridCol w:w="4963"/>
          </w:tblGrid>
        </w:tblGridChange>
      </w:tblGrid>
      <w:tr>
        <w:trPr>
          <w:cantSplit w:val="0"/>
          <w:tblHeader w:val="0"/>
        </w:trPr>
        <w:tc>
          <w:tcPr/>
          <w:p w:rsidR="00000000" w:rsidDel="00000000" w:rsidP="00000000" w:rsidRDefault="00000000" w:rsidRPr="00000000" w14:paraId="000000E0">
            <w:pPr>
              <w:spacing w:after="200" w:lineRule="auto"/>
              <w:rPr>
                <w:color w:val="000000"/>
              </w:rPr>
            </w:pPr>
            <w:r w:rsidDel="00000000" w:rsidR="00000000" w:rsidRPr="00000000">
              <w:rPr>
                <w:color w:val="000000"/>
                <w:rtl w:val="0"/>
              </w:rPr>
              <w:t xml:space="preserve">Number Of Models</w:t>
            </w:r>
          </w:p>
        </w:tc>
        <w:tc>
          <w:tcPr/>
          <w:p w:rsidR="00000000" w:rsidDel="00000000" w:rsidP="00000000" w:rsidRDefault="00000000" w:rsidRPr="00000000" w14:paraId="000000E1">
            <w:pPr>
              <w:spacing w:after="200" w:lineRule="auto"/>
              <w:rPr>
                <w:color w:val="000000"/>
              </w:rPr>
            </w:pPr>
            <w:r w:rsidDel="00000000" w:rsidR="00000000" w:rsidRPr="00000000">
              <w:rPr>
                <w:color w:val="000000"/>
                <w:rtl w:val="0"/>
              </w:rPr>
              <w:t xml:space="preserve">ROC Score</w:t>
            </w:r>
          </w:p>
        </w:tc>
      </w:tr>
      <w:tr>
        <w:trPr>
          <w:cantSplit w:val="0"/>
          <w:tblHeader w:val="0"/>
        </w:trPr>
        <w:tc>
          <w:tcPr/>
          <w:p w:rsidR="00000000" w:rsidDel="00000000" w:rsidP="00000000" w:rsidRDefault="00000000" w:rsidRPr="00000000" w14:paraId="000000E2">
            <w:pPr>
              <w:spacing w:after="200" w:lineRule="auto"/>
              <w:rPr>
                <w:b w:val="0"/>
                <w:color w:val="000000"/>
              </w:rPr>
            </w:pPr>
            <w:r w:rsidDel="00000000" w:rsidR="00000000" w:rsidRPr="00000000">
              <w:rPr>
                <w:b w:val="0"/>
                <w:color w:val="000000"/>
                <w:rtl w:val="0"/>
              </w:rPr>
              <w:t xml:space="preserve">1</w:t>
            </w:r>
          </w:p>
        </w:tc>
        <w:tc>
          <w:tcPr/>
          <w:p w:rsidR="00000000" w:rsidDel="00000000" w:rsidP="00000000" w:rsidRDefault="00000000" w:rsidRPr="00000000" w14:paraId="000000E3">
            <w:pPr>
              <w:spacing w:after="200" w:lineRule="auto"/>
              <w:rPr>
                <w:b w:val="0"/>
                <w:color w:val="000000"/>
              </w:rPr>
            </w:pPr>
            <w:r w:rsidDel="00000000" w:rsidR="00000000" w:rsidRPr="00000000">
              <w:rPr>
                <w:b w:val="0"/>
                <w:color w:val="000000"/>
                <w:rtl w:val="0"/>
              </w:rPr>
              <w:t xml:space="preserve">82.80</w:t>
            </w:r>
          </w:p>
        </w:tc>
      </w:tr>
      <w:tr>
        <w:trPr>
          <w:cantSplit w:val="0"/>
          <w:tblHeader w:val="0"/>
        </w:trPr>
        <w:tc>
          <w:tcPr/>
          <w:p w:rsidR="00000000" w:rsidDel="00000000" w:rsidP="00000000" w:rsidRDefault="00000000" w:rsidRPr="00000000" w14:paraId="000000E4">
            <w:pPr>
              <w:spacing w:after="200" w:lineRule="auto"/>
              <w:rPr>
                <w:b w:val="0"/>
                <w:color w:val="000000"/>
              </w:rPr>
            </w:pPr>
            <w:r w:rsidDel="00000000" w:rsidR="00000000" w:rsidRPr="00000000">
              <w:rPr>
                <w:b w:val="0"/>
                <w:color w:val="000000"/>
                <w:rtl w:val="0"/>
              </w:rPr>
              <w:t xml:space="preserve">5</w:t>
            </w:r>
          </w:p>
        </w:tc>
        <w:tc>
          <w:tcPr/>
          <w:p w:rsidR="00000000" w:rsidDel="00000000" w:rsidP="00000000" w:rsidRDefault="00000000" w:rsidRPr="00000000" w14:paraId="000000E5">
            <w:pPr>
              <w:spacing w:after="200" w:lineRule="auto"/>
              <w:rPr>
                <w:b w:val="0"/>
                <w:color w:val="000000"/>
              </w:rPr>
            </w:pPr>
            <w:r w:rsidDel="00000000" w:rsidR="00000000" w:rsidRPr="00000000">
              <w:rPr>
                <w:b w:val="0"/>
                <w:color w:val="000000"/>
                <w:rtl w:val="0"/>
              </w:rPr>
              <w:t xml:space="preserve">83.80</w:t>
            </w:r>
          </w:p>
        </w:tc>
      </w:tr>
      <w:tr>
        <w:trPr>
          <w:cantSplit w:val="0"/>
          <w:tblHeader w:val="0"/>
        </w:trPr>
        <w:tc>
          <w:tcPr/>
          <w:p w:rsidR="00000000" w:rsidDel="00000000" w:rsidP="00000000" w:rsidRDefault="00000000" w:rsidRPr="00000000" w14:paraId="000000E6">
            <w:pPr>
              <w:spacing w:after="200" w:lineRule="auto"/>
              <w:rPr>
                <w:b w:val="0"/>
                <w:color w:val="000000"/>
              </w:rPr>
            </w:pPr>
            <w:r w:rsidDel="00000000" w:rsidR="00000000" w:rsidRPr="00000000">
              <w:rPr>
                <w:b w:val="0"/>
                <w:color w:val="000000"/>
                <w:rtl w:val="0"/>
              </w:rPr>
              <w:t xml:space="preserve">10</w:t>
            </w:r>
          </w:p>
        </w:tc>
        <w:tc>
          <w:tcPr/>
          <w:p w:rsidR="00000000" w:rsidDel="00000000" w:rsidP="00000000" w:rsidRDefault="00000000" w:rsidRPr="00000000" w14:paraId="000000E7">
            <w:pPr>
              <w:spacing w:after="200" w:lineRule="auto"/>
              <w:rPr>
                <w:b w:val="0"/>
                <w:color w:val="000000"/>
              </w:rPr>
            </w:pPr>
            <w:r w:rsidDel="00000000" w:rsidR="00000000" w:rsidRPr="00000000">
              <w:rPr>
                <w:b w:val="0"/>
                <w:color w:val="000000"/>
                <w:rtl w:val="0"/>
              </w:rPr>
              <w:t xml:space="preserve">84.12</w:t>
            </w:r>
          </w:p>
        </w:tc>
      </w:tr>
      <w:tr>
        <w:trPr>
          <w:cantSplit w:val="0"/>
          <w:tblHeader w:val="0"/>
        </w:trPr>
        <w:tc>
          <w:tcPr/>
          <w:p w:rsidR="00000000" w:rsidDel="00000000" w:rsidP="00000000" w:rsidRDefault="00000000" w:rsidRPr="00000000" w14:paraId="000000E8">
            <w:pPr>
              <w:spacing w:after="200" w:lineRule="auto"/>
              <w:rPr>
                <w:b w:val="0"/>
                <w:color w:val="000000"/>
              </w:rPr>
            </w:pPr>
            <w:r w:rsidDel="00000000" w:rsidR="00000000" w:rsidRPr="00000000">
              <w:rPr>
                <w:b w:val="0"/>
                <w:color w:val="000000"/>
                <w:rtl w:val="0"/>
              </w:rPr>
              <w:t xml:space="preserve">50</w:t>
            </w:r>
          </w:p>
        </w:tc>
        <w:tc>
          <w:tcPr/>
          <w:p w:rsidR="00000000" w:rsidDel="00000000" w:rsidP="00000000" w:rsidRDefault="00000000" w:rsidRPr="00000000" w14:paraId="000000E9">
            <w:pPr>
              <w:spacing w:after="200" w:lineRule="auto"/>
              <w:rPr>
                <w:b w:val="0"/>
                <w:color w:val="000000"/>
              </w:rPr>
            </w:pPr>
            <w:r w:rsidDel="00000000" w:rsidR="00000000" w:rsidRPr="00000000">
              <w:rPr>
                <w:b w:val="0"/>
                <w:color w:val="000000"/>
                <w:rtl w:val="0"/>
              </w:rPr>
              <w:t xml:space="preserve">85.51</w:t>
            </w:r>
          </w:p>
        </w:tc>
      </w:tr>
      <w:tr>
        <w:trPr>
          <w:cantSplit w:val="0"/>
          <w:tblHeader w:val="0"/>
        </w:trPr>
        <w:tc>
          <w:tcPr/>
          <w:p w:rsidR="00000000" w:rsidDel="00000000" w:rsidP="00000000" w:rsidRDefault="00000000" w:rsidRPr="00000000" w14:paraId="000000EA">
            <w:pPr>
              <w:spacing w:after="200" w:lineRule="auto"/>
              <w:rPr>
                <w:b w:val="0"/>
                <w:color w:val="000000"/>
              </w:rPr>
            </w:pPr>
            <w:r w:rsidDel="00000000" w:rsidR="00000000" w:rsidRPr="00000000">
              <w:rPr>
                <w:b w:val="0"/>
                <w:color w:val="000000"/>
                <w:rtl w:val="0"/>
              </w:rPr>
              <w:t xml:space="preserve">100</w:t>
            </w:r>
          </w:p>
        </w:tc>
        <w:tc>
          <w:tcPr/>
          <w:p w:rsidR="00000000" w:rsidDel="00000000" w:rsidP="00000000" w:rsidRDefault="00000000" w:rsidRPr="00000000" w14:paraId="000000EB">
            <w:pPr>
              <w:spacing w:after="200" w:lineRule="auto"/>
              <w:rPr>
                <w:b w:val="0"/>
                <w:color w:val="000000"/>
              </w:rPr>
            </w:pPr>
            <w:r w:rsidDel="00000000" w:rsidR="00000000" w:rsidRPr="00000000">
              <w:rPr>
                <w:b w:val="0"/>
                <w:color w:val="000000"/>
                <w:rtl w:val="0"/>
              </w:rPr>
              <w:t xml:space="preserve">85.80</w:t>
            </w:r>
          </w:p>
        </w:tc>
      </w:tr>
      <w:tr>
        <w:trPr>
          <w:cantSplit w:val="0"/>
          <w:tblHeader w:val="0"/>
        </w:trPr>
        <w:tc>
          <w:tcPr/>
          <w:p w:rsidR="00000000" w:rsidDel="00000000" w:rsidP="00000000" w:rsidRDefault="00000000" w:rsidRPr="00000000" w14:paraId="000000EC">
            <w:pPr>
              <w:spacing w:after="200" w:lineRule="auto"/>
              <w:rPr>
                <w:b w:val="0"/>
                <w:color w:val="000000"/>
              </w:rPr>
            </w:pPr>
            <w:r w:rsidDel="00000000" w:rsidR="00000000" w:rsidRPr="00000000">
              <w:rPr>
                <w:b w:val="0"/>
                <w:color w:val="000000"/>
                <w:rtl w:val="0"/>
              </w:rPr>
              <w:t xml:space="preserve">200</w:t>
            </w:r>
          </w:p>
        </w:tc>
        <w:tc>
          <w:tcPr/>
          <w:p w:rsidR="00000000" w:rsidDel="00000000" w:rsidP="00000000" w:rsidRDefault="00000000" w:rsidRPr="00000000" w14:paraId="000000ED">
            <w:pPr>
              <w:spacing w:after="200" w:lineRule="auto"/>
              <w:rPr>
                <w:b w:val="0"/>
                <w:color w:val="000000"/>
              </w:rPr>
            </w:pPr>
            <w:r w:rsidDel="00000000" w:rsidR="00000000" w:rsidRPr="00000000">
              <w:rPr>
                <w:b w:val="0"/>
                <w:color w:val="000000"/>
                <w:rtl w:val="0"/>
              </w:rPr>
              <w:t xml:space="preserve">85.93</w:t>
            </w:r>
          </w:p>
        </w:tc>
      </w:tr>
    </w:tbl>
    <w:p w:rsidR="00000000" w:rsidDel="00000000" w:rsidP="00000000" w:rsidRDefault="00000000" w:rsidRPr="00000000" w14:paraId="000000EE">
      <w:pPr>
        <w:spacing w:after="200" w:lineRule="auto"/>
        <w:rPr>
          <w:b w:val="0"/>
          <w:color w:val="000000"/>
        </w:rPr>
      </w:pPr>
      <w:r w:rsidDel="00000000" w:rsidR="00000000" w:rsidRPr="00000000">
        <w:rPr>
          <w:rtl w:val="0"/>
        </w:rPr>
      </w:r>
    </w:p>
    <w:p w:rsidR="00000000" w:rsidDel="00000000" w:rsidP="00000000" w:rsidRDefault="00000000" w:rsidRPr="00000000" w14:paraId="000000EF">
      <w:pPr>
        <w:spacing w:after="200" w:lineRule="auto"/>
        <w:rPr>
          <w:b w:val="0"/>
          <w:color w:val="000000"/>
        </w:rPr>
      </w:pPr>
      <w:r w:rsidDel="00000000" w:rsidR="00000000" w:rsidRPr="00000000">
        <w:rPr>
          <w:b w:val="0"/>
          <w:color w:val="000000"/>
          <w:rtl w:val="0"/>
        </w:rPr>
        <w:t xml:space="preserve">We then tweaked this model by just increasing the learning rate to 0.2 with everything else being the same, and these were the readings.</w:t>
      </w:r>
    </w:p>
    <w:tbl>
      <w:tblPr>
        <w:tblStyle w:val="Table12"/>
        <w:tblW w:w="992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63"/>
        <w:gridCol w:w="4963"/>
        <w:tblGridChange w:id="0">
          <w:tblGrid>
            <w:gridCol w:w="4963"/>
            <w:gridCol w:w="4963"/>
          </w:tblGrid>
        </w:tblGridChange>
      </w:tblGrid>
      <w:tr>
        <w:trPr>
          <w:cantSplit w:val="0"/>
          <w:tblHeader w:val="0"/>
        </w:trPr>
        <w:tc>
          <w:tcPr/>
          <w:p w:rsidR="00000000" w:rsidDel="00000000" w:rsidP="00000000" w:rsidRDefault="00000000" w:rsidRPr="00000000" w14:paraId="000000F0">
            <w:pPr>
              <w:spacing w:after="200" w:lineRule="auto"/>
              <w:rPr>
                <w:color w:val="000000"/>
              </w:rPr>
            </w:pPr>
            <w:r w:rsidDel="00000000" w:rsidR="00000000" w:rsidRPr="00000000">
              <w:rPr>
                <w:color w:val="000000"/>
                <w:rtl w:val="0"/>
              </w:rPr>
              <w:t xml:space="preserve">Number Of Models</w:t>
            </w:r>
          </w:p>
        </w:tc>
        <w:tc>
          <w:tcPr/>
          <w:p w:rsidR="00000000" w:rsidDel="00000000" w:rsidP="00000000" w:rsidRDefault="00000000" w:rsidRPr="00000000" w14:paraId="000000F1">
            <w:pPr>
              <w:spacing w:after="200" w:lineRule="auto"/>
              <w:rPr>
                <w:color w:val="000000"/>
              </w:rPr>
            </w:pPr>
            <w:r w:rsidDel="00000000" w:rsidR="00000000" w:rsidRPr="00000000">
              <w:rPr>
                <w:color w:val="000000"/>
                <w:rtl w:val="0"/>
              </w:rPr>
              <w:t xml:space="preserve">ROC Score</w:t>
            </w:r>
          </w:p>
        </w:tc>
      </w:tr>
      <w:tr>
        <w:trPr>
          <w:cantSplit w:val="0"/>
          <w:tblHeader w:val="0"/>
        </w:trPr>
        <w:tc>
          <w:tcPr/>
          <w:p w:rsidR="00000000" w:rsidDel="00000000" w:rsidP="00000000" w:rsidRDefault="00000000" w:rsidRPr="00000000" w14:paraId="000000F2">
            <w:pPr>
              <w:spacing w:after="200" w:lineRule="auto"/>
              <w:rPr>
                <w:b w:val="0"/>
                <w:color w:val="000000"/>
              </w:rPr>
            </w:pPr>
            <w:r w:rsidDel="00000000" w:rsidR="00000000" w:rsidRPr="00000000">
              <w:rPr>
                <w:b w:val="0"/>
                <w:color w:val="000000"/>
                <w:rtl w:val="0"/>
              </w:rPr>
              <w:t xml:space="preserve">1</w:t>
            </w:r>
          </w:p>
        </w:tc>
        <w:tc>
          <w:tcPr/>
          <w:p w:rsidR="00000000" w:rsidDel="00000000" w:rsidP="00000000" w:rsidRDefault="00000000" w:rsidRPr="00000000" w14:paraId="000000F3">
            <w:pPr>
              <w:spacing w:after="200" w:lineRule="auto"/>
              <w:rPr>
                <w:b w:val="0"/>
                <w:color w:val="000000"/>
              </w:rPr>
            </w:pPr>
            <w:r w:rsidDel="00000000" w:rsidR="00000000" w:rsidRPr="00000000">
              <w:rPr>
                <w:b w:val="0"/>
                <w:color w:val="000000"/>
                <w:rtl w:val="0"/>
              </w:rPr>
              <w:t xml:space="preserve">82.80</w:t>
            </w:r>
          </w:p>
        </w:tc>
      </w:tr>
      <w:tr>
        <w:trPr>
          <w:cantSplit w:val="0"/>
          <w:tblHeader w:val="0"/>
        </w:trPr>
        <w:tc>
          <w:tcPr/>
          <w:p w:rsidR="00000000" w:rsidDel="00000000" w:rsidP="00000000" w:rsidRDefault="00000000" w:rsidRPr="00000000" w14:paraId="000000F4">
            <w:pPr>
              <w:spacing w:after="200" w:lineRule="auto"/>
              <w:rPr>
                <w:b w:val="0"/>
                <w:color w:val="000000"/>
              </w:rPr>
            </w:pPr>
            <w:r w:rsidDel="00000000" w:rsidR="00000000" w:rsidRPr="00000000">
              <w:rPr>
                <w:b w:val="0"/>
                <w:color w:val="000000"/>
                <w:rtl w:val="0"/>
              </w:rPr>
              <w:t xml:space="preserve">5</w:t>
            </w:r>
          </w:p>
        </w:tc>
        <w:tc>
          <w:tcPr/>
          <w:p w:rsidR="00000000" w:rsidDel="00000000" w:rsidP="00000000" w:rsidRDefault="00000000" w:rsidRPr="00000000" w14:paraId="000000F5">
            <w:pPr>
              <w:spacing w:after="200" w:lineRule="auto"/>
              <w:rPr>
                <w:b w:val="0"/>
                <w:color w:val="000000"/>
              </w:rPr>
            </w:pPr>
            <w:r w:rsidDel="00000000" w:rsidR="00000000" w:rsidRPr="00000000">
              <w:rPr>
                <w:b w:val="0"/>
                <w:color w:val="000000"/>
                <w:rtl w:val="0"/>
              </w:rPr>
              <w:t xml:space="preserve">83.91</w:t>
            </w:r>
          </w:p>
        </w:tc>
      </w:tr>
      <w:tr>
        <w:trPr>
          <w:cantSplit w:val="0"/>
          <w:tblHeader w:val="0"/>
        </w:trPr>
        <w:tc>
          <w:tcPr/>
          <w:p w:rsidR="00000000" w:rsidDel="00000000" w:rsidP="00000000" w:rsidRDefault="00000000" w:rsidRPr="00000000" w14:paraId="000000F6">
            <w:pPr>
              <w:spacing w:after="200" w:lineRule="auto"/>
              <w:rPr>
                <w:b w:val="0"/>
                <w:color w:val="000000"/>
              </w:rPr>
            </w:pPr>
            <w:r w:rsidDel="00000000" w:rsidR="00000000" w:rsidRPr="00000000">
              <w:rPr>
                <w:b w:val="0"/>
                <w:color w:val="000000"/>
                <w:rtl w:val="0"/>
              </w:rPr>
              <w:t xml:space="preserve">10</w:t>
            </w:r>
          </w:p>
        </w:tc>
        <w:tc>
          <w:tcPr/>
          <w:p w:rsidR="00000000" w:rsidDel="00000000" w:rsidP="00000000" w:rsidRDefault="00000000" w:rsidRPr="00000000" w14:paraId="000000F7">
            <w:pPr>
              <w:spacing w:after="200" w:lineRule="auto"/>
              <w:rPr>
                <w:b w:val="0"/>
                <w:color w:val="000000"/>
              </w:rPr>
            </w:pPr>
            <w:r w:rsidDel="00000000" w:rsidR="00000000" w:rsidRPr="00000000">
              <w:rPr>
                <w:b w:val="0"/>
                <w:color w:val="000000"/>
                <w:rtl w:val="0"/>
              </w:rPr>
              <w:t xml:space="preserve">84.80</w:t>
            </w:r>
          </w:p>
        </w:tc>
      </w:tr>
      <w:tr>
        <w:trPr>
          <w:cantSplit w:val="0"/>
          <w:tblHeader w:val="0"/>
        </w:trPr>
        <w:tc>
          <w:tcPr/>
          <w:p w:rsidR="00000000" w:rsidDel="00000000" w:rsidP="00000000" w:rsidRDefault="00000000" w:rsidRPr="00000000" w14:paraId="000000F8">
            <w:pPr>
              <w:spacing w:after="200" w:lineRule="auto"/>
              <w:rPr>
                <w:b w:val="0"/>
                <w:color w:val="000000"/>
              </w:rPr>
            </w:pPr>
            <w:r w:rsidDel="00000000" w:rsidR="00000000" w:rsidRPr="00000000">
              <w:rPr>
                <w:b w:val="0"/>
                <w:color w:val="000000"/>
                <w:rtl w:val="0"/>
              </w:rPr>
              <w:t xml:space="preserve">50</w:t>
            </w:r>
          </w:p>
        </w:tc>
        <w:tc>
          <w:tcPr/>
          <w:p w:rsidR="00000000" w:rsidDel="00000000" w:rsidP="00000000" w:rsidRDefault="00000000" w:rsidRPr="00000000" w14:paraId="000000F9">
            <w:pPr>
              <w:spacing w:after="200" w:lineRule="auto"/>
              <w:rPr>
                <w:b w:val="0"/>
                <w:color w:val="000000"/>
              </w:rPr>
            </w:pPr>
            <w:r w:rsidDel="00000000" w:rsidR="00000000" w:rsidRPr="00000000">
              <w:rPr>
                <w:b w:val="0"/>
                <w:color w:val="000000"/>
                <w:rtl w:val="0"/>
              </w:rPr>
              <w:t xml:space="preserve">85.81</w:t>
            </w:r>
          </w:p>
        </w:tc>
      </w:tr>
      <w:tr>
        <w:trPr>
          <w:cantSplit w:val="0"/>
          <w:tblHeader w:val="0"/>
        </w:trPr>
        <w:tc>
          <w:tcPr/>
          <w:p w:rsidR="00000000" w:rsidDel="00000000" w:rsidP="00000000" w:rsidRDefault="00000000" w:rsidRPr="00000000" w14:paraId="000000FA">
            <w:pPr>
              <w:spacing w:after="200" w:lineRule="auto"/>
              <w:rPr>
                <w:b w:val="0"/>
                <w:color w:val="000000"/>
              </w:rPr>
            </w:pPr>
            <w:r w:rsidDel="00000000" w:rsidR="00000000" w:rsidRPr="00000000">
              <w:rPr>
                <w:b w:val="0"/>
                <w:color w:val="000000"/>
                <w:rtl w:val="0"/>
              </w:rPr>
              <w:t xml:space="preserve">100</w:t>
            </w:r>
          </w:p>
        </w:tc>
        <w:tc>
          <w:tcPr/>
          <w:p w:rsidR="00000000" w:rsidDel="00000000" w:rsidP="00000000" w:rsidRDefault="00000000" w:rsidRPr="00000000" w14:paraId="000000FB">
            <w:pPr>
              <w:spacing w:after="200" w:lineRule="auto"/>
              <w:rPr>
                <w:b w:val="0"/>
                <w:color w:val="000000"/>
              </w:rPr>
            </w:pPr>
            <w:r w:rsidDel="00000000" w:rsidR="00000000" w:rsidRPr="00000000">
              <w:rPr>
                <w:b w:val="0"/>
                <w:color w:val="000000"/>
                <w:rtl w:val="0"/>
              </w:rPr>
              <w:t xml:space="preserve">85.92</w:t>
            </w:r>
          </w:p>
        </w:tc>
      </w:tr>
      <w:tr>
        <w:trPr>
          <w:cantSplit w:val="0"/>
          <w:tblHeader w:val="0"/>
        </w:trPr>
        <w:tc>
          <w:tcPr/>
          <w:p w:rsidR="00000000" w:rsidDel="00000000" w:rsidP="00000000" w:rsidRDefault="00000000" w:rsidRPr="00000000" w14:paraId="000000FC">
            <w:pPr>
              <w:spacing w:after="200" w:lineRule="auto"/>
              <w:rPr>
                <w:b w:val="0"/>
                <w:color w:val="000000"/>
              </w:rPr>
            </w:pPr>
            <w:r w:rsidDel="00000000" w:rsidR="00000000" w:rsidRPr="00000000">
              <w:rPr>
                <w:b w:val="0"/>
                <w:color w:val="000000"/>
                <w:rtl w:val="0"/>
              </w:rPr>
              <w:t xml:space="preserve">200</w:t>
            </w:r>
          </w:p>
        </w:tc>
        <w:tc>
          <w:tcPr/>
          <w:p w:rsidR="00000000" w:rsidDel="00000000" w:rsidP="00000000" w:rsidRDefault="00000000" w:rsidRPr="00000000" w14:paraId="000000FD">
            <w:pPr>
              <w:spacing w:after="200" w:lineRule="auto"/>
              <w:rPr>
                <w:b w:val="0"/>
                <w:color w:val="000000"/>
              </w:rPr>
            </w:pPr>
            <w:r w:rsidDel="00000000" w:rsidR="00000000" w:rsidRPr="00000000">
              <w:rPr>
                <w:b w:val="0"/>
                <w:color w:val="000000"/>
                <w:rtl w:val="0"/>
              </w:rPr>
              <w:t xml:space="preserve">85.96</w:t>
            </w:r>
          </w:p>
        </w:tc>
      </w:tr>
    </w:tbl>
    <w:p w:rsidR="00000000" w:rsidDel="00000000" w:rsidP="00000000" w:rsidRDefault="00000000" w:rsidRPr="00000000" w14:paraId="000000FE">
      <w:pPr>
        <w:spacing w:after="200" w:lineRule="auto"/>
        <w:rPr>
          <w:b w:val="0"/>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7" name=""/>
                <a:graphic>
                  <a:graphicData uri="http://schemas.microsoft.com/office/word/2010/wordprocessingShape">
                    <wps:wsp>
                      <wps:cNvSpPr/>
                      <wps:cNvPr id="8" name="Shape 8"/>
                      <wps:spPr>
                        <a:xfrm>
                          <a:off x="4002975" y="3313275"/>
                          <a:ext cx="2686050"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Model Building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7"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2695575" cy="942975"/>
                        </a:xfrm>
                        <a:prstGeom prst="rect"/>
                        <a:ln/>
                      </pic:spPr>
                    </pic:pic>
                  </a:graphicData>
                </a:graphic>
              </wp:anchor>
            </w:drawing>
          </mc:Fallback>
        </mc:AlternateContent>
      </w:r>
    </w:p>
    <w:p w:rsidR="00000000" w:rsidDel="00000000" w:rsidP="00000000" w:rsidRDefault="00000000" w:rsidRPr="00000000" w14:paraId="000000FF">
      <w:pPr>
        <w:spacing w:after="200" w:lineRule="auto"/>
        <w:rPr>
          <w:b w:val="0"/>
          <w:color w:val="000000"/>
        </w:rPr>
      </w:pPr>
      <w:r w:rsidDel="00000000" w:rsidR="00000000" w:rsidRPr="00000000">
        <w:rPr>
          <w:b w:val="0"/>
          <w:color w:val="000000"/>
          <w:rtl w:val="0"/>
        </w:rPr>
        <w:t xml:space="preserve">Finally, we tested our model by removing only the Correlation Filter with the rest of the preprocessing techniques intact. (Reinstated the Low Variance Filter back)</w:t>
      </w:r>
    </w:p>
    <w:p w:rsidR="00000000" w:rsidDel="00000000" w:rsidP="00000000" w:rsidRDefault="00000000" w:rsidRPr="00000000" w14:paraId="00000100">
      <w:pPr>
        <w:spacing w:after="200" w:lineRule="auto"/>
        <w:rPr>
          <w:b w:val="0"/>
          <w:color w:val="000000"/>
        </w:rPr>
      </w:pPr>
      <w:r w:rsidDel="00000000" w:rsidR="00000000" w:rsidRPr="00000000">
        <w:rPr>
          <w:b w:val="0"/>
          <w:color w:val="000000"/>
          <w:rtl w:val="0"/>
        </w:rPr>
        <w:t xml:space="preserve">These were the readings with a learning rate of 0.1 and a depth of 3.</w:t>
      </w:r>
    </w:p>
    <w:tbl>
      <w:tblPr>
        <w:tblStyle w:val="Table13"/>
        <w:tblW w:w="992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63"/>
        <w:gridCol w:w="4963"/>
        <w:tblGridChange w:id="0">
          <w:tblGrid>
            <w:gridCol w:w="4963"/>
            <w:gridCol w:w="4963"/>
          </w:tblGrid>
        </w:tblGridChange>
      </w:tblGrid>
      <w:tr>
        <w:trPr>
          <w:cantSplit w:val="0"/>
          <w:tblHeader w:val="0"/>
        </w:trPr>
        <w:tc>
          <w:tcPr/>
          <w:p w:rsidR="00000000" w:rsidDel="00000000" w:rsidP="00000000" w:rsidRDefault="00000000" w:rsidRPr="00000000" w14:paraId="00000101">
            <w:pPr>
              <w:spacing w:after="200" w:lineRule="auto"/>
              <w:rPr>
                <w:color w:val="000000"/>
              </w:rPr>
            </w:pPr>
            <w:r w:rsidDel="00000000" w:rsidR="00000000" w:rsidRPr="00000000">
              <w:rPr>
                <w:color w:val="000000"/>
                <w:rtl w:val="0"/>
              </w:rPr>
              <w:t xml:space="preserve">Number Of Models</w:t>
            </w:r>
          </w:p>
        </w:tc>
        <w:tc>
          <w:tcPr/>
          <w:p w:rsidR="00000000" w:rsidDel="00000000" w:rsidP="00000000" w:rsidRDefault="00000000" w:rsidRPr="00000000" w14:paraId="00000102">
            <w:pPr>
              <w:spacing w:after="200" w:lineRule="auto"/>
              <w:rPr>
                <w:color w:val="000000"/>
              </w:rPr>
            </w:pPr>
            <w:r w:rsidDel="00000000" w:rsidR="00000000" w:rsidRPr="00000000">
              <w:rPr>
                <w:color w:val="000000"/>
                <w:rtl w:val="0"/>
              </w:rPr>
              <w:t xml:space="preserve">ROC Score</w:t>
            </w:r>
          </w:p>
        </w:tc>
      </w:tr>
      <w:tr>
        <w:trPr>
          <w:cantSplit w:val="0"/>
          <w:tblHeader w:val="0"/>
        </w:trPr>
        <w:tc>
          <w:tcPr/>
          <w:p w:rsidR="00000000" w:rsidDel="00000000" w:rsidP="00000000" w:rsidRDefault="00000000" w:rsidRPr="00000000" w14:paraId="00000103">
            <w:pPr>
              <w:spacing w:after="200" w:lineRule="auto"/>
              <w:rPr>
                <w:b w:val="0"/>
                <w:color w:val="000000"/>
              </w:rPr>
            </w:pPr>
            <w:r w:rsidDel="00000000" w:rsidR="00000000" w:rsidRPr="00000000">
              <w:rPr>
                <w:b w:val="0"/>
                <w:color w:val="000000"/>
                <w:rtl w:val="0"/>
              </w:rPr>
              <w:t xml:space="preserve">1</w:t>
            </w:r>
          </w:p>
        </w:tc>
        <w:tc>
          <w:tcPr/>
          <w:p w:rsidR="00000000" w:rsidDel="00000000" w:rsidP="00000000" w:rsidRDefault="00000000" w:rsidRPr="00000000" w14:paraId="00000104">
            <w:pPr>
              <w:spacing w:after="200" w:lineRule="auto"/>
              <w:rPr>
                <w:b w:val="0"/>
                <w:color w:val="000000"/>
              </w:rPr>
            </w:pPr>
            <w:r w:rsidDel="00000000" w:rsidR="00000000" w:rsidRPr="00000000">
              <w:rPr>
                <w:b w:val="0"/>
                <w:color w:val="000000"/>
                <w:rtl w:val="0"/>
              </w:rPr>
              <w:t xml:space="preserve">82.80</w:t>
            </w:r>
          </w:p>
        </w:tc>
      </w:tr>
      <w:tr>
        <w:trPr>
          <w:cantSplit w:val="0"/>
          <w:tblHeader w:val="0"/>
        </w:trPr>
        <w:tc>
          <w:tcPr/>
          <w:p w:rsidR="00000000" w:rsidDel="00000000" w:rsidP="00000000" w:rsidRDefault="00000000" w:rsidRPr="00000000" w14:paraId="00000105">
            <w:pPr>
              <w:spacing w:after="200" w:lineRule="auto"/>
              <w:rPr>
                <w:b w:val="0"/>
                <w:color w:val="000000"/>
              </w:rPr>
            </w:pPr>
            <w:r w:rsidDel="00000000" w:rsidR="00000000" w:rsidRPr="00000000">
              <w:rPr>
                <w:b w:val="0"/>
                <w:color w:val="000000"/>
                <w:rtl w:val="0"/>
              </w:rPr>
              <w:t xml:space="preserve">5</w:t>
            </w:r>
          </w:p>
        </w:tc>
        <w:tc>
          <w:tcPr/>
          <w:p w:rsidR="00000000" w:rsidDel="00000000" w:rsidP="00000000" w:rsidRDefault="00000000" w:rsidRPr="00000000" w14:paraId="00000106">
            <w:pPr>
              <w:spacing w:after="200" w:lineRule="auto"/>
              <w:rPr>
                <w:b w:val="0"/>
                <w:color w:val="000000"/>
              </w:rPr>
            </w:pPr>
            <w:r w:rsidDel="00000000" w:rsidR="00000000" w:rsidRPr="00000000">
              <w:rPr>
                <w:b w:val="0"/>
                <w:color w:val="000000"/>
                <w:rtl w:val="0"/>
              </w:rPr>
              <w:t xml:space="preserve">83.80</w:t>
            </w:r>
          </w:p>
        </w:tc>
      </w:tr>
      <w:tr>
        <w:trPr>
          <w:cantSplit w:val="0"/>
          <w:tblHeader w:val="0"/>
        </w:trPr>
        <w:tc>
          <w:tcPr/>
          <w:p w:rsidR="00000000" w:rsidDel="00000000" w:rsidP="00000000" w:rsidRDefault="00000000" w:rsidRPr="00000000" w14:paraId="00000107">
            <w:pPr>
              <w:spacing w:after="200" w:lineRule="auto"/>
              <w:rPr>
                <w:b w:val="0"/>
                <w:color w:val="000000"/>
              </w:rPr>
            </w:pPr>
            <w:r w:rsidDel="00000000" w:rsidR="00000000" w:rsidRPr="00000000">
              <w:rPr>
                <w:b w:val="0"/>
                <w:color w:val="000000"/>
                <w:rtl w:val="0"/>
              </w:rPr>
              <w:t xml:space="preserve">10</w:t>
            </w:r>
          </w:p>
        </w:tc>
        <w:tc>
          <w:tcPr/>
          <w:p w:rsidR="00000000" w:rsidDel="00000000" w:rsidP="00000000" w:rsidRDefault="00000000" w:rsidRPr="00000000" w14:paraId="00000108">
            <w:pPr>
              <w:spacing w:after="200" w:lineRule="auto"/>
              <w:rPr>
                <w:b w:val="0"/>
                <w:color w:val="000000"/>
              </w:rPr>
            </w:pPr>
            <w:r w:rsidDel="00000000" w:rsidR="00000000" w:rsidRPr="00000000">
              <w:rPr>
                <w:b w:val="0"/>
                <w:color w:val="000000"/>
                <w:rtl w:val="0"/>
              </w:rPr>
              <w:t xml:space="preserve">84.12</w:t>
            </w:r>
          </w:p>
        </w:tc>
      </w:tr>
      <w:tr>
        <w:trPr>
          <w:cantSplit w:val="0"/>
          <w:tblHeader w:val="0"/>
        </w:trPr>
        <w:tc>
          <w:tcPr/>
          <w:p w:rsidR="00000000" w:rsidDel="00000000" w:rsidP="00000000" w:rsidRDefault="00000000" w:rsidRPr="00000000" w14:paraId="00000109">
            <w:pPr>
              <w:spacing w:after="200" w:lineRule="auto"/>
              <w:rPr>
                <w:b w:val="0"/>
                <w:color w:val="000000"/>
              </w:rPr>
            </w:pPr>
            <w:r w:rsidDel="00000000" w:rsidR="00000000" w:rsidRPr="00000000">
              <w:rPr>
                <w:b w:val="0"/>
                <w:color w:val="000000"/>
                <w:rtl w:val="0"/>
              </w:rPr>
              <w:t xml:space="preserve">50</w:t>
            </w:r>
          </w:p>
        </w:tc>
        <w:tc>
          <w:tcPr/>
          <w:p w:rsidR="00000000" w:rsidDel="00000000" w:rsidP="00000000" w:rsidRDefault="00000000" w:rsidRPr="00000000" w14:paraId="0000010A">
            <w:pPr>
              <w:spacing w:after="200" w:lineRule="auto"/>
              <w:rPr>
                <w:b w:val="0"/>
                <w:color w:val="000000"/>
              </w:rPr>
            </w:pPr>
            <w:r w:rsidDel="00000000" w:rsidR="00000000" w:rsidRPr="00000000">
              <w:rPr>
                <w:b w:val="0"/>
                <w:color w:val="000000"/>
                <w:rtl w:val="0"/>
              </w:rPr>
              <w:t xml:space="preserve">85.60</w:t>
            </w:r>
          </w:p>
        </w:tc>
      </w:tr>
      <w:tr>
        <w:trPr>
          <w:cantSplit w:val="0"/>
          <w:tblHeader w:val="0"/>
        </w:trPr>
        <w:tc>
          <w:tcPr/>
          <w:p w:rsidR="00000000" w:rsidDel="00000000" w:rsidP="00000000" w:rsidRDefault="00000000" w:rsidRPr="00000000" w14:paraId="0000010B">
            <w:pPr>
              <w:spacing w:after="200" w:lineRule="auto"/>
              <w:rPr>
                <w:b w:val="0"/>
                <w:color w:val="000000"/>
              </w:rPr>
            </w:pPr>
            <w:r w:rsidDel="00000000" w:rsidR="00000000" w:rsidRPr="00000000">
              <w:rPr>
                <w:b w:val="0"/>
                <w:color w:val="000000"/>
                <w:rtl w:val="0"/>
              </w:rPr>
              <w:t xml:space="preserve">100</w:t>
            </w:r>
          </w:p>
        </w:tc>
        <w:tc>
          <w:tcPr/>
          <w:p w:rsidR="00000000" w:rsidDel="00000000" w:rsidP="00000000" w:rsidRDefault="00000000" w:rsidRPr="00000000" w14:paraId="0000010C">
            <w:pPr>
              <w:spacing w:after="200" w:lineRule="auto"/>
              <w:rPr>
                <w:b w:val="0"/>
                <w:color w:val="000000"/>
              </w:rPr>
            </w:pPr>
            <w:r w:rsidDel="00000000" w:rsidR="00000000" w:rsidRPr="00000000">
              <w:rPr>
                <w:b w:val="0"/>
                <w:color w:val="000000"/>
                <w:rtl w:val="0"/>
              </w:rPr>
              <w:t xml:space="preserve">86.02</w:t>
            </w:r>
          </w:p>
        </w:tc>
      </w:tr>
      <w:tr>
        <w:trPr>
          <w:cantSplit w:val="0"/>
          <w:tblHeader w:val="0"/>
        </w:trPr>
        <w:tc>
          <w:tcPr/>
          <w:p w:rsidR="00000000" w:rsidDel="00000000" w:rsidP="00000000" w:rsidRDefault="00000000" w:rsidRPr="00000000" w14:paraId="0000010D">
            <w:pPr>
              <w:spacing w:after="200" w:lineRule="auto"/>
              <w:rPr>
                <w:b w:val="0"/>
                <w:color w:val="000000"/>
              </w:rPr>
            </w:pPr>
            <w:r w:rsidDel="00000000" w:rsidR="00000000" w:rsidRPr="00000000">
              <w:rPr>
                <w:b w:val="0"/>
                <w:color w:val="000000"/>
                <w:rtl w:val="0"/>
              </w:rPr>
              <w:t xml:space="preserve">200</w:t>
            </w:r>
          </w:p>
        </w:tc>
        <w:tc>
          <w:tcPr/>
          <w:p w:rsidR="00000000" w:rsidDel="00000000" w:rsidP="00000000" w:rsidRDefault="00000000" w:rsidRPr="00000000" w14:paraId="0000010E">
            <w:pPr>
              <w:spacing w:after="200" w:lineRule="auto"/>
              <w:rPr>
                <w:b w:val="0"/>
                <w:color w:val="000000"/>
              </w:rPr>
            </w:pPr>
            <w:r w:rsidDel="00000000" w:rsidR="00000000" w:rsidRPr="00000000">
              <w:rPr>
                <w:b w:val="0"/>
                <w:color w:val="000000"/>
                <w:rtl w:val="0"/>
              </w:rPr>
              <w:t xml:space="preserve">86.17</w:t>
            </w:r>
          </w:p>
        </w:tc>
      </w:tr>
    </w:tbl>
    <w:p w:rsidR="00000000" w:rsidDel="00000000" w:rsidP="00000000" w:rsidRDefault="00000000" w:rsidRPr="00000000" w14:paraId="0000010F">
      <w:pPr>
        <w:spacing w:after="200" w:lineRule="auto"/>
        <w:rPr>
          <w:b w:val="0"/>
          <w:color w:val="000000"/>
        </w:rPr>
      </w:pPr>
      <w:r w:rsidDel="00000000" w:rsidR="00000000" w:rsidRPr="00000000">
        <w:rPr>
          <w:rtl w:val="0"/>
        </w:rPr>
      </w:r>
    </w:p>
    <w:p w:rsidR="00000000" w:rsidDel="00000000" w:rsidP="00000000" w:rsidRDefault="00000000" w:rsidRPr="00000000" w14:paraId="00000110">
      <w:pPr>
        <w:spacing w:after="200" w:lineRule="auto"/>
        <w:rPr>
          <w:b w:val="0"/>
          <w:color w:val="000000"/>
        </w:rPr>
      </w:pPr>
      <w:r w:rsidDel="00000000" w:rsidR="00000000" w:rsidRPr="00000000">
        <w:rPr>
          <w:b w:val="0"/>
          <w:color w:val="000000"/>
          <w:rtl w:val="0"/>
        </w:rPr>
        <w:t xml:space="preserve">We then tweaked the model by increasing the learning rate to 0.2 with everything else being the same and this produced our best result. </w:t>
      </w:r>
    </w:p>
    <w:tbl>
      <w:tblPr>
        <w:tblStyle w:val="Table14"/>
        <w:tblW w:w="992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63"/>
        <w:gridCol w:w="4963"/>
        <w:tblGridChange w:id="0">
          <w:tblGrid>
            <w:gridCol w:w="4963"/>
            <w:gridCol w:w="4963"/>
          </w:tblGrid>
        </w:tblGridChange>
      </w:tblGrid>
      <w:tr>
        <w:trPr>
          <w:cantSplit w:val="0"/>
          <w:tblHeader w:val="0"/>
        </w:trPr>
        <w:tc>
          <w:tcPr/>
          <w:p w:rsidR="00000000" w:rsidDel="00000000" w:rsidP="00000000" w:rsidRDefault="00000000" w:rsidRPr="00000000" w14:paraId="00000111">
            <w:pPr>
              <w:spacing w:after="200" w:lineRule="auto"/>
              <w:rPr>
                <w:color w:val="000000"/>
              </w:rPr>
            </w:pPr>
            <w:r w:rsidDel="00000000" w:rsidR="00000000" w:rsidRPr="00000000">
              <w:rPr>
                <w:color w:val="000000"/>
                <w:rtl w:val="0"/>
              </w:rPr>
              <w:t xml:space="preserve">Number Of Models</w:t>
            </w:r>
          </w:p>
        </w:tc>
        <w:tc>
          <w:tcPr/>
          <w:p w:rsidR="00000000" w:rsidDel="00000000" w:rsidP="00000000" w:rsidRDefault="00000000" w:rsidRPr="00000000" w14:paraId="00000112">
            <w:pPr>
              <w:spacing w:after="200" w:lineRule="auto"/>
              <w:rPr>
                <w:color w:val="000000"/>
              </w:rPr>
            </w:pPr>
            <w:r w:rsidDel="00000000" w:rsidR="00000000" w:rsidRPr="00000000">
              <w:rPr>
                <w:color w:val="000000"/>
                <w:rtl w:val="0"/>
              </w:rPr>
              <w:t xml:space="preserve">ROC Score</w:t>
            </w:r>
          </w:p>
        </w:tc>
      </w:tr>
      <w:tr>
        <w:trPr>
          <w:cantSplit w:val="0"/>
          <w:tblHeader w:val="0"/>
        </w:trPr>
        <w:tc>
          <w:tcPr/>
          <w:p w:rsidR="00000000" w:rsidDel="00000000" w:rsidP="00000000" w:rsidRDefault="00000000" w:rsidRPr="00000000" w14:paraId="00000113">
            <w:pPr>
              <w:spacing w:after="200" w:lineRule="auto"/>
              <w:rPr>
                <w:b w:val="0"/>
                <w:color w:val="000000"/>
              </w:rPr>
            </w:pPr>
            <w:r w:rsidDel="00000000" w:rsidR="00000000" w:rsidRPr="00000000">
              <w:rPr>
                <w:b w:val="0"/>
                <w:color w:val="000000"/>
                <w:rtl w:val="0"/>
              </w:rPr>
              <w:t xml:space="preserve">1</w:t>
            </w:r>
          </w:p>
        </w:tc>
        <w:tc>
          <w:tcPr/>
          <w:p w:rsidR="00000000" w:rsidDel="00000000" w:rsidP="00000000" w:rsidRDefault="00000000" w:rsidRPr="00000000" w14:paraId="00000114">
            <w:pPr>
              <w:spacing w:after="200" w:lineRule="auto"/>
              <w:rPr>
                <w:b w:val="0"/>
                <w:color w:val="000000"/>
              </w:rPr>
            </w:pPr>
            <w:r w:rsidDel="00000000" w:rsidR="00000000" w:rsidRPr="00000000">
              <w:rPr>
                <w:b w:val="0"/>
                <w:color w:val="000000"/>
                <w:rtl w:val="0"/>
              </w:rPr>
              <w:t xml:space="preserve">82.80</w:t>
            </w:r>
          </w:p>
        </w:tc>
      </w:tr>
      <w:tr>
        <w:trPr>
          <w:cantSplit w:val="0"/>
          <w:tblHeader w:val="0"/>
        </w:trPr>
        <w:tc>
          <w:tcPr/>
          <w:p w:rsidR="00000000" w:rsidDel="00000000" w:rsidP="00000000" w:rsidRDefault="00000000" w:rsidRPr="00000000" w14:paraId="00000115">
            <w:pPr>
              <w:spacing w:after="200" w:lineRule="auto"/>
              <w:rPr>
                <w:b w:val="0"/>
                <w:color w:val="000000"/>
              </w:rPr>
            </w:pPr>
            <w:r w:rsidDel="00000000" w:rsidR="00000000" w:rsidRPr="00000000">
              <w:rPr>
                <w:b w:val="0"/>
                <w:color w:val="000000"/>
                <w:rtl w:val="0"/>
              </w:rPr>
              <w:t xml:space="preserve">5</w:t>
            </w:r>
          </w:p>
        </w:tc>
        <w:tc>
          <w:tcPr/>
          <w:p w:rsidR="00000000" w:rsidDel="00000000" w:rsidP="00000000" w:rsidRDefault="00000000" w:rsidRPr="00000000" w14:paraId="00000116">
            <w:pPr>
              <w:spacing w:after="200" w:lineRule="auto"/>
              <w:rPr>
                <w:b w:val="0"/>
                <w:color w:val="000000"/>
              </w:rPr>
            </w:pPr>
            <w:r w:rsidDel="00000000" w:rsidR="00000000" w:rsidRPr="00000000">
              <w:rPr>
                <w:b w:val="0"/>
                <w:color w:val="000000"/>
                <w:rtl w:val="0"/>
              </w:rPr>
              <w:t xml:space="preserve">83.90</w:t>
            </w:r>
          </w:p>
        </w:tc>
      </w:tr>
      <w:tr>
        <w:trPr>
          <w:cantSplit w:val="0"/>
          <w:tblHeader w:val="0"/>
        </w:trPr>
        <w:tc>
          <w:tcPr/>
          <w:p w:rsidR="00000000" w:rsidDel="00000000" w:rsidP="00000000" w:rsidRDefault="00000000" w:rsidRPr="00000000" w14:paraId="00000117">
            <w:pPr>
              <w:spacing w:after="200" w:lineRule="auto"/>
              <w:rPr>
                <w:b w:val="0"/>
                <w:color w:val="000000"/>
              </w:rPr>
            </w:pPr>
            <w:r w:rsidDel="00000000" w:rsidR="00000000" w:rsidRPr="00000000">
              <w:rPr>
                <w:b w:val="0"/>
                <w:color w:val="000000"/>
                <w:rtl w:val="0"/>
              </w:rPr>
              <w:t xml:space="preserve">10</w:t>
            </w:r>
          </w:p>
        </w:tc>
        <w:tc>
          <w:tcPr/>
          <w:p w:rsidR="00000000" w:rsidDel="00000000" w:rsidP="00000000" w:rsidRDefault="00000000" w:rsidRPr="00000000" w14:paraId="00000118">
            <w:pPr>
              <w:spacing w:after="200" w:lineRule="auto"/>
              <w:rPr>
                <w:b w:val="0"/>
                <w:color w:val="000000"/>
              </w:rPr>
            </w:pPr>
            <w:r w:rsidDel="00000000" w:rsidR="00000000" w:rsidRPr="00000000">
              <w:rPr>
                <w:b w:val="0"/>
                <w:color w:val="000000"/>
                <w:rtl w:val="0"/>
              </w:rPr>
              <w:t xml:space="preserve">84.79</w:t>
            </w:r>
          </w:p>
        </w:tc>
      </w:tr>
      <w:tr>
        <w:trPr>
          <w:cantSplit w:val="0"/>
          <w:tblHeader w:val="0"/>
        </w:trPr>
        <w:tc>
          <w:tcPr/>
          <w:p w:rsidR="00000000" w:rsidDel="00000000" w:rsidP="00000000" w:rsidRDefault="00000000" w:rsidRPr="00000000" w14:paraId="00000119">
            <w:pPr>
              <w:spacing w:after="200" w:lineRule="auto"/>
              <w:rPr>
                <w:b w:val="0"/>
                <w:color w:val="000000"/>
              </w:rPr>
            </w:pPr>
            <w:r w:rsidDel="00000000" w:rsidR="00000000" w:rsidRPr="00000000">
              <w:rPr>
                <w:b w:val="0"/>
                <w:color w:val="000000"/>
                <w:rtl w:val="0"/>
              </w:rPr>
              <w:t xml:space="preserve">50</w:t>
            </w:r>
          </w:p>
        </w:tc>
        <w:tc>
          <w:tcPr/>
          <w:p w:rsidR="00000000" w:rsidDel="00000000" w:rsidP="00000000" w:rsidRDefault="00000000" w:rsidRPr="00000000" w14:paraId="0000011A">
            <w:pPr>
              <w:spacing w:after="200" w:lineRule="auto"/>
              <w:rPr>
                <w:b w:val="0"/>
                <w:color w:val="000000"/>
              </w:rPr>
            </w:pPr>
            <w:r w:rsidDel="00000000" w:rsidR="00000000" w:rsidRPr="00000000">
              <w:rPr>
                <w:b w:val="0"/>
                <w:color w:val="000000"/>
                <w:rtl w:val="0"/>
              </w:rPr>
              <w:t xml:space="preserve">86.03</w:t>
            </w:r>
          </w:p>
        </w:tc>
      </w:tr>
      <w:tr>
        <w:trPr>
          <w:cantSplit w:val="0"/>
          <w:tblHeader w:val="0"/>
        </w:trPr>
        <w:tc>
          <w:tcPr/>
          <w:p w:rsidR="00000000" w:rsidDel="00000000" w:rsidP="00000000" w:rsidRDefault="00000000" w:rsidRPr="00000000" w14:paraId="0000011B">
            <w:pPr>
              <w:spacing w:after="200" w:lineRule="auto"/>
              <w:rPr>
                <w:b w:val="0"/>
                <w:color w:val="000000"/>
              </w:rPr>
            </w:pPr>
            <w:r w:rsidDel="00000000" w:rsidR="00000000" w:rsidRPr="00000000">
              <w:rPr>
                <w:b w:val="0"/>
                <w:color w:val="000000"/>
                <w:rtl w:val="0"/>
              </w:rPr>
              <w:t xml:space="preserve">100</w:t>
            </w:r>
          </w:p>
        </w:tc>
        <w:tc>
          <w:tcPr/>
          <w:p w:rsidR="00000000" w:rsidDel="00000000" w:rsidP="00000000" w:rsidRDefault="00000000" w:rsidRPr="00000000" w14:paraId="0000011C">
            <w:pPr>
              <w:spacing w:after="200" w:lineRule="auto"/>
              <w:rPr>
                <w:b w:val="0"/>
                <w:color w:val="000000"/>
              </w:rPr>
            </w:pPr>
            <w:r w:rsidDel="00000000" w:rsidR="00000000" w:rsidRPr="00000000">
              <w:rPr>
                <w:b w:val="0"/>
                <w:color w:val="000000"/>
                <w:rtl w:val="0"/>
              </w:rPr>
              <w:t xml:space="preserve">86.20</w:t>
            </w:r>
          </w:p>
        </w:tc>
      </w:tr>
      <w:tr>
        <w:trPr>
          <w:cantSplit w:val="0"/>
          <w:tblHeader w:val="0"/>
        </w:trPr>
        <w:tc>
          <w:tcPr/>
          <w:p w:rsidR="00000000" w:rsidDel="00000000" w:rsidP="00000000" w:rsidRDefault="00000000" w:rsidRPr="00000000" w14:paraId="0000011D">
            <w:pPr>
              <w:spacing w:after="200" w:lineRule="auto"/>
              <w:rPr>
                <w:b w:val="0"/>
                <w:color w:val="000000"/>
              </w:rPr>
            </w:pPr>
            <w:r w:rsidDel="00000000" w:rsidR="00000000" w:rsidRPr="00000000">
              <w:rPr>
                <w:b w:val="0"/>
                <w:color w:val="000000"/>
                <w:rtl w:val="0"/>
              </w:rPr>
              <w:t xml:space="preserve">200</w:t>
            </w:r>
          </w:p>
        </w:tc>
        <w:tc>
          <w:tcPr/>
          <w:p w:rsidR="00000000" w:rsidDel="00000000" w:rsidP="00000000" w:rsidRDefault="00000000" w:rsidRPr="00000000" w14:paraId="0000011E">
            <w:pPr>
              <w:spacing w:after="200" w:lineRule="auto"/>
              <w:rPr>
                <w:b w:val="0"/>
                <w:color w:val="000000"/>
              </w:rPr>
            </w:pPr>
            <w:r w:rsidDel="00000000" w:rsidR="00000000" w:rsidRPr="00000000">
              <w:rPr>
                <w:b w:val="0"/>
                <w:color w:val="000000"/>
                <w:rtl w:val="0"/>
              </w:rPr>
              <w:t xml:space="preserve">86.23</w:t>
            </w:r>
          </w:p>
        </w:tc>
      </w:tr>
    </w:tbl>
    <w:p w:rsidR="00000000" w:rsidDel="00000000" w:rsidP="00000000" w:rsidRDefault="00000000" w:rsidRPr="00000000" w14:paraId="0000011F">
      <w:pPr>
        <w:spacing w:after="200" w:lineRule="auto"/>
        <w:rPr>
          <w:b w:val="0"/>
          <w:color w:val="000000"/>
        </w:rPr>
      </w:pPr>
      <w:r w:rsidDel="00000000" w:rsidR="00000000" w:rsidRPr="00000000">
        <w:rPr>
          <w:rtl w:val="0"/>
        </w:rPr>
      </w:r>
    </w:p>
    <w:p w:rsidR="00000000" w:rsidDel="00000000" w:rsidP="00000000" w:rsidRDefault="00000000" w:rsidRPr="00000000" w14:paraId="00000120">
      <w:pPr>
        <w:spacing w:after="200" w:lineRule="auto"/>
        <w:rPr>
          <w:b w:val="0"/>
          <w:color w:val="000000"/>
        </w:rPr>
      </w:pPr>
      <w:r w:rsidDel="00000000" w:rsidR="00000000" w:rsidRPr="00000000">
        <w:rPr>
          <w:b w:val="0"/>
          <w:color w:val="000000"/>
          <w:rtl w:val="0"/>
        </w:rPr>
        <w:t xml:space="preserve">We tried the GBT Classifier on a number of different settings, changing the learning rate, the depth, and the number of models, However, the most optimal result came at a depth of 3 and the number of models being within the 100-200 range. Increasing the depth beyond 3 would lead to a reduced reading and using models above 200 would also reduce the reading. The learning rate was also optimal between 0.1-0.2, and anything beyond that produced a score lower than our best one.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15" name=""/>
                <a:graphic>
                  <a:graphicData uri="http://schemas.microsoft.com/office/word/2010/wordprocessingShape">
                    <wps:wsp>
                      <wps:cNvSpPr/>
                      <wps:cNvPr id="20" name="Shape 20"/>
                      <wps:spPr>
                        <a:xfrm>
                          <a:off x="4002975" y="3313275"/>
                          <a:ext cx="2686050"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Model Building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15" name="image23.png"/>
                <a:graphic>
                  <a:graphicData uri="http://schemas.openxmlformats.org/drawingml/2006/picture">
                    <pic:pic>
                      <pic:nvPicPr>
                        <pic:cNvPr id="0" name="image23.png"/>
                        <pic:cNvPicPr preferRelativeResize="0"/>
                      </pic:nvPicPr>
                      <pic:blipFill>
                        <a:blip r:embed="rId24"/>
                        <a:srcRect/>
                        <a:stretch>
                          <a:fillRect/>
                        </a:stretch>
                      </pic:blipFill>
                      <pic:spPr>
                        <a:xfrm>
                          <a:off x="0" y="0"/>
                          <a:ext cx="2695575" cy="942975"/>
                        </a:xfrm>
                        <a:prstGeom prst="rect"/>
                        <a:ln/>
                      </pic:spPr>
                    </pic:pic>
                  </a:graphicData>
                </a:graphic>
              </wp:anchor>
            </w:drawing>
          </mc:Fallback>
        </mc:AlternateContent>
      </w:r>
    </w:p>
    <w:p w:rsidR="00000000" w:rsidDel="00000000" w:rsidP="00000000" w:rsidRDefault="00000000" w:rsidRPr="00000000" w14:paraId="00000121">
      <w:pPr>
        <w:spacing w:after="200" w:lineRule="auto"/>
        <w:rPr>
          <w:b w:val="0"/>
          <w:color w:val="000000"/>
        </w:rPr>
      </w:pPr>
      <w:r w:rsidDel="00000000" w:rsidR="00000000" w:rsidRPr="00000000">
        <w:rPr>
          <w:b w:val="0"/>
          <w:color w:val="000000"/>
          <w:rtl w:val="0"/>
        </w:rPr>
        <w:t xml:space="preserve">PCA didn’t improve any of the models accuracy except for Naïve Bayes. It performed poorly for decision trees, random forest and gradient boosted trees therefore we excluded it from our final model.</w:t>
      </w:r>
    </w:p>
    <w:p w:rsidR="00000000" w:rsidDel="00000000" w:rsidP="00000000" w:rsidRDefault="00000000" w:rsidRPr="00000000" w14:paraId="00000122">
      <w:pPr>
        <w:spacing w:after="200" w:lineRule="auto"/>
        <w:rPr>
          <w:b w:val="0"/>
          <w:color w:val="000000"/>
        </w:rPr>
      </w:pPr>
      <w:r w:rsidDel="00000000" w:rsidR="00000000" w:rsidRPr="00000000">
        <w:rPr>
          <w:rtl w:val="0"/>
        </w:rPr>
      </w:r>
    </w:p>
    <w:p w:rsidR="00000000" w:rsidDel="00000000" w:rsidP="00000000" w:rsidRDefault="00000000" w:rsidRPr="00000000" w14:paraId="00000123">
      <w:pPr>
        <w:spacing w:after="200" w:lineRule="auto"/>
        <w:rPr>
          <w:color w:val="ff0000"/>
        </w:rPr>
      </w:pPr>
      <w:r w:rsidDel="00000000" w:rsidR="00000000" w:rsidRPr="00000000">
        <w:rPr>
          <w:color w:val="ff0000"/>
          <w:rtl w:val="0"/>
        </w:rPr>
        <w:t xml:space="preserve">Findings: This must include the insight you got from the data set, the limitations of your study, what advice you would like to give to the organization in terms of future data collection and processes, etc. If the organization plans to implement your solution, what are the key points related to deployment? When would the model expire, etc.?</w:t>
      </w:r>
    </w:p>
    <w:p w:rsidR="00000000" w:rsidDel="00000000" w:rsidP="00000000" w:rsidRDefault="00000000" w:rsidRPr="00000000" w14:paraId="00000124">
      <w:pPr>
        <w:spacing w:after="200" w:lineRule="auto"/>
        <w:rPr>
          <w:color w:val="000000"/>
        </w:rPr>
      </w:pPr>
      <w:r w:rsidDel="00000000" w:rsidR="00000000" w:rsidRPr="00000000">
        <w:rPr>
          <w:color w:val="000000"/>
          <w:rtl w:val="0"/>
        </w:rPr>
        <w:t xml:space="preserve">Insights</w:t>
      </w:r>
    </w:p>
    <w:p w:rsidR="00000000" w:rsidDel="00000000" w:rsidP="00000000" w:rsidRDefault="00000000" w:rsidRPr="00000000" w14:paraId="00000125">
      <w:pPr>
        <w:spacing w:after="200" w:lineRule="auto"/>
        <w:rPr>
          <w:b w:val="0"/>
          <w:color w:val="000000"/>
        </w:rPr>
      </w:pPr>
      <w:r w:rsidDel="00000000" w:rsidR="00000000" w:rsidRPr="00000000">
        <w:rPr>
          <w:b w:val="0"/>
          <w:color w:val="000000"/>
          <w:rtl w:val="0"/>
        </w:rPr>
        <w:t xml:space="preserve">We mainly used Data Visualization to find out to what extent do features play a role in determining the Class variable Response, to see if there is a connection between two features or not, to visualize any noticeable patterns, any difference in the data distribution, and used bar charts, distribution plots, count plots and boxplots to visualize any outliers.</w:t>
      </w:r>
    </w:p>
    <w:p w:rsidR="00000000" w:rsidDel="00000000" w:rsidP="00000000" w:rsidRDefault="00000000" w:rsidRPr="00000000" w14:paraId="00000126">
      <w:pPr>
        <w:spacing w:after="200" w:lineRule="auto"/>
        <w:rPr>
          <w:color w:val="000000"/>
        </w:rPr>
      </w:pPr>
      <w:r w:rsidDel="00000000" w:rsidR="00000000" w:rsidRPr="00000000">
        <w:rPr>
          <w:rtl w:val="0"/>
        </w:rPr>
      </w:r>
    </w:p>
    <w:p w:rsidR="00000000" w:rsidDel="00000000" w:rsidP="00000000" w:rsidRDefault="00000000" w:rsidRPr="00000000" w14:paraId="00000127">
      <w:pPr>
        <w:spacing w:after="200" w:lineRule="auto"/>
        <w:rPr>
          <w:color w:val="000000"/>
        </w:rPr>
      </w:pPr>
      <w:r w:rsidDel="00000000" w:rsidR="00000000" w:rsidRPr="00000000">
        <w:rPr>
          <w:rtl w:val="0"/>
        </w:rPr>
      </w:r>
    </w:p>
    <w:p w:rsidR="00000000" w:rsidDel="00000000" w:rsidP="00000000" w:rsidRDefault="00000000" w:rsidRPr="00000000" w14:paraId="00000128">
      <w:pPr>
        <w:spacing w:after="200" w:lineRule="auto"/>
        <w:rPr>
          <w:color w:val="000000"/>
        </w:rPr>
      </w:pPr>
      <w:r w:rsidDel="00000000" w:rsidR="00000000" w:rsidRPr="00000000">
        <w:rPr>
          <w:rtl w:val="0"/>
        </w:rPr>
      </w:r>
    </w:p>
    <w:p w:rsidR="00000000" w:rsidDel="00000000" w:rsidP="00000000" w:rsidRDefault="00000000" w:rsidRPr="00000000" w14:paraId="00000129">
      <w:pPr>
        <w:spacing w:after="200" w:lineRule="auto"/>
        <w:rPr>
          <w:color w:val="000000"/>
        </w:rPr>
      </w:pPr>
      <w:r w:rsidDel="00000000" w:rsidR="00000000" w:rsidRPr="00000000">
        <w:rPr>
          <w:rtl w:val="0"/>
        </w:rPr>
      </w:r>
    </w:p>
    <w:p w:rsidR="00000000" w:rsidDel="00000000" w:rsidP="00000000" w:rsidRDefault="00000000" w:rsidRPr="00000000" w14:paraId="0000012A">
      <w:pPr>
        <w:spacing w:after="200" w:lineRule="auto"/>
        <w:rPr>
          <w:color w:val="000000"/>
        </w:rPr>
      </w:pPr>
      <w:r w:rsidDel="00000000" w:rsidR="00000000" w:rsidRPr="00000000">
        <w:rPr>
          <w:color w:val="000000"/>
          <w:rtl w:val="0"/>
        </w:rPr>
        <w:t xml:space="preserve">Response Feature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1" name=""/>
                <a:graphic>
                  <a:graphicData uri="http://schemas.microsoft.com/office/word/2010/wordprocessingShape">
                    <wps:wsp>
                      <wps:cNvSpPr/>
                      <wps:cNvPr id="2" name="Shape 2"/>
                      <wps:spPr>
                        <a:xfrm>
                          <a:off x="4002975" y="3313275"/>
                          <a:ext cx="2686050"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Findings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1" name="image3.png"/>
                <a:graphic>
                  <a:graphicData uri="http://schemas.openxmlformats.org/drawingml/2006/picture">
                    <pic:pic>
                      <pic:nvPicPr>
                        <pic:cNvPr id="0" name="image3.png"/>
                        <pic:cNvPicPr preferRelativeResize="0"/>
                      </pic:nvPicPr>
                      <pic:blipFill>
                        <a:blip r:embed="rId25"/>
                        <a:srcRect/>
                        <a:stretch>
                          <a:fillRect/>
                        </a:stretch>
                      </pic:blipFill>
                      <pic:spPr>
                        <a:xfrm>
                          <a:off x="0" y="0"/>
                          <a:ext cx="2695575" cy="942975"/>
                        </a:xfrm>
                        <a:prstGeom prst="rect"/>
                        <a:ln/>
                      </pic:spPr>
                    </pic:pic>
                  </a:graphicData>
                </a:graphic>
              </wp:anchor>
            </w:drawing>
          </mc:Fallback>
        </mc:AlternateContent>
      </w:r>
    </w:p>
    <w:p w:rsidR="00000000" w:rsidDel="00000000" w:rsidP="00000000" w:rsidRDefault="00000000" w:rsidRPr="00000000" w14:paraId="0000012B">
      <w:pPr>
        <w:spacing w:after="200" w:lineRule="auto"/>
        <w:rPr>
          <w:b w:val="0"/>
          <w:color w:val="000000"/>
        </w:rPr>
      </w:pPr>
      <w:r w:rsidDel="00000000" w:rsidR="00000000" w:rsidRPr="00000000">
        <w:rPr/>
        <w:drawing>
          <wp:inline distB="0" distT="0" distL="0" distR="0">
            <wp:extent cx="3861791" cy="3023891"/>
            <wp:effectExtent b="0" l="0" r="0" t="0"/>
            <wp:docPr descr="Chart, bar chart&#10;&#10;Description automatically generated" id="30" name="image32.png"/>
            <a:graphic>
              <a:graphicData uri="http://schemas.openxmlformats.org/drawingml/2006/picture">
                <pic:pic>
                  <pic:nvPicPr>
                    <pic:cNvPr descr="Chart, bar chart&#10;&#10;Description automatically generated" id="0" name="image32.png"/>
                    <pic:cNvPicPr preferRelativeResize="0"/>
                  </pic:nvPicPr>
                  <pic:blipFill>
                    <a:blip r:embed="rId26"/>
                    <a:srcRect b="0" l="0" r="0" t="0"/>
                    <a:stretch>
                      <a:fillRect/>
                    </a:stretch>
                  </pic:blipFill>
                  <pic:spPr>
                    <a:xfrm>
                      <a:off x="0" y="0"/>
                      <a:ext cx="3861791" cy="3023891"/>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00" w:lineRule="auto"/>
        <w:rPr>
          <w:b w:val="0"/>
          <w:color w:val="000000"/>
        </w:rPr>
      </w:pPr>
      <w:r w:rsidDel="00000000" w:rsidR="00000000" w:rsidRPr="00000000">
        <w:rPr>
          <w:b w:val="0"/>
          <w:color w:val="000000"/>
          <w:rtl w:val="0"/>
        </w:rPr>
        <w:t xml:space="preserve">From the above bar chart that shows the distribution of the total responses of whether customers accepted/declined to get the vehicle insurance, it can be observed that the problem is an imbalance binary classification problem. 75k customers opted out of the vehicle insurance while 10k opted for it. Since it was an imbalance classification problem, we tried utilizing oversampling using SMOTE (Synthetic Minority Oversampling Technique) to balance the training set, however, it was taking hours to oversample it therefore we dropped the idea of using it.</w:t>
      </w:r>
    </w:p>
    <w:p w:rsidR="00000000" w:rsidDel="00000000" w:rsidP="00000000" w:rsidRDefault="00000000" w:rsidRPr="00000000" w14:paraId="0000012D">
      <w:pPr>
        <w:spacing w:after="200" w:lineRule="auto"/>
        <w:rPr>
          <w:color w:val="000000"/>
        </w:rPr>
      </w:pPr>
      <w:r w:rsidDel="00000000" w:rsidR="00000000" w:rsidRPr="00000000">
        <w:rPr>
          <w:rtl w:val="0"/>
        </w:rPr>
      </w:r>
    </w:p>
    <w:p w:rsidR="00000000" w:rsidDel="00000000" w:rsidP="00000000" w:rsidRDefault="00000000" w:rsidRPr="00000000" w14:paraId="0000012E">
      <w:pPr>
        <w:spacing w:after="200" w:lineRule="auto"/>
        <w:rPr>
          <w:color w:val="000000"/>
        </w:rPr>
      </w:pPr>
      <w:r w:rsidDel="00000000" w:rsidR="00000000" w:rsidRPr="00000000">
        <w:rPr>
          <w:rtl w:val="0"/>
        </w:rPr>
      </w:r>
    </w:p>
    <w:p w:rsidR="00000000" w:rsidDel="00000000" w:rsidP="00000000" w:rsidRDefault="00000000" w:rsidRPr="00000000" w14:paraId="0000012F">
      <w:pPr>
        <w:spacing w:after="200" w:lineRule="auto"/>
        <w:rPr>
          <w:color w:val="000000"/>
        </w:rPr>
      </w:pPr>
      <w:r w:rsidDel="00000000" w:rsidR="00000000" w:rsidRPr="00000000">
        <w:rPr>
          <w:rtl w:val="0"/>
        </w:rPr>
      </w:r>
    </w:p>
    <w:p w:rsidR="00000000" w:rsidDel="00000000" w:rsidP="00000000" w:rsidRDefault="00000000" w:rsidRPr="00000000" w14:paraId="00000130">
      <w:pPr>
        <w:spacing w:after="200" w:lineRule="auto"/>
        <w:rPr>
          <w:color w:val="000000"/>
        </w:rPr>
      </w:pPr>
      <w:r w:rsidDel="00000000" w:rsidR="00000000" w:rsidRPr="00000000">
        <w:rPr>
          <w:rtl w:val="0"/>
        </w:rPr>
      </w:r>
    </w:p>
    <w:p w:rsidR="00000000" w:rsidDel="00000000" w:rsidP="00000000" w:rsidRDefault="00000000" w:rsidRPr="00000000" w14:paraId="00000131">
      <w:pPr>
        <w:spacing w:after="200" w:lineRule="auto"/>
        <w:rPr>
          <w:color w:val="000000"/>
        </w:rPr>
      </w:pPr>
      <w:r w:rsidDel="00000000" w:rsidR="00000000" w:rsidRPr="00000000">
        <w:rPr>
          <w:rtl w:val="0"/>
        </w:rPr>
      </w:r>
    </w:p>
    <w:p w:rsidR="00000000" w:rsidDel="00000000" w:rsidP="00000000" w:rsidRDefault="00000000" w:rsidRPr="00000000" w14:paraId="00000132">
      <w:pPr>
        <w:spacing w:after="200" w:lineRule="auto"/>
        <w:rPr>
          <w:color w:val="000000"/>
        </w:rPr>
      </w:pPr>
      <w:r w:rsidDel="00000000" w:rsidR="00000000" w:rsidRPr="00000000">
        <w:rPr>
          <w:rtl w:val="0"/>
        </w:rPr>
      </w:r>
    </w:p>
    <w:p w:rsidR="00000000" w:rsidDel="00000000" w:rsidP="00000000" w:rsidRDefault="00000000" w:rsidRPr="00000000" w14:paraId="00000133">
      <w:pPr>
        <w:spacing w:after="200" w:lineRule="auto"/>
        <w:rPr>
          <w:color w:val="000000"/>
        </w:rPr>
      </w:pPr>
      <w:r w:rsidDel="00000000" w:rsidR="00000000" w:rsidRPr="00000000">
        <w:rPr>
          <w:color w:val="000000"/>
          <w:rtl w:val="0"/>
        </w:rPr>
        <w:t xml:space="preserve">Gender Feature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21" name=""/>
                <a:graphic>
                  <a:graphicData uri="http://schemas.microsoft.com/office/word/2010/wordprocessingShape">
                    <wps:wsp>
                      <wps:cNvSpPr/>
                      <wps:cNvPr id="26" name="Shape 26"/>
                      <wps:spPr>
                        <a:xfrm>
                          <a:off x="4002975" y="3313275"/>
                          <a:ext cx="2686050"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Findings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21" name="image35.png"/>
                <a:graphic>
                  <a:graphicData uri="http://schemas.openxmlformats.org/drawingml/2006/picture">
                    <pic:pic>
                      <pic:nvPicPr>
                        <pic:cNvPr id="0" name="image35.png"/>
                        <pic:cNvPicPr preferRelativeResize="0"/>
                      </pic:nvPicPr>
                      <pic:blipFill>
                        <a:blip r:embed="rId27"/>
                        <a:srcRect/>
                        <a:stretch>
                          <a:fillRect/>
                        </a:stretch>
                      </pic:blipFill>
                      <pic:spPr>
                        <a:xfrm>
                          <a:off x="0" y="0"/>
                          <a:ext cx="2695575" cy="942975"/>
                        </a:xfrm>
                        <a:prstGeom prst="rect"/>
                        <a:ln/>
                      </pic:spPr>
                    </pic:pic>
                  </a:graphicData>
                </a:graphic>
              </wp:anchor>
            </w:drawing>
          </mc:Fallback>
        </mc:AlternateContent>
      </w:r>
    </w:p>
    <w:p w:rsidR="00000000" w:rsidDel="00000000" w:rsidP="00000000" w:rsidRDefault="00000000" w:rsidRPr="00000000" w14:paraId="00000134">
      <w:pPr>
        <w:spacing w:after="200" w:lineRule="auto"/>
        <w:rPr/>
      </w:pPr>
      <w:r w:rsidDel="00000000" w:rsidR="00000000" w:rsidRPr="00000000">
        <w:rPr/>
        <w:drawing>
          <wp:inline distB="0" distT="0" distL="0" distR="0">
            <wp:extent cx="2599055" cy="1984375"/>
            <wp:effectExtent b="0" l="0" r="0" t="0"/>
            <wp:docPr descr="Chart, bar chart&#10;&#10;Description automatically generated" id="29" name="image41.png"/>
            <a:graphic>
              <a:graphicData uri="http://schemas.openxmlformats.org/drawingml/2006/picture">
                <pic:pic>
                  <pic:nvPicPr>
                    <pic:cNvPr descr="Chart, bar chart&#10;&#10;Description automatically generated" id="0" name="image41.png"/>
                    <pic:cNvPicPr preferRelativeResize="0"/>
                  </pic:nvPicPr>
                  <pic:blipFill>
                    <a:blip r:embed="rId28"/>
                    <a:srcRect b="0" l="0" r="0" t="0"/>
                    <a:stretch>
                      <a:fillRect/>
                    </a:stretch>
                  </pic:blipFill>
                  <pic:spPr>
                    <a:xfrm>
                      <a:off x="0" y="0"/>
                      <a:ext cx="2599055" cy="198437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593033" cy="1973515"/>
            <wp:effectExtent b="0" l="0" r="0" t="0"/>
            <wp:docPr descr="Chart, bar chart&#10;&#10;Description automatically generated" id="32" name="image8.png"/>
            <a:graphic>
              <a:graphicData uri="http://schemas.openxmlformats.org/drawingml/2006/picture">
                <pic:pic>
                  <pic:nvPicPr>
                    <pic:cNvPr descr="Chart, bar chart&#10;&#10;Description automatically generated" id="0" name="image8.png"/>
                    <pic:cNvPicPr preferRelativeResize="0"/>
                  </pic:nvPicPr>
                  <pic:blipFill>
                    <a:blip r:embed="rId29"/>
                    <a:srcRect b="0" l="0" r="0" t="0"/>
                    <a:stretch>
                      <a:fillRect/>
                    </a:stretch>
                  </pic:blipFill>
                  <pic:spPr>
                    <a:xfrm>
                      <a:off x="0" y="0"/>
                      <a:ext cx="2593033" cy="197351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00" w:lineRule="auto"/>
        <w:rPr>
          <w:b w:val="0"/>
          <w:color w:val="000000"/>
        </w:rPr>
      </w:pPr>
      <w:r w:rsidDel="00000000" w:rsidR="00000000" w:rsidRPr="00000000">
        <w:rPr>
          <w:b w:val="0"/>
          <w:color w:val="000000"/>
          <w:rtl w:val="0"/>
        </w:rPr>
        <w:t xml:space="preserve">The above bar chart (Left) shows that the gender feature has close to an equal class distribution. However, the bar chart on the right shows that of all the people that opted for vehicle insurance, Males will have a greater chance of getting it. Therefore, the company can advertise their campaign more to males than females to bring about a greater yield in positive responses for them.</w:t>
      </w:r>
    </w:p>
    <w:p w:rsidR="00000000" w:rsidDel="00000000" w:rsidP="00000000" w:rsidRDefault="00000000" w:rsidRPr="00000000" w14:paraId="00000136">
      <w:pPr>
        <w:spacing w:after="200" w:lineRule="auto"/>
        <w:rPr>
          <w:b w:val="0"/>
          <w:color w:val="000000"/>
        </w:rPr>
      </w:pPr>
      <w:r w:rsidDel="00000000" w:rsidR="00000000" w:rsidRPr="00000000">
        <w:rPr>
          <w:rtl w:val="0"/>
        </w:rPr>
      </w:r>
    </w:p>
    <w:p w:rsidR="00000000" w:rsidDel="00000000" w:rsidP="00000000" w:rsidRDefault="00000000" w:rsidRPr="00000000" w14:paraId="00000137">
      <w:pPr>
        <w:spacing w:after="200" w:lineRule="auto"/>
        <w:rPr>
          <w:color w:val="000000"/>
        </w:rPr>
      </w:pPr>
      <w:r w:rsidDel="00000000" w:rsidR="00000000" w:rsidRPr="00000000">
        <w:rPr>
          <w:color w:val="000000"/>
          <w:rtl w:val="0"/>
        </w:rPr>
        <w:t xml:space="preserve">Age Feature</w:t>
      </w:r>
    </w:p>
    <w:p w:rsidR="00000000" w:rsidDel="00000000" w:rsidP="00000000" w:rsidRDefault="00000000" w:rsidRPr="00000000" w14:paraId="00000138">
      <w:pPr>
        <w:spacing w:after="200" w:lineRule="auto"/>
        <w:rPr>
          <w:color w:val="000000"/>
        </w:rPr>
      </w:pPr>
      <w:r w:rsidDel="00000000" w:rsidR="00000000" w:rsidRPr="00000000">
        <w:rPr/>
        <w:drawing>
          <wp:inline distB="0" distT="0" distL="0" distR="0">
            <wp:extent cx="6309360" cy="1716405"/>
            <wp:effectExtent b="0" l="0" r="0" t="0"/>
            <wp:docPr descr="Chart&#10;&#10;Description automatically generated" id="31" name="image14.png"/>
            <a:graphic>
              <a:graphicData uri="http://schemas.openxmlformats.org/drawingml/2006/picture">
                <pic:pic>
                  <pic:nvPicPr>
                    <pic:cNvPr descr="Chart&#10;&#10;Description automatically generated" id="0" name="image14.png"/>
                    <pic:cNvPicPr preferRelativeResize="0"/>
                  </pic:nvPicPr>
                  <pic:blipFill>
                    <a:blip r:embed="rId30"/>
                    <a:srcRect b="0" l="0" r="0" t="0"/>
                    <a:stretch>
                      <a:fillRect/>
                    </a:stretch>
                  </pic:blipFill>
                  <pic:spPr>
                    <a:xfrm>
                      <a:off x="0" y="0"/>
                      <a:ext cx="6309360" cy="171640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00" w:lineRule="auto"/>
        <w:rPr>
          <w:b w:val="0"/>
          <w:color w:val="000000"/>
        </w:rPr>
      </w:pPr>
      <w:r w:rsidDel="00000000" w:rsidR="00000000" w:rsidRPr="00000000">
        <w:rPr>
          <w:b w:val="0"/>
          <w:color w:val="000000"/>
          <w:rtl w:val="0"/>
        </w:rPr>
        <w:t xml:space="preserve">The above distribution plot shows that the count of individuals is greater within the 21-26 age bracket. Through the graph we can also see that the age feature is rightly skewed, and the boxplot helps us to see that there are as such no outliers in this feature. </w:t>
      </w:r>
    </w:p>
    <w:p w:rsidR="00000000" w:rsidDel="00000000" w:rsidP="00000000" w:rsidRDefault="00000000" w:rsidRPr="00000000" w14:paraId="0000013A">
      <w:pPr>
        <w:spacing w:after="200" w:lineRule="auto"/>
        <w:rPr>
          <w:color w:val="000000"/>
        </w:rPr>
      </w:pPr>
      <w:r w:rsidDel="00000000" w:rsidR="00000000" w:rsidRPr="00000000">
        <w:rPr>
          <w:color w:val="000000"/>
          <w:rtl w:val="0"/>
        </w:rPr>
        <w:t xml:space="preserve">Driving License Feature.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16" name=""/>
                <a:graphic>
                  <a:graphicData uri="http://schemas.microsoft.com/office/word/2010/wordprocessingShape">
                    <wps:wsp>
                      <wps:cNvSpPr/>
                      <wps:cNvPr id="21" name="Shape 21"/>
                      <wps:spPr>
                        <a:xfrm>
                          <a:off x="4002975" y="3313275"/>
                          <a:ext cx="2686050"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Findings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16"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2695575" cy="942975"/>
                        </a:xfrm>
                        <a:prstGeom prst="rect"/>
                        <a:ln/>
                      </pic:spPr>
                    </pic:pic>
                  </a:graphicData>
                </a:graphic>
              </wp:anchor>
            </w:drawing>
          </mc:Fallback>
        </mc:AlternateContent>
      </w:r>
    </w:p>
    <w:p w:rsidR="00000000" w:rsidDel="00000000" w:rsidP="00000000" w:rsidRDefault="00000000" w:rsidRPr="00000000" w14:paraId="0000013B">
      <w:pPr>
        <w:spacing w:after="200" w:lineRule="auto"/>
        <w:rPr>
          <w:b w:val="0"/>
          <w:color w:val="000000"/>
        </w:rPr>
      </w:pPr>
      <w:r w:rsidDel="00000000" w:rsidR="00000000" w:rsidRPr="00000000">
        <w:rPr/>
        <w:drawing>
          <wp:inline distB="0" distT="0" distL="0" distR="0">
            <wp:extent cx="5657850" cy="2962275"/>
            <wp:effectExtent b="0" l="0" r="0" t="0"/>
            <wp:docPr descr="Chart, bar chart&#10;&#10;Description automatically generated" id="35" name="image9.png"/>
            <a:graphic>
              <a:graphicData uri="http://schemas.openxmlformats.org/drawingml/2006/picture">
                <pic:pic>
                  <pic:nvPicPr>
                    <pic:cNvPr descr="Chart, bar chart&#10;&#10;Description automatically generated" id="0" name="image9.png"/>
                    <pic:cNvPicPr preferRelativeResize="0"/>
                  </pic:nvPicPr>
                  <pic:blipFill>
                    <a:blip r:embed="rId32"/>
                    <a:srcRect b="0" l="0" r="0" t="0"/>
                    <a:stretch>
                      <a:fillRect/>
                    </a:stretch>
                  </pic:blipFill>
                  <pic:spPr>
                    <a:xfrm>
                      <a:off x="0" y="0"/>
                      <a:ext cx="56578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00" w:lineRule="auto"/>
        <w:rPr>
          <w:b w:val="0"/>
          <w:color w:val="000000"/>
        </w:rPr>
      </w:pPr>
      <w:r w:rsidDel="00000000" w:rsidR="00000000" w:rsidRPr="00000000">
        <w:rPr>
          <w:b w:val="0"/>
          <w:color w:val="000000"/>
          <w:rtl w:val="0"/>
        </w:rPr>
        <w:t xml:space="preserve">The above bar chart shows that all the customers have a driving license. There are none who don’t have one. And all the customers who have opted or are interested in the vehicle insurance have a driving license. Since this feature has absolutely no variance, therefore it was filtered out by the low variance filter during preprocessing.</w:t>
      </w:r>
    </w:p>
    <w:p w:rsidR="00000000" w:rsidDel="00000000" w:rsidP="00000000" w:rsidRDefault="00000000" w:rsidRPr="00000000" w14:paraId="0000013D">
      <w:pPr>
        <w:spacing w:after="200" w:lineRule="auto"/>
        <w:rPr>
          <w:color w:val="000000"/>
        </w:rPr>
      </w:pPr>
      <w:r w:rsidDel="00000000" w:rsidR="00000000" w:rsidRPr="00000000">
        <w:rPr>
          <w:color w:val="000000"/>
          <w:rtl w:val="0"/>
        </w:rPr>
        <w:t xml:space="preserve">Previously Insured Feature</w:t>
      </w:r>
    </w:p>
    <w:p w:rsidR="00000000" w:rsidDel="00000000" w:rsidP="00000000" w:rsidRDefault="00000000" w:rsidRPr="00000000" w14:paraId="0000013E">
      <w:pPr>
        <w:spacing w:after="200" w:lineRule="auto"/>
        <w:rPr>
          <w:color w:val="000000"/>
        </w:rPr>
      </w:pPr>
      <w:r w:rsidDel="00000000" w:rsidR="00000000" w:rsidRPr="00000000">
        <w:rPr/>
        <w:drawing>
          <wp:inline distB="0" distT="0" distL="0" distR="0">
            <wp:extent cx="6309360" cy="2352675"/>
            <wp:effectExtent b="0" l="0" r="0" t="0"/>
            <wp:docPr descr="Chart, bar chart&#10;&#10;Description automatically generated" id="33" name="image12.png"/>
            <a:graphic>
              <a:graphicData uri="http://schemas.openxmlformats.org/drawingml/2006/picture">
                <pic:pic>
                  <pic:nvPicPr>
                    <pic:cNvPr descr="Chart, bar chart&#10;&#10;Description automatically generated" id="0" name="image12.png"/>
                    <pic:cNvPicPr preferRelativeResize="0"/>
                  </pic:nvPicPr>
                  <pic:blipFill>
                    <a:blip r:embed="rId33"/>
                    <a:srcRect b="0" l="0" r="0" t="0"/>
                    <a:stretch>
                      <a:fillRect/>
                    </a:stretch>
                  </pic:blipFill>
                  <pic:spPr>
                    <a:xfrm>
                      <a:off x="0" y="0"/>
                      <a:ext cx="630936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00" w:lineRule="auto"/>
        <w:rPr>
          <w:b w:val="0"/>
          <w:color w:val="000000"/>
        </w:rPr>
      </w:pPr>
      <w:r w:rsidDel="00000000" w:rsidR="00000000" w:rsidRPr="00000000">
        <w:rPr>
          <w:b w:val="0"/>
          <w:color w:val="000000"/>
          <w:rtl w:val="0"/>
        </w:rPr>
        <w:t xml:space="preserve">From the above bar chart (Left) we can see that the customers who aren’t previously insured are greater than those who are previously insured. From the chart on the right, it can be inferred that people who aren’t previously insured are most likely to opt for the vehicle insurance. The company can therefore target those people who are not previously insured.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17" name=""/>
                <a:graphic>
                  <a:graphicData uri="http://schemas.microsoft.com/office/word/2010/wordprocessingShape">
                    <wps:wsp>
                      <wps:cNvSpPr/>
                      <wps:cNvPr id="22" name="Shape 22"/>
                      <wps:spPr>
                        <a:xfrm>
                          <a:off x="4002975" y="3313275"/>
                          <a:ext cx="2686050"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Findings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17" name="image25.png"/>
                <a:graphic>
                  <a:graphicData uri="http://schemas.openxmlformats.org/drawingml/2006/picture">
                    <pic:pic>
                      <pic:nvPicPr>
                        <pic:cNvPr id="0" name="image25.png"/>
                        <pic:cNvPicPr preferRelativeResize="0"/>
                      </pic:nvPicPr>
                      <pic:blipFill>
                        <a:blip r:embed="rId34"/>
                        <a:srcRect/>
                        <a:stretch>
                          <a:fillRect/>
                        </a:stretch>
                      </pic:blipFill>
                      <pic:spPr>
                        <a:xfrm>
                          <a:off x="0" y="0"/>
                          <a:ext cx="2695575" cy="942975"/>
                        </a:xfrm>
                        <a:prstGeom prst="rect"/>
                        <a:ln/>
                      </pic:spPr>
                    </pic:pic>
                  </a:graphicData>
                </a:graphic>
              </wp:anchor>
            </w:drawing>
          </mc:Fallback>
        </mc:AlternateContent>
      </w:r>
    </w:p>
    <w:p w:rsidR="00000000" w:rsidDel="00000000" w:rsidP="00000000" w:rsidRDefault="00000000" w:rsidRPr="00000000" w14:paraId="00000140">
      <w:pPr>
        <w:spacing w:after="200" w:lineRule="auto"/>
        <w:rPr>
          <w:b w:val="0"/>
          <w:color w:val="000000"/>
        </w:rPr>
      </w:pPr>
      <w:r w:rsidDel="00000000" w:rsidR="00000000" w:rsidRPr="00000000">
        <w:rPr>
          <w:rtl w:val="0"/>
        </w:rPr>
      </w:r>
    </w:p>
    <w:p w:rsidR="00000000" w:rsidDel="00000000" w:rsidP="00000000" w:rsidRDefault="00000000" w:rsidRPr="00000000" w14:paraId="00000141">
      <w:pPr>
        <w:spacing w:after="200" w:lineRule="auto"/>
        <w:rPr>
          <w:color w:val="000000"/>
        </w:rPr>
      </w:pPr>
      <w:r w:rsidDel="00000000" w:rsidR="00000000" w:rsidRPr="00000000">
        <w:rPr>
          <w:color w:val="000000"/>
          <w:rtl w:val="0"/>
        </w:rPr>
        <w:t xml:space="preserve">Vehicle Age Feature</w:t>
      </w:r>
    </w:p>
    <w:p w:rsidR="00000000" w:rsidDel="00000000" w:rsidP="00000000" w:rsidRDefault="00000000" w:rsidRPr="00000000" w14:paraId="00000142">
      <w:pPr>
        <w:spacing w:after="200" w:lineRule="auto"/>
        <w:rPr>
          <w:color w:val="000000"/>
        </w:rPr>
      </w:pPr>
      <w:r w:rsidDel="00000000" w:rsidR="00000000" w:rsidRPr="00000000">
        <w:rPr/>
        <w:drawing>
          <wp:inline distB="0" distT="0" distL="0" distR="0">
            <wp:extent cx="6019800" cy="2562225"/>
            <wp:effectExtent b="0" l="0" r="0" t="0"/>
            <wp:docPr descr="Chart, bar chart&#10;&#10;Description automatically generated" id="34" name="image31.png"/>
            <a:graphic>
              <a:graphicData uri="http://schemas.openxmlformats.org/drawingml/2006/picture">
                <pic:pic>
                  <pic:nvPicPr>
                    <pic:cNvPr descr="Chart, bar chart&#10;&#10;Description automatically generated" id="0" name="image31.png"/>
                    <pic:cNvPicPr preferRelativeResize="0"/>
                  </pic:nvPicPr>
                  <pic:blipFill>
                    <a:blip r:embed="rId35"/>
                    <a:srcRect b="0" l="0" r="0" t="0"/>
                    <a:stretch>
                      <a:fillRect/>
                    </a:stretch>
                  </pic:blipFill>
                  <pic:spPr>
                    <a:xfrm>
                      <a:off x="0" y="0"/>
                      <a:ext cx="60198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200" w:lineRule="auto"/>
        <w:rPr>
          <w:b w:val="0"/>
          <w:color w:val="000000"/>
        </w:rPr>
      </w:pPr>
      <w:r w:rsidDel="00000000" w:rsidR="00000000" w:rsidRPr="00000000">
        <w:rPr>
          <w:b w:val="0"/>
          <w:color w:val="000000"/>
          <w:rtl w:val="0"/>
        </w:rPr>
        <w:t xml:space="preserve">The above bar chart shows that majority of the people have new cars, cars that are less than a year old. And it can also be inferred that majority of the people who are likely to be interested in opting for the vehicle insurance are those whose vehicles are between 1-2 years and less than a year old. Therefore, the company can target those customers of theirs who have recently bought a new car.</w:t>
      </w:r>
    </w:p>
    <w:p w:rsidR="00000000" w:rsidDel="00000000" w:rsidP="00000000" w:rsidRDefault="00000000" w:rsidRPr="00000000" w14:paraId="00000144">
      <w:pPr>
        <w:spacing w:after="200" w:lineRule="auto"/>
        <w:rPr>
          <w:color w:val="000000"/>
        </w:rPr>
      </w:pPr>
      <w:r w:rsidDel="00000000" w:rsidR="00000000" w:rsidRPr="00000000">
        <w:rPr>
          <w:rtl w:val="0"/>
        </w:rPr>
      </w:r>
    </w:p>
    <w:p w:rsidR="00000000" w:rsidDel="00000000" w:rsidP="00000000" w:rsidRDefault="00000000" w:rsidRPr="00000000" w14:paraId="00000145">
      <w:pPr>
        <w:spacing w:after="200" w:lineRule="auto"/>
        <w:rPr>
          <w:color w:val="000000"/>
        </w:rPr>
      </w:pPr>
      <w:r w:rsidDel="00000000" w:rsidR="00000000" w:rsidRPr="00000000">
        <w:rPr>
          <w:rtl w:val="0"/>
        </w:rPr>
      </w:r>
    </w:p>
    <w:p w:rsidR="00000000" w:rsidDel="00000000" w:rsidP="00000000" w:rsidRDefault="00000000" w:rsidRPr="00000000" w14:paraId="00000146">
      <w:pPr>
        <w:spacing w:after="200" w:lineRule="auto"/>
        <w:rPr>
          <w:color w:val="000000"/>
        </w:rPr>
      </w:pPr>
      <w:r w:rsidDel="00000000" w:rsidR="00000000" w:rsidRPr="00000000">
        <w:rPr>
          <w:rtl w:val="0"/>
        </w:rPr>
      </w:r>
    </w:p>
    <w:p w:rsidR="00000000" w:rsidDel="00000000" w:rsidP="00000000" w:rsidRDefault="00000000" w:rsidRPr="00000000" w14:paraId="00000147">
      <w:pPr>
        <w:spacing w:after="200" w:lineRule="auto"/>
        <w:rPr>
          <w:color w:val="000000"/>
        </w:rPr>
      </w:pPr>
      <w:r w:rsidDel="00000000" w:rsidR="00000000" w:rsidRPr="00000000">
        <w:rPr>
          <w:color w:val="000000"/>
          <w:rtl w:val="0"/>
        </w:rPr>
        <w:t xml:space="preserve">Vehicle Damage Feature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22" name=""/>
                <a:graphic>
                  <a:graphicData uri="http://schemas.microsoft.com/office/word/2010/wordprocessingShape">
                    <wps:wsp>
                      <wps:cNvSpPr/>
                      <wps:cNvPr id="27" name="Shape 27"/>
                      <wps:spPr>
                        <a:xfrm>
                          <a:off x="4002975" y="3313275"/>
                          <a:ext cx="2686050"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Findings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22" name="image36.png"/>
                <a:graphic>
                  <a:graphicData uri="http://schemas.openxmlformats.org/drawingml/2006/picture">
                    <pic:pic>
                      <pic:nvPicPr>
                        <pic:cNvPr id="0" name="image36.png"/>
                        <pic:cNvPicPr preferRelativeResize="0"/>
                      </pic:nvPicPr>
                      <pic:blipFill>
                        <a:blip r:embed="rId36"/>
                        <a:srcRect/>
                        <a:stretch>
                          <a:fillRect/>
                        </a:stretch>
                      </pic:blipFill>
                      <pic:spPr>
                        <a:xfrm>
                          <a:off x="0" y="0"/>
                          <a:ext cx="2695575" cy="942975"/>
                        </a:xfrm>
                        <a:prstGeom prst="rect"/>
                        <a:ln/>
                      </pic:spPr>
                    </pic:pic>
                  </a:graphicData>
                </a:graphic>
              </wp:anchor>
            </w:drawing>
          </mc:Fallback>
        </mc:AlternateContent>
      </w:r>
    </w:p>
    <w:p w:rsidR="00000000" w:rsidDel="00000000" w:rsidP="00000000" w:rsidRDefault="00000000" w:rsidRPr="00000000" w14:paraId="00000148">
      <w:pPr>
        <w:spacing w:after="200" w:lineRule="auto"/>
        <w:rPr>
          <w:b w:val="0"/>
          <w:color w:val="000000"/>
        </w:rPr>
      </w:pPr>
      <w:r w:rsidDel="00000000" w:rsidR="00000000" w:rsidRPr="00000000">
        <w:rPr/>
        <w:drawing>
          <wp:inline distB="0" distT="0" distL="0" distR="0">
            <wp:extent cx="6029325" cy="2543175"/>
            <wp:effectExtent b="0" l="0" r="0" t="0"/>
            <wp:docPr descr="Chart, bar chart&#10;&#10;Description automatically generated" id="36" name="image21.png"/>
            <a:graphic>
              <a:graphicData uri="http://schemas.openxmlformats.org/drawingml/2006/picture">
                <pic:pic>
                  <pic:nvPicPr>
                    <pic:cNvPr descr="Chart, bar chart&#10;&#10;Description automatically generated" id="0" name="image21.png"/>
                    <pic:cNvPicPr preferRelativeResize="0"/>
                  </pic:nvPicPr>
                  <pic:blipFill>
                    <a:blip r:embed="rId37"/>
                    <a:srcRect b="0" l="0" r="0" t="0"/>
                    <a:stretch>
                      <a:fillRect/>
                    </a:stretch>
                  </pic:blipFill>
                  <pic:spPr>
                    <a:xfrm>
                      <a:off x="0" y="0"/>
                      <a:ext cx="60293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00" w:lineRule="auto"/>
        <w:rPr>
          <w:b w:val="0"/>
          <w:color w:val="000000"/>
        </w:rPr>
      </w:pPr>
      <w:r w:rsidDel="00000000" w:rsidR="00000000" w:rsidRPr="00000000">
        <w:rPr>
          <w:b w:val="0"/>
          <w:color w:val="000000"/>
          <w:rtl w:val="0"/>
        </w:rPr>
        <w:t xml:space="preserve">From the above bar charts, it can be seen that the company’s customers are equally distributed when it comes to their vehicles being damaged or not. It can also be inferred those customers who have damaged vehicles are more inclined towards opting for the vehicle insurance.</w:t>
      </w:r>
    </w:p>
    <w:p w:rsidR="00000000" w:rsidDel="00000000" w:rsidP="00000000" w:rsidRDefault="00000000" w:rsidRPr="00000000" w14:paraId="0000014A">
      <w:pPr>
        <w:spacing w:after="200" w:lineRule="auto"/>
        <w:rPr>
          <w:color w:val="000000"/>
        </w:rPr>
      </w:pPr>
      <w:r w:rsidDel="00000000" w:rsidR="00000000" w:rsidRPr="00000000">
        <w:rPr>
          <w:color w:val="000000"/>
          <w:rtl w:val="0"/>
        </w:rPr>
        <w:t xml:space="preserve">Region Code Feature</w:t>
      </w:r>
    </w:p>
    <w:p w:rsidR="00000000" w:rsidDel="00000000" w:rsidP="00000000" w:rsidRDefault="00000000" w:rsidRPr="00000000" w14:paraId="0000014B">
      <w:pPr>
        <w:spacing w:after="200" w:lineRule="auto"/>
        <w:rPr>
          <w:b w:val="0"/>
          <w:color w:val="000000"/>
        </w:rPr>
      </w:pPr>
      <w:r w:rsidDel="00000000" w:rsidR="00000000" w:rsidRPr="00000000">
        <w:rPr/>
        <w:drawing>
          <wp:inline distB="0" distT="0" distL="0" distR="0">
            <wp:extent cx="5612245" cy="2910053"/>
            <wp:effectExtent b="0" l="0" r="0" t="0"/>
            <wp:docPr descr="Chart&#10;&#10;Description automatically generated" id="37" name="image11.png"/>
            <a:graphic>
              <a:graphicData uri="http://schemas.openxmlformats.org/drawingml/2006/picture">
                <pic:pic>
                  <pic:nvPicPr>
                    <pic:cNvPr descr="Chart&#10;&#10;Description automatically generated" id="0" name="image11.png"/>
                    <pic:cNvPicPr preferRelativeResize="0"/>
                  </pic:nvPicPr>
                  <pic:blipFill>
                    <a:blip r:embed="rId38"/>
                    <a:srcRect b="0" l="0" r="0" t="0"/>
                    <a:stretch>
                      <a:fillRect/>
                    </a:stretch>
                  </pic:blipFill>
                  <pic:spPr>
                    <a:xfrm>
                      <a:off x="0" y="0"/>
                      <a:ext cx="5612245" cy="291005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00" w:lineRule="auto"/>
        <w:rPr>
          <w:b w:val="0"/>
          <w:color w:val="000000"/>
        </w:rPr>
      </w:pPr>
      <w:r w:rsidDel="00000000" w:rsidR="00000000" w:rsidRPr="00000000">
        <w:rPr>
          <w:b w:val="0"/>
          <w:color w:val="000000"/>
          <w:rtl w:val="0"/>
        </w:rPr>
        <w:t xml:space="preserve">From the above plots, we can see that region code 28 has the highest count of customers. It can also be seen from the box plot that there are no outliers in this feature. Since region 28 has the highest count of customers for the company, the company should focus more on that region in ensuring that their responses towards vehicle insurance increase.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5" name=""/>
                <a:graphic>
                  <a:graphicData uri="http://schemas.microsoft.com/office/word/2010/wordprocessingShape">
                    <wps:wsp>
                      <wps:cNvSpPr/>
                      <wps:cNvPr id="6" name="Shape 6"/>
                      <wps:spPr>
                        <a:xfrm>
                          <a:off x="4002975" y="3313275"/>
                          <a:ext cx="2686050"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Findings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5" name="image7.png"/>
                <a:graphic>
                  <a:graphicData uri="http://schemas.openxmlformats.org/drawingml/2006/picture">
                    <pic:pic>
                      <pic:nvPicPr>
                        <pic:cNvPr id="0" name="image7.png"/>
                        <pic:cNvPicPr preferRelativeResize="0"/>
                      </pic:nvPicPr>
                      <pic:blipFill>
                        <a:blip r:embed="rId39"/>
                        <a:srcRect/>
                        <a:stretch>
                          <a:fillRect/>
                        </a:stretch>
                      </pic:blipFill>
                      <pic:spPr>
                        <a:xfrm>
                          <a:off x="0" y="0"/>
                          <a:ext cx="2695575" cy="942975"/>
                        </a:xfrm>
                        <a:prstGeom prst="rect"/>
                        <a:ln/>
                      </pic:spPr>
                    </pic:pic>
                  </a:graphicData>
                </a:graphic>
              </wp:anchor>
            </w:drawing>
          </mc:Fallback>
        </mc:AlternateContent>
      </w:r>
    </w:p>
    <w:p w:rsidR="00000000" w:rsidDel="00000000" w:rsidP="00000000" w:rsidRDefault="00000000" w:rsidRPr="00000000" w14:paraId="0000014D">
      <w:pPr>
        <w:spacing w:after="200" w:lineRule="auto"/>
        <w:rPr>
          <w:color w:val="000000"/>
        </w:rPr>
      </w:pPr>
      <w:r w:rsidDel="00000000" w:rsidR="00000000" w:rsidRPr="00000000">
        <w:rPr>
          <w:color w:val="000000"/>
          <w:rtl w:val="0"/>
        </w:rPr>
        <w:t xml:space="preserve">Feature Importance</w:t>
      </w:r>
    </w:p>
    <w:p w:rsidR="00000000" w:rsidDel="00000000" w:rsidP="00000000" w:rsidRDefault="00000000" w:rsidRPr="00000000" w14:paraId="0000014E">
      <w:pPr>
        <w:spacing w:after="200" w:lineRule="auto"/>
        <w:rPr>
          <w:b w:val="0"/>
          <w:color w:val="000000"/>
        </w:rPr>
      </w:pPr>
      <w:r w:rsidDel="00000000" w:rsidR="00000000" w:rsidRPr="00000000">
        <w:rPr/>
        <w:drawing>
          <wp:inline distB="0" distT="0" distL="0" distR="0">
            <wp:extent cx="5133975" cy="5181600"/>
            <wp:effectExtent b="0" l="0" r="0" t="0"/>
            <wp:docPr descr="Chart, treemap chart&#10;&#10;Description automatically generated" id="39" name="image29.png"/>
            <a:graphic>
              <a:graphicData uri="http://schemas.openxmlformats.org/drawingml/2006/picture">
                <pic:pic>
                  <pic:nvPicPr>
                    <pic:cNvPr descr="Chart, treemap chart&#10;&#10;Description automatically generated" id="0" name="image29.png"/>
                    <pic:cNvPicPr preferRelativeResize="0"/>
                  </pic:nvPicPr>
                  <pic:blipFill>
                    <a:blip r:embed="rId40"/>
                    <a:srcRect b="0" l="0" r="0" t="0"/>
                    <a:stretch>
                      <a:fillRect/>
                    </a:stretch>
                  </pic:blipFill>
                  <pic:spPr>
                    <a:xfrm>
                      <a:off x="0" y="0"/>
                      <a:ext cx="5133975"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00" w:lineRule="auto"/>
        <w:rPr>
          <w:b w:val="0"/>
          <w:color w:val="000000"/>
        </w:rPr>
      </w:pPr>
      <w:r w:rsidDel="00000000" w:rsidR="00000000" w:rsidRPr="00000000">
        <w:rPr>
          <w:b w:val="0"/>
          <w:color w:val="000000"/>
          <w:rtl w:val="0"/>
        </w:rPr>
        <w:t xml:space="preserve">To determine which features would play and played an important role in determining the positive class variable of the feature Response, we made use of the correlation matrix of the python seaborn library. In the above correlation matrix, we can see that the columns Previously_insured, Vehicle_age and Vehicle_damage are the most correlated with Response, and therefore have a greater importance in determining it.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4" name=""/>
                <a:graphic>
                  <a:graphicData uri="http://schemas.microsoft.com/office/word/2010/wordprocessingShape">
                    <wps:wsp>
                      <wps:cNvSpPr/>
                      <wps:cNvPr id="5" name="Shape 5"/>
                      <wps:spPr>
                        <a:xfrm>
                          <a:off x="4002975" y="3313275"/>
                          <a:ext cx="2686050"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Findings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4" name="image6.png"/>
                <a:graphic>
                  <a:graphicData uri="http://schemas.openxmlformats.org/drawingml/2006/picture">
                    <pic:pic>
                      <pic:nvPicPr>
                        <pic:cNvPr id="0" name="image6.png"/>
                        <pic:cNvPicPr preferRelativeResize="0"/>
                      </pic:nvPicPr>
                      <pic:blipFill>
                        <a:blip r:embed="rId41"/>
                        <a:srcRect/>
                        <a:stretch>
                          <a:fillRect/>
                        </a:stretch>
                      </pic:blipFill>
                      <pic:spPr>
                        <a:xfrm>
                          <a:off x="0" y="0"/>
                          <a:ext cx="2695575" cy="942975"/>
                        </a:xfrm>
                        <a:prstGeom prst="rect"/>
                        <a:ln/>
                      </pic:spPr>
                    </pic:pic>
                  </a:graphicData>
                </a:graphic>
              </wp:anchor>
            </w:drawing>
          </mc:Fallback>
        </mc:AlternateContent>
      </w:r>
    </w:p>
    <w:p w:rsidR="00000000" w:rsidDel="00000000" w:rsidP="00000000" w:rsidRDefault="00000000" w:rsidRPr="00000000" w14:paraId="00000150">
      <w:pPr>
        <w:spacing w:after="200" w:lineRule="auto"/>
        <w:rPr>
          <w:b w:val="0"/>
          <w:color w:val="000000"/>
        </w:rPr>
      </w:pPr>
      <w:r w:rsidDel="00000000" w:rsidR="00000000" w:rsidRPr="00000000">
        <w:rPr>
          <w:b w:val="0"/>
          <w:color w:val="000000"/>
          <w:rtl w:val="0"/>
        </w:rPr>
        <w:t xml:space="preserve">We can also see that the features Vehicle_age and Vehicle_damage are highly correlated with most of the columns, therefore this further implies their importance, since the column with the most correlated columns is chosen to survive, while all other columns are removed according to the correlation filter.</w:t>
      </w:r>
    </w:p>
    <w:p w:rsidR="00000000" w:rsidDel="00000000" w:rsidP="00000000" w:rsidRDefault="00000000" w:rsidRPr="00000000" w14:paraId="00000151">
      <w:pPr>
        <w:spacing w:after="200" w:lineRule="auto"/>
        <w:rPr>
          <w:b w:val="0"/>
          <w:color w:val="000000"/>
        </w:rPr>
      </w:pPr>
      <w:r w:rsidDel="00000000" w:rsidR="00000000" w:rsidRPr="00000000">
        <w:rPr>
          <w:b w:val="0"/>
          <w:color w:val="000000"/>
          <w:rtl w:val="0"/>
        </w:rPr>
        <w:t xml:space="preserve">To test out just how important they are in determining response. We did a few runs of our best model, removing each of these variables one at a time and testing just how important they are.</w:t>
      </w:r>
    </w:p>
    <w:p w:rsidR="00000000" w:rsidDel="00000000" w:rsidP="00000000" w:rsidRDefault="00000000" w:rsidRPr="00000000" w14:paraId="00000152">
      <w:pPr>
        <w:spacing w:after="200" w:lineRule="auto"/>
        <w:rPr>
          <w:color w:val="000000"/>
        </w:rPr>
      </w:pPr>
      <w:r w:rsidDel="00000000" w:rsidR="00000000" w:rsidRPr="00000000">
        <w:rPr>
          <w:color w:val="000000"/>
          <w:rtl w:val="0"/>
        </w:rPr>
        <w:t xml:space="preserve">Our best model without Vehicle Damage</w:t>
      </w:r>
    </w:p>
    <w:tbl>
      <w:tblPr>
        <w:tblStyle w:val="Table15"/>
        <w:tblW w:w="992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63"/>
        <w:gridCol w:w="4963"/>
        <w:tblGridChange w:id="0">
          <w:tblGrid>
            <w:gridCol w:w="4963"/>
            <w:gridCol w:w="4963"/>
          </w:tblGrid>
        </w:tblGridChange>
      </w:tblGrid>
      <w:tr>
        <w:trPr>
          <w:cantSplit w:val="0"/>
          <w:tblHeader w:val="0"/>
        </w:trPr>
        <w:tc>
          <w:tcPr/>
          <w:p w:rsidR="00000000" w:rsidDel="00000000" w:rsidP="00000000" w:rsidRDefault="00000000" w:rsidRPr="00000000" w14:paraId="00000153">
            <w:pPr>
              <w:spacing w:after="200" w:lineRule="auto"/>
              <w:rPr>
                <w:color w:val="000000"/>
              </w:rPr>
            </w:pPr>
            <w:r w:rsidDel="00000000" w:rsidR="00000000" w:rsidRPr="00000000">
              <w:rPr>
                <w:color w:val="000000"/>
                <w:rtl w:val="0"/>
              </w:rPr>
              <w:t xml:space="preserve">Number Of Models</w:t>
            </w:r>
          </w:p>
        </w:tc>
        <w:tc>
          <w:tcPr/>
          <w:p w:rsidR="00000000" w:rsidDel="00000000" w:rsidP="00000000" w:rsidRDefault="00000000" w:rsidRPr="00000000" w14:paraId="00000154">
            <w:pPr>
              <w:spacing w:after="200" w:lineRule="auto"/>
              <w:rPr>
                <w:color w:val="000000"/>
              </w:rPr>
            </w:pPr>
            <w:r w:rsidDel="00000000" w:rsidR="00000000" w:rsidRPr="00000000">
              <w:rPr>
                <w:color w:val="000000"/>
                <w:rtl w:val="0"/>
              </w:rPr>
              <w:t xml:space="preserve">Roc Score</w:t>
            </w:r>
          </w:p>
        </w:tc>
      </w:tr>
      <w:tr>
        <w:trPr>
          <w:cantSplit w:val="0"/>
          <w:tblHeader w:val="0"/>
        </w:trPr>
        <w:tc>
          <w:tcPr/>
          <w:p w:rsidR="00000000" w:rsidDel="00000000" w:rsidP="00000000" w:rsidRDefault="00000000" w:rsidRPr="00000000" w14:paraId="00000155">
            <w:pPr>
              <w:spacing w:after="200" w:lineRule="auto"/>
              <w:rPr>
                <w:b w:val="0"/>
                <w:color w:val="000000"/>
              </w:rPr>
            </w:pPr>
            <w:r w:rsidDel="00000000" w:rsidR="00000000" w:rsidRPr="00000000">
              <w:rPr>
                <w:b w:val="0"/>
                <w:color w:val="000000"/>
                <w:rtl w:val="0"/>
              </w:rPr>
              <w:t xml:space="preserve">200</w:t>
            </w:r>
          </w:p>
        </w:tc>
        <w:tc>
          <w:tcPr/>
          <w:p w:rsidR="00000000" w:rsidDel="00000000" w:rsidP="00000000" w:rsidRDefault="00000000" w:rsidRPr="00000000" w14:paraId="00000156">
            <w:pPr>
              <w:spacing w:after="200" w:lineRule="auto"/>
              <w:rPr>
                <w:b w:val="0"/>
                <w:color w:val="000000"/>
              </w:rPr>
            </w:pPr>
            <w:r w:rsidDel="00000000" w:rsidR="00000000" w:rsidRPr="00000000">
              <w:rPr>
                <w:b w:val="0"/>
                <w:color w:val="000000"/>
                <w:rtl w:val="0"/>
              </w:rPr>
              <w:t xml:space="preserve">85.03</w:t>
            </w:r>
          </w:p>
        </w:tc>
      </w:tr>
    </w:tbl>
    <w:p w:rsidR="00000000" w:rsidDel="00000000" w:rsidP="00000000" w:rsidRDefault="00000000" w:rsidRPr="00000000" w14:paraId="00000157">
      <w:pPr>
        <w:spacing w:after="200" w:lineRule="auto"/>
        <w:rPr>
          <w:b w:val="0"/>
          <w:color w:val="000000"/>
        </w:rPr>
      </w:pPr>
      <w:r w:rsidDel="00000000" w:rsidR="00000000" w:rsidRPr="00000000">
        <w:rPr>
          <w:rtl w:val="0"/>
        </w:rPr>
      </w:r>
    </w:p>
    <w:p w:rsidR="00000000" w:rsidDel="00000000" w:rsidP="00000000" w:rsidRDefault="00000000" w:rsidRPr="00000000" w14:paraId="00000158">
      <w:pPr>
        <w:spacing w:after="200" w:lineRule="auto"/>
        <w:rPr>
          <w:color w:val="000000"/>
        </w:rPr>
      </w:pPr>
      <w:r w:rsidDel="00000000" w:rsidR="00000000" w:rsidRPr="00000000">
        <w:rPr>
          <w:color w:val="000000"/>
          <w:rtl w:val="0"/>
        </w:rPr>
        <w:t xml:space="preserve">Our best model without Vehicle Age</w:t>
      </w:r>
    </w:p>
    <w:tbl>
      <w:tblPr>
        <w:tblStyle w:val="Table16"/>
        <w:tblW w:w="992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63"/>
        <w:gridCol w:w="4963"/>
        <w:tblGridChange w:id="0">
          <w:tblGrid>
            <w:gridCol w:w="4963"/>
            <w:gridCol w:w="4963"/>
          </w:tblGrid>
        </w:tblGridChange>
      </w:tblGrid>
      <w:tr>
        <w:trPr>
          <w:cantSplit w:val="0"/>
          <w:tblHeader w:val="0"/>
        </w:trPr>
        <w:tc>
          <w:tcPr/>
          <w:p w:rsidR="00000000" w:rsidDel="00000000" w:rsidP="00000000" w:rsidRDefault="00000000" w:rsidRPr="00000000" w14:paraId="00000159">
            <w:pPr>
              <w:spacing w:after="200" w:lineRule="auto"/>
              <w:rPr>
                <w:color w:val="000000"/>
              </w:rPr>
            </w:pPr>
            <w:r w:rsidDel="00000000" w:rsidR="00000000" w:rsidRPr="00000000">
              <w:rPr>
                <w:color w:val="000000"/>
                <w:rtl w:val="0"/>
              </w:rPr>
              <w:t xml:space="preserve">Number Of Models</w:t>
            </w:r>
          </w:p>
        </w:tc>
        <w:tc>
          <w:tcPr/>
          <w:p w:rsidR="00000000" w:rsidDel="00000000" w:rsidP="00000000" w:rsidRDefault="00000000" w:rsidRPr="00000000" w14:paraId="0000015A">
            <w:pPr>
              <w:spacing w:after="200" w:lineRule="auto"/>
              <w:rPr>
                <w:color w:val="000000"/>
              </w:rPr>
            </w:pPr>
            <w:r w:rsidDel="00000000" w:rsidR="00000000" w:rsidRPr="00000000">
              <w:rPr>
                <w:color w:val="000000"/>
                <w:rtl w:val="0"/>
              </w:rPr>
              <w:t xml:space="preserve">Roc Score</w:t>
            </w:r>
          </w:p>
        </w:tc>
      </w:tr>
      <w:tr>
        <w:trPr>
          <w:cantSplit w:val="0"/>
          <w:tblHeader w:val="0"/>
        </w:trPr>
        <w:tc>
          <w:tcPr/>
          <w:p w:rsidR="00000000" w:rsidDel="00000000" w:rsidP="00000000" w:rsidRDefault="00000000" w:rsidRPr="00000000" w14:paraId="0000015B">
            <w:pPr>
              <w:spacing w:after="200" w:lineRule="auto"/>
              <w:rPr>
                <w:b w:val="0"/>
                <w:color w:val="000000"/>
              </w:rPr>
            </w:pPr>
            <w:r w:rsidDel="00000000" w:rsidR="00000000" w:rsidRPr="00000000">
              <w:rPr>
                <w:b w:val="0"/>
                <w:color w:val="000000"/>
                <w:rtl w:val="0"/>
              </w:rPr>
              <w:t xml:space="preserve">200</w:t>
            </w:r>
          </w:p>
        </w:tc>
        <w:tc>
          <w:tcPr/>
          <w:p w:rsidR="00000000" w:rsidDel="00000000" w:rsidP="00000000" w:rsidRDefault="00000000" w:rsidRPr="00000000" w14:paraId="0000015C">
            <w:pPr>
              <w:spacing w:after="200" w:lineRule="auto"/>
              <w:rPr>
                <w:b w:val="0"/>
                <w:color w:val="000000"/>
              </w:rPr>
            </w:pPr>
            <w:r w:rsidDel="00000000" w:rsidR="00000000" w:rsidRPr="00000000">
              <w:rPr>
                <w:b w:val="0"/>
                <w:color w:val="000000"/>
                <w:rtl w:val="0"/>
              </w:rPr>
              <w:t xml:space="preserve">84.95</w:t>
            </w:r>
          </w:p>
        </w:tc>
      </w:tr>
    </w:tbl>
    <w:p w:rsidR="00000000" w:rsidDel="00000000" w:rsidP="00000000" w:rsidRDefault="00000000" w:rsidRPr="00000000" w14:paraId="0000015D">
      <w:pPr>
        <w:spacing w:after="200" w:lineRule="auto"/>
        <w:rPr>
          <w:color w:val="000000"/>
        </w:rPr>
      </w:pPr>
      <w:r w:rsidDel="00000000" w:rsidR="00000000" w:rsidRPr="00000000">
        <w:rPr>
          <w:rtl w:val="0"/>
        </w:rPr>
      </w:r>
    </w:p>
    <w:p w:rsidR="00000000" w:rsidDel="00000000" w:rsidP="00000000" w:rsidRDefault="00000000" w:rsidRPr="00000000" w14:paraId="0000015E">
      <w:pPr>
        <w:spacing w:after="200" w:lineRule="auto"/>
        <w:rPr>
          <w:color w:val="000000"/>
        </w:rPr>
      </w:pPr>
      <w:r w:rsidDel="00000000" w:rsidR="00000000" w:rsidRPr="00000000">
        <w:rPr>
          <w:color w:val="000000"/>
          <w:rtl w:val="0"/>
        </w:rPr>
        <w:t xml:space="preserve">Our best model without Previously Insured</w:t>
      </w:r>
    </w:p>
    <w:tbl>
      <w:tblPr>
        <w:tblStyle w:val="Table17"/>
        <w:tblW w:w="992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63"/>
        <w:gridCol w:w="4963"/>
        <w:tblGridChange w:id="0">
          <w:tblGrid>
            <w:gridCol w:w="4963"/>
            <w:gridCol w:w="4963"/>
          </w:tblGrid>
        </w:tblGridChange>
      </w:tblGrid>
      <w:tr>
        <w:trPr>
          <w:cantSplit w:val="0"/>
          <w:tblHeader w:val="0"/>
        </w:trPr>
        <w:tc>
          <w:tcPr/>
          <w:p w:rsidR="00000000" w:rsidDel="00000000" w:rsidP="00000000" w:rsidRDefault="00000000" w:rsidRPr="00000000" w14:paraId="0000015F">
            <w:pPr>
              <w:spacing w:after="200" w:lineRule="auto"/>
              <w:rPr>
                <w:color w:val="000000"/>
              </w:rPr>
            </w:pPr>
            <w:r w:rsidDel="00000000" w:rsidR="00000000" w:rsidRPr="00000000">
              <w:rPr>
                <w:color w:val="000000"/>
                <w:rtl w:val="0"/>
              </w:rPr>
              <w:t xml:space="preserve">Number Of Models</w:t>
            </w:r>
          </w:p>
        </w:tc>
        <w:tc>
          <w:tcPr/>
          <w:p w:rsidR="00000000" w:rsidDel="00000000" w:rsidP="00000000" w:rsidRDefault="00000000" w:rsidRPr="00000000" w14:paraId="00000160">
            <w:pPr>
              <w:spacing w:after="200" w:lineRule="auto"/>
              <w:rPr>
                <w:color w:val="000000"/>
              </w:rPr>
            </w:pPr>
            <w:r w:rsidDel="00000000" w:rsidR="00000000" w:rsidRPr="00000000">
              <w:rPr>
                <w:color w:val="000000"/>
                <w:rtl w:val="0"/>
              </w:rPr>
              <w:t xml:space="preserve">Roc Score</w:t>
            </w:r>
          </w:p>
        </w:tc>
      </w:tr>
      <w:tr>
        <w:trPr>
          <w:cantSplit w:val="0"/>
          <w:tblHeader w:val="0"/>
        </w:trPr>
        <w:tc>
          <w:tcPr/>
          <w:p w:rsidR="00000000" w:rsidDel="00000000" w:rsidP="00000000" w:rsidRDefault="00000000" w:rsidRPr="00000000" w14:paraId="00000161">
            <w:pPr>
              <w:spacing w:after="200" w:lineRule="auto"/>
              <w:rPr>
                <w:b w:val="0"/>
                <w:color w:val="000000"/>
              </w:rPr>
            </w:pPr>
            <w:r w:rsidDel="00000000" w:rsidR="00000000" w:rsidRPr="00000000">
              <w:rPr>
                <w:b w:val="0"/>
                <w:color w:val="000000"/>
                <w:rtl w:val="0"/>
              </w:rPr>
              <w:t xml:space="preserve">200</w:t>
            </w:r>
          </w:p>
        </w:tc>
        <w:tc>
          <w:tcPr/>
          <w:p w:rsidR="00000000" w:rsidDel="00000000" w:rsidP="00000000" w:rsidRDefault="00000000" w:rsidRPr="00000000" w14:paraId="00000162">
            <w:pPr>
              <w:spacing w:after="200" w:lineRule="auto"/>
              <w:rPr>
                <w:b w:val="0"/>
                <w:color w:val="000000"/>
              </w:rPr>
            </w:pPr>
            <w:r w:rsidDel="00000000" w:rsidR="00000000" w:rsidRPr="00000000">
              <w:rPr>
                <w:b w:val="0"/>
                <w:color w:val="000000"/>
                <w:rtl w:val="0"/>
              </w:rPr>
              <w:t xml:space="preserve">84.92</w:t>
            </w:r>
          </w:p>
        </w:tc>
      </w:tr>
    </w:tbl>
    <w:p w:rsidR="00000000" w:rsidDel="00000000" w:rsidP="00000000" w:rsidRDefault="00000000" w:rsidRPr="00000000" w14:paraId="00000163">
      <w:pPr>
        <w:spacing w:after="200" w:lineRule="auto"/>
        <w:rPr>
          <w:b w:val="0"/>
          <w:color w:val="000000"/>
        </w:rPr>
      </w:pPr>
      <w:r w:rsidDel="00000000" w:rsidR="00000000" w:rsidRPr="00000000">
        <w:rPr>
          <w:rtl w:val="0"/>
        </w:rPr>
      </w:r>
    </w:p>
    <w:p w:rsidR="00000000" w:rsidDel="00000000" w:rsidP="00000000" w:rsidRDefault="00000000" w:rsidRPr="00000000" w14:paraId="00000164">
      <w:pPr>
        <w:spacing w:after="200" w:lineRule="auto"/>
        <w:rPr>
          <w:b w:val="0"/>
          <w:color w:val="000000"/>
        </w:rPr>
      </w:pPr>
      <w:r w:rsidDel="00000000" w:rsidR="00000000" w:rsidRPr="00000000">
        <w:rPr>
          <w:rtl w:val="0"/>
        </w:rPr>
      </w:r>
    </w:p>
    <w:p w:rsidR="00000000" w:rsidDel="00000000" w:rsidP="00000000" w:rsidRDefault="00000000" w:rsidRPr="00000000" w14:paraId="00000165">
      <w:pPr>
        <w:spacing w:after="200" w:lineRule="auto"/>
        <w:rPr>
          <w:color w:val="000000"/>
        </w:rPr>
      </w:pPr>
      <w:r w:rsidDel="00000000" w:rsidR="00000000" w:rsidRPr="00000000">
        <w:rPr>
          <w:color w:val="000000"/>
          <w:rtl w:val="0"/>
        </w:rPr>
        <w:t xml:space="preserve">Challenges and Limitations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9" name=""/>
                <a:graphic>
                  <a:graphicData uri="http://schemas.microsoft.com/office/word/2010/wordprocessingShape">
                    <wps:wsp>
                      <wps:cNvSpPr/>
                      <wps:cNvPr id="10" name="Shape 10"/>
                      <wps:spPr>
                        <a:xfrm>
                          <a:off x="4002975" y="3313275"/>
                          <a:ext cx="2686050" cy="9334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Gill Sans" w:cs="Gill Sans" w:eastAsia="Gill Sans" w:hAnsi="Gill Sans"/>
                                <w:b w:val="1"/>
                                <w:i w:val="0"/>
                                <w:smallCaps w:val="0"/>
                                <w:strike w:val="0"/>
                                <w:color w:val="0f0f3f"/>
                                <w:sz w:val="48"/>
                                <w:vertAlign w:val="baseline"/>
                              </w:rPr>
                              <w:t xml:space="preserve">Findings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-1308099</wp:posOffset>
                </wp:positionV>
                <wp:extent cx="2695575" cy="942975"/>
                <wp:effectExtent b="0" l="0" r="0" t="0"/>
                <wp:wrapNone/>
                <wp:docPr id="9" name="image16.png"/>
                <a:graphic>
                  <a:graphicData uri="http://schemas.openxmlformats.org/drawingml/2006/picture">
                    <pic:pic>
                      <pic:nvPicPr>
                        <pic:cNvPr id="0" name="image16.png"/>
                        <pic:cNvPicPr preferRelativeResize="0"/>
                      </pic:nvPicPr>
                      <pic:blipFill>
                        <a:blip r:embed="rId42"/>
                        <a:srcRect/>
                        <a:stretch>
                          <a:fillRect/>
                        </a:stretch>
                      </pic:blipFill>
                      <pic:spPr>
                        <a:xfrm>
                          <a:off x="0" y="0"/>
                          <a:ext cx="2695575" cy="942975"/>
                        </a:xfrm>
                        <a:prstGeom prst="rect"/>
                        <a:ln/>
                      </pic:spPr>
                    </pic:pic>
                  </a:graphicData>
                </a:graphic>
              </wp:anchor>
            </w:drawing>
          </mc:Fallback>
        </mc:AlternateContent>
      </w:r>
    </w:p>
    <w:p w:rsidR="00000000" w:rsidDel="00000000" w:rsidP="00000000" w:rsidRDefault="00000000" w:rsidRPr="00000000" w14:paraId="00000166">
      <w:pPr>
        <w:spacing w:after="200" w:lineRule="auto"/>
        <w:rPr>
          <w:b w:val="0"/>
          <w:color w:val="000000"/>
        </w:rPr>
      </w:pPr>
      <w:r w:rsidDel="00000000" w:rsidR="00000000" w:rsidRPr="00000000">
        <w:rPr>
          <w:b w:val="0"/>
          <w:color w:val="000000"/>
          <w:rtl w:val="0"/>
        </w:rPr>
        <w:t xml:space="preserve">Challenges involved mainly included preprocessing the data. Identifying which filters to use was extremely key to reach a proper conclusion.</w:t>
      </w:r>
    </w:p>
    <w:p w:rsidR="00000000" w:rsidDel="00000000" w:rsidP="00000000" w:rsidRDefault="00000000" w:rsidRPr="00000000" w14:paraId="00000167">
      <w:pPr>
        <w:spacing w:after="200" w:lineRule="auto"/>
        <w:rPr>
          <w:b w:val="0"/>
          <w:color w:val="000000"/>
        </w:rPr>
      </w:pPr>
      <w:r w:rsidDel="00000000" w:rsidR="00000000" w:rsidRPr="00000000">
        <w:rPr>
          <w:b w:val="0"/>
          <w:color w:val="000000"/>
          <w:rtl w:val="0"/>
        </w:rPr>
        <w:t xml:space="preserve">Partitioning the whole data set in to two parts was important as well to be efficient in solving the problem. Deciding at which percentage to partition the data was highly important to solve our problem.</w:t>
      </w:r>
    </w:p>
    <w:p w:rsidR="00000000" w:rsidDel="00000000" w:rsidP="00000000" w:rsidRDefault="00000000" w:rsidRPr="00000000" w14:paraId="00000168">
      <w:pPr>
        <w:spacing w:after="200" w:lineRule="auto"/>
        <w:rPr>
          <w:b w:val="0"/>
          <w:color w:val="000000"/>
        </w:rPr>
      </w:pPr>
      <w:r w:rsidDel="00000000" w:rsidR="00000000" w:rsidRPr="00000000">
        <w:rPr>
          <w:b w:val="0"/>
          <w:color w:val="000000"/>
          <w:rtl w:val="0"/>
        </w:rPr>
        <w:t xml:space="preserve">Converting Vehicle age to an ordinal variable was also a bit difficult but was highly important for the algorithms to work properly on the data. </w:t>
      </w:r>
    </w:p>
    <w:p w:rsidR="00000000" w:rsidDel="00000000" w:rsidP="00000000" w:rsidRDefault="00000000" w:rsidRPr="00000000" w14:paraId="00000169">
      <w:pPr>
        <w:spacing w:after="200" w:lineRule="auto"/>
        <w:rPr>
          <w:b w:val="0"/>
          <w:color w:val="000000"/>
        </w:rPr>
      </w:pPr>
      <w:r w:rsidDel="00000000" w:rsidR="00000000" w:rsidRPr="00000000">
        <w:rPr>
          <w:b w:val="0"/>
          <w:color w:val="000000"/>
          <w:rtl w:val="0"/>
        </w:rPr>
        <w:t xml:space="preserve">Figuring out which numeric features to normalize was also a challenge. It required a lot of time and effort.</w:t>
      </w:r>
    </w:p>
    <w:p w:rsidR="00000000" w:rsidDel="00000000" w:rsidP="00000000" w:rsidRDefault="00000000" w:rsidRPr="00000000" w14:paraId="0000016A">
      <w:pPr>
        <w:spacing w:after="200" w:lineRule="auto"/>
        <w:rPr>
          <w:b w:val="0"/>
          <w:color w:val="000000"/>
        </w:rPr>
      </w:pPr>
      <w:r w:rsidDel="00000000" w:rsidR="00000000" w:rsidRPr="00000000">
        <w:rPr>
          <w:b w:val="0"/>
          <w:color w:val="000000"/>
          <w:rtl w:val="0"/>
        </w:rPr>
        <w:t xml:space="preserve">A lot of time was spent in testing various filters. Figuring out the best combination that works correctly for our data was a challenge.</w:t>
      </w:r>
    </w:p>
    <w:p w:rsidR="00000000" w:rsidDel="00000000" w:rsidP="00000000" w:rsidRDefault="00000000" w:rsidRPr="00000000" w14:paraId="0000016B">
      <w:pPr>
        <w:spacing w:after="200" w:lineRule="auto"/>
        <w:rPr>
          <w:b w:val="0"/>
          <w:color w:val="000000"/>
        </w:rPr>
      </w:pPr>
      <w:r w:rsidDel="00000000" w:rsidR="00000000" w:rsidRPr="00000000">
        <w:rPr>
          <w:b w:val="0"/>
          <w:color w:val="000000"/>
          <w:rtl w:val="0"/>
        </w:rPr>
        <w:t xml:space="preserve">The quality of the model was judged throughout after tweaking a few things and applying various techniques</w:t>
      </w:r>
    </w:p>
    <w:p w:rsidR="00000000" w:rsidDel="00000000" w:rsidP="00000000" w:rsidRDefault="00000000" w:rsidRPr="00000000" w14:paraId="0000016C">
      <w:pPr>
        <w:spacing w:after="200" w:lineRule="auto"/>
        <w:rPr>
          <w:b w:val="0"/>
          <w:color w:val="000000"/>
        </w:rPr>
      </w:pPr>
      <w:r w:rsidDel="00000000" w:rsidR="00000000" w:rsidRPr="00000000">
        <w:rPr>
          <w:b w:val="0"/>
          <w:color w:val="000000"/>
          <w:rtl w:val="0"/>
        </w:rPr>
        <w:t xml:space="preserve">Using the correct threshold for correlation filter was important in order to make sure that important columns would not be removed from our dataset.</w:t>
      </w:r>
    </w:p>
    <w:p w:rsidR="00000000" w:rsidDel="00000000" w:rsidP="00000000" w:rsidRDefault="00000000" w:rsidRPr="00000000" w14:paraId="0000016D">
      <w:pPr>
        <w:spacing w:after="200" w:lineRule="auto"/>
        <w:rPr>
          <w:b w:val="0"/>
          <w:color w:val="000000"/>
        </w:rPr>
      </w:pPr>
      <w:r w:rsidDel="00000000" w:rsidR="00000000" w:rsidRPr="00000000">
        <w:rPr>
          <w:b w:val="0"/>
          <w:color w:val="000000"/>
          <w:rtl w:val="0"/>
        </w:rPr>
        <w:t xml:space="preserve">Using principle component analysis and identifying models that worked better with PCA was also a challenge. </w:t>
      </w:r>
    </w:p>
    <w:p w:rsidR="00000000" w:rsidDel="00000000" w:rsidP="00000000" w:rsidRDefault="00000000" w:rsidRPr="00000000" w14:paraId="0000016E">
      <w:pPr>
        <w:spacing w:after="200" w:lineRule="auto"/>
        <w:rPr>
          <w:b w:val="0"/>
          <w:color w:val="000000"/>
        </w:rPr>
      </w:pPr>
      <w:r w:rsidDel="00000000" w:rsidR="00000000" w:rsidRPr="00000000">
        <w:rPr>
          <w:b w:val="0"/>
          <w:color w:val="000000"/>
          <w:rtl w:val="0"/>
        </w:rPr>
        <w:t xml:space="preserve">One limitation was that we were unable to identify the effect of policy sales channel, vintage, and annual premium on the final response.</w:t>
      </w:r>
    </w:p>
    <w:p w:rsidR="00000000" w:rsidDel="00000000" w:rsidP="00000000" w:rsidRDefault="00000000" w:rsidRPr="00000000" w14:paraId="0000016F">
      <w:pPr>
        <w:spacing w:after="200" w:lineRule="auto"/>
        <w:rPr>
          <w:color w:val="000000"/>
        </w:rPr>
      </w:pPr>
      <w:r w:rsidDel="00000000" w:rsidR="00000000" w:rsidRPr="00000000">
        <w:rPr>
          <w:color w:val="000000"/>
          <w:rtl w:val="0"/>
        </w:rPr>
        <w:t xml:space="preserve">When would the model expire?</w:t>
      </w:r>
    </w:p>
    <w:p w:rsidR="00000000" w:rsidDel="00000000" w:rsidP="00000000" w:rsidRDefault="00000000" w:rsidRPr="00000000" w14:paraId="00000170">
      <w:pPr>
        <w:spacing w:after="200" w:lineRule="auto"/>
        <w:rPr>
          <w:b w:val="0"/>
          <w:color w:val="000000"/>
        </w:rPr>
      </w:pPr>
      <w:r w:rsidDel="00000000" w:rsidR="00000000" w:rsidRPr="00000000">
        <w:rPr>
          <w:b w:val="0"/>
          <w:color w:val="000000"/>
          <w:rtl w:val="0"/>
        </w:rPr>
        <w:t xml:space="preserve">The model would require retraining if the company decides to change their policy or the government decides the change the minimum age for a person to be eligible for a driver's license.</w:t>
      </w:r>
    </w:p>
    <w:p w:rsidR="00000000" w:rsidDel="00000000" w:rsidP="00000000" w:rsidRDefault="00000000" w:rsidRPr="00000000" w14:paraId="00000171">
      <w:pPr>
        <w:spacing w:after="200" w:lineRule="auto"/>
        <w:rPr>
          <w:b w:val="0"/>
          <w:color w:val="000000"/>
        </w:rPr>
      </w:pPr>
      <w:r w:rsidDel="00000000" w:rsidR="00000000" w:rsidRPr="00000000">
        <w:rPr>
          <w:b w:val="0"/>
          <w:color w:val="000000"/>
          <w:rtl w:val="0"/>
        </w:rPr>
        <w:t xml:space="preserve">The model should last a good 5 years unless there are significant changes in the trends of their clients. For example, a lot of people begin to opt out for an insurance.</w:t>
      </w:r>
    </w:p>
    <w:p w:rsidR="00000000" w:rsidDel="00000000" w:rsidP="00000000" w:rsidRDefault="00000000" w:rsidRPr="00000000" w14:paraId="00000172">
      <w:pPr>
        <w:spacing w:after="200" w:lineRule="auto"/>
        <w:rPr>
          <w:b w:val="0"/>
          <w:color w:val="000000"/>
        </w:rPr>
      </w:pPr>
      <w:r w:rsidDel="00000000" w:rsidR="00000000" w:rsidRPr="00000000">
        <w:rPr>
          <w:b w:val="0"/>
          <w:color w:val="000000"/>
          <w:rtl w:val="0"/>
        </w:rPr>
        <w:t xml:space="preserve">If the age and gender of the clients change drastically as well, the model will have to be retrained.</w:t>
      </w:r>
    </w:p>
    <w:sectPr>
      <w:headerReference r:id="rId43" w:type="default"/>
      <w:headerReference r:id="rId44" w:type="even"/>
      <w:footerReference r:id="rId45" w:type="even"/>
      <w:pgSz w:h="15840" w:w="12240" w:orient="portrait"/>
      <w:pgMar w:bottom="720" w:top="1152" w:left="1152" w:right="1152"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Gill San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30" w:firstLine="0"/>
      <w:jc w:val="right"/>
      <w:rPr>
        <w:rFonts w:ascii="Calibri" w:cs="Calibri" w:eastAsia="Calibri" w:hAnsi="Calibri"/>
        <w:b w:val="1"/>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1"/>
        <w:i w:val="0"/>
        <w:smallCaps w:val="0"/>
        <w:strike w:val="0"/>
        <w:color w:val="0f0f3f"/>
        <w:sz w:val="28"/>
        <w:szCs w:val="28"/>
        <w:u w:val="none"/>
        <w:shd w:fill="auto" w:val="clear"/>
        <w:vertAlign w:val="baseline"/>
        <w:rtl w:val="0"/>
      </w:rPr>
      <w:t xml:space="preserve">Title</w:t>
    </w:r>
    <w:r w:rsidDel="00000000" w:rsidR="00000000" w:rsidRPr="00000000">
      <w:rPr>
        <w:rFonts w:ascii="Gill Sans" w:cs="Gill Sans" w:eastAsia="Gill Sans" w:hAnsi="Gill Sans"/>
        <w:b w:val="1"/>
        <w:i w:val="0"/>
        <w:smallCaps w:val="0"/>
        <w:strike w:val="0"/>
        <w:color w:val="0f0f3f"/>
        <w:sz w:val="28"/>
        <w:szCs w:val="28"/>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f0f3f"/>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bl>
    <w:tblPr>
      <w:tblStyle w:val="Table18"/>
      <w:tblW w:w="12660.0" w:type="dxa"/>
      <w:jc w:val="left"/>
      <w:tblInd w:w="-1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60"/>
      <w:tblGridChange w:id="0">
        <w:tblGrid>
          <w:gridCol w:w="12660"/>
        </w:tblGrid>
      </w:tblGridChange>
    </w:tblGrid>
    <w:tr>
      <w:trPr>
        <w:cantSplit w:val="0"/>
        <w:trHeight w:val="171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1"/>
              <w:i w:val="0"/>
              <w:smallCaps w:val="0"/>
              <w:strike w:val="0"/>
              <w:color w:val="0f0f3f"/>
              <w:sz w:val="28"/>
              <w:szCs w:val="28"/>
              <w:u w:val="none"/>
              <w:shd w:fill="auto" w:val="clear"/>
              <w:vertAlign w:val="baseline"/>
            </w:rPr>
            <mc:AlternateContent>
              <mc:Choice Requires="wpg">
                <w:drawing>
                  <wp:inline distB="0" distT="0" distL="0" distR="0">
                    <wp:extent cx="8035162" cy="1540990"/>
                    <wp:effectExtent b="0" l="0" r="0" t="0"/>
                    <wp:docPr descr="colored rectangle header" id="10" name=""/>
                    <a:graphic>
                      <a:graphicData uri="http://schemas.microsoft.com/office/word/2010/wordprocessingGroup">
                        <wpg:wgp>
                          <wpg:cNvGrpSpPr/>
                          <wpg:grpSpPr>
                            <a:xfrm>
                              <a:off x="1328400" y="3009500"/>
                              <a:ext cx="8035162" cy="1540990"/>
                              <a:chOff x="1328400" y="3009500"/>
                              <a:chExt cx="8035200" cy="1541000"/>
                            </a:xfrm>
                          </wpg:grpSpPr>
                          <wpg:grpSp>
                            <wpg:cNvGrpSpPr/>
                            <wpg:grpSpPr>
                              <a:xfrm>
                                <a:off x="1328419" y="3009505"/>
                                <a:ext cx="8035162" cy="1540990"/>
                                <a:chOff x="0" y="0"/>
                                <a:chExt cx="7884949" cy="1512570"/>
                              </a:xfrm>
                            </wpg:grpSpPr>
                            <wps:wsp>
                              <wps:cNvSpPr/>
                              <wps:cNvPr id="12" name="Shape 12"/>
                              <wps:spPr>
                                <a:xfrm>
                                  <a:off x="0" y="0"/>
                                  <a:ext cx="7884925" cy="151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olored rectangle" id="13" name="Shape 13"/>
                                <pic:cNvPicPr preferRelativeResize="0"/>
                              </pic:nvPicPr>
                              <pic:blipFill rotWithShape="1">
                                <a:blip r:embed="rId1">
                                  <a:alphaModFix/>
                                </a:blip>
                                <a:srcRect b="0" l="0" r="0" t="0"/>
                                <a:stretch/>
                              </pic:blipFill>
                              <pic:spPr>
                                <a:xfrm>
                                  <a:off x="0" y="197708"/>
                                  <a:ext cx="4250690" cy="974725"/>
                                </a:xfrm>
                                <a:prstGeom prst="rect">
                                  <a:avLst/>
                                </a:prstGeom>
                                <a:noFill/>
                                <a:ln>
                                  <a:noFill/>
                                </a:ln>
                              </pic:spPr>
                            </pic:pic>
                            <pic:pic>
                              <pic:nvPicPr>
                                <pic:cNvPr descr="colored rectangle" id="14" name="Shape 14"/>
                                <pic:cNvPicPr preferRelativeResize="0"/>
                              </pic:nvPicPr>
                              <pic:blipFill rotWithShape="1">
                                <a:blip r:embed="rId2">
                                  <a:alphaModFix/>
                                </a:blip>
                                <a:srcRect b="0" l="0" r="0" t="0"/>
                                <a:stretch/>
                              </pic:blipFill>
                              <pic:spPr>
                                <a:xfrm>
                                  <a:off x="3459891" y="0"/>
                                  <a:ext cx="1050290" cy="1512570"/>
                                </a:xfrm>
                                <a:prstGeom prst="rect">
                                  <a:avLst/>
                                </a:prstGeom>
                                <a:noFill/>
                                <a:ln>
                                  <a:noFill/>
                                </a:ln>
                              </pic:spPr>
                            </pic:pic>
                            <pic:pic>
                              <pic:nvPicPr>
                                <pic:cNvPr descr="gray rectangle" id="15" name="Shape 15"/>
                                <pic:cNvPicPr preferRelativeResize="0"/>
                              </pic:nvPicPr>
                              <pic:blipFill rotWithShape="1">
                                <a:blip r:embed="rId3">
                                  <a:alphaModFix/>
                                </a:blip>
                                <a:srcRect b="0" l="0" r="0" t="0"/>
                                <a:stretch/>
                              </pic:blipFill>
                              <pic:spPr>
                                <a:xfrm>
                                  <a:off x="4624859" y="0"/>
                                  <a:ext cx="3260090" cy="802640"/>
                                </a:xfrm>
                                <a:prstGeom prst="rect">
                                  <a:avLst/>
                                </a:prstGeom>
                                <a:noFill/>
                                <a:ln>
                                  <a:noFill/>
                                </a:ln>
                              </pic:spPr>
                            </pic:pic>
                          </wpg:grpSp>
                        </wpg:wgp>
                      </a:graphicData>
                    </a:graphic>
                  </wp:inline>
                </w:drawing>
              </mc:Choice>
              <mc:Fallback>
                <w:drawing>
                  <wp:inline distB="0" distT="0" distL="0" distR="0">
                    <wp:extent cx="8035162" cy="1540990"/>
                    <wp:effectExtent b="0" l="0" r="0" t="0"/>
                    <wp:docPr descr="colored rectangle header" id="10" name="image17.png"/>
                    <a:graphic>
                      <a:graphicData uri="http://schemas.openxmlformats.org/drawingml/2006/picture">
                        <pic:pic>
                          <pic:nvPicPr>
                            <pic:cNvPr descr="colored rectangle header" id="0" name="image17.png"/>
                            <pic:cNvPicPr preferRelativeResize="0"/>
                          </pic:nvPicPr>
                          <pic:blipFill>
                            <a:blip r:embed="rId4"/>
                            <a:srcRect/>
                            <a:stretch>
                              <a:fillRect/>
                            </a:stretch>
                          </pic:blipFill>
                          <pic:spPr>
                            <a:xfrm>
                              <a:off x="0" y="0"/>
                              <a:ext cx="8035162" cy="154099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7112000</wp:posOffset>
                    </wp:positionH>
                    <wp:positionV relativeFrom="paragraph">
                      <wp:posOffset>228600</wp:posOffset>
                    </wp:positionV>
                    <wp:extent cx="788001" cy="308008"/>
                    <wp:effectExtent b="0" l="0" r="0" t="0"/>
                    <wp:wrapNone/>
                    <wp:docPr id="8" name=""/>
                    <a:graphic>
                      <a:graphicData uri="http://schemas.microsoft.com/office/word/2010/wordprocessingShape">
                        <wps:wsp>
                          <wps:cNvSpPr/>
                          <wps:cNvPr id="9" name="Shape 9"/>
                          <wps:spPr>
                            <a:xfrm>
                              <a:off x="4956762" y="3630759"/>
                              <a:ext cx="778476" cy="298483"/>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f0f3f"/>
                                    <w:sz w:val="32"/>
                                    <w:vertAlign w:val="baseline"/>
                                  </w:rPr>
                                  <w:t xml:space="preserve"> PAGE  \* Arabic  \* MERGEFORMAT 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f0f3f"/>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7112000</wp:posOffset>
                    </wp:positionH>
                    <wp:positionV relativeFrom="paragraph">
                      <wp:posOffset>228600</wp:posOffset>
                    </wp:positionV>
                    <wp:extent cx="788001" cy="308008"/>
                    <wp:effectExtent b="0" l="0" r="0" t="0"/>
                    <wp:wrapNone/>
                    <wp:docPr id="8" name="image15.png"/>
                    <a:graphic>
                      <a:graphicData uri="http://schemas.openxmlformats.org/drawingml/2006/picture">
                        <pic:pic>
                          <pic:nvPicPr>
                            <pic:cNvPr id="0" name="image15.png"/>
                            <pic:cNvPicPr preferRelativeResize="0"/>
                          </pic:nvPicPr>
                          <pic:blipFill>
                            <a:blip r:embed="rId5"/>
                            <a:srcRect/>
                            <a:stretch>
                              <a:fillRect/>
                            </a:stretch>
                          </pic:blipFill>
                          <pic:spPr>
                            <a:xfrm>
                              <a:off x="0" y="0"/>
                              <a:ext cx="788001" cy="308008"/>
                            </a:xfrm>
                            <a:prstGeom prst="rect"/>
                            <a:ln/>
                          </pic:spPr>
                        </pic:pic>
                      </a:graphicData>
                    </a:graphic>
                  </wp:anchor>
                </w:drawing>
              </mc:Fallback>
            </mc:AlternateContent>
          </w:r>
        </w:p>
      </w:tc>
    </w:tr>
  </w:tbl>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0f0f3f"/>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0f0f3f"/>
        <w:sz w:val="28"/>
        <w:szCs w:val="28"/>
        <w:u w:val="none"/>
        <w:shd w:fill="auto" w:val="clear"/>
        <w:vertAlign w:val="baseline"/>
      </w:rPr>
    </w:pPr>
    <w:r w:rsidDel="00000000" w:rsidR="00000000" w:rsidRPr="00000000">
      <w:rPr>
        <w:rFonts w:ascii="Calibri" w:cs="Calibri" w:eastAsia="Calibri" w:hAnsi="Calibri"/>
        <w:b w:val="1"/>
        <w:i w:val="0"/>
        <w:smallCaps w:val="0"/>
        <w:strike w:val="0"/>
        <w:color w:val="0f0f3f"/>
        <w:sz w:val="28"/>
        <w:szCs w:val="28"/>
        <w:u w:val="none"/>
        <w:shd w:fill="auto" w:val="clear"/>
        <w:vertAlign w:val="baseline"/>
        <w:rtl w:val="0"/>
      </w:rPr>
      <w:t xml:space="preserve">Adventure Works Marketing Plan</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0f0f3f"/>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1"/>
        <w:color w:val="0f0f3f"/>
        <w:sz w:val="28"/>
        <w:szCs w:val="28"/>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Gill Sans" w:cs="Gill Sans" w:eastAsia="Gill Sans" w:hAnsi="Gill Sans"/>
      <w:sz w:val="48"/>
      <w:szCs w:val="48"/>
    </w:rPr>
  </w:style>
  <w:style w:type="paragraph" w:styleId="Heading2">
    <w:name w:val="heading 2"/>
    <w:basedOn w:val="Normal"/>
    <w:next w:val="Normal"/>
    <w:pPr>
      <w:spacing w:after="200" w:lineRule="auto"/>
    </w:pPr>
    <w:rPr>
      <w:rFonts w:ascii="Gill Sans" w:cs="Gill Sans" w:eastAsia="Gill Sans" w:hAnsi="Gill Sans"/>
      <w:color w:val="0189f9"/>
      <w:sz w:val="40"/>
      <w:szCs w:val="40"/>
    </w:rPr>
  </w:style>
  <w:style w:type="paragraph" w:styleId="Heading3">
    <w:name w:val="heading 3"/>
    <w:basedOn w:val="Normal"/>
    <w:next w:val="Normal"/>
    <w:pPr/>
    <w:rPr>
      <w:rFonts w:ascii="Gill Sans" w:cs="Gill Sans" w:eastAsia="Gill Sans" w:hAnsi="Gill Sans"/>
      <w:sz w:val="32"/>
      <w:szCs w:val="32"/>
    </w:rPr>
  </w:style>
  <w:style w:type="paragraph" w:styleId="Heading4">
    <w:name w:val="heading 4"/>
    <w:basedOn w:val="Normal"/>
    <w:next w:val="Normal"/>
    <w:pPr>
      <w:keepNext w:val="1"/>
      <w:keepLines w:val="1"/>
      <w:spacing w:before="40" w:lineRule="auto"/>
    </w:pPr>
    <w:rPr>
      <w:rFonts w:ascii="Gill Sans" w:cs="Gill Sans" w:eastAsia="Gill Sans" w:hAnsi="Gill Sans"/>
      <w:i w:val="1"/>
      <w:color w:val="0066ba"/>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Gill Sans" w:cs="Gill Sans" w:eastAsia="Gill Sans" w:hAnsi="Gill Sans"/>
      <w:sz w:val="80"/>
      <w:szCs w:val="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432.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42.png"/><Relationship Id="rId42" Type="http://schemas.openxmlformats.org/officeDocument/2006/relationships/image" Target="media/image16.png"/><Relationship Id="rId41" Type="http://schemas.openxmlformats.org/officeDocument/2006/relationships/image" Target="media/image6.png"/><Relationship Id="rId22" Type="http://schemas.openxmlformats.org/officeDocument/2006/relationships/image" Target="media/image4.png"/><Relationship Id="rId44" Type="http://schemas.openxmlformats.org/officeDocument/2006/relationships/header" Target="header2.xml"/><Relationship Id="rId21" Type="http://schemas.openxmlformats.org/officeDocument/2006/relationships/image" Target="media/image28.png"/><Relationship Id="rId43" Type="http://schemas.openxmlformats.org/officeDocument/2006/relationships/header" Target="header1.xml"/><Relationship Id="rId24" Type="http://schemas.openxmlformats.org/officeDocument/2006/relationships/image" Target="media/image23.png"/><Relationship Id="rId23" Type="http://schemas.openxmlformats.org/officeDocument/2006/relationships/image" Target="media/image13.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2.png"/><Relationship Id="rId25" Type="http://schemas.openxmlformats.org/officeDocument/2006/relationships/image" Target="media/image3.png"/><Relationship Id="rId28" Type="http://schemas.openxmlformats.org/officeDocument/2006/relationships/image" Target="media/image41.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8.png"/><Relationship Id="rId7" Type="http://schemas.openxmlformats.org/officeDocument/2006/relationships/image" Target="media/image18.png"/><Relationship Id="rId8" Type="http://schemas.openxmlformats.org/officeDocument/2006/relationships/image" Target="media/image2.png"/><Relationship Id="rId31" Type="http://schemas.openxmlformats.org/officeDocument/2006/relationships/image" Target="media/image24.png"/><Relationship Id="rId30" Type="http://schemas.openxmlformats.org/officeDocument/2006/relationships/image" Target="media/image14.png"/><Relationship Id="rId11" Type="http://schemas.openxmlformats.org/officeDocument/2006/relationships/image" Target="media/image30.png"/><Relationship Id="rId33" Type="http://schemas.openxmlformats.org/officeDocument/2006/relationships/image" Target="media/image12.png"/><Relationship Id="rId10" Type="http://schemas.openxmlformats.org/officeDocument/2006/relationships/image" Target="media/image27.png"/><Relationship Id="rId32" Type="http://schemas.openxmlformats.org/officeDocument/2006/relationships/image" Target="media/image9.png"/><Relationship Id="rId13" Type="http://schemas.openxmlformats.org/officeDocument/2006/relationships/image" Target="media/image38.png"/><Relationship Id="rId35" Type="http://schemas.openxmlformats.org/officeDocument/2006/relationships/image" Target="media/image31.png"/><Relationship Id="rId12" Type="http://schemas.openxmlformats.org/officeDocument/2006/relationships/image" Target="media/image10.png"/><Relationship Id="rId34" Type="http://schemas.openxmlformats.org/officeDocument/2006/relationships/image" Target="media/image25.png"/><Relationship Id="rId15" Type="http://schemas.openxmlformats.org/officeDocument/2006/relationships/image" Target="media/image22.png"/><Relationship Id="rId37" Type="http://schemas.openxmlformats.org/officeDocument/2006/relationships/image" Target="media/image21.png"/><Relationship Id="rId14" Type="http://schemas.openxmlformats.org/officeDocument/2006/relationships/image" Target="media/image20.png"/><Relationship Id="rId36" Type="http://schemas.openxmlformats.org/officeDocument/2006/relationships/image" Target="media/image36.png"/><Relationship Id="rId17" Type="http://schemas.openxmlformats.org/officeDocument/2006/relationships/image" Target="media/image39.png"/><Relationship Id="rId39" Type="http://schemas.openxmlformats.org/officeDocument/2006/relationships/image" Target="media/image7.png"/><Relationship Id="rId16" Type="http://schemas.openxmlformats.org/officeDocument/2006/relationships/image" Target="media/image34.png"/><Relationship Id="rId38"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GillSans-regular.ttf"/><Relationship Id="rId2" Type="http://schemas.openxmlformats.org/officeDocument/2006/relationships/font" Target="fonts/GillSans-bold.ttf"/></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 Id="rId2" Type="http://schemas.openxmlformats.org/officeDocument/2006/relationships/image" Target="media/image33.png"/><Relationship Id="rId3" Type="http://schemas.openxmlformats.org/officeDocument/2006/relationships/image" Target="media/image37.png"/><Relationship Id="rId4" Type="http://schemas.openxmlformats.org/officeDocument/2006/relationships/image" Target="media/image17.png"/><Relationship Id="rId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