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C7" w:rsidRDefault="00A05607" w:rsidP="00A05607">
      <w:pPr>
        <w:jc w:val="center"/>
        <w:rPr>
          <w:u w:val="single"/>
        </w:rPr>
      </w:pPr>
      <w:r w:rsidRPr="00A05607">
        <w:rPr>
          <w:u w:val="single"/>
        </w:rPr>
        <w:t>CHP 4:</w:t>
      </w:r>
    </w:p>
    <w:p w:rsidR="00A05607" w:rsidRDefault="00A05607" w:rsidP="00A05607">
      <w:pPr>
        <w:rPr>
          <w:u w:val="single"/>
        </w:rPr>
      </w:pPr>
      <w:r w:rsidRPr="00A05607">
        <w:rPr>
          <w:u w:val="single"/>
        </w:rPr>
        <w:t>ARCHITECTURE DIAGRAM:</w:t>
      </w:r>
    </w:p>
    <w:p w:rsidR="00705033" w:rsidRPr="00705033" w:rsidRDefault="00705033" w:rsidP="00705033">
      <w:r w:rsidRPr="00705033">
        <w:t>This architecture diagram outlines the components of a Sign Language Transcription System: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User</w:t>
      </w:r>
      <w:r w:rsidRPr="00705033">
        <w:t>: Represents individuals interacting with the system, providing user data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SignLanguageVideo</w:t>
      </w:r>
      <w:proofErr w:type="spellEnd"/>
      <w:r w:rsidRPr="00705033">
        <w:t>: Represents videos of sign language submitted by users.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UserDatabase</w:t>
      </w:r>
      <w:proofErr w:type="spellEnd"/>
      <w:r w:rsidRPr="00705033">
        <w:t>: Stores user information and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UserInterface</w:t>
      </w:r>
      <w:proofErr w:type="spellEnd"/>
      <w:r w:rsidRPr="00705033">
        <w:t>: Web interface for users to interact with the system, displaying user information,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MessageQueue</w:t>
      </w:r>
      <w:proofErr w:type="spellEnd"/>
      <w:r w:rsidRPr="00705033">
        <w:t>: Manages the queue of sign language videos for processing.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TranslationService</w:t>
      </w:r>
      <w:proofErr w:type="spellEnd"/>
      <w:r w:rsidRPr="00705033">
        <w:t>: Utilizes NLP models to process sign language videos and generate text.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CloudServices</w:t>
      </w:r>
      <w:proofErr w:type="spellEnd"/>
      <w:r w:rsidRPr="00705033">
        <w:t>: Integrates the message queue and translation service.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Administrator</w:t>
      </w:r>
      <w:r w:rsidRPr="00705033">
        <w:t>: Represents administrators with access to system management.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AdministratorInterface</w:t>
      </w:r>
      <w:proofErr w:type="spellEnd"/>
      <w:r w:rsidRPr="00705033">
        <w:t>: Web interface for administrators to access the dashboard, select actions, and apply changes.</w:t>
      </w:r>
    </w:p>
    <w:p w:rsidR="00705033" w:rsidRPr="00705033" w:rsidRDefault="00705033" w:rsidP="00705033">
      <w:r w:rsidRPr="00705033">
        <w:t>Key Interactions: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Users submit sign language videos through the </w:t>
      </w:r>
      <w:proofErr w:type="spellStart"/>
      <w:r w:rsidRPr="00705033">
        <w:t>UserInterface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 data and videos are stored in the </w:t>
      </w:r>
      <w:proofErr w:type="spellStart"/>
      <w:r w:rsidRPr="00705033">
        <w:t>UserDatabase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MessageQueue</w:t>
      </w:r>
      <w:proofErr w:type="spellEnd"/>
      <w:r w:rsidRPr="00705033">
        <w:t xml:space="preserve"> manages the queue of videos for processing.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TranslationService</w:t>
      </w:r>
      <w:proofErr w:type="spellEnd"/>
      <w:r w:rsidRPr="00705033">
        <w:t xml:space="preserve"> processes videos using NLP models.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CloudServices</w:t>
      </w:r>
      <w:proofErr w:type="spellEnd"/>
      <w:r w:rsidRPr="00705033">
        <w:t xml:space="preserve"> integrate the message queue and translation service.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Administrators manage the system through the </w:t>
      </w:r>
      <w:proofErr w:type="spellStart"/>
      <w:r w:rsidRPr="00705033">
        <w:t>AdministratorInterface</w:t>
      </w:r>
      <w:proofErr w:type="spellEnd"/>
      <w:r w:rsidRPr="00705033">
        <w:t>.</w:t>
      </w:r>
    </w:p>
    <w:p w:rsidR="00705033" w:rsidRDefault="00705033" w:rsidP="00705033">
      <w:r w:rsidRPr="00705033">
        <w:t>This architecture facilitates the transcription of sign language videos into text, promoting inclusivity and accessibility.</w:t>
      </w:r>
    </w:p>
    <w:p w:rsidR="00705033" w:rsidRDefault="00705033" w:rsidP="00705033"/>
    <w:p w:rsidR="00705033" w:rsidRDefault="00705033" w:rsidP="00705033"/>
    <w:p w:rsidR="00705033" w:rsidRDefault="00705033" w:rsidP="00705033"/>
    <w:p w:rsidR="00705033" w:rsidRDefault="00705033" w:rsidP="00705033">
      <w:r w:rsidRPr="00705033">
        <w:rPr>
          <w:noProof/>
        </w:rPr>
        <w:lastRenderedPageBreak/>
        <w:drawing>
          <wp:inline distT="0" distB="0" distL="0" distR="0" wp14:anchorId="68019F6C" wp14:editId="321ADF13">
            <wp:extent cx="6454110" cy="36152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805" cy="3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3" w:rsidRDefault="00705033" w:rsidP="00705033">
      <w:pPr>
        <w:rPr>
          <w:u w:val="single"/>
        </w:rPr>
      </w:pPr>
      <w:r w:rsidRPr="00705033">
        <w:rPr>
          <w:u w:val="single"/>
        </w:rPr>
        <w:t>ERD:</w:t>
      </w:r>
    </w:p>
    <w:p w:rsidR="008240ED" w:rsidRPr="008240ED" w:rsidRDefault="008240ED" w:rsidP="008240ED">
      <w:pPr>
        <w:numPr>
          <w:ilvl w:val="0"/>
          <w:numId w:val="4"/>
        </w:numPr>
      </w:pPr>
      <w:r>
        <w:t xml:space="preserve"> </w:t>
      </w:r>
      <w:r w:rsidRPr="008240ED">
        <w:rPr>
          <w:b/>
          <w:bCs/>
        </w:rPr>
        <w:t>User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UserName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FirstName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LastName</w:t>
      </w:r>
      <w:proofErr w:type="spellEnd"/>
      <w:r w:rsidRPr="008240ED">
        <w:t xml:space="preserve">, </w:t>
      </w:r>
      <w:r w:rsidRPr="008240ED">
        <w:rPr>
          <w:b/>
          <w:bCs/>
        </w:rPr>
        <w:t>Email</w:t>
      </w:r>
      <w:r w:rsidRPr="008240ED">
        <w:t xml:space="preserve">, </w:t>
      </w:r>
      <w:r w:rsidRPr="008240ED">
        <w:rPr>
          <w:b/>
          <w:bCs/>
        </w:rPr>
        <w:t>Password</w:t>
      </w:r>
      <w:r w:rsidRPr="008240ED">
        <w:t xml:space="preserve">, </w:t>
      </w:r>
      <w:proofErr w:type="spellStart"/>
      <w:r w:rsidRPr="008240ED">
        <w:rPr>
          <w:b/>
          <w:bCs/>
        </w:rPr>
        <w:t>RegistrationDate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LastLoginDate</w:t>
      </w:r>
      <w:proofErr w:type="spellEnd"/>
      <w:r w:rsidRPr="008240ED">
        <w:t>, and other user-specific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User can submit multiple </w:t>
      </w:r>
      <w:proofErr w:type="spellStart"/>
      <w:r w:rsidRPr="008240ED">
        <w:t>SignLanguageVideos</w:t>
      </w:r>
      <w:proofErr w:type="spellEnd"/>
      <w:r w:rsidRPr="008240ED">
        <w:t xml:space="preserve"> ("Submits").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User can provide feedback on multiple Translations ("Provides Feedback").</w:t>
      </w:r>
    </w:p>
    <w:p w:rsidR="008240ED" w:rsidRPr="008240ED" w:rsidRDefault="008240ED" w:rsidP="008240ED">
      <w:pPr>
        <w:numPr>
          <w:ilvl w:val="0"/>
          <w:numId w:val="4"/>
        </w:numPr>
      </w:pPr>
      <w:proofErr w:type="spellStart"/>
      <w:r w:rsidRPr="008240ED">
        <w:rPr>
          <w:b/>
          <w:bCs/>
        </w:rPr>
        <w:t>SignLanguageVideo</w:t>
      </w:r>
      <w:proofErr w:type="spellEnd"/>
      <w:r w:rsidRPr="008240ED">
        <w:rPr>
          <w:b/>
          <w:bCs/>
        </w:rPr>
        <w:t xml:space="preserve">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 (foreign key), </w:t>
      </w:r>
      <w:proofErr w:type="spellStart"/>
      <w:r w:rsidRPr="008240ED">
        <w:rPr>
          <w:b/>
          <w:bCs/>
        </w:rPr>
        <w:t>VideoFile</w:t>
      </w:r>
      <w:proofErr w:type="spellEnd"/>
      <w:r w:rsidRPr="008240ED">
        <w:t xml:space="preserve">, </w:t>
      </w:r>
      <w:r w:rsidRPr="008240ED">
        <w:rPr>
          <w:b/>
          <w:bCs/>
        </w:rPr>
        <w:t>Timestamp</w:t>
      </w:r>
      <w:r w:rsidRPr="008240ED">
        <w:t xml:space="preserve">, </w:t>
      </w:r>
      <w:proofErr w:type="spellStart"/>
      <w:r w:rsidRPr="008240ED">
        <w:rPr>
          <w:b/>
          <w:bCs/>
        </w:rPr>
        <w:t>SubmissionDate</w:t>
      </w:r>
      <w:proofErr w:type="spellEnd"/>
      <w:r w:rsidRPr="008240ED">
        <w:t xml:space="preserve">, </w:t>
      </w:r>
      <w:r w:rsidRPr="008240ED">
        <w:rPr>
          <w:b/>
          <w:bCs/>
        </w:rPr>
        <w:t>Duration</w:t>
      </w:r>
      <w:r w:rsidRPr="008240ED">
        <w:t xml:space="preserve">, </w:t>
      </w:r>
      <w:r w:rsidRPr="008240ED">
        <w:rPr>
          <w:b/>
          <w:bCs/>
        </w:rPr>
        <w:t>Resolution</w:t>
      </w:r>
      <w:r w:rsidRPr="008240ED">
        <w:t>, and other video-specific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User can submit </w:t>
      </w:r>
      <w:proofErr w:type="spellStart"/>
      <w:r w:rsidRPr="008240ED">
        <w:t>SignLanguageVideos</w:t>
      </w:r>
      <w:proofErr w:type="spellEnd"/>
      <w:r w:rsidRPr="008240ED">
        <w:t xml:space="preserve"> ("Submits" relationship).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Each </w:t>
      </w:r>
      <w:proofErr w:type="spellStart"/>
      <w:r w:rsidRPr="008240ED">
        <w:t>SignLanguageVideo</w:t>
      </w:r>
      <w:proofErr w:type="spellEnd"/>
      <w:r w:rsidRPr="008240ED">
        <w:t xml:space="preserve"> is associated with a Translation through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>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Administrator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lastRenderedPageBreak/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AdminId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AdminName</w:t>
      </w:r>
      <w:proofErr w:type="spellEnd"/>
      <w:r w:rsidRPr="008240ED">
        <w:t xml:space="preserve">, </w:t>
      </w:r>
      <w:r w:rsidRPr="008240ED">
        <w:rPr>
          <w:b/>
          <w:bCs/>
        </w:rPr>
        <w:t>Email</w:t>
      </w:r>
      <w:r w:rsidRPr="008240ED">
        <w:t xml:space="preserve">, </w:t>
      </w:r>
      <w:r w:rsidRPr="008240ED">
        <w:rPr>
          <w:b/>
          <w:bCs/>
        </w:rPr>
        <w:t>Password</w:t>
      </w:r>
      <w:r w:rsidRPr="008240ED">
        <w:t xml:space="preserve">, </w:t>
      </w:r>
      <w:r w:rsidRPr="008240ED">
        <w:rPr>
          <w:b/>
          <w:bCs/>
        </w:rPr>
        <w:t>Role</w:t>
      </w:r>
      <w:r w:rsidRPr="008240ED">
        <w:t>, and other admin-specific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An Administrator can review multiple Translations ("Reviews" relationship).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Translation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TranslationId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 xml:space="preserve"> (foreign key), </w:t>
      </w:r>
      <w:r w:rsidRPr="008240ED">
        <w:rPr>
          <w:b/>
          <w:bCs/>
        </w:rPr>
        <w:t>Transcription</w:t>
      </w:r>
      <w:r w:rsidRPr="008240ED">
        <w:t xml:space="preserve">, </w:t>
      </w:r>
      <w:proofErr w:type="spellStart"/>
      <w:r w:rsidRPr="008240ED">
        <w:rPr>
          <w:b/>
          <w:bCs/>
        </w:rPr>
        <w:t>TranslationDate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FeedbackCount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AverageFeedbackRating</w:t>
      </w:r>
      <w:proofErr w:type="spellEnd"/>
      <w:r w:rsidRPr="008240ED">
        <w:t xml:space="preserve">, </w:t>
      </w:r>
      <w:r w:rsidRPr="008240ED">
        <w:rPr>
          <w:b/>
          <w:bCs/>
        </w:rPr>
        <w:t>Language</w:t>
      </w:r>
      <w:r w:rsidRPr="008240ED">
        <w:t>, and other translation-specific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Translation is associated with a </w:t>
      </w:r>
      <w:proofErr w:type="spellStart"/>
      <w:r w:rsidRPr="008240ED">
        <w:t>SignLanguageVideo</w:t>
      </w:r>
      <w:proofErr w:type="spellEnd"/>
      <w:r w:rsidRPr="008240ED">
        <w:t xml:space="preserve"> through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>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Translation can have multiple Feedback entries ("Has" relationship).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Feedback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FeedbackId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 (foreign key), </w:t>
      </w:r>
      <w:proofErr w:type="spellStart"/>
      <w:r w:rsidRPr="008240ED">
        <w:rPr>
          <w:b/>
          <w:bCs/>
        </w:rPr>
        <w:t>TranslationId</w:t>
      </w:r>
      <w:proofErr w:type="spellEnd"/>
      <w:r w:rsidRPr="008240ED">
        <w:t xml:space="preserve"> (foreign key), </w:t>
      </w:r>
      <w:r w:rsidRPr="008240ED">
        <w:rPr>
          <w:b/>
          <w:bCs/>
        </w:rPr>
        <w:t>Rating</w:t>
      </w:r>
      <w:r w:rsidRPr="008240ED">
        <w:t xml:space="preserve">, </w:t>
      </w:r>
      <w:r w:rsidRPr="008240ED">
        <w:rPr>
          <w:b/>
          <w:bCs/>
        </w:rPr>
        <w:t>Comment</w:t>
      </w:r>
      <w:r w:rsidRPr="008240ED">
        <w:t xml:space="preserve">, </w:t>
      </w:r>
      <w:proofErr w:type="spellStart"/>
      <w:r w:rsidRPr="008240ED">
        <w:rPr>
          <w:b/>
          <w:bCs/>
        </w:rPr>
        <w:t>FeedbackDate</w:t>
      </w:r>
      <w:proofErr w:type="spellEnd"/>
      <w:r w:rsidRPr="008240ED">
        <w:t>, and other feedback-specific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User can provide feedback on Translations ("Provides Feedback" relationship).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Translation can have multiple Feedback entries ("Has" relationship).</w:t>
      </w:r>
    </w:p>
    <w:p w:rsidR="008240ED" w:rsidRDefault="008240ED" w:rsidP="008240ED">
      <w:pPr>
        <w:rPr>
          <w:sz w:val="24"/>
          <w:szCs w:val="24"/>
        </w:rPr>
      </w:pPr>
    </w:p>
    <w:p w:rsidR="0025420D" w:rsidRDefault="0025420D" w:rsidP="0025420D">
      <w:pPr>
        <w:rPr>
          <w:sz w:val="24"/>
          <w:szCs w:val="24"/>
        </w:rPr>
      </w:pPr>
      <w:r w:rsidRPr="0025420D">
        <w:rPr>
          <w:sz w:val="24"/>
          <w:szCs w:val="24"/>
        </w:rPr>
        <w:drawing>
          <wp:inline distT="0" distB="0" distL="0" distR="0" wp14:anchorId="6EFCE72D" wp14:editId="773D9B76">
            <wp:extent cx="5943600" cy="2861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0D" w:rsidRDefault="0025420D" w:rsidP="0025420D">
      <w:pPr>
        <w:rPr>
          <w:sz w:val="24"/>
          <w:szCs w:val="24"/>
          <w:u w:val="single"/>
        </w:rPr>
      </w:pPr>
      <w:r w:rsidRPr="0025420D">
        <w:rPr>
          <w:sz w:val="24"/>
          <w:szCs w:val="24"/>
          <w:u w:val="single"/>
        </w:rPr>
        <w:lastRenderedPageBreak/>
        <w:t>DFD:</w:t>
      </w:r>
    </w:p>
    <w:p w:rsidR="008240ED" w:rsidRPr="008240ED" w:rsidRDefault="008240ED" w:rsidP="0025420D">
      <w:bookmarkStart w:id="0" w:name="_GoBack"/>
      <w:bookmarkEnd w:id="0"/>
      <w:r w:rsidRPr="008240ED">
        <w:t xml:space="preserve">  </w:t>
      </w:r>
    </w:p>
    <w:p w:rsidR="00653A14" w:rsidRPr="00653A14" w:rsidRDefault="008240ED" w:rsidP="008240ED">
      <w:r w:rsidRPr="008240ED">
        <w:t xml:space="preserve">  </w:t>
      </w:r>
      <w:r w:rsidR="00653A14" w:rsidRPr="00653A14">
        <w:t xml:space="preserve">  </w:t>
      </w:r>
    </w:p>
    <w:p w:rsidR="00653A14" w:rsidRPr="00653A14" w:rsidRDefault="00653A14" w:rsidP="008240ED">
      <w:r w:rsidRPr="00653A14">
        <w:t xml:space="preserve">  </w:t>
      </w:r>
    </w:p>
    <w:p w:rsidR="00653A14" w:rsidRPr="00653A14" w:rsidRDefault="00653A14" w:rsidP="00653A14">
      <w:r w:rsidRPr="00653A14">
        <w:t xml:space="preserve">  </w:t>
      </w:r>
    </w:p>
    <w:p w:rsidR="00653A14" w:rsidRPr="00653A14" w:rsidRDefault="00653A14" w:rsidP="00653A14">
      <w:r w:rsidRPr="00653A14">
        <w:t xml:space="preserve">  </w:t>
      </w:r>
    </w:p>
    <w:p w:rsidR="00653A14" w:rsidRPr="00653A14" w:rsidRDefault="00653A14" w:rsidP="00653A14">
      <w:r w:rsidRPr="00653A14">
        <w:t xml:space="preserve">  </w:t>
      </w:r>
    </w:p>
    <w:p w:rsidR="00EC2A0F" w:rsidRPr="00705033" w:rsidRDefault="00653A14" w:rsidP="00653A14">
      <w:r w:rsidRPr="00653A14">
        <w:t xml:space="preserve">  </w:t>
      </w:r>
    </w:p>
    <w:p w:rsidR="00EC2A0F" w:rsidRDefault="00EC2A0F" w:rsidP="00A05607"/>
    <w:p w:rsidR="00EC2A0F" w:rsidRDefault="00EC2A0F" w:rsidP="00A05607"/>
    <w:p w:rsidR="00EC2A0F" w:rsidRDefault="00EC2A0F" w:rsidP="00A05607"/>
    <w:p w:rsidR="00A05607" w:rsidRPr="00EC2A0F" w:rsidRDefault="00A05607" w:rsidP="00EC2A0F"/>
    <w:sectPr w:rsidR="00A05607" w:rsidRPr="00EC2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730B"/>
    <w:multiLevelType w:val="multilevel"/>
    <w:tmpl w:val="6C60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0E090B"/>
    <w:multiLevelType w:val="multilevel"/>
    <w:tmpl w:val="2EE4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86560"/>
    <w:multiLevelType w:val="multilevel"/>
    <w:tmpl w:val="C980BD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5C6A58"/>
    <w:multiLevelType w:val="multilevel"/>
    <w:tmpl w:val="210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07"/>
    <w:rsid w:val="000050C7"/>
    <w:rsid w:val="0025420D"/>
    <w:rsid w:val="005C462D"/>
    <w:rsid w:val="00653A14"/>
    <w:rsid w:val="00705033"/>
    <w:rsid w:val="008240ED"/>
    <w:rsid w:val="00A05607"/>
    <w:rsid w:val="00E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40E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40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3</cp:revision>
  <dcterms:created xsi:type="dcterms:W3CDTF">2024-01-18T09:26:00Z</dcterms:created>
  <dcterms:modified xsi:type="dcterms:W3CDTF">2024-01-18T12:56:00Z</dcterms:modified>
</cp:coreProperties>
</file>