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94F60" w14:textId="2BD6F51D" w:rsidR="00C46190" w:rsidRPr="003134EE" w:rsidRDefault="00C46190" w:rsidP="003134EE">
      <w:pPr>
        <w:jc w:val="center"/>
        <w:rPr>
          <w:rFonts w:ascii="標楷體" w:eastAsia="標楷體" w:hAnsi="標楷體"/>
        </w:rPr>
      </w:pPr>
    </w:p>
    <w:p w14:paraId="708618B2" w14:textId="636E6996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1DD58253" w14:textId="22F57409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3D71347E" w14:textId="3AF79A98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47F2845F" w14:textId="3DCD1178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7F240414" w14:textId="23BD6B27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34C4829F" w14:textId="71D3E43A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68E7766F" w14:textId="12B779C9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23C7D85B" w14:textId="44C3E7B6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2A9D03FD" w14:textId="64AED6B3" w:rsidR="003134EE" w:rsidRPr="003134EE" w:rsidRDefault="003134EE" w:rsidP="003134EE">
      <w:pPr>
        <w:jc w:val="center"/>
        <w:rPr>
          <w:rFonts w:ascii="標楷體" w:eastAsia="標楷體" w:hAnsi="標楷體"/>
        </w:rPr>
      </w:pPr>
    </w:p>
    <w:p w14:paraId="164F65E1" w14:textId="4EE7AB99" w:rsidR="003134EE" w:rsidRPr="00C57A63" w:rsidRDefault="003134EE" w:rsidP="003134EE">
      <w:pPr>
        <w:jc w:val="center"/>
        <w:rPr>
          <w:rFonts w:ascii="標楷體" w:eastAsia="標楷體" w:hAnsi="標楷體"/>
          <w:color w:val="FF0000"/>
          <w:sz w:val="48"/>
          <w:szCs w:val="48"/>
        </w:rPr>
      </w:pPr>
      <w:r w:rsidRPr="00C57A63">
        <w:rPr>
          <w:rFonts w:ascii="標楷體" w:eastAsia="標楷體" w:hAnsi="標楷體" w:hint="eastAsia"/>
          <w:color w:val="FF0000"/>
          <w:sz w:val="48"/>
          <w:szCs w:val="48"/>
        </w:rPr>
        <w:t>專案名稱</w:t>
      </w:r>
    </w:p>
    <w:p w14:paraId="580157F5" w14:textId="77777777" w:rsidR="003134EE" w:rsidRDefault="003134EE" w:rsidP="003134EE">
      <w:pPr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5D678862" w14:textId="46983F53" w:rsidR="003134EE" w:rsidRPr="004D2104" w:rsidRDefault="003134EE" w:rsidP="003134EE">
      <w:pPr>
        <w:jc w:val="center"/>
        <w:rPr>
          <w:rFonts w:ascii="標楷體" w:eastAsia="標楷體" w:hAnsi="標楷體"/>
          <w:b/>
          <w:color w:val="000000" w:themeColor="text1"/>
          <w:sz w:val="36"/>
          <w:szCs w:val="36"/>
        </w:rPr>
      </w:pPr>
      <w:r w:rsidRPr="004D2104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t>需求規格書</w:t>
      </w:r>
    </w:p>
    <w:p w14:paraId="59C22D84" w14:textId="0958FD0B" w:rsidR="003134EE" w:rsidRDefault="003134EE" w:rsidP="003134EE">
      <w:pPr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79771178" w14:textId="77777777" w:rsidR="003134EE" w:rsidRDefault="003134EE" w:rsidP="003134EE">
      <w:pPr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01BE029F" w14:textId="77777777" w:rsidR="003134EE" w:rsidRDefault="003134EE" w:rsidP="003134EE">
      <w:pPr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35F04B8A" w14:textId="67E61B9B" w:rsidR="003134EE" w:rsidRPr="004D2104" w:rsidRDefault="003134EE" w:rsidP="003134EE">
      <w:pPr>
        <w:jc w:val="center"/>
        <w:rPr>
          <w:rFonts w:ascii="標楷體" w:eastAsia="標楷體" w:hAnsi="標楷體"/>
          <w:b/>
          <w:color w:val="000000" w:themeColor="text1"/>
          <w:sz w:val="36"/>
          <w:szCs w:val="36"/>
        </w:rPr>
      </w:pPr>
      <w:r w:rsidRPr="004D2104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t>專案成員</w:t>
      </w:r>
    </w:p>
    <w:p w14:paraId="16EF97A0" w14:textId="524F3D2C" w:rsidR="003134EE" w:rsidRDefault="003134EE" w:rsidP="003134EE">
      <w:pPr>
        <w:jc w:val="center"/>
        <w:rPr>
          <w:rFonts w:ascii="標楷體" w:eastAsia="標楷體" w:hAnsi="標楷體"/>
          <w:color w:val="FF0000"/>
          <w:sz w:val="36"/>
          <w:szCs w:val="36"/>
        </w:rPr>
      </w:pPr>
      <w:r w:rsidRPr="003134EE">
        <w:rPr>
          <w:rFonts w:ascii="標楷體" w:eastAsia="標楷體" w:hAnsi="標楷體" w:hint="eastAsia"/>
          <w:color w:val="FF0000"/>
          <w:sz w:val="36"/>
          <w:szCs w:val="36"/>
        </w:rPr>
        <w:t xml:space="preserve">學號   </w:t>
      </w:r>
      <w:r>
        <w:rPr>
          <w:rFonts w:ascii="標楷體" w:eastAsia="標楷體" w:hAnsi="標楷體" w:hint="eastAsia"/>
          <w:color w:val="FF0000"/>
          <w:sz w:val="36"/>
          <w:szCs w:val="36"/>
        </w:rPr>
        <w:t xml:space="preserve"> </w:t>
      </w:r>
      <w:r w:rsidRPr="003134EE">
        <w:rPr>
          <w:rFonts w:ascii="標楷體" w:eastAsia="標楷體" w:hAnsi="標楷體" w:hint="eastAsia"/>
          <w:color w:val="FF0000"/>
          <w:sz w:val="36"/>
          <w:szCs w:val="36"/>
        </w:rPr>
        <w:t>姓名</w:t>
      </w:r>
    </w:p>
    <w:p w14:paraId="297125A9" w14:textId="450169E7" w:rsidR="003134EE" w:rsidRDefault="003134EE" w:rsidP="003134EE">
      <w:pPr>
        <w:jc w:val="center"/>
        <w:rPr>
          <w:rFonts w:ascii="標楷體" w:eastAsia="標楷體" w:hAnsi="標楷體"/>
          <w:color w:val="FF0000"/>
          <w:sz w:val="36"/>
          <w:szCs w:val="36"/>
        </w:rPr>
      </w:pPr>
    </w:p>
    <w:p w14:paraId="6248A512" w14:textId="6EEF6228" w:rsidR="003134EE" w:rsidRDefault="003134EE" w:rsidP="003134EE">
      <w:pPr>
        <w:jc w:val="center"/>
        <w:rPr>
          <w:rFonts w:ascii="標楷體" w:eastAsia="標楷體" w:hAnsi="標楷體"/>
          <w:color w:val="FF0000"/>
          <w:sz w:val="36"/>
          <w:szCs w:val="36"/>
        </w:rPr>
      </w:pPr>
    </w:p>
    <w:p w14:paraId="709581CE" w14:textId="32A19D9E" w:rsidR="003134EE" w:rsidRDefault="003134EE" w:rsidP="003134EE">
      <w:pPr>
        <w:jc w:val="center"/>
        <w:rPr>
          <w:rFonts w:ascii="標楷體" w:eastAsia="標楷體" w:hAnsi="標楷體"/>
          <w:color w:val="FF0000"/>
          <w:sz w:val="36"/>
          <w:szCs w:val="36"/>
        </w:rPr>
      </w:pPr>
    </w:p>
    <w:p w14:paraId="106D1D9F" w14:textId="77777777" w:rsidR="003134EE" w:rsidRDefault="003134EE" w:rsidP="003134EE">
      <w:pPr>
        <w:jc w:val="center"/>
        <w:rPr>
          <w:rFonts w:ascii="標楷體" w:eastAsia="標楷體" w:hAnsi="標楷體"/>
          <w:color w:val="FF0000"/>
          <w:sz w:val="36"/>
          <w:szCs w:val="36"/>
        </w:rPr>
      </w:pPr>
    </w:p>
    <w:p w14:paraId="4ACCEEE4" w14:textId="1C0F4438" w:rsidR="003134EE" w:rsidRPr="004D2104" w:rsidRDefault="003134EE" w:rsidP="003134EE">
      <w:pPr>
        <w:jc w:val="center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 w:rsidRPr="004D2104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2025</w:t>
      </w:r>
      <w:r w:rsidRPr="004D2104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年</w:t>
      </w:r>
      <w:r w:rsidRPr="004D2104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11</w:t>
      </w:r>
      <w:r w:rsidRPr="004D2104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月</w:t>
      </w:r>
      <w:r w:rsidRPr="004D2104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28</w:t>
      </w:r>
      <w:r w:rsidRPr="004D2104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日</w:t>
      </w:r>
    </w:p>
    <w:p w14:paraId="10B8CD2C" w14:textId="1A78EA5B" w:rsidR="00E11D52" w:rsidRDefault="00E11D52" w:rsidP="003134EE">
      <w:pPr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520810CA" w14:textId="2EA71E88" w:rsidR="00E11D52" w:rsidRPr="00C57A63" w:rsidRDefault="00E11D52" w:rsidP="00B37537">
      <w:pPr>
        <w:widowControl/>
        <w:spacing w:line="360" w:lineRule="auto"/>
        <w:rPr>
          <w:rFonts w:ascii="標楷體" w:eastAsia="標楷體" w:hAnsi="標楷體"/>
          <w:b/>
          <w:color w:val="000000" w:themeColor="text1"/>
          <w:sz w:val="36"/>
          <w:szCs w:val="36"/>
        </w:rPr>
      </w:pPr>
      <w:r>
        <w:rPr>
          <w:rFonts w:ascii="標楷體" w:eastAsia="標楷體" w:hAnsi="標楷體"/>
          <w:color w:val="000000" w:themeColor="text1"/>
          <w:sz w:val="36"/>
          <w:szCs w:val="36"/>
        </w:rPr>
        <w:br w:type="page"/>
      </w:r>
      <w:r w:rsidR="00C57A63" w:rsidRPr="00C57A63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lastRenderedPageBreak/>
        <w:t>一、專案緣起</w:t>
      </w:r>
    </w:p>
    <w:p w14:paraId="5116EA3B" w14:textId="472694AB" w:rsidR="00B37537" w:rsidRPr="00B37537" w:rsidRDefault="00B37537" w:rsidP="00B37537">
      <w:pPr>
        <w:widowControl/>
        <w:spacing w:before="240"/>
        <w:jc w:val="both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描述製作此專案的原因，包含製作背景、製作動機的原因分析、使用者角色的說明、與歸納出需要解決的問題，尤其是詳細說明使用者會需要此專案協助解決的問題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 xml:space="preserve"> (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至少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1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頁，最多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2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頁整的篇幅</w:t>
      </w:r>
      <w:r w:rsidRPr="00B37537">
        <w:rPr>
          <w:rFonts w:ascii="Times New Roman" w:eastAsia="標楷體" w:hAnsi="Times New Roman" w:cs="Times New Roman"/>
          <w:b/>
          <w:color w:val="FF0000"/>
          <w:szCs w:val="24"/>
        </w:rPr>
        <w:t>)</w:t>
      </w:r>
    </w:p>
    <w:p w14:paraId="581B9EF8" w14:textId="09526ECD" w:rsidR="00C57A63" w:rsidRPr="00B37537" w:rsidRDefault="00C57A63" w:rsidP="00B37537">
      <w:pPr>
        <w:widowControl/>
        <w:spacing w:line="360" w:lineRule="auto"/>
        <w:rPr>
          <w:rFonts w:ascii="標楷體" w:eastAsia="標楷體" w:hAnsi="標楷體"/>
          <w:b/>
          <w:color w:val="000000" w:themeColor="text1"/>
          <w:sz w:val="36"/>
          <w:szCs w:val="36"/>
        </w:rPr>
      </w:pPr>
      <w:r w:rsidRPr="00B37537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t>二、系統功能規劃</w:t>
      </w:r>
    </w:p>
    <w:p w14:paraId="46BB3686" w14:textId="1B31A86A" w:rsidR="00576637" w:rsidRDefault="00A734EE" w:rsidP="00E11D52">
      <w:pPr>
        <w:widowControl/>
        <w:rPr>
          <w:rFonts w:ascii="Times New Roman" w:eastAsia="標楷體" w:hAnsi="Times New Roman" w:cs="Times New Roman"/>
          <w:b/>
          <w:color w:val="FF0000"/>
          <w:szCs w:val="24"/>
        </w:rPr>
      </w:pPr>
      <w:r w:rsidRPr="00A734EE">
        <w:rPr>
          <w:rFonts w:ascii="Times New Roman" w:eastAsia="標楷體" w:hAnsi="Times New Roman" w:cs="Times New Roman"/>
          <w:b/>
          <w:color w:val="FF0000"/>
          <w:szCs w:val="24"/>
        </w:rPr>
        <w:t>繪製</w:t>
      </w:r>
      <w:r w:rsidRPr="00A734EE">
        <w:rPr>
          <w:rFonts w:ascii="Times New Roman" w:eastAsia="標楷體" w:hAnsi="Times New Roman" w:cs="Times New Roman"/>
          <w:b/>
          <w:color w:val="FF0000"/>
          <w:szCs w:val="24"/>
        </w:rPr>
        <w:t>UML</w:t>
      </w:r>
      <w:r w:rsidRPr="00A734EE">
        <w:rPr>
          <w:rFonts w:ascii="Times New Roman" w:eastAsia="標楷體" w:hAnsi="Times New Roman" w:cs="Times New Roman"/>
          <w:b/>
          <w:color w:val="FF0000"/>
          <w:szCs w:val="24"/>
        </w:rPr>
        <w:t>使用案例圖標示需要製作的使用案例。每一個使用案例都要顯示在內，</w:t>
      </w:r>
      <w:r w:rsidR="000B45C5">
        <w:rPr>
          <w:rFonts w:ascii="Times New Roman" w:eastAsia="標楷體" w:hAnsi="Times New Roman" w:cs="Times New Roman" w:hint="eastAsia"/>
          <w:b/>
          <w:color w:val="FF0000"/>
          <w:szCs w:val="24"/>
        </w:rPr>
        <w:t>與第三項使用案例一致</w:t>
      </w:r>
      <w:r w:rsidRPr="00A734EE">
        <w:rPr>
          <w:rFonts w:ascii="Times New Roman" w:eastAsia="標楷體" w:hAnsi="Times New Roman" w:cs="Times New Roman"/>
          <w:b/>
          <w:color w:val="FF0000"/>
          <w:szCs w:val="24"/>
        </w:rPr>
        <w:t>並且明確標示使用案例對應的使用者角色。</w:t>
      </w:r>
    </w:p>
    <w:p w14:paraId="7389A316" w14:textId="024266E0" w:rsidR="004D2104" w:rsidRDefault="004D2104" w:rsidP="00E11D52">
      <w:pPr>
        <w:widowControl/>
        <w:rPr>
          <w:rFonts w:ascii="Times New Roman" w:eastAsia="標楷體" w:hAnsi="Times New Roman" w:cs="Times New Roman"/>
          <w:b/>
          <w:color w:val="FF0000"/>
          <w:szCs w:val="24"/>
        </w:rPr>
      </w:pPr>
    </w:p>
    <w:p w14:paraId="487157CC" w14:textId="419FAEE1" w:rsidR="004D2104" w:rsidRDefault="005F6CE7" w:rsidP="004D2104">
      <w:pPr>
        <w:widowControl/>
        <w:jc w:val="center"/>
        <w:rPr>
          <w:rFonts w:ascii="Times New Roman" w:eastAsia="標楷體" w:hAnsi="Times New Roman" w:cs="Times New Roman"/>
          <w:b/>
          <w:color w:val="FF0000"/>
          <w:szCs w:val="24"/>
        </w:rPr>
      </w:pPr>
      <w:r>
        <w:rPr>
          <w:noProof/>
        </w:rPr>
        <w:drawing>
          <wp:inline distT="0" distB="0" distL="0" distR="0" wp14:anchorId="2583EC76" wp14:editId="4A6CD968">
            <wp:extent cx="3400425" cy="2838450"/>
            <wp:effectExtent l="0" t="0" r="9525" b="0"/>
            <wp:docPr id="1" name="圖片 1" descr="https://s4.itho.me/sites/default/files/images/%E9%82%B14%E5%9B%9E_%E5%9C%9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4.itho.me/sites/default/files/images/%E9%82%B14%E5%9B%9E_%E5%9C%96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362" cy="284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EFD3" w14:textId="2142398D" w:rsidR="004D2104" w:rsidRDefault="000B45C5" w:rsidP="000B45C5">
      <w:pPr>
        <w:widowControl/>
        <w:jc w:val="center"/>
        <w:rPr>
          <w:rFonts w:ascii="Times New Roman" w:eastAsia="標楷體" w:hAnsi="Times New Roman" w:cs="Times New Roman" w:hint="eastAsia"/>
          <w:b/>
          <w:color w:val="FF0000"/>
          <w:szCs w:val="24"/>
        </w:rPr>
      </w:pPr>
      <w:r>
        <w:rPr>
          <w:rFonts w:ascii="Times New Roman" w:eastAsia="標楷體" w:hAnsi="Times New Roman" w:cs="Times New Roman" w:hint="eastAsia"/>
          <w:b/>
          <w:color w:val="FF0000"/>
          <w:szCs w:val="24"/>
        </w:rPr>
        <w:t>圖</w:t>
      </w:r>
      <w:r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X</w:t>
      </w:r>
      <w:r>
        <w:rPr>
          <w:rFonts w:ascii="Times New Roman" w:eastAsia="標楷體" w:hAnsi="Times New Roman" w:cs="Times New Roman"/>
          <w:b/>
          <w:color w:val="FF0000"/>
          <w:szCs w:val="24"/>
        </w:rPr>
        <w:t>XXX</w:t>
      </w:r>
      <w:r>
        <w:rPr>
          <w:rFonts w:ascii="Times New Roman" w:eastAsia="標楷體" w:hAnsi="Times New Roman" w:cs="Times New Roman" w:hint="eastAsia"/>
          <w:b/>
          <w:color w:val="FF0000"/>
          <w:szCs w:val="24"/>
        </w:rPr>
        <w:t>系統使用案例</w:t>
      </w:r>
      <w:r w:rsidR="0097598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(</w:t>
      </w:r>
      <w:r w:rsidR="00975980">
        <w:rPr>
          <w:rFonts w:ascii="Times New Roman" w:eastAsia="標楷體" w:hAnsi="Times New Roman" w:cs="Times New Roman" w:hint="eastAsia"/>
          <w:b/>
          <w:color w:val="FF0000"/>
          <w:szCs w:val="24"/>
        </w:rPr>
        <w:t>範例</w:t>
      </w:r>
      <w:bookmarkStart w:id="0" w:name="_GoBack"/>
      <w:bookmarkEnd w:id="0"/>
      <w:r w:rsidR="00975980">
        <w:rPr>
          <w:rFonts w:ascii="Times New Roman" w:eastAsia="標楷體" w:hAnsi="Times New Roman" w:cs="Times New Roman" w:hint="eastAsia"/>
          <w:b/>
          <w:color w:val="FF0000"/>
          <w:szCs w:val="24"/>
        </w:rPr>
        <w:t>)</w:t>
      </w:r>
    </w:p>
    <w:p w14:paraId="5AEDFAAE" w14:textId="76B6DA78" w:rsidR="000B45C5" w:rsidRDefault="000B45C5" w:rsidP="00E11D52">
      <w:pPr>
        <w:widowControl/>
        <w:rPr>
          <w:rFonts w:ascii="Times New Roman" w:eastAsia="標楷體" w:hAnsi="Times New Roman" w:cs="Times New Roman"/>
          <w:b/>
          <w:color w:val="FF0000"/>
          <w:szCs w:val="24"/>
        </w:rPr>
      </w:pPr>
    </w:p>
    <w:p w14:paraId="5FE8380F" w14:textId="77777777" w:rsidR="000B45C5" w:rsidRDefault="000B45C5" w:rsidP="00E11D52">
      <w:pPr>
        <w:widowControl/>
        <w:rPr>
          <w:rFonts w:ascii="Times New Roman" w:eastAsia="標楷體" w:hAnsi="Times New Roman" w:cs="Times New Roman" w:hint="eastAsia"/>
          <w:b/>
          <w:color w:val="FF0000"/>
          <w:szCs w:val="24"/>
        </w:rPr>
      </w:pPr>
    </w:p>
    <w:p w14:paraId="4F61C6F6" w14:textId="150D6E06" w:rsidR="00A734EE" w:rsidRPr="00BD40AA" w:rsidRDefault="00A734EE" w:rsidP="00BD40AA">
      <w:pPr>
        <w:widowControl/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 w:rsidRPr="00BD40AA">
        <w:rPr>
          <w:rFonts w:ascii="Times New Roman" w:eastAsia="標楷體" w:hAnsi="Times New Roman" w:cs="Times New Roman" w:hint="eastAsia"/>
          <w:b/>
          <w:sz w:val="36"/>
          <w:szCs w:val="36"/>
        </w:rPr>
        <w:t>三、使用案例</w:t>
      </w:r>
    </w:p>
    <w:p w14:paraId="3F429906" w14:textId="31C59890" w:rsidR="00A734EE" w:rsidRPr="00406B36" w:rsidRDefault="00BD40AA" w:rsidP="00E11D52">
      <w:pPr>
        <w:widowControl/>
        <w:rPr>
          <w:rFonts w:ascii="Times New Roman" w:eastAsia="標楷體" w:hAnsi="Times New Roman" w:cs="Times New Roman"/>
          <w:b/>
          <w:color w:val="FF0000"/>
          <w:szCs w:val="24"/>
        </w:rPr>
      </w:pPr>
      <w:r w:rsidRPr="00406B36">
        <w:rPr>
          <w:rFonts w:ascii="Times New Roman" w:eastAsia="標楷體" w:hAnsi="Times New Roman" w:cs="Times New Roman" w:hint="eastAsia"/>
          <w:b/>
          <w:color w:val="FF0000"/>
          <w:szCs w:val="24"/>
        </w:rPr>
        <w:t>按照</w:t>
      </w:r>
      <w:r w:rsidRPr="00406B36">
        <w:rPr>
          <w:rFonts w:ascii="Times New Roman" w:eastAsia="標楷體" w:hAnsi="Times New Roman" w:cs="Times New Roman" w:hint="eastAsia"/>
          <w:b/>
          <w:color w:val="FF0000"/>
          <w:szCs w:val="24"/>
        </w:rPr>
        <w:t>518</w:t>
      </w:r>
      <w:r w:rsidRPr="00406B36">
        <w:rPr>
          <w:rFonts w:ascii="Times New Roman" w:eastAsia="標楷體" w:hAnsi="Times New Roman" w:cs="Times New Roman" w:hint="eastAsia"/>
          <w:b/>
          <w:color w:val="FF0000"/>
          <w:szCs w:val="24"/>
        </w:rPr>
        <w:t>法則寫出每一個案例的</w:t>
      </w:r>
      <w:r w:rsidRPr="00406B36">
        <w:rPr>
          <w:rFonts w:ascii="Times New Roman" w:eastAsia="標楷體" w:hAnsi="Times New Roman" w:cs="Times New Roman" w:hint="eastAsia"/>
          <w:b/>
          <w:color w:val="FF0000"/>
          <w:szCs w:val="24"/>
        </w:rPr>
        <w:t>N</w:t>
      </w:r>
      <w:r w:rsidRPr="00406B36">
        <w:rPr>
          <w:rFonts w:ascii="Times New Roman" w:eastAsia="標楷體" w:hAnsi="Times New Roman" w:cs="Times New Roman"/>
          <w:b/>
          <w:color w:val="FF0000"/>
          <w:szCs w:val="24"/>
        </w:rPr>
        <w:t>EA</w:t>
      </w:r>
      <w:r w:rsidRPr="00406B36">
        <w:rPr>
          <w:rFonts w:ascii="Times New Roman" w:eastAsia="標楷體" w:hAnsi="Times New Roman" w:cs="Times New Roman" w:hint="eastAsia"/>
          <w:b/>
          <w:color w:val="FF0000"/>
          <w:szCs w:val="24"/>
        </w:rPr>
        <w:t>。</w:t>
      </w:r>
    </w:p>
    <w:p w14:paraId="047A87BC" w14:textId="0686B8FD" w:rsidR="00BD40AA" w:rsidRDefault="00BD40AA" w:rsidP="00E11D52">
      <w:pPr>
        <w:widowControl/>
        <w:rPr>
          <w:rFonts w:ascii="Times New Roman" w:eastAsia="標楷體" w:hAnsi="Times New Roman" w:cs="Times New Roman"/>
          <w:color w:val="FF0000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8"/>
        <w:gridCol w:w="2306"/>
      </w:tblGrid>
      <w:tr w:rsidR="004D2104" w14:paraId="4BD410CD" w14:textId="77777777" w:rsidTr="00BD090E">
        <w:tc>
          <w:tcPr>
            <w:tcW w:w="0" w:type="auto"/>
          </w:tcPr>
          <w:p w14:paraId="310435ED" w14:textId="058D3AA2" w:rsidR="004D2104" w:rsidRPr="007E2C62" w:rsidRDefault="004D2104" w:rsidP="00E11D52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使用案例編號</w:t>
            </w:r>
          </w:p>
        </w:tc>
        <w:tc>
          <w:tcPr>
            <w:tcW w:w="2306" w:type="dxa"/>
          </w:tcPr>
          <w:p w14:paraId="09959DD1" w14:textId="77777777" w:rsidR="004D2104" w:rsidRDefault="004D2104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7E2C62" w14:paraId="0932B90C" w14:textId="77777777" w:rsidTr="00BD090E">
        <w:tc>
          <w:tcPr>
            <w:tcW w:w="0" w:type="auto"/>
          </w:tcPr>
          <w:p w14:paraId="78688CA9" w14:textId="696CF080" w:rsidR="007E2C62" w:rsidRP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E2C6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使用案例名稱</w:t>
            </w:r>
          </w:p>
        </w:tc>
        <w:tc>
          <w:tcPr>
            <w:tcW w:w="2306" w:type="dxa"/>
          </w:tcPr>
          <w:p w14:paraId="5474356F" w14:textId="77777777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7B68DC" w14:paraId="1F6EF943" w14:textId="77777777" w:rsidTr="00160D3D">
        <w:tc>
          <w:tcPr>
            <w:tcW w:w="3964" w:type="dxa"/>
            <w:gridSpan w:val="2"/>
          </w:tcPr>
          <w:p w14:paraId="2F6060D1" w14:textId="12A320D9" w:rsidR="007B68DC" w:rsidRDefault="007B68DC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 w:rsidRPr="007E2C6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場景</w:t>
            </w:r>
          </w:p>
        </w:tc>
      </w:tr>
      <w:tr w:rsidR="007E2C62" w14:paraId="09A1A8A5" w14:textId="77777777" w:rsidTr="00BD090E">
        <w:tc>
          <w:tcPr>
            <w:tcW w:w="0" w:type="auto"/>
          </w:tcPr>
          <w:p w14:paraId="7F5D2FD1" w14:textId="5D89AF0A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W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ho:</w:t>
            </w:r>
          </w:p>
        </w:tc>
        <w:tc>
          <w:tcPr>
            <w:tcW w:w="2306" w:type="dxa"/>
          </w:tcPr>
          <w:p w14:paraId="48E80F59" w14:textId="77777777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7E2C62" w14:paraId="443CB34E" w14:textId="77777777" w:rsidTr="00BD090E">
        <w:tc>
          <w:tcPr>
            <w:tcW w:w="0" w:type="auto"/>
          </w:tcPr>
          <w:p w14:paraId="4E99ED4E" w14:textId="03E8F109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W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here:</w:t>
            </w:r>
          </w:p>
        </w:tc>
        <w:tc>
          <w:tcPr>
            <w:tcW w:w="2306" w:type="dxa"/>
          </w:tcPr>
          <w:p w14:paraId="02319C10" w14:textId="77777777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7E2C62" w14:paraId="21726738" w14:textId="77777777" w:rsidTr="00BD090E">
        <w:tc>
          <w:tcPr>
            <w:tcW w:w="0" w:type="auto"/>
          </w:tcPr>
          <w:p w14:paraId="25642DAE" w14:textId="479C8BCF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W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hen</w:t>
            </w:r>
          </w:p>
        </w:tc>
        <w:tc>
          <w:tcPr>
            <w:tcW w:w="2306" w:type="dxa"/>
          </w:tcPr>
          <w:p w14:paraId="0F3939FD" w14:textId="77777777" w:rsidR="007E2C62" w:rsidRDefault="007E2C62" w:rsidP="00E11D52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</w:tbl>
    <w:p w14:paraId="36274A31" w14:textId="77777777" w:rsidR="00717099" w:rsidRDefault="00717099" w:rsidP="00E11D52">
      <w:pPr>
        <w:widowControl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</w:p>
    <w:p w14:paraId="17939E2B" w14:textId="79C41CC3" w:rsidR="00BD090E" w:rsidRPr="00717099" w:rsidRDefault="00717099" w:rsidP="00717099">
      <w:pPr>
        <w:widowControl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lastRenderedPageBreak/>
        <w:t>使用案例描述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 xml:space="preserve"> [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正常處理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]</w:t>
      </w:r>
    </w:p>
    <w:p w14:paraId="7F515349" w14:textId="523A1A27" w:rsidR="00717099" w:rsidRPr="004D2104" w:rsidRDefault="00717099" w:rsidP="00717099">
      <w:pPr>
        <w:pStyle w:val="a6"/>
        <w:widowControl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>按照步驟說明系統執行流程。</w:t>
      </w:r>
    </w:p>
    <w:p w14:paraId="40410E09" w14:textId="70A1A126" w:rsidR="00717099" w:rsidRPr="004D2104" w:rsidRDefault="00717099" w:rsidP="00717099">
      <w:pPr>
        <w:pStyle w:val="a6"/>
        <w:widowControl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>若有子流程，可以縮排撰寫步驟。</w:t>
      </w:r>
    </w:p>
    <w:p w14:paraId="3A93A950" w14:textId="211D8275" w:rsidR="00717099" w:rsidRDefault="00717099" w:rsidP="00717099">
      <w:pPr>
        <w:pStyle w:val="a6"/>
        <w:widowControl/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2.1 </w:t>
      </w: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>子流程步驟。</w:t>
      </w:r>
    </w:p>
    <w:p w14:paraId="0422887E" w14:textId="2378E3E9" w:rsidR="00717099" w:rsidRDefault="00717099" w:rsidP="00717099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8"/>
        <w:gridCol w:w="2306"/>
      </w:tblGrid>
      <w:tr w:rsidR="00717099" w14:paraId="0DA5D631" w14:textId="77777777" w:rsidTr="00273319">
        <w:tc>
          <w:tcPr>
            <w:tcW w:w="0" w:type="auto"/>
          </w:tcPr>
          <w:p w14:paraId="32046B69" w14:textId="77767414" w:rsidR="00717099" w:rsidRPr="007E2C62" w:rsidRDefault="00717099" w:rsidP="00273319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E2C6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使用案例</w:t>
            </w: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價值</w:t>
            </w:r>
          </w:p>
        </w:tc>
        <w:tc>
          <w:tcPr>
            <w:tcW w:w="2306" w:type="dxa"/>
          </w:tcPr>
          <w:p w14:paraId="6E996432" w14:textId="77777777" w:rsidR="00717099" w:rsidRDefault="00717099" w:rsidP="0027331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717099" w14:paraId="3B84F6D8" w14:textId="77777777" w:rsidTr="00273319">
        <w:tc>
          <w:tcPr>
            <w:tcW w:w="3964" w:type="dxa"/>
            <w:gridSpan w:val="2"/>
          </w:tcPr>
          <w:p w14:paraId="2E16CB60" w14:textId="3D8E0431" w:rsidR="00717099" w:rsidRPr="00717099" w:rsidRDefault="00717099" w:rsidP="00273319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17099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約束和限制</w:t>
            </w:r>
          </w:p>
        </w:tc>
      </w:tr>
      <w:tr w:rsidR="00717099" w14:paraId="19E1C0FF" w14:textId="77777777" w:rsidTr="00717099">
        <w:trPr>
          <w:trHeight w:val="383"/>
        </w:trPr>
        <w:tc>
          <w:tcPr>
            <w:tcW w:w="3964" w:type="dxa"/>
            <w:gridSpan w:val="2"/>
          </w:tcPr>
          <w:p w14:paraId="1FBC67AB" w14:textId="01FD27B1" w:rsidR="00717099" w:rsidRDefault="00717099" w:rsidP="0071709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 w:rsidRPr="00717099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列項說明</w:t>
            </w:r>
            <w:r w:rsidRPr="00717099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8</w:t>
            </w:r>
            <w:r w:rsidRPr="00717099">
              <w:rPr>
                <w:rFonts w:ascii="Times New Roman" w:eastAsia="標楷體" w:hAnsi="Times New Roman" w:cs="Times New Roman"/>
                <w:color w:val="FF0000"/>
                <w:szCs w:val="24"/>
              </w:rPr>
              <w:t>C</w:t>
            </w:r>
          </w:p>
        </w:tc>
      </w:tr>
    </w:tbl>
    <w:p w14:paraId="6FCC2800" w14:textId="2AFE252D" w:rsidR="00717099" w:rsidRDefault="00717099" w:rsidP="00717099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5406717E" w14:textId="740460CB" w:rsidR="00A933B7" w:rsidRPr="00717099" w:rsidRDefault="00A933B7" w:rsidP="00A933B7">
      <w:pPr>
        <w:widowControl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使用案例描述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 xml:space="preserve"> [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異常處理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]</w:t>
      </w:r>
    </w:p>
    <w:p w14:paraId="6E1BF479" w14:textId="77777777" w:rsidR="00A933B7" w:rsidRPr="004D2104" w:rsidRDefault="00A933B7" w:rsidP="00EE183E">
      <w:pPr>
        <w:pStyle w:val="a6"/>
        <w:widowControl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color w:val="FF0000"/>
          <w:szCs w:val="24"/>
        </w:rPr>
        <w:t>按照步驟說明系統執行流程。</w:t>
      </w:r>
    </w:p>
    <w:p w14:paraId="417EC87B" w14:textId="77777777" w:rsidR="00A933B7" w:rsidRPr="004D2104" w:rsidRDefault="00A933B7" w:rsidP="00EE183E">
      <w:pPr>
        <w:pStyle w:val="a6"/>
        <w:widowControl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color w:val="FF0000"/>
          <w:szCs w:val="24"/>
        </w:rPr>
        <w:t>若有子流程，可以縮排撰寫步驟。</w:t>
      </w:r>
    </w:p>
    <w:p w14:paraId="37DE00B5" w14:textId="77777777" w:rsidR="00A933B7" w:rsidRPr="004D2104" w:rsidRDefault="00A933B7" w:rsidP="00A933B7">
      <w:pPr>
        <w:pStyle w:val="a6"/>
        <w:widowControl/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color w:val="FF0000"/>
          <w:szCs w:val="24"/>
        </w:rPr>
        <w:t xml:space="preserve">2.1 </w:t>
      </w:r>
      <w:r w:rsidRPr="004D2104">
        <w:rPr>
          <w:rFonts w:ascii="Times New Roman" w:eastAsia="標楷體" w:hAnsi="Times New Roman" w:cs="Times New Roman" w:hint="eastAsia"/>
          <w:color w:val="FF0000"/>
          <w:szCs w:val="24"/>
        </w:rPr>
        <w:t>子流程步驟。</w:t>
      </w:r>
    </w:p>
    <w:p w14:paraId="72E4F135" w14:textId="5ACDFA6A" w:rsidR="00A933B7" w:rsidRDefault="00A933B7" w:rsidP="00717099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8"/>
        <w:gridCol w:w="2306"/>
      </w:tblGrid>
      <w:tr w:rsidR="00A933B7" w14:paraId="25AE3D04" w14:textId="77777777" w:rsidTr="00273319">
        <w:tc>
          <w:tcPr>
            <w:tcW w:w="0" w:type="auto"/>
          </w:tcPr>
          <w:p w14:paraId="1EE01CFF" w14:textId="77777777" w:rsidR="00A933B7" w:rsidRPr="007E2C62" w:rsidRDefault="00A933B7" w:rsidP="00273319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E2C6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使用案例</w:t>
            </w: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價值</w:t>
            </w:r>
          </w:p>
        </w:tc>
        <w:tc>
          <w:tcPr>
            <w:tcW w:w="2306" w:type="dxa"/>
          </w:tcPr>
          <w:p w14:paraId="16C52F24" w14:textId="77777777" w:rsidR="00A933B7" w:rsidRDefault="00A933B7" w:rsidP="0027331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A933B7" w14:paraId="24C4F5E4" w14:textId="77777777" w:rsidTr="00273319">
        <w:tc>
          <w:tcPr>
            <w:tcW w:w="3964" w:type="dxa"/>
            <w:gridSpan w:val="2"/>
          </w:tcPr>
          <w:p w14:paraId="28677A20" w14:textId="77777777" w:rsidR="00A933B7" w:rsidRPr="00717099" w:rsidRDefault="00A933B7" w:rsidP="00273319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17099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約束和限制</w:t>
            </w:r>
          </w:p>
        </w:tc>
      </w:tr>
      <w:tr w:rsidR="00A933B7" w14:paraId="0830049B" w14:textId="77777777" w:rsidTr="00273319">
        <w:trPr>
          <w:trHeight w:val="383"/>
        </w:trPr>
        <w:tc>
          <w:tcPr>
            <w:tcW w:w="3964" w:type="dxa"/>
            <w:gridSpan w:val="2"/>
          </w:tcPr>
          <w:p w14:paraId="331A049F" w14:textId="77777777" w:rsidR="00A933B7" w:rsidRDefault="00A933B7" w:rsidP="0027331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 w:rsidRPr="00717099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列項說明</w:t>
            </w:r>
            <w:r w:rsidRPr="00717099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8</w:t>
            </w:r>
            <w:r w:rsidRPr="00717099">
              <w:rPr>
                <w:rFonts w:ascii="Times New Roman" w:eastAsia="標楷體" w:hAnsi="Times New Roman" w:cs="Times New Roman"/>
                <w:color w:val="FF0000"/>
                <w:szCs w:val="24"/>
              </w:rPr>
              <w:t>C</w:t>
            </w:r>
          </w:p>
        </w:tc>
      </w:tr>
    </w:tbl>
    <w:p w14:paraId="2B0CAC78" w14:textId="48AD03C8" w:rsidR="00A933B7" w:rsidRDefault="00A933B7" w:rsidP="00717099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07D78B4A" w14:textId="6A21758A" w:rsidR="00381BA9" w:rsidRPr="00717099" w:rsidRDefault="00381BA9" w:rsidP="00381BA9">
      <w:pPr>
        <w:widowControl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使用案例描述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 xml:space="preserve"> [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替代處理</w:t>
      </w:r>
      <w:r w:rsidRPr="00717099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]</w:t>
      </w:r>
    </w:p>
    <w:p w14:paraId="4F8EF2F1" w14:textId="77777777" w:rsidR="00381BA9" w:rsidRPr="00381BA9" w:rsidRDefault="00381BA9" w:rsidP="00381BA9">
      <w:pPr>
        <w:pStyle w:val="a6"/>
        <w:widowControl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381BA9">
        <w:rPr>
          <w:rFonts w:ascii="Times New Roman" w:eastAsia="標楷體" w:hAnsi="Times New Roman" w:cs="Times New Roman" w:hint="eastAsia"/>
          <w:color w:val="FF0000"/>
          <w:szCs w:val="24"/>
        </w:rPr>
        <w:t>按照步驟說明系統執行流程。</w:t>
      </w:r>
    </w:p>
    <w:p w14:paraId="3A0AD75A" w14:textId="77777777" w:rsidR="00381BA9" w:rsidRPr="00381BA9" w:rsidRDefault="00381BA9" w:rsidP="00381BA9">
      <w:pPr>
        <w:pStyle w:val="a6"/>
        <w:widowControl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381BA9">
        <w:rPr>
          <w:rFonts w:ascii="Times New Roman" w:eastAsia="標楷體" w:hAnsi="Times New Roman" w:cs="Times New Roman" w:hint="eastAsia"/>
          <w:color w:val="FF0000"/>
          <w:szCs w:val="24"/>
        </w:rPr>
        <w:t>若有子流程，可以縮排撰寫步驟。</w:t>
      </w:r>
    </w:p>
    <w:p w14:paraId="4CF45C54" w14:textId="77777777" w:rsidR="00381BA9" w:rsidRPr="00381BA9" w:rsidRDefault="00381BA9" w:rsidP="00381BA9">
      <w:pPr>
        <w:pStyle w:val="a6"/>
        <w:widowControl/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381BA9">
        <w:rPr>
          <w:rFonts w:ascii="Times New Roman" w:eastAsia="標楷體" w:hAnsi="Times New Roman" w:cs="Times New Roman" w:hint="eastAsia"/>
          <w:color w:val="FF0000"/>
          <w:szCs w:val="24"/>
        </w:rPr>
        <w:t xml:space="preserve">2.1 </w:t>
      </w:r>
      <w:r w:rsidRPr="00381BA9">
        <w:rPr>
          <w:rFonts w:ascii="Times New Roman" w:eastAsia="標楷體" w:hAnsi="Times New Roman" w:cs="Times New Roman" w:hint="eastAsia"/>
          <w:color w:val="FF0000"/>
          <w:szCs w:val="24"/>
        </w:rPr>
        <w:t>子流程步驟。</w:t>
      </w:r>
    </w:p>
    <w:p w14:paraId="3076F483" w14:textId="5586EB0A" w:rsidR="00EE183E" w:rsidRDefault="00EE183E" w:rsidP="00717099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8"/>
        <w:gridCol w:w="2306"/>
      </w:tblGrid>
      <w:tr w:rsidR="00381BA9" w14:paraId="0376FFC4" w14:textId="77777777" w:rsidTr="00273319">
        <w:tc>
          <w:tcPr>
            <w:tcW w:w="0" w:type="auto"/>
          </w:tcPr>
          <w:p w14:paraId="773F8249" w14:textId="77777777" w:rsidR="00381BA9" w:rsidRPr="007E2C62" w:rsidRDefault="00381BA9" w:rsidP="00273319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E2C6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使用案例</w:t>
            </w: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價值</w:t>
            </w:r>
          </w:p>
        </w:tc>
        <w:tc>
          <w:tcPr>
            <w:tcW w:w="2306" w:type="dxa"/>
          </w:tcPr>
          <w:p w14:paraId="5A76325D" w14:textId="77777777" w:rsidR="00381BA9" w:rsidRDefault="00381BA9" w:rsidP="0027331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  <w:tr w:rsidR="00381BA9" w14:paraId="0D05F7CA" w14:textId="77777777" w:rsidTr="00273319">
        <w:tc>
          <w:tcPr>
            <w:tcW w:w="3964" w:type="dxa"/>
            <w:gridSpan w:val="2"/>
          </w:tcPr>
          <w:p w14:paraId="073EBDDA" w14:textId="77777777" w:rsidR="00381BA9" w:rsidRPr="00717099" w:rsidRDefault="00381BA9" w:rsidP="00273319">
            <w:pPr>
              <w:widowControl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717099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約束和限制</w:t>
            </w:r>
          </w:p>
        </w:tc>
      </w:tr>
      <w:tr w:rsidR="00381BA9" w14:paraId="463EDE1A" w14:textId="77777777" w:rsidTr="00273319">
        <w:trPr>
          <w:trHeight w:val="383"/>
        </w:trPr>
        <w:tc>
          <w:tcPr>
            <w:tcW w:w="3964" w:type="dxa"/>
            <w:gridSpan w:val="2"/>
          </w:tcPr>
          <w:p w14:paraId="38FFBE93" w14:textId="77777777" w:rsidR="00381BA9" w:rsidRDefault="00381BA9" w:rsidP="0027331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 w:rsidRPr="00717099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列項說明</w:t>
            </w:r>
            <w:r w:rsidRPr="00717099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8</w:t>
            </w:r>
            <w:r w:rsidRPr="00717099">
              <w:rPr>
                <w:rFonts w:ascii="Times New Roman" w:eastAsia="標楷體" w:hAnsi="Times New Roman" w:cs="Times New Roman"/>
                <w:color w:val="FF0000"/>
                <w:szCs w:val="24"/>
              </w:rPr>
              <w:t>C</w:t>
            </w:r>
          </w:p>
        </w:tc>
      </w:tr>
    </w:tbl>
    <w:p w14:paraId="33F3C762" w14:textId="74DB56F8" w:rsidR="00381BA9" w:rsidRDefault="00381BA9" w:rsidP="00717099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1DA46BE5" w14:textId="031EF1B4" w:rsidR="00381BA9" w:rsidRPr="004D2104" w:rsidRDefault="00170A78" w:rsidP="004D2104">
      <w:pPr>
        <w:widowControl/>
        <w:spacing w:line="360" w:lineRule="auto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4D2104">
        <w:rPr>
          <w:rFonts w:ascii="Times New Roman" w:eastAsia="標楷體" w:hAnsi="Times New Roman" w:cs="Times New Roman" w:hint="eastAsia"/>
          <w:b/>
          <w:color w:val="000000" w:themeColor="text1"/>
          <w:sz w:val="36"/>
          <w:szCs w:val="36"/>
        </w:rPr>
        <w:t>四、功能歸納表</w:t>
      </w:r>
    </w:p>
    <w:p w14:paraId="552B2FD3" w14:textId="7124494F" w:rsidR="00170A78" w:rsidRPr="004D2104" w:rsidRDefault="004D2104" w:rsidP="00717099">
      <w:pPr>
        <w:widowControl/>
        <w:rPr>
          <w:rFonts w:ascii="Times New Roman" w:eastAsia="標楷體" w:hAnsi="Times New Roman" w:cs="Times New Roman"/>
          <w:b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>將使用案例歸納出共通功能</w:t>
      </w:r>
      <w:r>
        <w:rPr>
          <w:rFonts w:ascii="Times New Roman" w:eastAsia="標楷體" w:hAnsi="Times New Roman" w:cs="Times New Roman" w:hint="eastAsia"/>
          <w:b/>
          <w:color w:val="FF0000"/>
          <w:szCs w:val="24"/>
        </w:rPr>
        <w:t>。</w:t>
      </w:r>
    </w:p>
    <w:p w14:paraId="68448BD5" w14:textId="6900661C" w:rsidR="00170A78" w:rsidRPr="004D2104" w:rsidRDefault="004D2104" w:rsidP="004D2104">
      <w:pPr>
        <w:widowControl/>
        <w:jc w:val="center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4D2104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表</w:t>
      </w:r>
      <w:r w:rsidRPr="004D2104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 xml:space="preserve"> </w:t>
      </w:r>
      <w:r w:rsidRPr="004D2104">
        <w:rPr>
          <w:rFonts w:ascii="Times New Roman" w:eastAsia="標楷體" w:hAnsi="Times New Roman" w:cs="Times New Roman" w:hint="eastAsia"/>
          <w:b/>
          <w:color w:val="000000" w:themeColor="text1"/>
          <w:szCs w:val="24"/>
        </w:rPr>
        <w:t>功能歸納表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177"/>
        <w:gridCol w:w="1658"/>
      </w:tblGrid>
      <w:tr w:rsidR="004D2104" w14:paraId="6A9D52D0" w14:textId="77777777" w:rsidTr="004D2104">
        <w:trPr>
          <w:jc w:val="center"/>
        </w:trPr>
        <w:tc>
          <w:tcPr>
            <w:tcW w:w="0" w:type="auto"/>
          </w:tcPr>
          <w:p w14:paraId="3F012B51" w14:textId="40E14048" w:rsidR="004D2104" w:rsidRPr="004D2104" w:rsidRDefault="004D2104" w:rsidP="004D2104">
            <w:pPr>
              <w:widowControl/>
              <w:jc w:val="center"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4D2104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功能編號</w:t>
            </w:r>
          </w:p>
        </w:tc>
        <w:tc>
          <w:tcPr>
            <w:tcW w:w="0" w:type="auto"/>
          </w:tcPr>
          <w:p w14:paraId="2AE7A57C" w14:textId="6F210CD0" w:rsidR="004D2104" w:rsidRPr="004D2104" w:rsidRDefault="004D2104" w:rsidP="004D2104">
            <w:pPr>
              <w:widowControl/>
              <w:jc w:val="center"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4D2104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功能描述</w:t>
            </w:r>
          </w:p>
        </w:tc>
        <w:tc>
          <w:tcPr>
            <w:tcW w:w="0" w:type="auto"/>
          </w:tcPr>
          <w:p w14:paraId="13C43E79" w14:textId="30C1CB69" w:rsidR="004D2104" w:rsidRPr="004D2104" w:rsidRDefault="004D2104" w:rsidP="004D2104">
            <w:pPr>
              <w:widowControl/>
              <w:jc w:val="center"/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</w:pPr>
            <w:r w:rsidRPr="004D2104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涉及使用案例</w:t>
            </w:r>
          </w:p>
        </w:tc>
      </w:tr>
      <w:tr w:rsidR="004D2104" w14:paraId="0DB4DDE3" w14:textId="77777777" w:rsidTr="004D2104">
        <w:trPr>
          <w:jc w:val="center"/>
        </w:trPr>
        <w:tc>
          <w:tcPr>
            <w:tcW w:w="0" w:type="auto"/>
          </w:tcPr>
          <w:p w14:paraId="307EF1DF" w14:textId="77777777" w:rsidR="004D2104" w:rsidRDefault="004D2104" w:rsidP="004D2104">
            <w:pPr>
              <w:widowControl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  <w:tc>
          <w:tcPr>
            <w:tcW w:w="0" w:type="auto"/>
          </w:tcPr>
          <w:p w14:paraId="1111B89A" w14:textId="77777777" w:rsidR="004D2104" w:rsidRDefault="004D2104" w:rsidP="004D2104">
            <w:pPr>
              <w:widowControl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  <w:tc>
          <w:tcPr>
            <w:tcW w:w="0" w:type="auto"/>
          </w:tcPr>
          <w:p w14:paraId="6FE3B573" w14:textId="77777777" w:rsidR="004D2104" w:rsidRDefault="004D2104" w:rsidP="004D2104">
            <w:pPr>
              <w:widowControl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</w:tc>
      </w:tr>
    </w:tbl>
    <w:p w14:paraId="4F5A3715" w14:textId="181D40EE" w:rsidR="004D2104" w:rsidRDefault="004D2104" w:rsidP="004D2104">
      <w:pPr>
        <w:widowControl/>
        <w:jc w:val="center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3550AD39" w14:textId="767F9280" w:rsidR="004D2104" w:rsidRPr="004D2104" w:rsidRDefault="004D2104" w:rsidP="004D2104">
      <w:pPr>
        <w:widowControl/>
        <w:spacing w:line="360" w:lineRule="auto"/>
        <w:jc w:val="both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4D2104">
        <w:rPr>
          <w:rFonts w:ascii="Times New Roman" w:eastAsia="標楷體" w:hAnsi="Times New Roman" w:cs="Times New Roman" w:hint="eastAsia"/>
          <w:b/>
          <w:color w:val="000000" w:themeColor="text1"/>
          <w:sz w:val="36"/>
          <w:szCs w:val="36"/>
        </w:rPr>
        <w:t>五、領域模型</w:t>
      </w:r>
    </w:p>
    <w:p w14:paraId="1724297F" w14:textId="5084F277" w:rsidR="004D2104" w:rsidRPr="004D2104" w:rsidRDefault="004D2104" w:rsidP="004D2104">
      <w:pPr>
        <w:widowControl/>
        <w:jc w:val="both"/>
        <w:rPr>
          <w:rFonts w:ascii="Times New Roman" w:eastAsia="標楷體" w:hAnsi="Times New Roman" w:cs="Times New Roman" w:hint="eastAsia"/>
          <w:b/>
          <w:color w:val="FF0000"/>
          <w:szCs w:val="24"/>
        </w:rPr>
      </w:pP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>歸納功能之後，利用</w:t>
      </w:r>
      <w:r w:rsidRPr="004D2104">
        <w:rPr>
          <w:rFonts w:ascii="Times New Roman" w:eastAsia="標楷體" w:hAnsi="Times New Roman" w:cs="Times New Roman"/>
          <w:b/>
          <w:color w:val="FF0000"/>
          <w:szCs w:val="24"/>
        </w:rPr>
        <w:t>UML</w:t>
      </w:r>
      <w:r w:rsidRPr="004D2104">
        <w:rPr>
          <w:rFonts w:ascii="Times New Roman" w:eastAsia="標楷體" w:hAnsi="Times New Roman" w:cs="Times New Roman" w:hint="eastAsia"/>
          <w:b/>
          <w:color w:val="FF0000"/>
          <w:szCs w:val="24"/>
        </w:rPr>
        <w:t>類別圖畫出領域模型。注意，領域模型在任何系統需求分析的規劃內，只有一個。</w:t>
      </w:r>
    </w:p>
    <w:sectPr w:rsidR="004D2104" w:rsidRPr="004D2104" w:rsidSect="00584C0A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44A16" w14:textId="77777777" w:rsidR="00CB4A5C" w:rsidRDefault="00CB4A5C" w:rsidP="00647037">
      <w:r>
        <w:separator/>
      </w:r>
    </w:p>
  </w:endnote>
  <w:endnote w:type="continuationSeparator" w:id="0">
    <w:p w14:paraId="73E97CDF" w14:textId="77777777" w:rsidR="00CB4A5C" w:rsidRDefault="00CB4A5C" w:rsidP="0064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E98C1" w14:textId="77777777" w:rsidR="00CB4A5C" w:rsidRDefault="00CB4A5C" w:rsidP="00647037">
      <w:r>
        <w:separator/>
      </w:r>
    </w:p>
  </w:footnote>
  <w:footnote w:type="continuationSeparator" w:id="0">
    <w:p w14:paraId="4754E5C0" w14:textId="77777777" w:rsidR="00CB4A5C" w:rsidRDefault="00CB4A5C" w:rsidP="00647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3113622"/>
      <w:docPartObj>
        <w:docPartGallery w:val="Page Numbers (Top of Page)"/>
        <w:docPartUnique/>
      </w:docPartObj>
    </w:sdtPr>
    <w:sdtContent>
      <w:p w14:paraId="445A477E" w14:textId="74F68F80" w:rsidR="00647037" w:rsidRDefault="00647037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9645DE7" w14:textId="77777777" w:rsidR="00647037" w:rsidRDefault="0064703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466A1"/>
    <w:multiLevelType w:val="hybridMultilevel"/>
    <w:tmpl w:val="00B22B14"/>
    <w:lvl w:ilvl="0" w:tplc="E47ACEE4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CC4FED"/>
    <w:multiLevelType w:val="hybridMultilevel"/>
    <w:tmpl w:val="0BFC397A"/>
    <w:lvl w:ilvl="0" w:tplc="E47ACEE4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92854"/>
    <w:multiLevelType w:val="hybridMultilevel"/>
    <w:tmpl w:val="CE8C503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EB"/>
    <w:rsid w:val="000B45C5"/>
    <w:rsid w:val="00170A78"/>
    <w:rsid w:val="001B204B"/>
    <w:rsid w:val="003134EE"/>
    <w:rsid w:val="00381BA9"/>
    <w:rsid w:val="00406B36"/>
    <w:rsid w:val="004D2104"/>
    <w:rsid w:val="005655EB"/>
    <w:rsid w:val="00576637"/>
    <w:rsid w:val="00584C0A"/>
    <w:rsid w:val="005F6CE7"/>
    <w:rsid w:val="00647037"/>
    <w:rsid w:val="006F5306"/>
    <w:rsid w:val="00717099"/>
    <w:rsid w:val="0072693A"/>
    <w:rsid w:val="007B68DC"/>
    <w:rsid w:val="007E1E9C"/>
    <w:rsid w:val="007E2C62"/>
    <w:rsid w:val="00975980"/>
    <w:rsid w:val="00A734EE"/>
    <w:rsid w:val="00A933B7"/>
    <w:rsid w:val="00B37537"/>
    <w:rsid w:val="00BD090E"/>
    <w:rsid w:val="00BD40AA"/>
    <w:rsid w:val="00C46190"/>
    <w:rsid w:val="00C57A63"/>
    <w:rsid w:val="00CB4A5C"/>
    <w:rsid w:val="00DF5258"/>
    <w:rsid w:val="00E11D52"/>
    <w:rsid w:val="00EE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C482"/>
  <w15:chartTrackingRefBased/>
  <w15:docId w15:val="{55C33A91-20E9-4F45-AD61-F5CE8AE8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11D5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E11D52"/>
  </w:style>
  <w:style w:type="table" w:styleId="a5">
    <w:name w:val="Table Grid"/>
    <w:basedOn w:val="a1"/>
    <w:uiPriority w:val="39"/>
    <w:rsid w:val="007E2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17099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6470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47037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470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470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101</Words>
  <Characters>576</Characters>
  <Application>Microsoft Office Word</Application>
  <DocSecurity>0</DocSecurity>
  <Lines>4</Lines>
  <Paragraphs>1</Paragraphs>
  <ScaleCrop>false</ScaleCrop>
  <Company>NTUT Computer And Network Center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永立 胡</dc:creator>
  <cp:keywords/>
  <dc:description/>
  <cp:lastModifiedBy>永立 胡</cp:lastModifiedBy>
  <cp:revision>42</cp:revision>
  <dcterms:created xsi:type="dcterms:W3CDTF">2025-11-23T14:32:00Z</dcterms:created>
  <dcterms:modified xsi:type="dcterms:W3CDTF">2025-11-24T10:38:00Z</dcterms:modified>
</cp:coreProperties>
</file>