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FC" w:rsidRPr="00753110" w:rsidRDefault="00ED44FC" w:rsidP="00ED44FC">
      <w:pPr>
        <w:pStyle w:val="line"/>
      </w:pPr>
    </w:p>
    <w:p w:rsidR="00D27D6D" w:rsidRDefault="00D27D6D" w:rsidP="00ED44FC">
      <w:pPr>
        <w:pStyle w:val="Title"/>
        <w:ind w:right="320"/>
        <w:rPr>
          <w:rFonts w:eastAsiaTheme="minorEastAsia"/>
          <w:lang w:eastAsia="ko-KR"/>
        </w:rPr>
      </w:pPr>
    </w:p>
    <w:p w:rsidR="00ED44FC" w:rsidRPr="006332A1" w:rsidRDefault="00A64591" w:rsidP="006332A1">
      <w:pPr>
        <w:pStyle w:val="Title"/>
        <w:ind w:right="320"/>
        <w:jc w:val="center"/>
      </w:pPr>
      <w:r>
        <w:rPr>
          <w:rFonts w:eastAsiaTheme="minorEastAsia"/>
          <w:lang w:eastAsia="ko-KR"/>
        </w:rPr>
        <w:t xml:space="preserve">SCSI Inquiry </w:t>
      </w:r>
      <w:r w:rsidR="00C3496C">
        <w:rPr>
          <w:rFonts w:eastAsiaTheme="minorEastAsia"/>
          <w:lang w:eastAsia="ko-KR"/>
        </w:rPr>
        <w:t>Path</w:t>
      </w:r>
    </w:p>
    <w:p w:rsidR="00ED44FC" w:rsidRDefault="00D27D6D" w:rsidP="00ED44FC">
      <w:pPr>
        <w:pStyle w:val="ByLine"/>
        <w:rPr>
          <w:rFonts w:eastAsiaTheme="minorEastAsia"/>
          <w:lang w:eastAsia="ko-KR"/>
        </w:rPr>
      </w:pPr>
      <w:r>
        <w:rPr>
          <w:rFonts w:cs="Arial"/>
          <w:noProof/>
        </w:rPr>
        <w:drawing>
          <wp:anchor distT="0" distB="0" distL="114300" distR="114300" simplePos="0" relativeHeight="251653120" behindDoc="0" locked="0" layoutInCell="1" allowOverlap="1">
            <wp:simplePos x="0" y="0"/>
            <wp:positionH relativeFrom="column">
              <wp:posOffset>1531620</wp:posOffset>
            </wp:positionH>
            <wp:positionV relativeFrom="paragraph">
              <wp:posOffset>338455</wp:posOffset>
            </wp:positionV>
            <wp:extent cx="3283585" cy="630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585" cy="630555"/>
                    </a:xfrm>
                    <a:prstGeom prst="rect">
                      <a:avLst/>
                    </a:prstGeom>
                    <a:noFill/>
                    <a:ln>
                      <a:noFill/>
                    </a:ln>
                  </pic:spPr>
                </pic:pic>
              </a:graphicData>
            </a:graphic>
          </wp:anchor>
        </w:drawing>
      </w:r>
    </w:p>
    <w:p w:rsidR="00ED44FC" w:rsidRDefault="00ED44FC" w:rsidP="00ED44FC">
      <w:pPr>
        <w:pStyle w:val="ByLine"/>
        <w:rPr>
          <w:rFonts w:eastAsiaTheme="minorEastAsia"/>
          <w:lang w:eastAsia="ko-KR"/>
        </w:rPr>
      </w:pPr>
    </w:p>
    <w:p w:rsidR="00ED44FC" w:rsidRDefault="00ED44FC" w:rsidP="00ED44FC">
      <w:pPr>
        <w:pStyle w:val="ByLine"/>
        <w:rPr>
          <w:rFonts w:eastAsiaTheme="minorEastAsia"/>
          <w:lang w:eastAsia="ko-KR"/>
        </w:rPr>
      </w:pPr>
    </w:p>
    <w:p w:rsidR="00ED44FC" w:rsidRDefault="00ED44FC" w:rsidP="00ED44FC">
      <w:pPr>
        <w:pStyle w:val="ByLine"/>
        <w:rPr>
          <w:rFonts w:eastAsiaTheme="minorEastAsia"/>
          <w:lang w:eastAsia="ko-KR"/>
        </w:rPr>
      </w:pPr>
    </w:p>
    <w:p w:rsidR="00ED44FC" w:rsidRPr="00753110" w:rsidRDefault="00C04420" w:rsidP="00ED44FC">
      <w:pPr>
        <w:pStyle w:val="ByLine"/>
      </w:pPr>
      <w:r>
        <w:t xml:space="preserve">Version </w:t>
      </w:r>
      <w:r w:rsidR="00514E4E">
        <w:rPr>
          <w:rFonts w:eastAsiaTheme="minorEastAsia"/>
          <w:lang w:eastAsia="ko-KR"/>
        </w:rPr>
        <w:t>0.</w:t>
      </w:r>
      <w:r w:rsidR="00F05477">
        <w:rPr>
          <w:rFonts w:eastAsiaTheme="minorEastAsia"/>
          <w:lang w:eastAsia="ko-KR"/>
        </w:rPr>
        <w:t>5</w:t>
      </w:r>
    </w:p>
    <w:p w:rsidR="00ED44FC" w:rsidRPr="00ED44FC" w:rsidRDefault="00ED44FC" w:rsidP="00ED44FC">
      <w:pPr>
        <w:pStyle w:val="ByLine"/>
        <w:rPr>
          <w:rFonts w:eastAsiaTheme="minorEastAsia"/>
          <w:lang w:eastAsia="ko-KR"/>
        </w:rPr>
      </w:pPr>
      <w:r w:rsidRPr="00753110">
        <w:t xml:space="preserve">Prepared by </w:t>
      </w:r>
      <w:r w:rsidR="009C4B4F">
        <w:rPr>
          <w:rFonts w:eastAsiaTheme="minorEastAsia"/>
          <w:lang w:eastAsia="ko-KR"/>
        </w:rPr>
        <w:t>Garry Ng</w:t>
      </w:r>
    </w:p>
    <w:p w:rsidR="00ED44FC" w:rsidRPr="00753110" w:rsidRDefault="003F2A49" w:rsidP="00ED44FC">
      <w:pPr>
        <w:pStyle w:val="ByLine"/>
      </w:pPr>
      <w:r>
        <w:rPr>
          <w:rFonts w:eastAsiaTheme="minorEastAsia"/>
          <w:lang w:eastAsia="ko-KR"/>
        </w:rPr>
        <w:t>Hardware</w:t>
      </w:r>
      <w:r w:rsidR="00C04420">
        <w:rPr>
          <w:rFonts w:eastAsiaTheme="minorEastAsia" w:hint="eastAsia"/>
          <w:lang w:eastAsia="ko-KR"/>
        </w:rPr>
        <w:t xml:space="preserve"> </w:t>
      </w:r>
      <w:r w:rsidR="00ED44FC" w:rsidRPr="00753110">
        <w:t>Engineering</w:t>
      </w:r>
    </w:p>
    <w:p w:rsidR="00ED44FC" w:rsidRPr="00ED44FC" w:rsidRDefault="00F05477" w:rsidP="00A820A6">
      <w:pPr>
        <w:jc w:val="right"/>
        <w:rPr>
          <w:rFonts w:cs="Arial"/>
          <w:sz w:val="28"/>
        </w:rPr>
      </w:pPr>
      <w:r>
        <w:rPr>
          <w:rFonts w:ascii="Arial" w:hAnsi="Arial" w:cs="Times New Roman"/>
          <w:b/>
          <w:kern w:val="28"/>
          <w:sz w:val="28"/>
          <w:szCs w:val="20"/>
        </w:rPr>
        <w:t>04</w:t>
      </w:r>
      <w:r w:rsidR="00514E4E">
        <w:rPr>
          <w:rFonts w:ascii="Arial" w:hAnsi="Arial" w:cs="Times New Roman"/>
          <w:b/>
          <w:kern w:val="28"/>
          <w:sz w:val="28"/>
          <w:szCs w:val="20"/>
        </w:rPr>
        <w:t>/</w:t>
      </w:r>
      <w:r>
        <w:rPr>
          <w:rFonts w:ascii="Arial" w:hAnsi="Arial" w:cs="Times New Roman"/>
          <w:b/>
          <w:kern w:val="28"/>
          <w:sz w:val="28"/>
          <w:szCs w:val="20"/>
        </w:rPr>
        <w:t>21</w:t>
      </w:r>
      <w:r w:rsidR="00C3496C">
        <w:rPr>
          <w:rFonts w:ascii="Arial" w:hAnsi="Arial" w:cs="Times New Roman"/>
          <w:b/>
          <w:kern w:val="28"/>
          <w:sz w:val="28"/>
          <w:szCs w:val="20"/>
        </w:rPr>
        <w:t>/</w:t>
      </w:r>
      <w:r w:rsidR="00A64591">
        <w:rPr>
          <w:rFonts w:ascii="Arial" w:hAnsi="Arial" w:cs="Times New Roman"/>
          <w:b/>
          <w:kern w:val="28"/>
          <w:sz w:val="28"/>
          <w:szCs w:val="20"/>
        </w:rPr>
        <w:t>201</w:t>
      </w:r>
      <w:r>
        <w:rPr>
          <w:rFonts w:ascii="Arial" w:hAnsi="Arial" w:cs="Times New Roman"/>
          <w:b/>
          <w:kern w:val="28"/>
          <w:sz w:val="28"/>
          <w:szCs w:val="20"/>
        </w:rPr>
        <w:t>5</w:t>
      </w:r>
      <w:r w:rsidR="00ED44FC">
        <w:br w:type="page"/>
      </w:r>
      <w:r w:rsidR="00ED44FC">
        <w:rPr>
          <w:rFonts w:cs="Arial" w:hint="eastAsia"/>
          <w:b/>
          <w:sz w:val="28"/>
        </w:rPr>
        <w:lastRenderedPageBreak/>
        <w:t>Revision History</w:t>
      </w:r>
    </w:p>
    <w:tbl>
      <w:tblPr>
        <w:tblW w:w="0" w:type="auto"/>
        <w:tblInd w:w="8" w:type="dxa"/>
        <w:tblLayout w:type="fixed"/>
        <w:tblCellMar>
          <w:left w:w="0" w:type="dxa"/>
          <w:right w:w="0" w:type="dxa"/>
        </w:tblCellMar>
        <w:tblLook w:val="0000" w:firstRow="0" w:lastRow="0" w:firstColumn="0" w:lastColumn="0" w:noHBand="0" w:noVBand="0"/>
      </w:tblPr>
      <w:tblGrid>
        <w:gridCol w:w="2520"/>
        <w:gridCol w:w="990"/>
        <w:gridCol w:w="4394"/>
        <w:gridCol w:w="1440"/>
      </w:tblGrid>
      <w:tr w:rsidR="00ED44FC" w:rsidRPr="00753110" w:rsidTr="00D078F0">
        <w:tc>
          <w:tcPr>
            <w:tcW w:w="2520" w:type="dxa"/>
            <w:tcBorders>
              <w:top w:val="single" w:sz="6" w:space="0" w:color="auto"/>
              <w:left w:val="single" w:sz="6" w:space="0" w:color="auto"/>
              <w:bottom w:val="double" w:sz="6" w:space="0" w:color="auto"/>
              <w:right w:val="single" w:sz="6" w:space="0" w:color="auto"/>
            </w:tcBorders>
            <w:shd w:val="clear" w:color="auto" w:fill="E0E0E0"/>
          </w:tcPr>
          <w:p w:rsidR="00ED44FC" w:rsidRPr="00753110" w:rsidRDefault="00ED44FC" w:rsidP="009C7CEB">
            <w:pPr>
              <w:pStyle w:val="CellHeading"/>
              <w:rPr>
                <w:rFonts w:cs="Arial"/>
              </w:rPr>
            </w:pPr>
            <w:r w:rsidRPr="00753110">
              <w:rPr>
                <w:rFonts w:cs="Arial"/>
              </w:rPr>
              <w:t>Name</w:t>
            </w:r>
          </w:p>
        </w:tc>
        <w:tc>
          <w:tcPr>
            <w:tcW w:w="990" w:type="dxa"/>
            <w:tcBorders>
              <w:top w:val="single" w:sz="6" w:space="0" w:color="auto"/>
              <w:left w:val="single" w:sz="6" w:space="0" w:color="auto"/>
              <w:bottom w:val="double" w:sz="6" w:space="0" w:color="auto"/>
              <w:right w:val="single" w:sz="6" w:space="0" w:color="auto"/>
            </w:tcBorders>
            <w:shd w:val="clear" w:color="auto" w:fill="E0E0E0"/>
          </w:tcPr>
          <w:p w:rsidR="00ED44FC" w:rsidRPr="00D078F0" w:rsidRDefault="00D078F0" w:rsidP="009C7CEB">
            <w:pPr>
              <w:pStyle w:val="CellHeading"/>
              <w:rPr>
                <w:rFonts w:eastAsiaTheme="minorEastAsia" w:cs="Arial"/>
                <w:lang w:eastAsia="ko-KR"/>
              </w:rPr>
            </w:pPr>
            <w:r>
              <w:rPr>
                <w:rFonts w:eastAsiaTheme="minorEastAsia" w:cs="Arial" w:hint="eastAsia"/>
                <w:lang w:eastAsia="ko-KR"/>
              </w:rPr>
              <w:t>Date</w:t>
            </w:r>
          </w:p>
        </w:tc>
        <w:tc>
          <w:tcPr>
            <w:tcW w:w="4394" w:type="dxa"/>
            <w:tcBorders>
              <w:top w:val="single" w:sz="6" w:space="0" w:color="auto"/>
              <w:left w:val="single" w:sz="6" w:space="0" w:color="auto"/>
              <w:bottom w:val="double" w:sz="6" w:space="0" w:color="auto"/>
              <w:right w:val="single" w:sz="6" w:space="0" w:color="auto"/>
            </w:tcBorders>
            <w:shd w:val="clear" w:color="auto" w:fill="E0E0E0"/>
          </w:tcPr>
          <w:p w:rsidR="00ED44FC" w:rsidRPr="00D078F0" w:rsidRDefault="00CE3C27" w:rsidP="009C7CEB">
            <w:pPr>
              <w:pStyle w:val="CellHeading"/>
              <w:rPr>
                <w:rFonts w:eastAsiaTheme="minorEastAsia" w:cs="Arial"/>
                <w:lang w:eastAsia="ko-KR"/>
              </w:rPr>
            </w:pPr>
            <w:r>
              <w:rPr>
                <w:rFonts w:eastAsiaTheme="minorEastAsia" w:cs="Arial" w:hint="eastAsia"/>
                <w:lang w:eastAsia="ko-KR"/>
              </w:rPr>
              <w:t>Changes</w:t>
            </w:r>
          </w:p>
        </w:tc>
        <w:tc>
          <w:tcPr>
            <w:tcW w:w="1440" w:type="dxa"/>
            <w:tcBorders>
              <w:top w:val="single" w:sz="6" w:space="0" w:color="auto"/>
              <w:left w:val="single" w:sz="6" w:space="0" w:color="auto"/>
              <w:bottom w:val="double" w:sz="6" w:space="0" w:color="auto"/>
              <w:right w:val="single" w:sz="6" w:space="0" w:color="auto"/>
            </w:tcBorders>
            <w:shd w:val="clear" w:color="auto" w:fill="E0E0E0"/>
          </w:tcPr>
          <w:p w:rsidR="00ED44FC" w:rsidRPr="00D078F0" w:rsidRDefault="00D078F0" w:rsidP="009C7CEB">
            <w:pPr>
              <w:pStyle w:val="CellHeading"/>
              <w:rPr>
                <w:rFonts w:eastAsiaTheme="minorEastAsia" w:cs="Arial"/>
                <w:lang w:eastAsia="ko-KR"/>
              </w:rPr>
            </w:pPr>
            <w:r>
              <w:rPr>
                <w:rFonts w:eastAsiaTheme="minorEastAsia" w:cs="Arial" w:hint="eastAsia"/>
                <w:lang w:eastAsia="ko-KR"/>
              </w:rPr>
              <w:t>Version</w:t>
            </w:r>
          </w:p>
        </w:tc>
      </w:tr>
      <w:tr w:rsidR="00ED44FC" w:rsidRPr="00753110" w:rsidTr="00D078F0">
        <w:tc>
          <w:tcPr>
            <w:tcW w:w="2520" w:type="dxa"/>
            <w:tcBorders>
              <w:top w:val="single" w:sz="6" w:space="0" w:color="auto"/>
              <w:left w:val="single" w:sz="6" w:space="0" w:color="auto"/>
              <w:bottom w:val="single" w:sz="6" w:space="0" w:color="auto"/>
              <w:right w:val="single" w:sz="6" w:space="0" w:color="auto"/>
            </w:tcBorders>
          </w:tcPr>
          <w:p w:rsidR="00ED44FC" w:rsidRPr="00EB2756" w:rsidRDefault="009C4B4F" w:rsidP="009C7CEB">
            <w:pPr>
              <w:pStyle w:val="CellBody"/>
              <w:rPr>
                <w:rFonts w:eastAsiaTheme="minorEastAsia" w:cs="Arial"/>
                <w:lang w:eastAsia="ko-KR"/>
              </w:rPr>
            </w:pPr>
            <w:r>
              <w:rPr>
                <w:rFonts w:eastAsiaTheme="minorEastAsia" w:cs="Arial"/>
                <w:lang w:eastAsia="ko-KR"/>
              </w:rPr>
              <w:t>Garry Ng</w:t>
            </w:r>
          </w:p>
        </w:tc>
        <w:tc>
          <w:tcPr>
            <w:tcW w:w="990" w:type="dxa"/>
            <w:tcBorders>
              <w:top w:val="single" w:sz="6" w:space="0" w:color="auto"/>
              <w:left w:val="single" w:sz="6" w:space="0" w:color="auto"/>
              <w:bottom w:val="single" w:sz="6" w:space="0" w:color="auto"/>
              <w:right w:val="single" w:sz="6" w:space="0" w:color="auto"/>
            </w:tcBorders>
          </w:tcPr>
          <w:p w:rsidR="00ED44FC" w:rsidRPr="004F7893" w:rsidRDefault="00947B26" w:rsidP="00D40B69">
            <w:pPr>
              <w:pStyle w:val="CellBody"/>
              <w:rPr>
                <w:rFonts w:eastAsiaTheme="minorEastAsia" w:cs="Arial"/>
                <w:lang w:eastAsia="ko-KR"/>
              </w:rPr>
            </w:pPr>
            <w:r>
              <w:rPr>
                <w:rFonts w:eastAsiaTheme="minorEastAsia" w:cs="Arial"/>
                <w:lang w:eastAsia="ko-KR"/>
              </w:rPr>
              <w:t>10</w:t>
            </w:r>
            <w:r w:rsidR="006332A1">
              <w:rPr>
                <w:rFonts w:eastAsiaTheme="minorEastAsia" w:cs="Arial"/>
                <w:lang w:eastAsia="ko-KR"/>
              </w:rPr>
              <w:t>/</w:t>
            </w:r>
            <w:r>
              <w:rPr>
                <w:rFonts w:eastAsiaTheme="minorEastAsia" w:cs="Arial"/>
                <w:lang w:eastAsia="ko-KR"/>
              </w:rPr>
              <w:t>7</w:t>
            </w:r>
            <w:r w:rsidR="00A64591">
              <w:rPr>
                <w:rFonts w:eastAsiaTheme="minorEastAsia" w:cs="Arial"/>
                <w:lang w:eastAsia="ko-KR"/>
              </w:rPr>
              <w:t>/14</w:t>
            </w:r>
          </w:p>
        </w:tc>
        <w:tc>
          <w:tcPr>
            <w:tcW w:w="4394" w:type="dxa"/>
            <w:tcBorders>
              <w:top w:val="single" w:sz="6" w:space="0" w:color="auto"/>
              <w:left w:val="single" w:sz="6" w:space="0" w:color="auto"/>
              <w:bottom w:val="single" w:sz="6" w:space="0" w:color="auto"/>
              <w:right w:val="single" w:sz="6" w:space="0" w:color="auto"/>
            </w:tcBorders>
          </w:tcPr>
          <w:p w:rsidR="00ED44FC" w:rsidRPr="00D078F0" w:rsidRDefault="00D078F0" w:rsidP="009C7CEB">
            <w:pPr>
              <w:pStyle w:val="CellBody"/>
              <w:rPr>
                <w:rFonts w:eastAsiaTheme="minorEastAsia" w:cs="Arial"/>
                <w:lang w:eastAsia="ko-KR"/>
              </w:rPr>
            </w:pPr>
            <w:r>
              <w:rPr>
                <w:rFonts w:eastAsiaTheme="minorEastAsia" w:cs="Arial" w:hint="eastAsia"/>
                <w:lang w:eastAsia="ko-KR"/>
              </w:rPr>
              <w:t>Created</w:t>
            </w:r>
          </w:p>
        </w:tc>
        <w:tc>
          <w:tcPr>
            <w:tcW w:w="1440" w:type="dxa"/>
            <w:tcBorders>
              <w:top w:val="single" w:sz="6" w:space="0" w:color="auto"/>
              <w:left w:val="single" w:sz="6" w:space="0" w:color="auto"/>
              <w:bottom w:val="single" w:sz="6" w:space="0" w:color="auto"/>
              <w:right w:val="single" w:sz="6" w:space="0" w:color="auto"/>
            </w:tcBorders>
          </w:tcPr>
          <w:p w:rsidR="00ED44FC" w:rsidRPr="00D078F0" w:rsidRDefault="00F85532" w:rsidP="009C7CEB">
            <w:pPr>
              <w:pStyle w:val="CellBody"/>
              <w:rPr>
                <w:rFonts w:eastAsiaTheme="minorEastAsia" w:cs="Arial"/>
                <w:lang w:eastAsia="ko-KR"/>
              </w:rPr>
            </w:pPr>
            <w:r>
              <w:rPr>
                <w:rFonts w:eastAsiaTheme="minorEastAsia" w:cs="Arial"/>
                <w:lang w:eastAsia="ko-KR"/>
              </w:rPr>
              <w:t>0.1</w:t>
            </w:r>
          </w:p>
        </w:tc>
      </w:tr>
      <w:tr w:rsidR="00ED44FC" w:rsidRPr="00753110" w:rsidTr="00D078F0">
        <w:tc>
          <w:tcPr>
            <w:tcW w:w="2520" w:type="dxa"/>
            <w:tcBorders>
              <w:top w:val="single" w:sz="6" w:space="0" w:color="auto"/>
              <w:left w:val="single" w:sz="6" w:space="0" w:color="auto"/>
              <w:bottom w:val="single" w:sz="6" w:space="0" w:color="auto"/>
              <w:right w:val="single" w:sz="6" w:space="0" w:color="auto"/>
            </w:tcBorders>
          </w:tcPr>
          <w:p w:rsidR="00ED44FC" w:rsidRPr="00024617" w:rsidRDefault="00F85532" w:rsidP="009C7CEB">
            <w:pPr>
              <w:pStyle w:val="CellBody"/>
              <w:rPr>
                <w:rFonts w:eastAsiaTheme="minorEastAsia" w:cs="Arial"/>
                <w:lang w:eastAsia="ko-KR"/>
              </w:rPr>
            </w:pPr>
            <w:r>
              <w:rPr>
                <w:rFonts w:eastAsiaTheme="minorEastAsia" w:cs="Arial"/>
                <w:lang w:eastAsia="ko-KR"/>
              </w:rPr>
              <w:t>Garry Ng</w:t>
            </w:r>
          </w:p>
        </w:tc>
        <w:tc>
          <w:tcPr>
            <w:tcW w:w="990" w:type="dxa"/>
            <w:tcBorders>
              <w:top w:val="single" w:sz="6" w:space="0" w:color="auto"/>
              <w:left w:val="single" w:sz="6" w:space="0" w:color="auto"/>
              <w:bottom w:val="single" w:sz="6" w:space="0" w:color="auto"/>
              <w:right w:val="single" w:sz="6" w:space="0" w:color="auto"/>
            </w:tcBorders>
          </w:tcPr>
          <w:p w:rsidR="00ED44FC" w:rsidRPr="00E05297" w:rsidRDefault="00F85532" w:rsidP="009C7CEB">
            <w:pPr>
              <w:pStyle w:val="CellBody"/>
              <w:rPr>
                <w:rFonts w:eastAsiaTheme="minorEastAsia" w:cs="Arial"/>
                <w:lang w:eastAsia="ko-KR"/>
              </w:rPr>
            </w:pPr>
            <w:r>
              <w:rPr>
                <w:rFonts w:eastAsiaTheme="minorEastAsia" w:cs="Arial"/>
                <w:lang w:eastAsia="ko-KR"/>
              </w:rPr>
              <w:t>10/14/14</w:t>
            </w:r>
          </w:p>
        </w:tc>
        <w:tc>
          <w:tcPr>
            <w:tcW w:w="4394" w:type="dxa"/>
            <w:tcBorders>
              <w:top w:val="single" w:sz="6" w:space="0" w:color="auto"/>
              <w:left w:val="single" w:sz="6" w:space="0" w:color="auto"/>
              <w:bottom w:val="single" w:sz="6" w:space="0" w:color="auto"/>
              <w:right w:val="single" w:sz="6" w:space="0" w:color="auto"/>
            </w:tcBorders>
          </w:tcPr>
          <w:p w:rsidR="00ED44FC" w:rsidRPr="00E05297" w:rsidRDefault="00F85532" w:rsidP="009C7CEB">
            <w:pPr>
              <w:pStyle w:val="CellBody"/>
              <w:rPr>
                <w:rFonts w:eastAsiaTheme="minorEastAsia" w:cs="Arial"/>
                <w:lang w:eastAsia="ko-KR"/>
              </w:rPr>
            </w:pPr>
            <w:r>
              <w:rPr>
                <w:rFonts w:eastAsiaTheme="minorEastAsia" w:cs="Arial"/>
                <w:lang w:eastAsia="ko-KR"/>
              </w:rPr>
              <w:t>Updated versioning, added single inquiry implementation, gave integration overview and some more details of the SCSI inquiries</w:t>
            </w:r>
          </w:p>
        </w:tc>
        <w:tc>
          <w:tcPr>
            <w:tcW w:w="1440" w:type="dxa"/>
            <w:tcBorders>
              <w:top w:val="single" w:sz="6" w:space="0" w:color="auto"/>
              <w:left w:val="single" w:sz="6" w:space="0" w:color="auto"/>
              <w:bottom w:val="single" w:sz="6" w:space="0" w:color="auto"/>
              <w:right w:val="single" w:sz="6" w:space="0" w:color="auto"/>
            </w:tcBorders>
          </w:tcPr>
          <w:p w:rsidR="00ED44FC" w:rsidRPr="00E05297" w:rsidRDefault="00F85532" w:rsidP="009C7CEB">
            <w:pPr>
              <w:pStyle w:val="CellBody"/>
              <w:rPr>
                <w:rFonts w:eastAsiaTheme="minorEastAsia" w:cs="Arial"/>
                <w:lang w:eastAsia="ko-KR"/>
              </w:rPr>
            </w:pPr>
            <w:r>
              <w:rPr>
                <w:rFonts w:eastAsiaTheme="minorEastAsia" w:cs="Arial"/>
                <w:lang w:eastAsia="ko-KR"/>
              </w:rPr>
              <w:t>0.2</w:t>
            </w:r>
          </w:p>
        </w:tc>
      </w:tr>
      <w:tr w:rsidR="00ED44FC" w:rsidRPr="00753110" w:rsidTr="00D078F0">
        <w:tc>
          <w:tcPr>
            <w:tcW w:w="2520" w:type="dxa"/>
            <w:tcBorders>
              <w:top w:val="single" w:sz="6" w:space="0" w:color="auto"/>
              <w:left w:val="single" w:sz="6" w:space="0" w:color="auto"/>
              <w:bottom w:val="single" w:sz="6" w:space="0" w:color="auto"/>
              <w:right w:val="single" w:sz="6" w:space="0" w:color="auto"/>
            </w:tcBorders>
          </w:tcPr>
          <w:p w:rsidR="00ED44FC" w:rsidRPr="000319C1" w:rsidRDefault="002A179C" w:rsidP="009C7CEB">
            <w:pPr>
              <w:pStyle w:val="CellBody"/>
              <w:rPr>
                <w:rFonts w:eastAsiaTheme="minorEastAsia" w:cs="Arial"/>
                <w:lang w:eastAsia="ko-KR"/>
              </w:rPr>
            </w:pPr>
            <w:r>
              <w:rPr>
                <w:rFonts w:eastAsiaTheme="minorEastAsia" w:cs="Arial"/>
                <w:lang w:eastAsia="ko-KR"/>
              </w:rPr>
              <w:t>Garry Ng</w:t>
            </w:r>
          </w:p>
        </w:tc>
        <w:tc>
          <w:tcPr>
            <w:tcW w:w="990" w:type="dxa"/>
            <w:tcBorders>
              <w:top w:val="single" w:sz="6" w:space="0" w:color="auto"/>
              <w:left w:val="single" w:sz="6" w:space="0" w:color="auto"/>
              <w:bottom w:val="single" w:sz="6" w:space="0" w:color="auto"/>
              <w:right w:val="single" w:sz="6" w:space="0" w:color="auto"/>
            </w:tcBorders>
          </w:tcPr>
          <w:p w:rsidR="00ED44FC" w:rsidRPr="000319C1" w:rsidRDefault="002A179C" w:rsidP="009C7CEB">
            <w:pPr>
              <w:pStyle w:val="CellBody"/>
              <w:rPr>
                <w:rFonts w:eastAsiaTheme="minorEastAsia" w:cs="Arial"/>
                <w:lang w:eastAsia="ko-KR"/>
              </w:rPr>
            </w:pPr>
            <w:r>
              <w:rPr>
                <w:rFonts w:eastAsiaTheme="minorEastAsia" w:cs="Arial"/>
                <w:lang w:eastAsia="ko-KR"/>
              </w:rPr>
              <w:t>12/8/14</w:t>
            </w:r>
          </w:p>
        </w:tc>
        <w:tc>
          <w:tcPr>
            <w:tcW w:w="4394" w:type="dxa"/>
            <w:tcBorders>
              <w:top w:val="single" w:sz="6" w:space="0" w:color="auto"/>
              <w:left w:val="single" w:sz="6" w:space="0" w:color="auto"/>
              <w:bottom w:val="single" w:sz="6" w:space="0" w:color="auto"/>
              <w:right w:val="single" w:sz="6" w:space="0" w:color="auto"/>
            </w:tcBorders>
          </w:tcPr>
          <w:p w:rsidR="00ED44FC" w:rsidRPr="000319C1" w:rsidRDefault="002A179C" w:rsidP="009C7CEB">
            <w:pPr>
              <w:pStyle w:val="CellBody"/>
              <w:rPr>
                <w:rFonts w:eastAsiaTheme="minorEastAsia" w:cs="Arial"/>
                <w:lang w:eastAsia="ko-KR"/>
              </w:rPr>
            </w:pPr>
            <w:r>
              <w:rPr>
                <w:rFonts w:eastAsiaTheme="minorEastAsia" w:cs="Arial"/>
                <w:lang w:eastAsia="ko-KR"/>
              </w:rPr>
              <w:t>Changed architecture to separate path</w:t>
            </w:r>
          </w:p>
        </w:tc>
        <w:tc>
          <w:tcPr>
            <w:tcW w:w="1440" w:type="dxa"/>
            <w:tcBorders>
              <w:top w:val="single" w:sz="6" w:space="0" w:color="auto"/>
              <w:left w:val="single" w:sz="6" w:space="0" w:color="auto"/>
              <w:bottom w:val="single" w:sz="6" w:space="0" w:color="auto"/>
              <w:right w:val="single" w:sz="6" w:space="0" w:color="auto"/>
            </w:tcBorders>
          </w:tcPr>
          <w:p w:rsidR="00ED44FC" w:rsidRPr="000319C1" w:rsidRDefault="002A179C" w:rsidP="000319C1">
            <w:pPr>
              <w:pStyle w:val="CellBody"/>
              <w:rPr>
                <w:rFonts w:eastAsiaTheme="minorEastAsia" w:cs="Arial"/>
                <w:lang w:eastAsia="ko-KR"/>
              </w:rPr>
            </w:pPr>
            <w:r>
              <w:rPr>
                <w:rFonts w:eastAsiaTheme="minorEastAsia" w:cs="Arial"/>
                <w:lang w:eastAsia="ko-KR"/>
              </w:rPr>
              <w:t>0.3</w:t>
            </w:r>
          </w:p>
        </w:tc>
      </w:tr>
      <w:tr w:rsidR="00ED44FC" w:rsidRPr="00753110" w:rsidTr="00D078F0">
        <w:tc>
          <w:tcPr>
            <w:tcW w:w="2520" w:type="dxa"/>
            <w:tcBorders>
              <w:top w:val="single" w:sz="6" w:space="0" w:color="auto"/>
              <w:left w:val="single" w:sz="6" w:space="0" w:color="auto"/>
              <w:bottom w:val="single" w:sz="6" w:space="0" w:color="auto"/>
              <w:right w:val="single" w:sz="6" w:space="0" w:color="auto"/>
            </w:tcBorders>
          </w:tcPr>
          <w:p w:rsidR="00ED44FC" w:rsidRPr="00753110" w:rsidRDefault="00514E4E" w:rsidP="009C7CEB">
            <w:pPr>
              <w:pStyle w:val="CellBody"/>
              <w:rPr>
                <w:rFonts w:cs="Arial"/>
              </w:rPr>
            </w:pPr>
            <w:r>
              <w:rPr>
                <w:rFonts w:cs="Arial"/>
              </w:rPr>
              <w:t>Garry Ng</w:t>
            </w:r>
          </w:p>
        </w:tc>
        <w:tc>
          <w:tcPr>
            <w:tcW w:w="990" w:type="dxa"/>
            <w:tcBorders>
              <w:top w:val="single" w:sz="6" w:space="0" w:color="auto"/>
              <w:left w:val="single" w:sz="6" w:space="0" w:color="auto"/>
              <w:bottom w:val="single" w:sz="6" w:space="0" w:color="auto"/>
              <w:right w:val="single" w:sz="6" w:space="0" w:color="auto"/>
            </w:tcBorders>
          </w:tcPr>
          <w:p w:rsidR="00ED44FC" w:rsidRPr="004658E8" w:rsidRDefault="00514E4E" w:rsidP="009C7CEB">
            <w:pPr>
              <w:pStyle w:val="CellBody"/>
              <w:rPr>
                <w:rFonts w:eastAsiaTheme="minorEastAsia" w:cs="Arial"/>
                <w:lang w:eastAsia="ko-KR"/>
              </w:rPr>
            </w:pPr>
            <w:r>
              <w:rPr>
                <w:rFonts w:eastAsiaTheme="minorEastAsia" w:cs="Arial"/>
                <w:lang w:eastAsia="ko-KR"/>
              </w:rPr>
              <w:t>12/15/14</w:t>
            </w:r>
          </w:p>
        </w:tc>
        <w:tc>
          <w:tcPr>
            <w:tcW w:w="4394" w:type="dxa"/>
            <w:tcBorders>
              <w:top w:val="single" w:sz="6" w:space="0" w:color="auto"/>
              <w:left w:val="single" w:sz="6" w:space="0" w:color="auto"/>
              <w:bottom w:val="single" w:sz="6" w:space="0" w:color="auto"/>
              <w:right w:val="single" w:sz="6" w:space="0" w:color="auto"/>
            </w:tcBorders>
          </w:tcPr>
          <w:p w:rsidR="00ED44FC" w:rsidRPr="004658E8" w:rsidRDefault="00514E4E" w:rsidP="009C7CEB">
            <w:pPr>
              <w:pStyle w:val="CellBody"/>
              <w:rPr>
                <w:rFonts w:eastAsiaTheme="minorEastAsia" w:cs="Arial"/>
                <w:lang w:eastAsia="ko-KR"/>
              </w:rPr>
            </w:pPr>
            <w:r>
              <w:rPr>
                <w:rFonts w:eastAsiaTheme="minorEastAsia" w:cs="Arial"/>
                <w:lang w:eastAsia="ko-KR"/>
              </w:rPr>
              <w:t>Changed inquiry detection architecture, updated RR arbiter behaviour and DPL buffer transfer behaviour.</w:t>
            </w:r>
          </w:p>
        </w:tc>
        <w:tc>
          <w:tcPr>
            <w:tcW w:w="1440" w:type="dxa"/>
            <w:tcBorders>
              <w:top w:val="single" w:sz="6" w:space="0" w:color="auto"/>
              <w:left w:val="single" w:sz="6" w:space="0" w:color="auto"/>
              <w:bottom w:val="single" w:sz="6" w:space="0" w:color="auto"/>
              <w:right w:val="single" w:sz="6" w:space="0" w:color="auto"/>
            </w:tcBorders>
          </w:tcPr>
          <w:p w:rsidR="00ED44FC" w:rsidRPr="004658E8" w:rsidRDefault="00514E4E" w:rsidP="009C7CEB">
            <w:pPr>
              <w:pStyle w:val="CellBody"/>
              <w:rPr>
                <w:rFonts w:eastAsiaTheme="minorEastAsia" w:cs="Arial"/>
                <w:lang w:eastAsia="ko-KR"/>
              </w:rPr>
            </w:pPr>
            <w:r>
              <w:rPr>
                <w:rFonts w:eastAsiaTheme="minorEastAsia" w:cs="Arial"/>
                <w:lang w:eastAsia="ko-KR"/>
              </w:rPr>
              <w:t>0.4</w:t>
            </w:r>
          </w:p>
        </w:tc>
      </w:tr>
      <w:tr w:rsidR="00ED44FC" w:rsidRPr="00753110" w:rsidTr="00D078F0">
        <w:tc>
          <w:tcPr>
            <w:tcW w:w="2520" w:type="dxa"/>
            <w:tcBorders>
              <w:top w:val="single" w:sz="6" w:space="0" w:color="auto"/>
              <w:left w:val="single" w:sz="6" w:space="0" w:color="auto"/>
              <w:bottom w:val="single" w:sz="6" w:space="0" w:color="auto"/>
              <w:right w:val="single" w:sz="6" w:space="0" w:color="auto"/>
            </w:tcBorders>
          </w:tcPr>
          <w:p w:rsidR="00ED44FC" w:rsidRPr="00753110" w:rsidRDefault="00F05477" w:rsidP="009C7CEB">
            <w:pPr>
              <w:pStyle w:val="CellBody"/>
              <w:rPr>
                <w:rFonts w:cs="Arial"/>
              </w:rPr>
            </w:pPr>
            <w:r>
              <w:rPr>
                <w:rFonts w:cs="Arial"/>
              </w:rPr>
              <w:t>Garry Ng</w:t>
            </w:r>
          </w:p>
        </w:tc>
        <w:tc>
          <w:tcPr>
            <w:tcW w:w="990" w:type="dxa"/>
            <w:tcBorders>
              <w:top w:val="single" w:sz="6" w:space="0" w:color="auto"/>
              <w:left w:val="single" w:sz="6" w:space="0" w:color="auto"/>
              <w:bottom w:val="single" w:sz="6" w:space="0" w:color="auto"/>
              <w:right w:val="single" w:sz="6" w:space="0" w:color="auto"/>
            </w:tcBorders>
          </w:tcPr>
          <w:p w:rsidR="00ED44FC" w:rsidRPr="00F2376A" w:rsidRDefault="00F05477" w:rsidP="009C7CEB">
            <w:pPr>
              <w:pStyle w:val="CellBody"/>
              <w:rPr>
                <w:rFonts w:eastAsiaTheme="minorEastAsia" w:cs="Arial"/>
                <w:lang w:eastAsia="ko-KR"/>
              </w:rPr>
            </w:pPr>
            <w:r>
              <w:rPr>
                <w:rFonts w:eastAsiaTheme="minorEastAsia" w:cs="Arial"/>
                <w:lang w:eastAsia="ko-KR"/>
              </w:rPr>
              <w:t>04/24/15</w:t>
            </w:r>
          </w:p>
        </w:tc>
        <w:tc>
          <w:tcPr>
            <w:tcW w:w="4394" w:type="dxa"/>
            <w:tcBorders>
              <w:top w:val="single" w:sz="6" w:space="0" w:color="auto"/>
              <w:left w:val="single" w:sz="6" w:space="0" w:color="auto"/>
              <w:bottom w:val="single" w:sz="6" w:space="0" w:color="auto"/>
              <w:right w:val="single" w:sz="6" w:space="0" w:color="auto"/>
            </w:tcBorders>
          </w:tcPr>
          <w:p w:rsidR="00ED44FC" w:rsidRPr="00F2376A" w:rsidRDefault="00F05477" w:rsidP="009C7CEB">
            <w:pPr>
              <w:pStyle w:val="CellBody"/>
              <w:rPr>
                <w:rFonts w:eastAsiaTheme="minorEastAsia" w:cs="Arial"/>
                <w:lang w:eastAsia="ko-KR"/>
              </w:rPr>
            </w:pPr>
            <w:r>
              <w:rPr>
                <w:rFonts w:eastAsiaTheme="minorEastAsia" w:cs="Arial"/>
                <w:lang w:eastAsia="ko-KR"/>
              </w:rPr>
              <w:t>Added wrapper. Updated microarchitecture.</w:t>
            </w:r>
          </w:p>
        </w:tc>
        <w:tc>
          <w:tcPr>
            <w:tcW w:w="1440" w:type="dxa"/>
            <w:tcBorders>
              <w:top w:val="single" w:sz="6" w:space="0" w:color="auto"/>
              <w:left w:val="single" w:sz="6" w:space="0" w:color="auto"/>
              <w:bottom w:val="single" w:sz="6" w:space="0" w:color="auto"/>
              <w:right w:val="single" w:sz="6" w:space="0" w:color="auto"/>
            </w:tcBorders>
          </w:tcPr>
          <w:p w:rsidR="00ED44FC" w:rsidRPr="00F2376A" w:rsidRDefault="00F05477" w:rsidP="009C7CEB">
            <w:pPr>
              <w:pStyle w:val="CellBody"/>
              <w:rPr>
                <w:rFonts w:eastAsiaTheme="minorEastAsia" w:cs="Arial"/>
                <w:lang w:eastAsia="ko-KR"/>
              </w:rPr>
            </w:pPr>
            <w:r>
              <w:rPr>
                <w:rFonts w:eastAsiaTheme="minorEastAsia" w:cs="Arial"/>
                <w:lang w:eastAsia="ko-KR"/>
              </w:rPr>
              <w:t>0.5</w:t>
            </w:r>
          </w:p>
        </w:tc>
      </w:tr>
      <w:tr w:rsidR="00F06FAF" w:rsidRPr="00753110" w:rsidTr="00D078F0">
        <w:tc>
          <w:tcPr>
            <w:tcW w:w="2520" w:type="dxa"/>
            <w:tcBorders>
              <w:top w:val="single" w:sz="6" w:space="0" w:color="auto"/>
              <w:left w:val="single" w:sz="6" w:space="0" w:color="auto"/>
              <w:bottom w:val="single" w:sz="6" w:space="0" w:color="auto"/>
              <w:right w:val="single" w:sz="6" w:space="0" w:color="auto"/>
            </w:tcBorders>
          </w:tcPr>
          <w:p w:rsidR="00F06FAF" w:rsidRPr="000319C1" w:rsidRDefault="00F06FAF" w:rsidP="009C7CEB">
            <w:pPr>
              <w:pStyle w:val="CellBody"/>
              <w:rPr>
                <w:rFonts w:eastAsiaTheme="minorEastAsia" w:cs="Arial"/>
                <w:lang w:eastAsia="ko-KR"/>
              </w:rPr>
            </w:pPr>
          </w:p>
        </w:tc>
        <w:tc>
          <w:tcPr>
            <w:tcW w:w="990" w:type="dxa"/>
            <w:tcBorders>
              <w:top w:val="single" w:sz="6" w:space="0" w:color="auto"/>
              <w:left w:val="single" w:sz="6" w:space="0" w:color="auto"/>
              <w:bottom w:val="single" w:sz="6" w:space="0" w:color="auto"/>
              <w:right w:val="single" w:sz="6" w:space="0" w:color="auto"/>
            </w:tcBorders>
          </w:tcPr>
          <w:p w:rsidR="00F06FAF" w:rsidRDefault="00F06FAF" w:rsidP="009C7CEB">
            <w:pPr>
              <w:pStyle w:val="CellBody"/>
              <w:rPr>
                <w:rFonts w:eastAsiaTheme="minorEastAsia" w:cs="Arial"/>
                <w:lang w:eastAsia="ko-KR"/>
              </w:rPr>
            </w:pPr>
          </w:p>
        </w:tc>
        <w:tc>
          <w:tcPr>
            <w:tcW w:w="4394" w:type="dxa"/>
            <w:tcBorders>
              <w:top w:val="single" w:sz="6" w:space="0" w:color="auto"/>
              <w:left w:val="single" w:sz="6" w:space="0" w:color="auto"/>
              <w:bottom w:val="single" w:sz="6" w:space="0" w:color="auto"/>
              <w:right w:val="single" w:sz="6" w:space="0" w:color="auto"/>
            </w:tcBorders>
          </w:tcPr>
          <w:p w:rsidR="00F06FAF" w:rsidRDefault="00F06FAF" w:rsidP="009C7CEB">
            <w:pPr>
              <w:pStyle w:val="CellBody"/>
              <w:rPr>
                <w:rFonts w:eastAsiaTheme="minorEastAsia" w:cs="Arial"/>
                <w:lang w:eastAsia="ko-KR"/>
              </w:rPr>
            </w:pPr>
          </w:p>
        </w:tc>
        <w:tc>
          <w:tcPr>
            <w:tcW w:w="1440" w:type="dxa"/>
            <w:tcBorders>
              <w:top w:val="single" w:sz="6" w:space="0" w:color="auto"/>
              <w:left w:val="single" w:sz="6" w:space="0" w:color="auto"/>
              <w:bottom w:val="single" w:sz="6" w:space="0" w:color="auto"/>
              <w:right w:val="single" w:sz="6" w:space="0" w:color="auto"/>
            </w:tcBorders>
          </w:tcPr>
          <w:p w:rsidR="00F06FAF" w:rsidRDefault="00F06FAF" w:rsidP="009C7CEB">
            <w:pPr>
              <w:pStyle w:val="CellBody"/>
              <w:rPr>
                <w:rFonts w:eastAsiaTheme="minorEastAsia" w:cs="Arial"/>
                <w:lang w:eastAsia="ko-KR"/>
              </w:rPr>
            </w:pPr>
          </w:p>
        </w:tc>
      </w:tr>
    </w:tbl>
    <w:p w:rsidR="00ED44FC" w:rsidRPr="00753110" w:rsidRDefault="00ED44FC" w:rsidP="00ED44FC">
      <w:pPr>
        <w:rPr>
          <w:rFonts w:cs="Arial"/>
        </w:rPr>
      </w:pPr>
    </w:p>
    <w:p w:rsidR="00ED44FC" w:rsidRDefault="00ED44FC">
      <w:pPr>
        <w:rPr>
          <w:rFonts w:ascii="Arial" w:eastAsia="Times New Roman" w:hAnsi="Arial" w:cs="Times New Roman"/>
          <w:b/>
          <w:bCs/>
          <w:kern w:val="28"/>
          <w:sz w:val="28"/>
          <w:szCs w:val="20"/>
          <w:u w:val="double"/>
          <w:lang w:eastAsia="en-US"/>
        </w:rPr>
      </w:pPr>
      <w:r>
        <w:rPr>
          <w:bCs/>
          <w:u w:val="double"/>
        </w:rPr>
        <w:br w:type="page"/>
      </w:r>
    </w:p>
    <w:p w:rsidR="00ED44FC" w:rsidRPr="00753110" w:rsidRDefault="00ED44FC" w:rsidP="00ED44FC">
      <w:pPr>
        <w:pStyle w:val="TOCEntry"/>
      </w:pPr>
      <w:bookmarkStart w:id="0" w:name="_Toc417429962"/>
      <w:r w:rsidRPr="00753110">
        <w:lastRenderedPageBreak/>
        <w:t>Table of Contents</w:t>
      </w:r>
      <w:bookmarkEnd w:id="0"/>
    </w:p>
    <w:p w:rsidR="00F34711" w:rsidRDefault="00E51328">
      <w:pPr>
        <w:pStyle w:val="TOC1"/>
        <w:rPr>
          <w:rFonts w:asciiTheme="minorHAnsi" w:eastAsiaTheme="minorEastAsia" w:hAnsiTheme="minorHAnsi" w:cstheme="minorBidi"/>
          <w:b w:val="0"/>
          <w:sz w:val="22"/>
          <w:szCs w:val="22"/>
        </w:rPr>
      </w:pPr>
      <w:r w:rsidRPr="00753110">
        <w:rPr>
          <w:rFonts w:ascii="Times New Roman" w:hAnsi="Times New Roman"/>
        </w:rPr>
        <w:fldChar w:fldCharType="begin"/>
      </w:r>
      <w:r w:rsidR="00ED44FC" w:rsidRPr="00753110">
        <w:rPr>
          <w:rFonts w:ascii="Times New Roman" w:hAnsi="Times New Roman"/>
        </w:rPr>
        <w:instrText xml:space="preserve"> TOC \o "1-3" \t "TOCentry,1" </w:instrText>
      </w:r>
      <w:r w:rsidRPr="00753110">
        <w:rPr>
          <w:rFonts w:ascii="Times New Roman" w:hAnsi="Times New Roman"/>
        </w:rPr>
        <w:fldChar w:fldCharType="separate"/>
      </w:r>
      <w:r w:rsidR="00F34711">
        <w:t>Table of Contents</w:t>
      </w:r>
      <w:r w:rsidR="00F34711">
        <w:tab/>
      </w:r>
      <w:r w:rsidR="00F34711">
        <w:fldChar w:fldCharType="begin"/>
      </w:r>
      <w:r w:rsidR="00F34711">
        <w:instrText xml:space="preserve"> PAGEREF _Toc417429962 \h </w:instrText>
      </w:r>
      <w:r w:rsidR="00F34711">
        <w:fldChar w:fldCharType="separate"/>
      </w:r>
      <w:r w:rsidR="00CD587A">
        <w:t>3</w:t>
      </w:r>
      <w:r w:rsidR="00F34711">
        <w:fldChar w:fldCharType="end"/>
      </w:r>
    </w:p>
    <w:p w:rsidR="00F34711" w:rsidRDefault="00F34711">
      <w:pPr>
        <w:pStyle w:val="TOC1"/>
        <w:rPr>
          <w:rFonts w:asciiTheme="minorHAnsi" w:eastAsiaTheme="minorEastAsia" w:hAnsiTheme="minorHAnsi" w:cstheme="minorBidi"/>
          <w:b w:val="0"/>
          <w:sz w:val="22"/>
          <w:szCs w:val="22"/>
        </w:rPr>
      </w:pPr>
      <w:r>
        <w:t>Table of Figures</w:t>
      </w:r>
      <w:r>
        <w:tab/>
      </w:r>
      <w:r>
        <w:fldChar w:fldCharType="begin"/>
      </w:r>
      <w:r>
        <w:instrText xml:space="preserve"> PAGEREF _Toc417429963 \h </w:instrText>
      </w:r>
      <w:r>
        <w:fldChar w:fldCharType="separate"/>
      </w:r>
      <w:r w:rsidR="00CD587A">
        <w:t>4</w:t>
      </w:r>
      <w:r>
        <w:fldChar w:fldCharType="end"/>
      </w:r>
    </w:p>
    <w:p w:rsidR="00F34711" w:rsidRDefault="00F3471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_Toc417429964 \h </w:instrText>
      </w:r>
      <w:r>
        <w:fldChar w:fldCharType="separate"/>
      </w:r>
      <w:r w:rsidR="00CD587A">
        <w:t>5</w:t>
      </w:r>
      <w: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Reference</w:t>
      </w:r>
      <w:r>
        <w:rPr>
          <w:noProof/>
        </w:rPr>
        <w:tab/>
      </w:r>
      <w:r>
        <w:rPr>
          <w:noProof/>
        </w:rPr>
        <w:fldChar w:fldCharType="begin"/>
      </w:r>
      <w:r>
        <w:rPr>
          <w:noProof/>
        </w:rPr>
        <w:instrText xml:space="preserve"> PAGEREF _Toc417429965 \h </w:instrText>
      </w:r>
      <w:r>
        <w:rPr>
          <w:noProof/>
        </w:rPr>
      </w:r>
      <w:r>
        <w:rPr>
          <w:noProof/>
        </w:rPr>
        <w:fldChar w:fldCharType="separate"/>
      </w:r>
      <w:r w:rsidR="00CD587A">
        <w:rPr>
          <w:noProof/>
        </w:rPr>
        <w:t>5</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Acronyms</w:t>
      </w:r>
      <w:r>
        <w:rPr>
          <w:noProof/>
        </w:rPr>
        <w:tab/>
      </w:r>
      <w:r>
        <w:rPr>
          <w:noProof/>
        </w:rPr>
        <w:fldChar w:fldCharType="begin"/>
      </w:r>
      <w:r>
        <w:rPr>
          <w:noProof/>
        </w:rPr>
        <w:instrText xml:space="preserve"> PAGEREF _Toc417429966 \h </w:instrText>
      </w:r>
      <w:r>
        <w:rPr>
          <w:noProof/>
        </w:rPr>
      </w:r>
      <w:r>
        <w:rPr>
          <w:noProof/>
        </w:rPr>
        <w:fldChar w:fldCharType="separate"/>
      </w:r>
      <w:r w:rsidR="00CD587A">
        <w:rPr>
          <w:noProof/>
        </w:rPr>
        <w:t>5</w:t>
      </w:r>
      <w:r>
        <w:rPr>
          <w:noProof/>
        </w:rPr>
        <w:fldChar w:fldCharType="end"/>
      </w:r>
    </w:p>
    <w:p w:rsidR="00F34711" w:rsidRDefault="00F3471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SCSI Inquiry Frame Overview</w:t>
      </w:r>
      <w:r>
        <w:tab/>
      </w:r>
      <w:r>
        <w:fldChar w:fldCharType="begin"/>
      </w:r>
      <w:r>
        <w:instrText xml:space="preserve"> PAGEREF _Toc417429967 \h </w:instrText>
      </w:r>
      <w:r>
        <w:fldChar w:fldCharType="separate"/>
      </w:r>
      <w:r w:rsidR="00CD587A">
        <w:t>6</w:t>
      </w:r>
      <w:r>
        <w:fldChar w:fldCharType="end"/>
      </w:r>
    </w:p>
    <w:p w:rsidR="00F34711" w:rsidRDefault="00F3471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Top Level (scsi_inq w/ single pending inquiry)</w:t>
      </w:r>
      <w:r>
        <w:tab/>
      </w:r>
      <w:r>
        <w:fldChar w:fldCharType="begin"/>
      </w:r>
      <w:r>
        <w:instrText xml:space="preserve"> PAGEREF _Toc417429968 \h </w:instrText>
      </w:r>
      <w:r>
        <w:fldChar w:fldCharType="separate"/>
      </w:r>
      <w:r w:rsidR="00CD587A">
        <w:t>7</w:t>
      </w:r>
      <w: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Specification Summary</w:t>
      </w:r>
      <w:r>
        <w:rPr>
          <w:noProof/>
        </w:rPr>
        <w:tab/>
      </w:r>
      <w:r>
        <w:rPr>
          <w:noProof/>
        </w:rPr>
        <w:fldChar w:fldCharType="begin"/>
      </w:r>
      <w:r>
        <w:rPr>
          <w:noProof/>
        </w:rPr>
        <w:instrText xml:space="preserve"> PAGEREF _Toc417429969 \h </w:instrText>
      </w:r>
      <w:r>
        <w:rPr>
          <w:noProof/>
        </w:rPr>
      </w:r>
      <w:r>
        <w:rPr>
          <w:noProof/>
        </w:rPr>
        <w:fldChar w:fldCharType="separate"/>
      </w:r>
      <w:r w:rsidR="00CD587A">
        <w:rPr>
          <w:noProof/>
        </w:rPr>
        <w:t>8</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Inquiry Frame Match Criteria</w:t>
      </w:r>
      <w:r>
        <w:rPr>
          <w:noProof/>
        </w:rPr>
        <w:tab/>
      </w:r>
      <w:r>
        <w:rPr>
          <w:noProof/>
        </w:rPr>
        <w:fldChar w:fldCharType="begin"/>
      </w:r>
      <w:r>
        <w:rPr>
          <w:noProof/>
        </w:rPr>
        <w:instrText xml:space="preserve"> PAGEREF _Toc417429970 \h </w:instrText>
      </w:r>
      <w:r>
        <w:rPr>
          <w:noProof/>
        </w:rPr>
      </w:r>
      <w:r>
        <w:rPr>
          <w:noProof/>
        </w:rPr>
        <w:fldChar w:fldCharType="separate"/>
      </w:r>
      <w:r w:rsidR="00CD587A">
        <w:rPr>
          <w:noProof/>
        </w:rPr>
        <w:t>9</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Output DPL Packet Format</w:t>
      </w:r>
      <w:r>
        <w:rPr>
          <w:noProof/>
        </w:rPr>
        <w:tab/>
      </w:r>
      <w:r>
        <w:rPr>
          <w:noProof/>
        </w:rPr>
        <w:fldChar w:fldCharType="begin"/>
      </w:r>
      <w:r>
        <w:rPr>
          <w:noProof/>
        </w:rPr>
        <w:instrText xml:space="preserve"> PAGEREF _Toc417429971 \h </w:instrText>
      </w:r>
      <w:r>
        <w:rPr>
          <w:noProof/>
        </w:rPr>
      </w:r>
      <w:r>
        <w:rPr>
          <w:noProof/>
        </w:rPr>
        <w:fldChar w:fldCharType="separate"/>
      </w:r>
      <w:r w:rsidR="00CD587A">
        <w:rPr>
          <w:noProof/>
        </w:rPr>
        <w:t>9</w:t>
      </w:r>
      <w:r>
        <w:rPr>
          <w:noProof/>
        </w:rPr>
        <w:fldChar w:fldCharType="end"/>
      </w:r>
    </w:p>
    <w:p w:rsidR="00F34711" w:rsidRDefault="00F3471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misc_le_wrap</w:t>
      </w:r>
      <w:r>
        <w:tab/>
      </w:r>
      <w:r>
        <w:fldChar w:fldCharType="begin"/>
      </w:r>
      <w:r>
        <w:instrText xml:space="preserve"> PAGEREF _Toc417429972 \h </w:instrText>
      </w:r>
      <w:r>
        <w:fldChar w:fldCharType="separate"/>
      </w:r>
      <w:r w:rsidR="00CD587A">
        <w:t>11</w:t>
      </w:r>
      <w: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Signals</w:t>
      </w:r>
      <w:r>
        <w:rPr>
          <w:noProof/>
        </w:rPr>
        <w:tab/>
      </w:r>
      <w:r>
        <w:rPr>
          <w:noProof/>
        </w:rPr>
        <w:fldChar w:fldCharType="begin"/>
      </w:r>
      <w:r>
        <w:rPr>
          <w:noProof/>
        </w:rPr>
        <w:instrText xml:space="preserve"> PAGEREF _Toc417429973 \h </w:instrText>
      </w:r>
      <w:r>
        <w:rPr>
          <w:noProof/>
        </w:rPr>
      </w:r>
      <w:r>
        <w:rPr>
          <w:noProof/>
        </w:rPr>
        <w:fldChar w:fldCharType="separate"/>
      </w:r>
      <w:r w:rsidR="00CD587A">
        <w:rPr>
          <w:noProof/>
        </w:rPr>
        <w:t>11</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Logic</w:t>
      </w:r>
      <w:r>
        <w:rPr>
          <w:noProof/>
        </w:rPr>
        <w:tab/>
      </w:r>
      <w:r>
        <w:rPr>
          <w:noProof/>
        </w:rPr>
        <w:fldChar w:fldCharType="begin"/>
      </w:r>
      <w:r>
        <w:rPr>
          <w:noProof/>
        </w:rPr>
        <w:instrText xml:space="preserve"> PAGEREF _Toc417429974 \h </w:instrText>
      </w:r>
      <w:r>
        <w:rPr>
          <w:noProof/>
        </w:rPr>
      </w:r>
      <w:r>
        <w:rPr>
          <w:noProof/>
        </w:rPr>
        <w:fldChar w:fldCharType="separate"/>
      </w:r>
      <w:r w:rsidR="00CD587A">
        <w:rPr>
          <w:noProof/>
        </w:rPr>
        <w:t>12</w:t>
      </w:r>
      <w:r>
        <w:rPr>
          <w:noProof/>
        </w:rPr>
        <w:fldChar w:fldCharType="end"/>
      </w:r>
    </w:p>
    <w:p w:rsidR="00F34711" w:rsidRDefault="00F34711">
      <w:pPr>
        <w:pStyle w:val="TOC1"/>
        <w:rPr>
          <w:rFonts w:asciiTheme="minorHAnsi" w:eastAsiaTheme="minorEastAsia" w:hAnsiTheme="minorHAnsi" w:cstheme="minorBidi"/>
          <w:b w:val="0"/>
          <w:sz w:val="22"/>
          <w:szCs w:val="22"/>
        </w:rPr>
      </w:pPr>
      <w:bookmarkStart w:id="1" w:name="_GoBack"/>
      <w:r>
        <w:t>5.</w:t>
      </w:r>
      <w:r>
        <w:rPr>
          <w:rFonts w:asciiTheme="minorHAnsi" w:eastAsiaTheme="minorEastAsia" w:hAnsiTheme="minorHAnsi" w:cstheme="minorBidi"/>
          <w:b w:val="0"/>
          <w:sz w:val="22"/>
          <w:szCs w:val="22"/>
        </w:rPr>
        <w:tab/>
      </w:r>
      <w:r>
        <w:t>scsi_inq_ch</w:t>
      </w:r>
      <w:r>
        <w:tab/>
      </w:r>
      <w:r>
        <w:fldChar w:fldCharType="begin"/>
      </w:r>
      <w:r>
        <w:instrText xml:space="preserve"> PAGEREF _Toc417429975 \h </w:instrText>
      </w:r>
      <w:r>
        <w:fldChar w:fldCharType="separate"/>
      </w:r>
      <w:r w:rsidR="00CD587A">
        <w:t>12</w:t>
      </w:r>
      <w:r>
        <w:fldChar w:fldCharType="end"/>
      </w:r>
    </w:p>
    <w:bookmarkEnd w:id="1"/>
    <w:p w:rsidR="00F34711" w:rsidRDefault="00F34711">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Signals</w:t>
      </w:r>
      <w:r>
        <w:rPr>
          <w:noProof/>
        </w:rPr>
        <w:tab/>
      </w:r>
      <w:r>
        <w:rPr>
          <w:noProof/>
        </w:rPr>
        <w:fldChar w:fldCharType="begin"/>
      </w:r>
      <w:r>
        <w:rPr>
          <w:noProof/>
        </w:rPr>
        <w:instrText xml:space="preserve"> PAGEREF _Toc417429976 \h </w:instrText>
      </w:r>
      <w:r>
        <w:rPr>
          <w:noProof/>
        </w:rPr>
      </w:r>
      <w:r>
        <w:rPr>
          <w:noProof/>
        </w:rPr>
        <w:fldChar w:fldCharType="separate"/>
      </w:r>
      <w:r w:rsidR="00CD587A">
        <w:rPr>
          <w:noProof/>
        </w:rPr>
        <w:t>12</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Logic</w:t>
      </w:r>
      <w:r>
        <w:rPr>
          <w:noProof/>
        </w:rPr>
        <w:tab/>
      </w:r>
      <w:r>
        <w:rPr>
          <w:noProof/>
        </w:rPr>
        <w:fldChar w:fldCharType="begin"/>
      </w:r>
      <w:r>
        <w:rPr>
          <w:noProof/>
        </w:rPr>
        <w:instrText xml:space="preserve"> PAGEREF _Toc417429977 \h </w:instrText>
      </w:r>
      <w:r>
        <w:rPr>
          <w:noProof/>
        </w:rPr>
      </w:r>
      <w:r>
        <w:rPr>
          <w:noProof/>
        </w:rPr>
        <w:fldChar w:fldCharType="separate"/>
      </w:r>
      <w:r w:rsidR="00CD587A">
        <w:rPr>
          <w:noProof/>
        </w:rPr>
        <w:t>13</w:t>
      </w:r>
      <w:r>
        <w:rPr>
          <w:noProof/>
        </w:rPr>
        <w:fldChar w:fldCharType="end"/>
      </w:r>
    </w:p>
    <w:p w:rsidR="00F34711" w:rsidRDefault="00F34711">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scsi_inq</w:t>
      </w:r>
      <w:r>
        <w:tab/>
      </w:r>
      <w:r>
        <w:fldChar w:fldCharType="begin"/>
      </w:r>
      <w:r>
        <w:instrText xml:space="preserve"> PAGEREF _Toc417429978 \h </w:instrText>
      </w:r>
      <w:r>
        <w:fldChar w:fldCharType="separate"/>
      </w:r>
      <w:r w:rsidR="00CD587A">
        <w:t>14</w:t>
      </w:r>
      <w: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Signals</w:t>
      </w:r>
      <w:r>
        <w:rPr>
          <w:noProof/>
        </w:rPr>
        <w:tab/>
      </w:r>
      <w:r>
        <w:rPr>
          <w:noProof/>
        </w:rPr>
        <w:fldChar w:fldCharType="begin"/>
      </w:r>
      <w:r>
        <w:rPr>
          <w:noProof/>
        </w:rPr>
        <w:instrText xml:space="preserve"> PAGEREF _Toc417429979 \h </w:instrText>
      </w:r>
      <w:r>
        <w:rPr>
          <w:noProof/>
        </w:rPr>
      </w:r>
      <w:r>
        <w:rPr>
          <w:noProof/>
        </w:rPr>
        <w:fldChar w:fldCharType="separate"/>
      </w:r>
      <w:r w:rsidR="00CD587A">
        <w:rPr>
          <w:noProof/>
        </w:rPr>
        <w:t>14</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Logic</w:t>
      </w:r>
      <w:r>
        <w:rPr>
          <w:noProof/>
        </w:rPr>
        <w:tab/>
      </w:r>
      <w:r>
        <w:rPr>
          <w:noProof/>
        </w:rPr>
        <w:fldChar w:fldCharType="begin"/>
      </w:r>
      <w:r>
        <w:rPr>
          <w:noProof/>
        </w:rPr>
        <w:instrText xml:space="preserve"> PAGEREF _Toc417429980 \h </w:instrText>
      </w:r>
      <w:r>
        <w:rPr>
          <w:noProof/>
        </w:rPr>
      </w:r>
      <w:r>
        <w:rPr>
          <w:noProof/>
        </w:rPr>
        <w:fldChar w:fldCharType="separate"/>
      </w:r>
      <w:r w:rsidR="00CD587A">
        <w:rPr>
          <w:noProof/>
        </w:rPr>
        <w:t>15</w:t>
      </w:r>
      <w:r>
        <w:rPr>
          <w:noProof/>
        </w:rPr>
        <w:fldChar w:fldCharType="end"/>
      </w:r>
    </w:p>
    <w:p w:rsidR="00F34711" w:rsidRDefault="00F34711">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scsi_inq_frmt</w:t>
      </w:r>
      <w:r>
        <w:tab/>
      </w:r>
      <w:r>
        <w:fldChar w:fldCharType="begin"/>
      </w:r>
      <w:r>
        <w:instrText xml:space="preserve"> PAGEREF _Toc417429981 \h </w:instrText>
      </w:r>
      <w:r>
        <w:fldChar w:fldCharType="separate"/>
      </w:r>
      <w:r w:rsidR="00CD587A">
        <w:t>15</w:t>
      </w:r>
      <w: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Signals</w:t>
      </w:r>
      <w:r>
        <w:rPr>
          <w:noProof/>
        </w:rPr>
        <w:tab/>
      </w:r>
      <w:r>
        <w:rPr>
          <w:noProof/>
        </w:rPr>
        <w:fldChar w:fldCharType="begin"/>
      </w:r>
      <w:r>
        <w:rPr>
          <w:noProof/>
        </w:rPr>
        <w:instrText xml:space="preserve"> PAGEREF _Toc417429982 \h </w:instrText>
      </w:r>
      <w:r>
        <w:rPr>
          <w:noProof/>
        </w:rPr>
      </w:r>
      <w:r>
        <w:rPr>
          <w:noProof/>
        </w:rPr>
        <w:fldChar w:fldCharType="separate"/>
      </w:r>
      <w:r w:rsidR="00CD587A">
        <w:rPr>
          <w:noProof/>
        </w:rPr>
        <w:t>15</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Logic</w:t>
      </w:r>
      <w:r>
        <w:rPr>
          <w:noProof/>
        </w:rPr>
        <w:tab/>
      </w:r>
      <w:r>
        <w:rPr>
          <w:noProof/>
        </w:rPr>
        <w:fldChar w:fldCharType="begin"/>
      </w:r>
      <w:r>
        <w:rPr>
          <w:noProof/>
        </w:rPr>
        <w:instrText xml:space="preserve"> PAGEREF _Toc417429983 \h </w:instrText>
      </w:r>
      <w:r>
        <w:rPr>
          <w:noProof/>
        </w:rPr>
      </w:r>
      <w:r>
        <w:rPr>
          <w:noProof/>
        </w:rPr>
        <w:fldChar w:fldCharType="separate"/>
      </w:r>
      <w:r w:rsidR="00CD587A">
        <w:rPr>
          <w:noProof/>
        </w:rPr>
        <w:t>16</w:t>
      </w:r>
      <w:r>
        <w:rPr>
          <w:noProof/>
        </w:rPr>
        <w:fldChar w:fldCharType="end"/>
      </w:r>
    </w:p>
    <w:p w:rsidR="00F34711" w:rsidRDefault="00F34711">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scsi_inq_buffer</w:t>
      </w:r>
      <w:r>
        <w:tab/>
      </w:r>
      <w:r>
        <w:fldChar w:fldCharType="begin"/>
      </w:r>
      <w:r>
        <w:instrText xml:space="preserve"> PAGEREF _Toc417429984 \h </w:instrText>
      </w:r>
      <w:r>
        <w:fldChar w:fldCharType="separate"/>
      </w:r>
      <w:r w:rsidR="00CD587A">
        <w:t>17</w:t>
      </w:r>
      <w: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noProof/>
        </w:rPr>
        <w:t>Signals</w:t>
      </w:r>
      <w:r>
        <w:rPr>
          <w:noProof/>
        </w:rPr>
        <w:tab/>
      </w:r>
      <w:r>
        <w:rPr>
          <w:noProof/>
        </w:rPr>
        <w:fldChar w:fldCharType="begin"/>
      </w:r>
      <w:r>
        <w:rPr>
          <w:noProof/>
        </w:rPr>
        <w:instrText xml:space="preserve"> PAGEREF _Toc417429985 \h </w:instrText>
      </w:r>
      <w:r>
        <w:rPr>
          <w:noProof/>
        </w:rPr>
      </w:r>
      <w:r>
        <w:rPr>
          <w:noProof/>
        </w:rPr>
        <w:fldChar w:fldCharType="separate"/>
      </w:r>
      <w:r w:rsidR="00CD587A">
        <w:rPr>
          <w:noProof/>
        </w:rPr>
        <w:t>17</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noProof/>
        </w:rPr>
        <w:t>Logic</w:t>
      </w:r>
      <w:r>
        <w:rPr>
          <w:noProof/>
        </w:rPr>
        <w:tab/>
      </w:r>
      <w:r>
        <w:rPr>
          <w:noProof/>
        </w:rPr>
        <w:fldChar w:fldCharType="begin"/>
      </w:r>
      <w:r>
        <w:rPr>
          <w:noProof/>
        </w:rPr>
        <w:instrText xml:space="preserve"> PAGEREF _Toc417429986 \h </w:instrText>
      </w:r>
      <w:r>
        <w:rPr>
          <w:noProof/>
        </w:rPr>
      </w:r>
      <w:r>
        <w:rPr>
          <w:noProof/>
        </w:rPr>
        <w:fldChar w:fldCharType="separate"/>
      </w:r>
      <w:r w:rsidR="00CD587A">
        <w:rPr>
          <w:noProof/>
        </w:rPr>
        <w:t>17</w:t>
      </w:r>
      <w:r>
        <w:rPr>
          <w:noProof/>
        </w:rPr>
        <w:fldChar w:fldCharType="end"/>
      </w:r>
    </w:p>
    <w:p w:rsidR="00F34711" w:rsidRDefault="00F34711">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misc_fifo_wrap</w:t>
      </w:r>
      <w:r>
        <w:tab/>
      </w:r>
      <w:r>
        <w:fldChar w:fldCharType="begin"/>
      </w:r>
      <w:r>
        <w:instrText xml:space="preserve"> PAGEREF _Toc417429987 \h </w:instrText>
      </w:r>
      <w:r>
        <w:fldChar w:fldCharType="separate"/>
      </w:r>
      <w:r w:rsidR="00CD587A">
        <w:t>18</w:t>
      </w:r>
      <w: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noProof/>
        </w:rPr>
        <w:t>Signals</w:t>
      </w:r>
      <w:r>
        <w:rPr>
          <w:noProof/>
        </w:rPr>
        <w:tab/>
      </w:r>
      <w:r>
        <w:rPr>
          <w:noProof/>
        </w:rPr>
        <w:fldChar w:fldCharType="begin"/>
      </w:r>
      <w:r>
        <w:rPr>
          <w:noProof/>
        </w:rPr>
        <w:instrText xml:space="preserve"> PAGEREF _Toc417429988 \h </w:instrText>
      </w:r>
      <w:r>
        <w:rPr>
          <w:noProof/>
        </w:rPr>
      </w:r>
      <w:r>
        <w:rPr>
          <w:noProof/>
        </w:rPr>
        <w:fldChar w:fldCharType="separate"/>
      </w:r>
      <w:r w:rsidR="00CD587A">
        <w:rPr>
          <w:noProof/>
        </w:rPr>
        <w:t>18</w:t>
      </w:r>
      <w:r>
        <w:rPr>
          <w:noProof/>
        </w:rPr>
        <w:fldChar w:fldCharType="end"/>
      </w:r>
    </w:p>
    <w:p w:rsidR="00F34711" w:rsidRDefault="00F34711">
      <w:pPr>
        <w:pStyle w:val="TOC2"/>
        <w:tabs>
          <w:tab w:val="left" w:pos="880"/>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noProof/>
        </w:rPr>
        <w:t>Logic</w:t>
      </w:r>
      <w:r>
        <w:rPr>
          <w:noProof/>
        </w:rPr>
        <w:tab/>
      </w:r>
      <w:r>
        <w:rPr>
          <w:noProof/>
        </w:rPr>
        <w:fldChar w:fldCharType="begin"/>
      </w:r>
      <w:r>
        <w:rPr>
          <w:noProof/>
        </w:rPr>
        <w:instrText xml:space="preserve"> PAGEREF _Toc417429989 \h </w:instrText>
      </w:r>
      <w:r>
        <w:rPr>
          <w:noProof/>
        </w:rPr>
      </w:r>
      <w:r>
        <w:rPr>
          <w:noProof/>
        </w:rPr>
        <w:fldChar w:fldCharType="separate"/>
      </w:r>
      <w:r w:rsidR="00CD587A">
        <w:rPr>
          <w:noProof/>
        </w:rPr>
        <w:t>18</w:t>
      </w:r>
      <w:r>
        <w:rPr>
          <w:noProof/>
        </w:rPr>
        <w:fldChar w:fldCharType="end"/>
      </w:r>
    </w:p>
    <w:p w:rsidR="00F34711" w:rsidRDefault="00F34711">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misc_rr_arbiter</w:t>
      </w:r>
      <w:r>
        <w:tab/>
      </w:r>
      <w:r>
        <w:fldChar w:fldCharType="begin"/>
      </w:r>
      <w:r>
        <w:instrText xml:space="preserve"> PAGEREF _Toc417429990 \h </w:instrText>
      </w:r>
      <w:r>
        <w:fldChar w:fldCharType="separate"/>
      </w:r>
      <w:r w:rsidR="00CD587A">
        <w:t>19</w:t>
      </w:r>
      <w: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noProof/>
        </w:rPr>
        <w:t>Signals</w:t>
      </w:r>
      <w:r>
        <w:rPr>
          <w:noProof/>
        </w:rPr>
        <w:tab/>
      </w:r>
      <w:r>
        <w:rPr>
          <w:noProof/>
        </w:rPr>
        <w:fldChar w:fldCharType="begin"/>
      </w:r>
      <w:r>
        <w:rPr>
          <w:noProof/>
        </w:rPr>
        <w:instrText xml:space="preserve"> PAGEREF _Toc417429991 \h </w:instrText>
      </w:r>
      <w:r>
        <w:rPr>
          <w:noProof/>
        </w:rPr>
      </w:r>
      <w:r>
        <w:rPr>
          <w:noProof/>
        </w:rPr>
        <w:fldChar w:fldCharType="separate"/>
      </w:r>
      <w:r w:rsidR="00CD587A">
        <w:rPr>
          <w:noProof/>
        </w:rPr>
        <w:t>19</w:t>
      </w:r>
      <w:r>
        <w:rPr>
          <w:noProof/>
        </w:rP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noProof/>
        </w:rPr>
        <w:t>Logic</w:t>
      </w:r>
      <w:r>
        <w:rPr>
          <w:noProof/>
        </w:rPr>
        <w:tab/>
      </w:r>
      <w:r>
        <w:rPr>
          <w:noProof/>
        </w:rPr>
        <w:fldChar w:fldCharType="begin"/>
      </w:r>
      <w:r>
        <w:rPr>
          <w:noProof/>
        </w:rPr>
        <w:instrText xml:space="preserve"> PAGEREF _Toc417429992 \h </w:instrText>
      </w:r>
      <w:r>
        <w:rPr>
          <w:noProof/>
        </w:rPr>
      </w:r>
      <w:r>
        <w:rPr>
          <w:noProof/>
        </w:rPr>
        <w:fldChar w:fldCharType="separate"/>
      </w:r>
      <w:r w:rsidR="00CD587A">
        <w:rPr>
          <w:noProof/>
        </w:rPr>
        <w:t>20</w:t>
      </w:r>
      <w:r>
        <w:rPr>
          <w:noProof/>
        </w:rPr>
        <w:fldChar w:fldCharType="end"/>
      </w:r>
    </w:p>
    <w:p w:rsidR="00F34711" w:rsidRDefault="00F34711">
      <w:pPr>
        <w:pStyle w:val="TOC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Design Alternatives</w:t>
      </w:r>
      <w:r>
        <w:tab/>
      </w:r>
      <w:r>
        <w:fldChar w:fldCharType="begin"/>
      </w:r>
      <w:r>
        <w:instrText xml:space="preserve"> PAGEREF _Toc417429993 \h </w:instrText>
      </w:r>
      <w:r>
        <w:fldChar w:fldCharType="separate"/>
      </w:r>
      <w:r w:rsidR="00CD587A">
        <w:t>20</w:t>
      </w:r>
      <w: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noProof/>
        </w:rPr>
        <w:t>Complete Lookups vs. Best Effort</w:t>
      </w:r>
      <w:r>
        <w:rPr>
          <w:noProof/>
        </w:rPr>
        <w:tab/>
      </w:r>
      <w:r>
        <w:rPr>
          <w:noProof/>
        </w:rPr>
        <w:fldChar w:fldCharType="begin"/>
      </w:r>
      <w:r>
        <w:rPr>
          <w:noProof/>
        </w:rPr>
        <w:instrText xml:space="preserve"> PAGEREF _Toc417429994 \h </w:instrText>
      </w:r>
      <w:r>
        <w:rPr>
          <w:noProof/>
        </w:rPr>
      </w:r>
      <w:r>
        <w:rPr>
          <w:noProof/>
        </w:rPr>
        <w:fldChar w:fldCharType="separate"/>
      </w:r>
      <w:r w:rsidR="00CD587A">
        <w:rPr>
          <w:noProof/>
        </w:rPr>
        <w:t>21</w:t>
      </w:r>
      <w:r>
        <w:rPr>
          <w:noProof/>
        </w:rP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noProof/>
        </w:rPr>
        <w:t>Content Addressable Memory</w:t>
      </w:r>
      <w:r>
        <w:rPr>
          <w:noProof/>
        </w:rPr>
        <w:tab/>
      </w:r>
      <w:r>
        <w:rPr>
          <w:noProof/>
        </w:rPr>
        <w:fldChar w:fldCharType="begin"/>
      </w:r>
      <w:r>
        <w:rPr>
          <w:noProof/>
        </w:rPr>
        <w:instrText xml:space="preserve"> PAGEREF _Toc417429995 \h </w:instrText>
      </w:r>
      <w:r>
        <w:rPr>
          <w:noProof/>
        </w:rPr>
      </w:r>
      <w:r>
        <w:rPr>
          <w:noProof/>
        </w:rPr>
        <w:fldChar w:fldCharType="separate"/>
      </w:r>
      <w:r w:rsidR="00CD587A">
        <w:rPr>
          <w:noProof/>
        </w:rPr>
        <w:t>22</w:t>
      </w:r>
      <w:r>
        <w:rPr>
          <w:noProof/>
        </w:rP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noProof/>
        </w:rPr>
        <w:t>Hardware or DPL Check for Errors</w:t>
      </w:r>
      <w:r>
        <w:rPr>
          <w:noProof/>
        </w:rPr>
        <w:tab/>
      </w:r>
      <w:r>
        <w:rPr>
          <w:noProof/>
        </w:rPr>
        <w:fldChar w:fldCharType="begin"/>
      </w:r>
      <w:r>
        <w:rPr>
          <w:noProof/>
        </w:rPr>
        <w:instrText xml:space="preserve"> PAGEREF _Toc417429996 \h </w:instrText>
      </w:r>
      <w:r>
        <w:rPr>
          <w:noProof/>
        </w:rPr>
      </w:r>
      <w:r>
        <w:rPr>
          <w:noProof/>
        </w:rPr>
        <w:fldChar w:fldCharType="separate"/>
      </w:r>
      <w:r w:rsidR="00CD587A">
        <w:rPr>
          <w:noProof/>
        </w:rPr>
        <w:t>23</w:t>
      </w:r>
      <w:r>
        <w:rPr>
          <w:noProof/>
        </w:rP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Pr>
          <w:noProof/>
        </w:rPr>
        <w:t>Single Query vs N-Query</w:t>
      </w:r>
      <w:r>
        <w:rPr>
          <w:noProof/>
        </w:rPr>
        <w:tab/>
      </w:r>
      <w:r>
        <w:rPr>
          <w:noProof/>
        </w:rPr>
        <w:fldChar w:fldCharType="begin"/>
      </w:r>
      <w:r>
        <w:rPr>
          <w:noProof/>
        </w:rPr>
        <w:instrText xml:space="preserve"> PAGEREF _Toc417429997 \h </w:instrText>
      </w:r>
      <w:r>
        <w:rPr>
          <w:noProof/>
        </w:rPr>
      </w:r>
      <w:r>
        <w:rPr>
          <w:noProof/>
        </w:rPr>
        <w:fldChar w:fldCharType="separate"/>
      </w:r>
      <w:r w:rsidR="00CD587A">
        <w:rPr>
          <w:noProof/>
        </w:rPr>
        <w:t>24</w:t>
      </w:r>
      <w:r>
        <w:rPr>
          <w:noProof/>
        </w:rP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Pr>
          <w:noProof/>
        </w:rPr>
        <w:t>Hashing Algorithm</w:t>
      </w:r>
      <w:r>
        <w:rPr>
          <w:noProof/>
        </w:rPr>
        <w:tab/>
      </w:r>
      <w:r>
        <w:rPr>
          <w:noProof/>
        </w:rPr>
        <w:fldChar w:fldCharType="begin"/>
      </w:r>
      <w:r>
        <w:rPr>
          <w:noProof/>
        </w:rPr>
        <w:instrText xml:space="preserve"> PAGEREF _Toc417429998 \h </w:instrText>
      </w:r>
      <w:r>
        <w:rPr>
          <w:noProof/>
        </w:rPr>
      </w:r>
      <w:r>
        <w:rPr>
          <w:noProof/>
        </w:rPr>
        <w:fldChar w:fldCharType="separate"/>
      </w:r>
      <w:r w:rsidR="00CD587A">
        <w:rPr>
          <w:noProof/>
        </w:rPr>
        <w:t>24</w:t>
      </w:r>
      <w:r>
        <w:rPr>
          <w:noProof/>
        </w:rP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11.6.</w:t>
      </w:r>
      <w:r>
        <w:rPr>
          <w:rFonts w:asciiTheme="minorHAnsi" w:eastAsiaTheme="minorEastAsia" w:hAnsiTheme="minorHAnsi" w:cstheme="minorBidi"/>
          <w:noProof/>
          <w:szCs w:val="22"/>
        </w:rPr>
        <w:tab/>
      </w:r>
      <w:r>
        <w:rPr>
          <w:noProof/>
        </w:rPr>
        <w:t>Multiple Hashing Algorithms</w:t>
      </w:r>
      <w:r>
        <w:rPr>
          <w:noProof/>
        </w:rPr>
        <w:tab/>
      </w:r>
      <w:r>
        <w:rPr>
          <w:noProof/>
        </w:rPr>
        <w:fldChar w:fldCharType="begin"/>
      </w:r>
      <w:r>
        <w:rPr>
          <w:noProof/>
        </w:rPr>
        <w:instrText xml:space="preserve"> PAGEREF _Toc417429999 \h </w:instrText>
      </w:r>
      <w:r>
        <w:rPr>
          <w:noProof/>
        </w:rPr>
      </w:r>
      <w:r>
        <w:rPr>
          <w:noProof/>
        </w:rPr>
        <w:fldChar w:fldCharType="separate"/>
      </w:r>
      <w:r w:rsidR="00CD587A">
        <w:rPr>
          <w:noProof/>
        </w:rPr>
        <w:t>25</w:t>
      </w:r>
      <w:r>
        <w:rPr>
          <w:noProof/>
        </w:rP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11.7.</w:t>
      </w:r>
      <w:r>
        <w:rPr>
          <w:rFonts w:asciiTheme="minorHAnsi" w:eastAsiaTheme="minorEastAsia" w:hAnsiTheme="minorHAnsi" w:cstheme="minorBidi"/>
          <w:noProof/>
          <w:szCs w:val="22"/>
        </w:rPr>
        <w:tab/>
      </w:r>
      <w:r>
        <w:rPr>
          <w:noProof/>
        </w:rPr>
        <w:t>Template Parsing per Vendor</w:t>
      </w:r>
      <w:r>
        <w:rPr>
          <w:noProof/>
        </w:rPr>
        <w:tab/>
      </w:r>
      <w:r>
        <w:rPr>
          <w:noProof/>
        </w:rPr>
        <w:fldChar w:fldCharType="begin"/>
      </w:r>
      <w:r>
        <w:rPr>
          <w:noProof/>
        </w:rPr>
        <w:instrText xml:space="preserve"> PAGEREF _Toc417430000 \h </w:instrText>
      </w:r>
      <w:r>
        <w:rPr>
          <w:noProof/>
        </w:rPr>
      </w:r>
      <w:r>
        <w:rPr>
          <w:noProof/>
        </w:rPr>
        <w:fldChar w:fldCharType="separate"/>
      </w:r>
      <w:r w:rsidR="00CD587A">
        <w:rPr>
          <w:noProof/>
        </w:rPr>
        <w:t>25</w:t>
      </w:r>
      <w:r>
        <w:rPr>
          <w:noProof/>
        </w:rPr>
        <w:fldChar w:fldCharType="end"/>
      </w:r>
    </w:p>
    <w:p w:rsidR="00F34711" w:rsidRDefault="00F34711">
      <w:pPr>
        <w:pStyle w:val="TOC2"/>
        <w:tabs>
          <w:tab w:val="left" w:pos="1100"/>
        </w:tabs>
        <w:rPr>
          <w:rFonts w:asciiTheme="minorHAnsi" w:eastAsiaTheme="minorEastAsia" w:hAnsiTheme="minorHAnsi" w:cstheme="minorBidi"/>
          <w:noProof/>
          <w:szCs w:val="22"/>
        </w:rPr>
      </w:pPr>
      <w:r>
        <w:rPr>
          <w:noProof/>
        </w:rPr>
        <w:t>11.8.</w:t>
      </w:r>
      <w:r>
        <w:rPr>
          <w:rFonts w:asciiTheme="minorHAnsi" w:eastAsiaTheme="minorEastAsia" w:hAnsiTheme="minorHAnsi" w:cstheme="minorBidi"/>
          <w:noProof/>
          <w:szCs w:val="22"/>
        </w:rPr>
        <w:tab/>
      </w:r>
      <w:r>
        <w:rPr>
          <w:noProof/>
        </w:rPr>
        <w:t>Extended Extractor</w:t>
      </w:r>
      <w:r>
        <w:rPr>
          <w:noProof/>
        </w:rPr>
        <w:tab/>
      </w:r>
      <w:r>
        <w:rPr>
          <w:noProof/>
        </w:rPr>
        <w:fldChar w:fldCharType="begin"/>
      </w:r>
      <w:r>
        <w:rPr>
          <w:noProof/>
        </w:rPr>
        <w:instrText xml:space="preserve"> PAGEREF _Toc417430001 \h </w:instrText>
      </w:r>
      <w:r>
        <w:rPr>
          <w:noProof/>
        </w:rPr>
      </w:r>
      <w:r>
        <w:rPr>
          <w:noProof/>
        </w:rPr>
        <w:fldChar w:fldCharType="separate"/>
      </w:r>
      <w:r w:rsidR="00CD587A">
        <w:rPr>
          <w:noProof/>
        </w:rPr>
        <w:t>26</w:t>
      </w:r>
      <w:r>
        <w:rPr>
          <w:noProof/>
        </w:rPr>
        <w:fldChar w:fldCharType="end"/>
      </w:r>
    </w:p>
    <w:p w:rsidR="002F5C4F" w:rsidRDefault="00E51328" w:rsidP="002F5C4F">
      <w:pPr>
        <w:pStyle w:val="NoSpacing"/>
        <w:rPr>
          <w:noProof/>
        </w:rPr>
      </w:pPr>
      <w:r w:rsidRPr="00753110">
        <w:rPr>
          <w:noProof/>
        </w:rPr>
        <w:fldChar w:fldCharType="end"/>
      </w:r>
    </w:p>
    <w:p w:rsidR="002F5C4F" w:rsidRDefault="002F5C4F" w:rsidP="002F5C4F">
      <w:pPr>
        <w:pStyle w:val="NoSpacing"/>
        <w:rPr>
          <w:noProof/>
        </w:rPr>
      </w:pPr>
    </w:p>
    <w:p w:rsidR="007D702F" w:rsidRDefault="007D702F">
      <w:pPr>
        <w:rPr>
          <w:rFonts w:ascii="Times" w:eastAsia="Times New Roman" w:hAnsi="Times" w:cs="Times New Roman"/>
          <w:b/>
          <w:sz w:val="36"/>
          <w:szCs w:val="20"/>
          <w:lang w:eastAsia="en-US"/>
        </w:rPr>
      </w:pPr>
      <w:r>
        <w:br w:type="page"/>
      </w:r>
    </w:p>
    <w:p w:rsidR="002F5C4F" w:rsidRDefault="002F5C4F" w:rsidP="002F5C4F">
      <w:pPr>
        <w:pStyle w:val="TOCEntry"/>
      </w:pPr>
      <w:bookmarkStart w:id="2" w:name="_Toc417429963"/>
      <w:r w:rsidRPr="00753110">
        <w:lastRenderedPageBreak/>
        <w:t xml:space="preserve">Table of </w:t>
      </w:r>
      <w:r>
        <w:t>Figures</w:t>
      </w:r>
      <w:bookmarkEnd w:id="2"/>
    </w:p>
    <w:p w:rsidR="00F34711" w:rsidRDefault="00E51328">
      <w:pPr>
        <w:pStyle w:val="TableofFigures"/>
        <w:tabs>
          <w:tab w:val="right" w:leader="dot" w:pos="9350"/>
        </w:tabs>
        <w:rPr>
          <w:noProof/>
          <w:lang w:eastAsia="en-US"/>
        </w:rPr>
      </w:pPr>
      <w:r w:rsidRPr="009C20D5">
        <w:rPr>
          <w:rFonts w:ascii="Times New Roman" w:hAnsi="Times New Roman" w:cs="Times New Roman"/>
        </w:rPr>
        <w:fldChar w:fldCharType="begin"/>
      </w:r>
      <w:r w:rsidR="002F5C4F" w:rsidRPr="009C20D5">
        <w:rPr>
          <w:rFonts w:ascii="Times New Roman" w:hAnsi="Times New Roman" w:cs="Times New Roman"/>
        </w:rPr>
        <w:instrText xml:space="preserve"> TOC \h \z \c "Figure" </w:instrText>
      </w:r>
      <w:r w:rsidRPr="009C20D5">
        <w:rPr>
          <w:rFonts w:ascii="Times New Roman" w:hAnsi="Times New Roman" w:cs="Times New Roman"/>
        </w:rPr>
        <w:fldChar w:fldCharType="separate"/>
      </w:r>
      <w:hyperlink w:anchor="_Toc417430002" w:history="1">
        <w:r w:rsidR="00F34711" w:rsidRPr="003C1A26">
          <w:rPr>
            <w:rStyle w:val="Hyperlink"/>
            <w:noProof/>
          </w:rPr>
          <w:t>Figure 1 - Overview of SCSI Inquiry Response variations.</w:t>
        </w:r>
        <w:r w:rsidR="00F34711">
          <w:rPr>
            <w:noProof/>
            <w:webHidden/>
          </w:rPr>
          <w:tab/>
        </w:r>
        <w:r w:rsidR="00F34711">
          <w:rPr>
            <w:noProof/>
            <w:webHidden/>
          </w:rPr>
          <w:fldChar w:fldCharType="begin"/>
        </w:r>
        <w:r w:rsidR="00F34711">
          <w:rPr>
            <w:noProof/>
            <w:webHidden/>
          </w:rPr>
          <w:instrText xml:space="preserve"> PAGEREF _Toc417430002 \h </w:instrText>
        </w:r>
        <w:r w:rsidR="00F34711">
          <w:rPr>
            <w:noProof/>
            <w:webHidden/>
          </w:rPr>
        </w:r>
        <w:r w:rsidR="00F34711">
          <w:rPr>
            <w:noProof/>
            <w:webHidden/>
          </w:rPr>
          <w:fldChar w:fldCharType="separate"/>
        </w:r>
        <w:r w:rsidR="00CD587A">
          <w:rPr>
            <w:noProof/>
            <w:webHidden/>
          </w:rPr>
          <w:t>6</w:t>
        </w:r>
        <w:r w:rsidR="00F34711">
          <w:rPr>
            <w:noProof/>
            <w:webHidden/>
          </w:rPr>
          <w:fldChar w:fldCharType="end"/>
        </w:r>
      </w:hyperlink>
    </w:p>
    <w:p w:rsidR="00F34711" w:rsidRDefault="00F34711">
      <w:pPr>
        <w:pStyle w:val="TableofFigures"/>
        <w:tabs>
          <w:tab w:val="right" w:leader="dot" w:pos="9350"/>
        </w:tabs>
        <w:rPr>
          <w:noProof/>
          <w:lang w:eastAsia="en-US"/>
        </w:rPr>
      </w:pPr>
      <w:hyperlink w:anchor="_Toc417430003" w:history="1">
        <w:r w:rsidRPr="003C1A26">
          <w:rPr>
            <w:rStyle w:val="Hyperlink"/>
            <w:noProof/>
          </w:rPr>
          <w:t>Figure 2 - Integrated modules for new SCSI inquiry path. Green modules are new modules to be added. Backpressure occurs from the SCSI_INQ link FIFO and ping-pong buffers.</w:t>
        </w:r>
        <w:r>
          <w:rPr>
            <w:noProof/>
            <w:webHidden/>
          </w:rPr>
          <w:tab/>
        </w:r>
        <w:r>
          <w:rPr>
            <w:noProof/>
            <w:webHidden/>
          </w:rPr>
          <w:fldChar w:fldCharType="begin"/>
        </w:r>
        <w:r>
          <w:rPr>
            <w:noProof/>
            <w:webHidden/>
          </w:rPr>
          <w:instrText xml:space="preserve"> PAGEREF _Toc417430003 \h </w:instrText>
        </w:r>
        <w:r>
          <w:rPr>
            <w:noProof/>
            <w:webHidden/>
          </w:rPr>
        </w:r>
        <w:r>
          <w:rPr>
            <w:noProof/>
            <w:webHidden/>
          </w:rPr>
          <w:fldChar w:fldCharType="separate"/>
        </w:r>
        <w:r w:rsidR="00CD587A">
          <w:rPr>
            <w:noProof/>
            <w:webHidden/>
          </w:rPr>
          <w:t>7</w:t>
        </w:r>
        <w:r>
          <w:rPr>
            <w:noProof/>
            <w:webHidden/>
          </w:rPr>
          <w:fldChar w:fldCharType="end"/>
        </w:r>
      </w:hyperlink>
    </w:p>
    <w:p w:rsidR="00F34711" w:rsidRDefault="00F34711">
      <w:pPr>
        <w:pStyle w:val="TableofFigures"/>
        <w:tabs>
          <w:tab w:val="right" w:leader="dot" w:pos="9350"/>
        </w:tabs>
        <w:rPr>
          <w:noProof/>
          <w:lang w:eastAsia="en-US"/>
        </w:rPr>
      </w:pPr>
      <w:hyperlink w:anchor="_Toc417430004" w:history="1">
        <w:r w:rsidRPr="003C1A26">
          <w:rPr>
            <w:rStyle w:val="Hyperlink"/>
            <w:noProof/>
          </w:rPr>
          <w:t>Figure 3 - The internal state machine of inquiry. All states have a</w:t>
        </w:r>
        <w:r>
          <w:rPr>
            <w:noProof/>
            <w:webHidden/>
          </w:rPr>
          <w:tab/>
        </w:r>
        <w:r>
          <w:rPr>
            <w:noProof/>
            <w:webHidden/>
          </w:rPr>
          <w:fldChar w:fldCharType="begin"/>
        </w:r>
        <w:r>
          <w:rPr>
            <w:noProof/>
            <w:webHidden/>
          </w:rPr>
          <w:instrText xml:space="preserve"> PAGEREF _Toc417430004 \h </w:instrText>
        </w:r>
        <w:r>
          <w:rPr>
            <w:noProof/>
            <w:webHidden/>
          </w:rPr>
        </w:r>
        <w:r>
          <w:rPr>
            <w:noProof/>
            <w:webHidden/>
          </w:rPr>
          <w:fldChar w:fldCharType="separate"/>
        </w:r>
        <w:r w:rsidR="00CD587A">
          <w:rPr>
            <w:noProof/>
            <w:webHidden/>
          </w:rPr>
          <w:t>13</w:t>
        </w:r>
        <w:r>
          <w:rPr>
            <w:noProof/>
            <w:webHidden/>
          </w:rPr>
          <w:fldChar w:fldCharType="end"/>
        </w:r>
      </w:hyperlink>
    </w:p>
    <w:p w:rsidR="00F34711" w:rsidRDefault="00F34711">
      <w:pPr>
        <w:pStyle w:val="TableofFigures"/>
        <w:tabs>
          <w:tab w:val="right" w:leader="dot" w:pos="9350"/>
        </w:tabs>
        <w:rPr>
          <w:noProof/>
          <w:lang w:eastAsia="en-US"/>
        </w:rPr>
      </w:pPr>
      <w:hyperlink w:anchor="_Toc417430005" w:history="1">
        <w:r w:rsidRPr="003C1A26">
          <w:rPr>
            <w:rStyle w:val="Hyperlink"/>
            <w:noProof/>
          </w:rPr>
          <w:t>Figure 4 - Hash collision probability based on the hashed address size.</w:t>
        </w:r>
        <w:r>
          <w:rPr>
            <w:noProof/>
            <w:webHidden/>
          </w:rPr>
          <w:tab/>
        </w:r>
        <w:r>
          <w:rPr>
            <w:noProof/>
            <w:webHidden/>
          </w:rPr>
          <w:fldChar w:fldCharType="begin"/>
        </w:r>
        <w:r>
          <w:rPr>
            <w:noProof/>
            <w:webHidden/>
          </w:rPr>
          <w:instrText xml:space="preserve"> PAGEREF _Toc417430005 \h </w:instrText>
        </w:r>
        <w:r>
          <w:rPr>
            <w:noProof/>
            <w:webHidden/>
          </w:rPr>
        </w:r>
        <w:r>
          <w:rPr>
            <w:noProof/>
            <w:webHidden/>
          </w:rPr>
          <w:fldChar w:fldCharType="separate"/>
        </w:r>
        <w:r w:rsidR="00CD587A">
          <w:rPr>
            <w:noProof/>
            <w:webHidden/>
          </w:rPr>
          <w:t>21</w:t>
        </w:r>
        <w:r>
          <w:rPr>
            <w:noProof/>
            <w:webHidden/>
          </w:rPr>
          <w:fldChar w:fldCharType="end"/>
        </w:r>
      </w:hyperlink>
    </w:p>
    <w:p w:rsidR="00F34711" w:rsidRDefault="00F34711">
      <w:pPr>
        <w:pStyle w:val="TableofFigures"/>
        <w:tabs>
          <w:tab w:val="right" w:leader="dot" w:pos="9350"/>
        </w:tabs>
        <w:rPr>
          <w:noProof/>
          <w:lang w:eastAsia="en-US"/>
        </w:rPr>
      </w:pPr>
      <w:hyperlink w:anchor="_Toc417430006" w:history="1">
        <w:r w:rsidRPr="003C1A26">
          <w:rPr>
            <w:rStyle w:val="Hyperlink"/>
            <w:noProof/>
          </w:rPr>
          <w:t>Figure 5 - Estimate of implementing CAM with current design (base estimate)</w:t>
        </w:r>
        <w:r>
          <w:rPr>
            <w:noProof/>
            <w:webHidden/>
          </w:rPr>
          <w:tab/>
        </w:r>
        <w:r>
          <w:rPr>
            <w:noProof/>
            <w:webHidden/>
          </w:rPr>
          <w:fldChar w:fldCharType="begin"/>
        </w:r>
        <w:r>
          <w:rPr>
            <w:noProof/>
            <w:webHidden/>
          </w:rPr>
          <w:instrText xml:space="preserve"> PAGEREF _Toc417430006 \h </w:instrText>
        </w:r>
        <w:r>
          <w:rPr>
            <w:noProof/>
            <w:webHidden/>
          </w:rPr>
        </w:r>
        <w:r>
          <w:rPr>
            <w:noProof/>
            <w:webHidden/>
          </w:rPr>
          <w:fldChar w:fldCharType="separate"/>
        </w:r>
        <w:r w:rsidR="00CD587A">
          <w:rPr>
            <w:noProof/>
            <w:webHidden/>
          </w:rPr>
          <w:t>22</w:t>
        </w:r>
        <w:r>
          <w:rPr>
            <w:noProof/>
            <w:webHidden/>
          </w:rPr>
          <w:fldChar w:fldCharType="end"/>
        </w:r>
      </w:hyperlink>
    </w:p>
    <w:p w:rsidR="00F34711" w:rsidRDefault="00F34711">
      <w:pPr>
        <w:pStyle w:val="TableofFigures"/>
        <w:tabs>
          <w:tab w:val="right" w:leader="dot" w:pos="9350"/>
        </w:tabs>
        <w:rPr>
          <w:noProof/>
          <w:lang w:eastAsia="en-US"/>
        </w:rPr>
      </w:pPr>
      <w:hyperlink w:anchor="_Toc417430007" w:history="1">
        <w:r w:rsidRPr="003C1A26">
          <w:rPr>
            <w:rStyle w:val="Hyperlink"/>
            <w:noProof/>
          </w:rPr>
          <w:t>Figure 6 – Simple adoption of an external CAM into the current implementation</w:t>
        </w:r>
        <w:r>
          <w:rPr>
            <w:noProof/>
            <w:webHidden/>
          </w:rPr>
          <w:tab/>
        </w:r>
        <w:r>
          <w:rPr>
            <w:noProof/>
            <w:webHidden/>
          </w:rPr>
          <w:fldChar w:fldCharType="begin"/>
        </w:r>
        <w:r>
          <w:rPr>
            <w:noProof/>
            <w:webHidden/>
          </w:rPr>
          <w:instrText xml:space="preserve"> PAGEREF _Toc417430007 \h </w:instrText>
        </w:r>
        <w:r>
          <w:rPr>
            <w:noProof/>
            <w:webHidden/>
          </w:rPr>
        </w:r>
        <w:r>
          <w:rPr>
            <w:noProof/>
            <w:webHidden/>
          </w:rPr>
          <w:fldChar w:fldCharType="separate"/>
        </w:r>
        <w:r w:rsidR="00CD587A">
          <w:rPr>
            <w:noProof/>
            <w:webHidden/>
          </w:rPr>
          <w:t>23</w:t>
        </w:r>
        <w:r>
          <w:rPr>
            <w:noProof/>
            <w:webHidden/>
          </w:rPr>
          <w:fldChar w:fldCharType="end"/>
        </w:r>
      </w:hyperlink>
    </w:p>
    <w:p w:rsidR="00F34711" w:rsidRDefault="00F34711">
      <w:pPr>
        <w:pStyle w:val="TableofFigures"/>
        <w:tabs>
          <w:tab w:val="right" w:leader="dot" w:pos="9350"/>
        </w:tabs>
        <w:rPr>
          <w:noProof/>
          <w:lang w:eastAsia="en-US"/>
        </w:rPr>
      </w:pPr>
      <w:hyperlink w:anchor="_Toc417430008" w:history="1">
        <w:r w:rsidRPr="003C1A26">
          <w:rPr>
            <w:rStyle w:val="Hyperlink"/>
            <w:noProof/>
          </w:rPr>
          <w:t>Figure 7 - Estimate of moving the SCSI inquiry response check to the DPL</w:t>
        </w:r>
        <w:r>
          <w:rPr>
            <w:noProof/>
            <w:webHidden/>
          </w:rPr>
          <w:tab/>
        </w:r>
        <w:r>
          <w:rPr>
            <w:noProof/>
            <w:webHidden/>
          </w:rPr>
          <w:fldChar w:fldCharType="begin"/>
        </w:r>
        <w:r>
          <w:rPr>
            <w:noProof/>
            <w:webHidden/>
          </w:rPr>
          <w:instrText xml:space="preserve"> PAGEREF _Toc417430008 \h </w:instrText>
        </w:r>
        <w:r>
          <w:rPr>
            <w:noProof/>
            <w:webHidden/>
          </w:rPr>
        </w:r>
        <w:r>
          <w:rPr>
            <w:noProof/>
            <w:webHidden/>
          </w:rPr>
          <w:fldChar w:fldCharType="separate"/>
        </w:r>
        <w:r w:rsidR="00CD587A">
          <w:rPr>
            <w:noProof/>
            <w:webHidden/>
          </w:rPr>
          <w:t>24</w:t>
        </w:r>
        <w:r>
          <w:rPr>
            <w:noProof/>
            <w:webHidden/>
          </w:rPr>
          <w:fldChar w:fldCharType="end"/>
        </w:r>
      </w:hyperlink>
    </w:p>
    <w:p w:rsidR="00F34711" w:rsidRDefault="00F34711">
      <w:pPr>
        <w:pStyle w:val="TableofFigures"/>
        <w:tabs>
          <w:tab w:val="right" w:leader="dot" w:pos="9350"/>
        </w:tabs>
        <w:rPr>
          <w:noProof/>
          <w:lang w:eastAsia="en-US"/>
        </w:rPr>
      </w:pPr>
      <w:hyperlink w:anchor="_Toc417430009" w:history="1">
        <w:r w:rsidRPr="003C1A26">
          <w:rPr>
            <w:rStyle w:val="Hyperlink"/>
            <w:noProof/>
          </w:rPr>
          <w:t>Figure 8 - Estimate of implementing single query mode</w:t>
        </w:r>
        <w:r>
          <w:rPr>
            <w:noProof/>
            <w:webHidden/>
          </w:rPr>
          <w:tab/>
        </w:r>
        <w:r>
          <w:rPr>
            <w:noProof/>
            <w:webHidden/>
          </w:rPr>
          <w:fldChar w:fldCharType="begin"/>
        </w:r>
        <w:r>
          <w:rPr>
            <w:noProof/>
            <w:webHidden/>
          </w:rPr>
          <w:instrText xml:space="preserve"> PAGEREF _Toc417430009 \h </w:instrText>
        </w:r>
        <w:r>
          <w:rPr>
            <w:noProof/>
            <w:webHidden/>
          </w:rPr>
        </w:r>
        <w:r>
          <w:rPr>
            <w:noProof/>
            <w:webHidden/>
          </w:rPr>
          <w:fldChar w:fldCharType="separate"/>
        </w:r>
        <w:r w:rsidR="00CD587A">
          <w:rPr>
            <w:noProof/>
            <w:webHidden/>
          </w:rPr>
          <w:t>24</w:t>
        </w:r>
        <w:r>
          <w:rPr>
            <w:noProof/>
            <w:webHidden/>
          </w:rPr>
          <w:fldChar w:fldCharType="end"/>
        </w:r>
      </w:hyperlink>
    </w:p>
    <w:p w:rsidR="00F34711" w:rsidRDefault="00F34711">
      <w:pPr>
        <w:pStyle w:val="TableofFigures"/>
        <w:tabs>
          <w:tab w:val="right" w:leader="dot" w:pos="9350"/>
        </w:tabs>
        <w:rPr>
          <w:noProof/>
          <w:lang w:eastAsia="en-US"/>
        </w:rPr>
      </w:pPr>
      <w:hyperlink w:anchor="_Toc417430010" w:history="1">
        <w:r w:rsidRPr="003C1A26">
          <w:rPr>
            <w:rStyle w:val="Hyperlink"/>
            <w:noProof/>
          </w:rPr>
          <w:t>Figure 9 - Estimate of implementing multiple hashes in hardware</w:t>
        </w:r>
        <w:r>
          <w:rPr>
            <w:noProof/>
            <w:webHidden/>
          </w:rPr>
          <w:tab/>
        </w:r>
        <w:r>
          <w:rPr>
            <w:noProof/>
            <w:webHidden/>
          </w:rPr>
          <w:fldChar w:fldCharType="begin"/>
        </w:r>
        <w:r>
          <w:rPr>
            <w:noProof/>
            <w:webHidden/>
          </w:rPr>
          <w:instrText xml:space="preserve"> PAGEREF _Toc417430010 \h </w:instrText>
        </w:r>
        <w:r>
          <w:rPr>
            <w:noProof/>
            <w:webHidden/>
          </w:rPr>
        </w:r>
        <w:r>
          <w:rPr>
            <w:noProof/>
            <w:webHidden/>
          </w:rPr>
          <w:fldChar w:fldCharType="separate"/>
        </w:r>
        <w:r w:rsidR="00CD587A">
          <w:rPr>
            <w:noProof/>
            <w:webHidden/>
          </w:rPr>
          <w:t>25</w:t>
        </w:r>
        <w:r>
          <w:rPr>
            <w:noProof/>
            <w:webHidden/>
          </w:rPr>
          <w:fldChar w:fldCharType="end"/>
        </w:r>
      </w:hyperlink>
    </w:p>
    <w:p w:rsidR="00B27D05" w:rsidRDefault="00E51328" w:rsidP="00CD69F4">
      <w:pPr>
        <w:pStyle w:val="TOCEntry"/>
      </w:pPr>
      <w:r w:rsidRPr="009C20D5">
        <w:fldChar w:fldCharType="end"/>
      </w:r>
    </w:p>
    <w:p w:rsidR="008A3135" w:rsidRPr="00B27D05" w:rsidRDefault="00401AA7" w:rsidP="00B27D05">
      <w:r>
        <w:tab/>
      </w:r>
    </w:p>
    <w:p w:rsidR="00B27D05" w:rsidRDefault="00B27D05">
      <w:pPr>
        <w:rPr>
          <w:rFonts w:asciiTheme="majorHAnsi" w:eastAsiaTheme="majorEastAsia" w:hAnsiTheme="majorHAnsi" w:cstheme="majorBidi"/>
          <w:b/>
          <w:bCs/>
          <w:sz w:val="36"/>
          <w:szCs w:val="28"/>
        </w:rPr>
      </w:pPr>
      <w:r>
        <w:br w:type="page"/>
      </w:r>
    </w:p>
    <w:p w:rsidR="00A754A6" w:rsidRDefault="00A754A6" w:rsidP="008758F2">
      <w:pPr>
        <w:pStyle w:val="Heading1"/>
      </w:pPr>
      <w:bookmarkStart w:id="3" w:name="_Toc417429964"/>
      <w:r>
        <w:rPr>
          <w:rFonts w:hint="eastAsia"/>
        </w:rPr>
        <w:lastRenderedPageBreak/>
        <w:t>Introduction</w:t>
      </w:r>
      <w:bookmarkEnd w:id="3"/>
    </w:p>
    <w:p w:rsidR="00204312" w:rsidRDefault="009A5144" w:rsidP="00204312">
      <w:pPr>
        <w:ind w:firstLine="360"/>
      </w:pPr>
      <w:r>
        <w:t xml:space="preserve">One type of SCSI command that is currently </w:t>
      </w:r>
      <w:r w:rsidR="00EE535A">
        <w:t>not examined in depth</w:t>
      </w:r>
      <w:r>
        <w:t xml:space="preserve"> is the SCSI inquiry command, which returns physical and logical information about the device being queried (such as type and manufacturer information).  All devices must respond to commands with the opcode </w:t>
      </w:r>
      <w:r w:rsidR="00EE535A">
        <w:t>0xC</w:t>
      </w:r>
      <w:r>
        <w:t xml:space="preserve">. The response can be decoded and provided as additional data for the user, such </w:t>
      </w:r>
      <w:r w:rsidR="00EE535A">
        <w:t>as their T10 vendor information, serial number, EUI-64, or NAA</w:t>
      </w:r>
      <w:r>
        <w:t>. Vendor-specific information would be useful as well depending on the product being examined.</w:t>
      </w:r>
    </w:p>
    <w:p w:rsidR="006D6B56" w:rsidRDefault="006D6B56" w:rsidP="00204312">
      <w:pPr>
        <w:ind w:firstLine="360"/>
      </w:pPr>
      <w:r>
        <w:t xml:space="preserve">The outgoing request can be easily detected with the unique opcode </w:t>
      </w:r>
      <w:r w:rsidR="00793F84">
        <w:t>0xC</w:t>
      </w:r>
      <w:r>
        <w:t xml:space="preserve"> in the first 8 bytes, but the response data contains no unique identifying information that is common to all vendors and devices. The challenge is hence to correctly identify and match outgoing responses to their corresponding incoming responses when their sequence order cannot be known ahead of time.</w:t>
      </w:r>
    </w:p>
    <w:p w:rsidR="00CF56E2" w:rsidRPr="00CF56E2" w:rsidRDefault="00F457D4" w:rsidP="00204312">
      <w:pPr>
        <w:ind w:firstLine="360"/>
      </w:pPr>
      <w:r>
        <w:t>The document also goes over proposed alternatives and their tradeoffs, as well as considerations for partially off-chip solutions. One on-chip implementation of the SCSI inquiry frame decoder is shown in the detail this document.</w:t>
      </w:r>
    </w:p>
    <w:p w:rsidR="00ED687F" w:rsidRDefault="00ED687F" w:rsidP="00ED687F">
      <w:pPr>
        <w:pStyle w:val="Heading2"/>
      </w:pPr>
      <w:bookmarkStart w:id="4" w:name="_Toc417429965"/>
      <w:r>
        <w:rPr>
          <w:rFonts w:hint="eastAsia"/>
        </w:rPr>
        <w:t>Reference</w:t>
      </w:r>
      <w:bookmarkEnd w:id="4"/>
    </w:p>
    <w:p w:rsidR="00494D79" w:rsidRDefault="00180317" w:rsidP="00494D79">
      <w:pPr>
        <w:pStyle w:val="ListParagraph"/>
        <w:numPr>
          <w:ilvl w:val="0"/>
          <w:numId w:val="8"/>
        </w:numPr>
      </w:pPr>
      <w:r>
        <w:t>Fiber</w:t>
      </w:r>
      <w:r w:rsidR="00494D79">
        <w:t xml:space="preserve"> Channel Framing and Signaling – 4 (FC-FS-4) (Rev 0.10)</w:t>
      </w:r>
    </w:p>
    <w:p w:rsidR="005F0B19" w:rsidRDefault="005F0B19" w:rsidP="00975461">
      <w:pPr>
        <w:pStyle w:val="ListParagraph"/>
        <w:numPr>
          <w:ilvl w:val="0"/>
          <w:numId w:val="8"/>
        </w:numPr>
      </w:pPr>
      <w:r>
        <w:t>JIRA BAL-63</w:t>
      </w:r>
      <w:r w:rsidR="00975461">
        <w:t xml:space="preserve"> (</w:t>
      </w:r>
      <w:hyperlink r:id="rId9" w:history="1">
        <w:r w:rsidR="00975461" w:rsidRPr="00E313E3">
          <w:rPr>
            <w:rStyle w:val="Hyperlink"/>
          </w:rPr>
          <w:t>http://jira.vi.local/browse/BAL-63?jql=text%20~%20%22inquiry%22</w:t>
        </w:r>
      </w:hyperlink>
      <w:r w:rsidR="00975461">
        <w:t xml:space="preserve">) </w:t>
      </w:r>
    </w:p>
    <w:p w:rsidR="005F0B19" w:rsidRDefault="005F0B19" w:rsidP="00975461">
      <w:pPr>
        <w:pStyle w:val="ListParagraph"/>
        <w:numPr>
          <w:ilvl w:val="0"/>
          <w:numId w:val="8"/>
        </w:numPr>
      </w:pPr>
      <w:r>
        <w:t>SCSI Commands Reference Manual Section 3.6.2</w:t>
      </w:r>
      <w:r w:rsidR="00975461">
        <w:t xml:space="preserve"> (</w:t>
      </w:r>
      <w:hyperlink r:id="rId10" w:history="1">
        <w:r w:rsidR="00975461" w:rsidRPr="00E313E3">
          <w:rPr>
            <w:rStyle w:val="Hyperlink"/>
          </w:rPr>
          <w:t>http://www.seagate.com/staticfiles/support/disc/manuals/scsi/100293068a.pdf</w:t>
        </w:r>
      </w:hyperlink>
      <w:r w:rsidR="00975461">
        <w:t xml:space="preserve">) </w:t>
      </w:r>
    </w:p>
    <w:p w:rsidR="00975461" w:rsidRDefault="00975461" w:rsidP="00975461">
      <w:pPr>
        <w:pStyle w:val="ListParagraph"/>
        <w:numPr>
          <w:ilvl w:val="0"/>
          <w:numId w:val="8"/>
        </w:numPr>
      </w:pPr>
      <w:r>
        <w:t xml:space="preserve">Hash Collision Probabilities by </w:t>
      </w:r>
      <w:proofErr w:type="spellStart"/>
      <w:r>
        <w:t>pershing</w:t>
      </w:r>
      <w:proofErr w:type="spellEnd"/>
      <w:r>
        <w:t xml:space="preserve"> on programming (</w:t>
      </w:r>
      <w:hyperlink r:id="rId11" w:history="1">
        <w:r w:rsidRPr="00E313E3">
          <w:rPr>
            <w:rStyle w:val="Hyperlink"/>
          </w:rPr>
          <w:t>http://preshing.com/20110504/hash-collision-probabilities/</w:t>
        </w:r>
      </w:hyperlink>
      <w:r>
        <w:t xml:space="preserve">) </w:t>
      </w:r>
    </w:p>
    <w:p w:rsidR="00C3496C" w:rsidRPr="00494D79" w:rsidRDefault="00C3496C" w:rsidP="00975461">
      <w:pPr>
        <w:pStyle w:val="ListParagraph"/>
        <w:numPr>
          <w:ilvl w:val="0"/>
          <w:numId w:val="8"/>
        </w:numPr>
      </w:pPr>
      <w:r>
        <w:t>SCSI Primary Commands 3 (SPC-3) 2003 Sections 6.4 and 7.6</w:t>
      </w:r>
    </w:p>
    <w:p w:rsidR="00F920F7" w:rsidRDefault="00564A81" w:rsidP="00564A81">
      <w:pPr>
        <w:pStyle w:val="Heading2"/>
      </w:pPr>
      <w:bookmarkStart w:id="5" w:name="_Toc417429966"/>
      <w:r>
        <w:t>Acronyms</w:t>
      </w:r>
      <w:bookmarkEnd w:id="5"/>
    </w:p>
    <w:p w:rsidR="00535A48" w:rsidRDefault="00535A48" w:rsidP="00535A48">
      <w:pPr>
        <w:pStyle w:val="ListParagraph"/>
        <w:numPr>
          <w:ilvl w:val="0"/>
          <w:numId w:val="15"/>
        </w:numPr>
      </w:pPr>
      <w:r>
        <w:rPr>
          <w:b/>
        </w:rPr>
        <w:t>SOF:</w:t>
      </w:r>
      <w:r>
        <w:t xml:space="preserve"> Start of frame</w:t>
      </w:r>
    </w:p>
    <w:p w:rsidR="003D6BA9" w:rsidRDefault="003D6BA9" w:rsidP="00535A48">
      <w:pPr>
        <w:pStyle w:val="ListParagraph"/>
        <w:numPr>
          <w:ilvl w:val="0"/>
          <w:numId w:val="15"/>
        </w:numPr>
      </w:pPr>
      <w:r>
        <w:rPr>
          <w:b/>
        </w:rPr>
        <w:t>EOF:</w:t>
      </w:r>
      <w:r>
        <w:t xml:space="preserve"> End of frame</w:t>
      </w:r>
    </w:p>
    <w:p w:rsidR="003D6BA9" w:rsidRDefault="003D6BA9" w:rsidP="00535A48">
      <w:pPr>
        <w:pStyle w:val="ListParagraph"/>
        <w:numPr>
          <w:ilvl w:val="0"/>
          <w:numId w:val="15"/>
        </w:numPr>
      </w:pPr>
      <w:r>
        <w:rPr>
          <w:b/>
        </w:rPr>
        <w:t>SOP:</w:t>
      </w:r>
      <w:r>
        <w:t xml:space="preserve"> Start of packet</w:t>
      </w:r>
    </w:p>
    <w:p w:rsidR="003D6BA9" w:rsidRDefault="003D6BA9" w:rsidP="00535A48">
      <w:pPr>
        <w:pStyle w:val="ListParagraph"/>
        <w:numPr>
          <w:ilvl w:val="0"/>
          <w:numId w:val="15"/>
        </w:numPr>
      </w:pPr>
      <w:r>
        <w:rPr>
          <w:b/>
        </w:rPr>
        <w:t>EOP:</w:t>
      </w:r>
      <w:r>
        <w:t xml:space="preserve"> End of packet</w:t>
      </w:r>
    </w:p>
    <w:p w:rsidR="0079569D" w:rsidRDefault="0079569D" w:rsidP="00535A48">
      <w:pPr>
        <w:pStyle w:val="ListParagraph"/>
        <w:numPr>
          <w:ilvl w:val="0"/>
          <w:numId w:val="15"/>
        </w:numPr>
      </w:pPr>
      <w:r>
        <w:rPr>
          <w:b/>
        </w:rPr>
        <w:t>CAM:</w:t>
      </w:r>
      <w:r>
        <w:t xml:space="preserve"> Content-addressable memory</w:t>
      </w:r>
    </w:p>
    <w:p w:rsidR="00D031F3" w:rsidRPr="00F94F0C" w:rsidRDefault="00D031F3" w:rsidP="00D031F3">
      <w:r>
        <w:br w:type="page"/>
      </w:r>
    </w:p>
    <w:p w:rsidR="00F85532" w:rsidRDefault="00F85532" w:rsidP="00F85532">
      <w:pPr>
        <w:pStyle w:val="Heading1"/>
      </w:pPr>
      <w:bookmarkStart w:id="6" w:name="_Toc417429967"/>
      <w:r>
        <w:lastRenderedPageBreak/>
        <w:t>SCSI Inquiry Frame Overview</w:t>
      </w:r>
      <w:bookmarkEnd w:id="6"/>
    </w:p>
    <w:p w:rsidR="009808F6" w:rsidRDefault="00D04719" w:rsidP="00D04719">
      <w:pPr>
        <w:ind w:firstLine="360"/>
      </w:pPr>
      <w:r>
        <w:t xml:space="preserve">The structure of the SCSI inquiry frame is described by the SCSI Primary Commands – 3 (SPC-3) </w:t>
      </w:r>
      <w:r w:rsidR="00F67149">
        <w:t>specifications</w:t>
      </w:r>
      <w:r w:rsidR="00B5235B">
        <w:t xml:space="preserve">. The exchange consists of a command and accompanying response. While this document does not cover all the possible mandatory and optional supported requests, an overview can be found in </w:t>
      </w:r>
      <w:r w:rsidR="00B5235B">
        <w:fldChar w:fldCharType="begin"/>
      </w:r>
      <w:r w:rsidR="00B5235B">
        <w:instrText xml:space="preserve"> REF _Ref401066365 \h </w:instrText>
      </w:r>
      <w:r w:rsidR="00B5235B">
        <w:fldChar w:fldCharType="separate"/>
      </w:r>
      <w:r w:rsidR="00CD587A">
        <w:t xml:space="preserve">Figure </w:t>
      </w:r>
      <w:r w:rsidR="00CD587A">
        <w:rPr>
          <w:noProof/>
        </w:rPr>
        <w:t>1</w:t>
      </w:r>
      <w:r w:rsidR="00B5235B">
        <w:fldChar w:fldCharType="end"/>
      </w:r>
      <w:r w:rsidR="00B5235B">
        <w:t>. This overview covers the 4 responses that are of interest to the user, and what major statuses or device information can be extracted from them.</w:t>
      </w:r>
      <w:r w:rsidR="00531202">
        <w:t xml:space="preserve"> Standard data and vital product data (VPD) are the two main forms of responses that will be dealt with, while command support data is not used for our purposes.</w:t>
      </w:r>
    </w:p>
    <w:p w:rsidR="00B5235B" w:rsidRDefault="00B5235B" w:rsidP="00B5235B">
      <w:r>
        <w:rPr>
          <w:noProof/>
          <w:lang w:eastAsia="en-US"/>
        </w:rPr>
        <w:drawing>
          <wp:inline distT="0" distB="0" distL="0" distR="0" wp14:anchorId="4AC526D9" wp14:editId="087020EA">
            <wp:extent cx="5943477" cy="2955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q_cmds.png"/>
                    <pic:cNvPicPr/>
                  </pic:nvPicPr>
                  <pic:blipFill>
                    <a:blip r:embed="rId12">
                      <a:extLst>
                        <a:ext uri="{28A0092B-C50C-407E-A947-70E740481C1C}">
                          <a14:useLocalDpi xmlns:a14="http://schemas.microsoft.com/office/drawing/2010/main" val="0"/>
                        </a:ext>
                      </a:extLst>
                    </a:blip>
                    <a:stretch>
                      <a:fillRect/>
                    </a:stretch>
                  </pic:blipFill>
                  <pic:spPr>
                    <a:xfrm>
                      <a:off x="0" y="0"/>
                      <a:ext cx="5943477" cy="2955290"/>
                    </a:xfrm>
                    <a:prstGeom prst="rect">
                      <a:avLst/>
                    </a:prstGeom>
                  </pic:spPr>
                </pic:pic>
              </a:graphicData>
            </a:graphic>
          </wp:inline>
        </w:drawing>
      </w:r>
    </w:p>
    <w:p w:rsidR="00B5235B" w:rsidRDefault="00B5235B" w:rsidP="00B5235B">
      <w:pPr>
        <w:pStyle w:val="Caption"/>
      </w:pPr>
      <w:bookmarkStart w:id="7" w:name="_Ref401066365"/>
      <w:bookmarkStart w:id="8" w:name="_Toc417430002"/>
      <w:r>
        <w:t xml:space="preserve">Figure </w:t>
      </w:r>
      <w:fldSimple w:instr=" SEQ Figure \* ARABIC ">
        <w:r w:rsidR="00CD587A">
          <w:rPr>
            <w:noProof/>
          </w:rPr>
          <w:t>1</w:t>
        </w:r>
      </w:fldSimple>
      <w:bookmarkEnd w:id="7"/>
      <w:r>
        <w:t xml:space="preserve"> - Overview of SCSI Inquiry Response variations.</w:t>
      </w:r>
      <w:bookmarkEnd w:id="8"/>
    </w:p>
    <w:p w:rsidR="00E554DE" w:rsidRDefault="00E554DE" w:rsidP="00E554DE">
      <w:pPr>
        <w:ind w:firstLine="360"/>
      </w:pPr>
      <w:r>
        <w:t>To uniquely associate a LUN with a globally unique identifier, the product descriptors used in the mandatory page 0x83 VPD response will be used. Specifically the descriptor of interest is the standardized NAA identifier format. For more detail, refer to 7.6.4.5 of the SPC-3 specification.</w:t>
      </w:r>
    </w:p>
    <w:p w:rsidR="00410C67" w:rsidRPr="00B5235B" w:rsidRDefault="00410C67" w:rsidP="00B5235B">
      <w:pPr>
        <w:ind w:firstLine="360"/>
      </w:pPr>
      <w:r>
        <w:t xml:space="preserve">On the Fiber Channel header side, we need require R_CTL to identify whether something is a command or response, the TYPE field to identify a SCSI-type command, and F_CTL to identify whether a frame is an exchange originator or responder in order to corroborate that an </w:t>
      </w:r>
      <w:r w:rsidR="00E554DE">
        <w:t xml:space="preserve">opcode of 0xC, enabled VPD, and page code of 0x83 in the SCSI CMD data </w:t>
      </w:r>
      <w:r>
        <w:t xml:space="preserve">is a unique SCSI Inquiry frame. </w:t>
      </w:r>
    </w:p>
    <w:p w:rsidR="00D031F3" w:rsidRDefault="00D031F3" w:rsidP="00D031F3">
      <w:pPr>
        <w:pStyle w:val="Heading1"/>
      </w:pPr>
      <w:bookmarkStart w:id="9" w:name="_Toc417429968"/>
      <w:r>
        <w:lastRenderedPageBreak/>
        <w:t>Top Level</w:t>
      </w:r>
      <w:r w:rsidR="001C19A9">
        <w:t xml:space="preserve"> (</w:t>
      </w:r>
      <w:proofErr w:type="spellStart"/>
      <w:r w:rsidR="00F457D4">
        <w:t>scsi_inq</w:t>
      </w:r>
      <w:proofErr w:type="spellEnd"/>
      <w:r w:rsidR="00825F8F">
        <w:t xml:space="preserve"> w/ </w:t>
      </w:r>
      <w:r w:rsidR="009F12D6">
        <w:t>single pending inquiry</w:t>
      </w:r>
      <w:r w:rsidR="001C19A9">
        <w:t>)</w:t>
      </w:r>
      <w:bookmarkEnd w:id="9"/>
    </w:p>
    <w:p w:rsidR="00D031F3" w:rsidRDefault="00F457D4" w:rsidP="00D031F3">
      <w:pPr>
        <w:ind w:firstLine="360"/>
      </w:pPr>
      <w:r>
        <w:fldChar w:fldCharType="begin"/>
      </w:r>
      <w:r>
        <w:instrText xml:space="preserve"> REF _Ref399233990 \h </w:instrText>
      </w:r>
      <w:r>
        <w:fldChar w:fldCharType="separate"/>
      </w:r>
      <w:r w:rsidR="00CD587A">
        <w:t xml:space="preserve">Figure </w:t>
      </w:r>
      <w:r w:rsidR="00CD587A">
        <w:rPr>
          <w:noProof/>
        </w:rPr>
        <w:t>2</w:t>
      </w:r>
      <w:r>
        <w:fldChar w:fldCharType="end"/>
      </w:r>
      <w:r>
        <w:t xml:space="preserve"> shows the high level overview while </w:t>
      </w:r>
      <w:r w:rsidR="00D031F3">
        <w:fldChar w:fldCharType="begin"/>
      </w:r>
      <w:r w:rsidR="00D031F3">
        <w:instrText xml:space="preserve"> REF _Ref364782032 \h </w:instrText>
      </w:r>
      <w:r w:rsidR="00D031F3">
        <w:fldChar w:fldCharType="separate"/>
      </w:r>
      <w:r w:rsidR="00CD587A">
        <w:rPr>
          <w:b/>
          <w:bCs/>
        </w:rPr>
        <w:t>Error! Reference source not found.</w:t>
      </w:r>
      <w:r w:rsidR="00D031F3">
        <w:fldChar w:fldCharType="end"/>
      </w:r>
      <w:r w:rsidR="00D031F3">
        <w:t xml:space="preserve"> </w:t>
      </w:r>
      <w:proofErr w:type="gramStart"/>
      <w:r w:rsidR="00D031F3">
        <w:t>shows</w:t>
      </w:r>
      <w:proofErr w:type="gramEnd"/>
      <w:r w:rsidR="00D031F3">
        <w:t xml:space="preserve"> a predicted timing diagram </w:t>
      </w:r>
      <w:r>
        <w:t xml:space="preserve">for the </w:t>
      </w:r>
      <w:proofErr w:type="spellStart"/>
      <w:r w:rsidR="006B3CE5">
        <w:t>scsi_inq</w:t>
      </w:r>
      <w:proofErr w:type="spellEnd"/>
      <w:r w:rsidR="006B3CE5">
        <w:t xml:space="preserve"> module (the primary detector)</w:t>
      </w:r>
      <w:r>
        <w:t xml:space="preserve"> when an inquiry frame and its corresponding response are passed though the link (</w:t>
      </w:r>
      <w:r w:rsidR="002A179C">
        <w:t xml:space="preserve">extended headers are </w:t>
      </w:r>
      <w:r w:rsidR="006B3CE5">
        <w:t xml:space="preserve">currently </w:t>
      </w:r>
      <w:r w:rsidR="002A179C">
        <w:t>not supported</w:t>
      </w:r>
      <w:r>
        <w:t>)</w:t>
      </w:r>
      <w:r w:rsidR="00D031F3">
        <w:t xml:space="preserve">. </w:t>
      </w:r>
      <w:r>
        <w:t xml:space="preserve">The </w:t>
      </w:r>
      <w:r w:rsidR="00690AF0">
        <w:t xml:space="preserve">latency of the module does not affect the primary </w:t>
      </w:r>
      <w:proofErr w:type="spellStart"/>
      <w:r w:rsidR="00690AF0">
        <w:t>datapath</w:t>
      </w:r>
      <w:proofErr w:type="spellEnd"/>
      <w:r>
        <w:t>.</w:t>
      </w:r>
      <w:r w:rsidR="002A6620">
        <w:t xml:space="preserve"> There is one inquiry link FIFO per link, and 1 DPL buffer per </w:t>
      </w:r>
      <w:r w:rsidR="00374CBA">
        <w:t>FPGA</w:t>
      </w:r>
      <w:r w:rsidR="002A6620">
        <w:t>.</w:t>
      </w:r>
    </w:p>
    <w:p w:rsidR="00D031F3" w:rsidRDefault="002F39D2" w:rsidP="00D031F3">
      <w:pPr>
        <w:pStyle w:val="Caption"/>
      </w:pPr>
      <w:r>
        <w:pict>
          <v:group id="Canvas 86" o:spid="_x0000_s1847" editas="canvas" style="width:475.2pt;height:362.1pt;mso-position-horizontal-relative:char;mso-position-vertical-relative:line" coordorigin="1455,4150" coordsize="9504,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8" type="#_x0000_t75" style="position:absolute;left:1455;top:4150;width:9504;height:7242;visibility:visible;mso-wrap-style:square">
              <v:fill o:detectmouseclick="t"/>
              <v:path o:connecttype="none"/>
            </v:shape>
            <v:shapetype id="_x0000_t202" coordsize="21600,21600" o:spt="202" path="m,l,21600r21600,l21600,xe">
              <v:stroke joinstyle="miter"/>
              <v:path gradientshapeok="t" o:connecttype="rect"/>
            </v:shapetype>
            <v:shape id="Text Box 6" o:spid="_x0000_s1849" type="#_x0000_t202" style="position:absolute;left:1524;top:8975;width:1027;height:4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0LcIA&#10;AADaAAAADwAAAGRycy9kb3ducmV2LnhtbESPT2vCQBTE74V+h+UVvOmmPUhJ3YiIVrGnaiF4e2Zf&#10;/mD2bZp9avrtuwWhx2HmN8PM5oNr1ZX60Hg28DxJQBEX3jZcGfg6rMevoIIgW2w9k4EfCjDPHh9m&#10;mFp/40+67qVSsYRDigZqkS7VOhQ1OQwT3xFHr/S9Q4myr7Tt8RbLXatfkmSqHTYcF2rsaFlTcd5f&#10;nIHprlydju940fm3NFZkU3ysc2NGT8PiDZTQIP/hO721kYO/K/EG6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TQtwgAAANoAAAAPAAAAAAAAAAAAAAAAAJgCAABkcnMvZG93&#10;bnJldi54bWxQSwUGAAAAAAQABAD1AAAAhwMAAAAA&#10;" fillcolor="white [3201]" strokeweight=".5pt">
              <v:stroke dashstyle="longDash"/>
              <v:textbox style="mso-next-textbox:#Text Box 6">
                <w:txbxContent>
                  <w:p w:rsidR="001D6069" w:rsidRPr="005915A4" w:rsidRDefault="001D6069" w:rsidP="002F39D2">
                    <w:pPr>
                      <w:rPr>
                        <w:rFonts w:ascii="Times New Roman" w:hAnsi="Times New Roman" w:cs="Times New Roman"/>
                        <w:sz w:val="16"/>
                        <w:szCs w:val="16"/>
                      </w:rPr>
                    </w:pPr>
                    <w:r w:rsidRPr="005915A4">
                      <w:rPr>
                        <w:rFonts w:ascii="Times New Roman" w:hAnsi="Times New Roman" w:cs="Times New Roman"/>
                        <w:sz w:val="16"/>
                        <w:szCs w:val="16"/>
                      </w:rPr>
                      <w:t>Gatekeeper</w:t>
                    </w:r>
                  </w:p>
                </w:txbxContent>
              </v:textbox>
            </v:shape>
            <v:shape id="Text Box 3" o:spid="_x0000_s1851" type="#_x0000_t202" style="position:absolute;left:2744;top:8240;width:1333;height:4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51/MEA&#10;AADaAAAADwAAAGRycy9kb3ducmV2LnhtbERPz2vCMBS+D/wfwhO8rakTp3SNIgPBMjawethuj+Yt&#10;LTYvpYlt998vh8GOH9/vfD/ZVgzU+8axgmWSgiCunG7YKLhejo9bED4ga2wdk4If8rDfzR5yzLQb&#10;+UxDGYyIIewzVFCH0GVS+qomiz5xHXHkvl1vMUTYG6l7HGO4beVTmj5Liw3Hhho7eq2pupV3q0B/&#10;rN6K4rNs5Pr9/rUeN0bezKjUYj4dXkAEmsK/+M990gri1ngl3g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dfzBAAAA2gAAAA8AAAAAAAAAAAAAAAAAmAIAAGRycy9kb3du&#10;cmV2LnhtbFBLBQYAAAAABAAEAPUAAACGAwAAAAA=&#10;" fillcolor="white [3201]" strokecolor="#9bbb59 [3206]" strokeweight="2pt">
              <v:textbox style="mso-next-textbox:#Text Box 3">
                <w:txbxContent>
                  <w:p w:rsidR="001D6069" w:rsidRDefault="001D6069" w:rsidP="002F39D2">
                    <w:pPr>
                      <w:pStyle w:val="NormalWeb"/>
                      <w:spacing w:before="0" w:beforeAutospacing="0" w:after="200" w:afterAutospacing="0" w:line="276" w:lineRule="auto"/>
                    </w:pPr>
                    <w:r>
                      <w:rPr>
                        <w:rFonts w:eastAsia="Calibri"/>
                        <w:sz w:val="16"/>
                        <w:szCs w:val="16"/>
                      </w:rPr>
                      <w:t>SCSI_INQ_CH</w:t>
                    </w:r>
                  </w:p>
                </w:txbxContent>
              </v:textbox>
            </v:shape>
            <v:line id="Straight Connector 9" o:spid="_x0000_s1852" style="position:absolute;visibility:visible;mso-wrap-style:square" from="2551,9177" to="4376,9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 id="Text Box 3" o:spid="_x0000_s1854" type="#_x0000_t202" style="position:absolute;left:4376;top:8966;width:894;height:4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f8EA&#10;AADbAAAADwAAAGRycy9kb3ducmV2LnhtbERP24rCMBB9F/yHMAu+aVpFkWosiygsCOIN9HG2mV7Y&#10;ZlKarNa/NwsLvs3hXGeZdqYWd2pdZVlBPIpAEGdWV1wouJy3wzkI55E11pZJwZMcpKt+b4mJtg8+&#10;0v3kCxFC2CWooPS+SaR0WUkG3cg2xIHLbWvQB9gWUrf4COGmluMomkmDFYeGEhtal5T9nH6Ngv16&#10;ZqeT726ebw47eyzyibxNr0oNPrrPBQhPnX+L/91fOsyP4e+XcI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qtH/BAAAA2wAAAA8AAAAAAAAAAAAAAAAAmAIAAGRycy9kb3du&#10;cmV2LnhtbFBLBQYAAAAABAAEAPUAAACG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Extractor</w:t>
                    </w:r>
                  </w:p>
                </w:txbxContent>
              </v:textbox>
            </v:shape>
            <v:shape id="Text Box 3" o:spid="_x0000_s1855" type="#_x0000_t202" style="position:absolute;left:5367;top:8966;width:885;height:4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Packager</w:t>
                    </w:r>
                  </w:p>
                </w:txbxContent>
              </v:textbox>
            </v:shape>
            <v:shape id="Text Box 3" o:spid="_x0000_s1856" type="#_x0000_t202" style="position:absolute;left:6358;top:8966;width:908;height:4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Pk8EA&#10;AADbAAAADwAAAGRycy9kb3ducmV2LnhtbERP24rCMBB9F/yHMAu+aboWpVSjLKKwIIg30MexmV7Y&#10;ZlKarNa/NwsLvs3hXGe+7Ewt7tS6yrKCz1EEgjizuuJCwfm0GSYgnEfWWFsmBU9ysFz0e3NMtX3w&#10;ge5HX4gQwi5FBaX3TSqly0oy6Ea2IQ5cbluDPsC2kLrFRwg3tRxH0VQarDg0lNjQqqTs5/hrFOxW&#10;UzuJb12Sr/dbeyjyWF4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0j5PBAAAA2wAAAA8AAAAAAAAAAAAAAAAAmAIAAGRycy9kb3du&#10;cmV2LnhtbFBLBQYAAAAABAAEAPUAAACG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CH FIFO</w:t>
                    </w:r>
                  </w:p>
                </w:txbxContent>
              </v:textbox>
            </v:shape>
            <v:shape id="Text Box 3" o:spid="_x0000_s1857" type="#_x0000_t202" style="position:absolute;left:7360;top:8966;width:1138;height:4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0X58EA&#10;AADbAAAADwAAAGRycy9kb3ducmV2LnhtbERP24rCMBB9F/yHMIJvmqqrSDWKiIIgyHoBfRyb6QWb&#10;SWmidv/eLCzs2xzOdebLxpTiRbUrLCsY9CMQxInVBWcKLudtbwrCeWSNpWVS8EMOlot2a46xtm8+&#10;0uvkMxFC2MWoIPe+iqV0SU4GXd9WxIFLbW3QB1hnUtf4DuGmlMMomkiDBYeGHCta55Q8Tk+j4LCe&#10;2PHo3kzTzffeHrN0JG/jq1LdTrOagfDU+H/xn3unw/wv+P0lH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dF+fBAAAA2wAAAA8AAAAAAAAAAAAAAAAAmAIAAGRycy9kb3du&#10;cmV2LnhtbFBLBQYAAAAABAAEAPUAAACG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Time Arbiter</w:t>
                    </w:r>
                  </w:p>
                </w:txbxContent>
              </v:textbox>
            </v:shape>
            <v:shape id="Text Box 3" o:spid="_x0000_s1858" type="#_x0000_t202" style="position:absolute;left:10186;top:10063;width:619;height:4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rsidR="001D6069" w:rsidRDefault="001D6069" w:rsidP="002F39D2">
                    <w:pPr>
                      <w:pStyle w:val="NormalWeb"/>
                      <w:spacing w:before="0" w:beforeAutospacing="0" w:after="200" w:afterAutospacing="0" w:line="276" w:lineRule="auto"/>
                    </w:pPr>
                    <w:proofErr w:type="spellStart"/>
                    <w:r>
                      <w:rPr>
                        <w:rFonts w:eastAsia="Calibri"/>
                        <w:sz w:val="16"/>
                        <w:szCs w:val="16"/>
                      </w:rPr>
                      <w:t>PCIe</w:t>
                    </w:r>
                    <w:proofErr w:type="spellEnd"/>
                  </w:p>
                </w:txbxContent>
              </v:textbox>
            </v:shape>
            <v:shape id="Text Box 3" o:spid="_x0000_s1859" type="#_x0000_t202" style="position:absolute;left:8616;top:8966;width:987;height:4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sC8EA&#10;AADbAAAADwAAAGRycy9kb3ducmV2LnhtbERP24rCMBB9F/yHMAu+abqKpVSjLKKwIIg30MexmV7Y&#10;ZlKarNa/NwsLvs3hXGe+7Ewt7tS6yrKCz1EEgjizuuJCwfm0GSYgnEfWWFsmBU9ysFz0e3NMtX3w&#10;ge5HX4gQwi5FBaX3TSqly0oy6Ea2IQ5cbluDPsC2kLrFRwg3tRxHUSwNVhwaSmxoVVL2c/w1Cnar&#10;2E4nty7J1/utPRT5RF6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DLAvBAAAA2wAAAA8AAAAAAAAAAAAAAAAAmAIAAGRycy9kb3du&#10;cmV2LnhtbFBLBQYAAAAABAAEAPUAAACG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Link FIFO</w:t>
                    </w:r>
                  </w:p>
                </w:txbxContent>
              </v:textbox>
            </v:shape>
            <v:shape id="Text Box 3" o:spid="_x0000_s1865" type="#_x0000_t202" style="position:absolute;left:5426;top:7355;width:1031;height:7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czsQA&#10;AADbAAAADwAAAGRycy9kb3ducmV2LnhtbESPQWvCQBSE74X+h+UVvOmmEW2JrlIEQRELpj3o7ZF9&#10;boLZtyG7mvjvXaHQ4zAz3zDzZW9rcaPWV44VvI8SEMSF0xUbBb8/6+EnCB+QNdaOScGdPCwXry9z&#10;zLTr+EC3PBgRIewzVFCG0GRS+qIki37kGuLonV1rMUTZGqlb7CLc1jJNkqm0WHFcKLGhVUnFJb9a&#10;Bfp7vNtuj3klJ/vradJ9GHkxnVKDt/5rBiJQH/7Df+2NVpCm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mHM7EAAAA2wAAAA8AAAAAAAAAAAAAAAAAmAIAAGRycy9k&#10;b3ducmV2LnhtbFBLBQYAAAAABAAEAPUAAACJAwAAAAA=&#10;" fillcolor="white [3201]" strokecolor="#9bbb59 [3206]" strokeweight="2pt">
              <v:textbox>
                <w:txbxContent>
                  <w:p w:rsidR="001D6069" w:rsidRDefault="001D6069" w:rsidP="002F39D2">
                    <w:pPr>
                      <w:spacing w:line="240" w:lineRule="auto"/>
                      <w:contextualSpacing/>
                      <w:jc w:val="center"/>
                      <w:rPr>
                        <w:rFonts w:ascii="Times New Roman" w:hAnsi="Times New Roman" w:cs="Times New Roman"/>
                        <w:sz w:val="16"/>
                        <w:szCs w:val="16"/>
                      </w:rPr>
                    </w:pPr>
                    <w:r>
                      <w:rPr>
                        <w:rFonts w:ascii="Times New Roman" w:hAnsi="Times New Roman" w:cs="Times New Roman"/>
                        <w:sz w:val="16"/>
                        <w:szCs w:val="16"/>
                      </w:rPr>
                      <w:t>SCSI_</w:t>
                    </w:r>
                    <w:r w:rsidRPr="002873CA">
                      <w:rPr>
                        <w:rFonts w:ascii="Times New Roman" w:hAnsi="Times New Roman" w:cs="Times New Roman"/>
                        <w:sz w:val="16"/>
                        <w:szCs w:val="16"/>
                      </w:rPr>
                      <w:t xml:space="preserve">INQ </w:t>
                    </w:r>
                  </w:p>
                  <w:p w:rsidR="001D6069" w:rsidRPr="002873CA" w:rsidRDefault="001D6069" w:rsidP="002F39D2">
                    <w:pPr>
                      <w:spacing w:line="240" w:lineRule="auto"/>
                      <w:contextualSpacing/>
                      <w:jc w:val="center"/>
                      <w:rPr>
                        <w:rFonts w:ascii="Times New Roman" w:hAnsi="Times New Roman" w:cs="Times New Roman"/>
                        <w:sz w:val="16"/>
                        <w:szCs w:val="16"/>
                      </w:rPr>
                    </w:pPr>
                    <w:r w:rsidRPr="002873CA">
                      <w:rPr>
                        <w:rFonts w:ascii="Times New Roman" w:hAnsi="Times New Roman" w:cs="Times New Roman"/>
                        <w:sz w:val="16"/>
                        <w:szCs w:val="16"/>
                      </w:rPr>
                      <w:t>Buffer</w:t>
                    </w:r>
                  </w:p>
                </w:txbxContent>
              </v:textbox>
            </v:shape>
            <v:shape id="Text Box 3" o:spid="_x0000_s1866" type="#_x0000_t202" style="position:absolute;left:4270;top:7349;width:1031;height: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q5VcUA&#10;AADbAAAADwAAAGRycy9kb3ducmV2LnhtbESPQWvCQBSE7wX/w/IEb83GiK2kriJCoVIqNO3B3h7Z&#10;5yaYfRuyGxP/fbcg9DjMzDfMejvaRlyp87VjBfMkBUFcOl2zUfD99fq4AuEDssbGMSm4kYftZvKw&#10;xly7gT/pWgQjIoR9jgqqENpcSl9WZNEnriWO3tl1FkOUnZG6wyHCbSOzNH2SFmuOCxW2tK+ovBS9&#10;VaCPi/fD4VTUcvnR/yyHZyMvZlBqNh13LyACjeE/fG+/aQXZAv6+x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6rlVxQAAANsAAAAPAAAAAAAAAAAAAAAAAJgCAABkcnMv&#10;ZG93bnJldi54bWxQSwUGAAAAAAQABAD1AAAAigMAAAAA&#10;" fillcolor="white [3201]" strokecolor="#9bbb59 [3206]" strokeweight="2pt">
              <v:textbox>
                <w:txbxContent>
                  <w:p w:rsidR="001D6069" w:rsidRDefault="001D6069" w:rsidP="002F39D2">
                    <w:pPr>
                      <w:pStyle w:val="NormalWeb"/>
                      <w:spacing w:before="0" w:beforeAutospacing="0" w:after="0" w:afterAutospacing="0"/>
                      <w:jc w:val="center"/>
                      <w:rPr>
                        <w:sz w:val="16"/>
                        <w:szCs w:val="16"/>
                      </w:rPr>
                    </w:pPr>
                    <w:r>
                      <w:rPr>
                        <w:sz w:val="16"/>
                        <w:szCs w:val="16"/>
                      </w:rPr>
                      <w:t>SCSI_INQ</w:t>
                    </w:r>
                  </w:p>
                  <w:p w:rsidR="001D6069" w:rsidRDefault="001D6069" w:rsidP="002F39D2">
                    <w:pPr>
                      <w:pStyle w:val="NormalWeb"/>
                      <w:spacing w:before="0" w:beforeAutospacing="0" w:after="0" w:afterAutospacing="0"/>
                      <w:jc w:val="center"/>
                      <w:rPr>
                        <w:sz w:val="16"/>
                        <w:szCs w:val="16"/>
                      </w:rPr>
                    </w:pPr>
                    <w:r>
                      <w:rPr>
                        <w:sz w:val="16"/>
                        <w:szCs w:val="16"/>
                      </w:rPr>
                      <w:t>Filter/</w:t>
                    </w:r>
                  </w:p>
                  <w:p w:rsidR="001D6069" w:rsidRDefault="001D6069" w:rsidP="002F39D2">
                    <w:pPr>
                      <w:pStyle w:val="NormalWeb"/>
                      <w:spacing w:before="0" w:beforeAutospacing="0" w:after="0" w:afterAutospacing="0"/>
                      <w:jc w:val="center"/>
                    </w:pPr>
                    <w:r>
                      <w:rPr>
                        <w:sz w:val="16"/>
                        <w:szCs w:val="16"/>
                      </w:rPr>
                      <w:t>Format</w:t>
                    </w:r>
                  </w:p>
                </w:txbxContent>
              </v:textbox>
            </v:shape>
            <v:shape id="Text Box 3" o:spid="_x0000_s1867" type="#_x0000_t202" style="position:absolute;left:6577;top:7350;width:1031;height: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hIcQA&#10;AADbAAAADwAAAGRycy9kb3ducmV2LnhtbESPT2vCQBTE74V+h+UVvOmm/id1lVIQFKlg9GBvj+zr&#10;Jph9G7Krid/eLQg9DjPzG2ax6mwlbtT40rGC90ECgjh3umSj4HRc9+cgfEDWWDkmBXfysFq+viww&#10;1a7lA92yYESEsE9RQRFCnUrp84Is+oGriaP36xqLIcrGSN1gG+G2ksMkmUqLJceFAmv6Kii/ZFer&#10;QO9Hu+32nJVy8n39mbQzIy+mVar31n1+gAjUhf/ws73RCoZj+Ps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DISHEAAAA2wAAAA8AAAAAAAAAAAAAAAAAmAIAAGRycy9k&#10;b3ducmV2LnhtbFBLBQYAAAAABAAEAPUAAACJAwAAAAA=&#10;" fillcolor="white [3201]" strokecolor="#9bbb59 [3206]" strokeweight="2pt">
              <v:textbox>
                <w:txbxContent>
                  <w:p w:rsidR="001D6069" w:rsidRDefault="001D6069" w:rsidP="002F39D2">
                    <w:pPr>
                      <w:pStyle w:val="NormalWeb"/>
                      <w:spacing w:before="0" w:beforeAutospacing="0" w:after="0" w:afterAutospacing="0"/>
                      <w:jc w:val="center"/>
                    </w:pPr>
                    <w:r>
                      <w:rPr>
                        <w:sz w:val="16"/>
                        <w:szCs w:val="16"/>
                      </w:rPr>
                      <w:t>SCSI_INQ</w:t>
                    </w:r>
                  </w:p>
                  <w:p w:rsidR="001D6069" w:rsidRDefault="001D6069" w:rsidP="002F39D2">
                    <w:pPr>
                      <w:pStyle w:val="NormalWeb"/>
                      <w:spacing w:before="0" w:beforeAutospacing="0" w:after="0" w:afterAutospacing="0"/>
                      <w:jc w:val="center"/>
                    </w:pPr>
                    <w:r>
                      <w:rPr>
                        <w:sz w:val="16"/>
                        <w:szCs w:val="16"/>
                      </w:rPr>
                      <w:t>Link FIFO</w:t>
                    </w:r>
                  </w:p>
                </w:txbxContent>
              </v:textbox>
            </v:shape>
            <v:shape id="Text Box 3" o:spid="_x0000_s1868" type="#_x0000_t202" style="position:absolute;left:3046;top:7538;width:1031;height: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usQA&#10;AADbAAAADwAAAGRycy9kb3ducmV2LnhtbESPQWvCQBSE7wX/w/KE3nSjJSrRVUQQKqUFowe9PbLP&#10;TTD7NmRXk/77bqHQ4zAz3zCrTW9r8aTWV44VTMYJCOLC6YqNgvNpP1qA8AFZY+2YFHyTh8168LLC&#10;TLuOj/TMgxERwj5DBWUITSalL0qy6MeuIY7ezbUWQ5StkbrFLsJtLadJMpMWK44LJTa0K6m45w+r&#10;QH+9fRwOl7yS6efjmnZzI++mU+p12G+XIAL14T/8137XCqYp/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PhLrEAAAA2wAAAA8AAAAAAAAAAAAAAAAAmAIAAGRycy9k&#10;b3ducmV2LnhtbFBLBQYAAAAABAAEAPUAAACJAwAAAAA=&#10;" fillcolor="white [3201]" strokecolor="#9bbb59 [3206]" strokeweight="2pt">
              <v:textbox>
                <w:txbxContent>
                  <w:p w:rsidR="001D6069" w:rsidRDefault="001D6069" w:rsidP="002F39D2">
                    <w:pPr>
                      <w:pStyle w:val="NormalWeb"/>
                      <w:spacing w:before="0" w:beforeAutospacing="0" w:after="200" w:afterAutospacing="0" w:line="276" w:lineRule="auto"/>
                    </w:pPr>
                    <w:r>
                      <w:rPr>
                        <w:rFonts w:eastAsia="Calibri"/>
                        <w:sz w:val="16"/>
                        <w:szCs w:val="16"/>
                      </w:rPr>
                      <w:t>SCSI_INQ</w:t>
                    </w:r>
                  </w:p>
                </w:txbxContent>
              </v:textbox>
            </v:shape>
            <v:shape id="Text Box 3" o:spid="_x0000_s1870" type="#_x0000_t202" style="position:absolute;left:1524;top:6243;width:1027;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h4MMA&#10;AADbAAAADwAAAGRycy9kb3ducmV2LnhtbESPQWvCQBSE74L/YXlCb7rRg5bUVUpRK3rSFqS31+wz&#10;Cc2+jdmnxn/vCgWPw8x8w0znravUhZpQejYwHCSgiDNvS84NfH8t+6+ggiBbrDyTgRsFmM+6nSmm&#10;1l95R5e95CpCOKRooBCpU61DVpDDMPA1cfSOvnEoUTa5tg1eI9xVepQkY+2w5LhQYE0fBWV/+7Mz&#10;MN4cF78/Kzzrw0lKK/KZbZcHY1567fsbKKFWnuH/9toaGE3g8SX+AD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zh4MMAAADbAAAADwAAAAAAAAAAAAAAAACYAgAAZHJzL2Rv&#10;d25yZXYueG1sUEsFBgAAAAAEAAQA9QAAAIgDAAAAAA==&#10;" fillcolor="white [3201]" strokeweight=".5pt">
              <v:stroke dashstyle="longDash"/>
              <v:textbox>
                <w:txbxContent>
                  <w:p w:rsidR="001D6069" w:rsidRDefault="001D6069" w:rsidP="002F39D2">
                    <w:pPr>
                      <w:pStyle w:val="NormalWeb"/>
                      <w:spacing w:before="0" w:beforeAutospacing="0" w:after="200" w:afterAutospacing="0" w:line="276" w:lineRule="auto"/>
                    </w:pPr>
                    <w:r>
                      <w:rPr>
                        <w:rFonts w:eastAsia="Calibri"/>
                        <w:sz w:val="16"/>
                        <w:szCs w:val="16"/>
                      </w:rPr>
                      <w:t>Gatekeeper</w:t>
                    </w:r>
                  </w:p>
                </w:txbxContent>
              </v:textbox>
            </v:shape>
            <v:shape id="Text Box 3" o:spid="_x0000_s1871" type="#_x0000_t202" style="position:absolute;left:2972;top:5657;width:872;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XX74A&#10;AADbAAAADwAAAGRycy9kb3ducmV2LnhtbERPy6rCMBDdX/AfwgjurqmKItUoIgqCIL5Al2MzfWAz&#10;KU3U+vdmIbg8nPd03phSPKl2hWUFvW4EgjixuuBMwfm0/h+DcB5ZY2mZFLzJwXzW+ptirO2LD/Q8&#10;+kyEEHYxKsi9r2IpXZKTQde1FXHgUlsb9AHWmdQ1vkK4KWU/ikbSYMGhIceKljkl9+PDKNgtR3Y4&#10;uDXjdLXf2kOWDuR1eFGq024WExCeGv8Tf90braAfxoY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811++AAAA2wAAAA8AAAAAAAAAAAAAAAAAmAIAAGRycy9kb3ducmV2&#10;LnhtbFBLBQYAAAAABAAEAPUAAACD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TS FIFO</w:t>
                    </w:r>
                  </w:p>
                </w:txbxContent>
              </v:textbox>
            </v:shape>
            <v:shape id="Text Box 3" o:spid="_x0000_s1872" type="#_x0000_t202" style="position:absolute;left:2702;top:6797;width:1333;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Ov8QA&#10;AADbAAAADwAAAGRycy9kb3ducmV2LnhtbESPQWvCQBSE74X+h+UVvNVNFaumriKCoEgFowd7e2Rf&#10;N8Hs25BdTfz3rlDocZiZb5jZorOVuFHjS8cKPvoJCOLc6ZKNgtNx/T4B4QOyxsoxKbiTh8X89WWG&#10;qXYtH+iWBSMihH2KCooQ6lRKnxdk0fddTRy9X9dYDFE2RuoG2wi3lRwkyae0WHJcKLCmVUH5Jbta&#10;BXo/3G2356yUo+/rz6gdG3kxrVK9t275BSJQF/7Df+2NVjCYwv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jr/EAAAA2wAAAA8AAAAAAAAAAAAAAAAAmAIAAGRycy9k&#10;b3ducmV2LnhtbFBLBQYAAAAABAAEAPUAAACJAwAAAAA=&#10;" fillcolor="white [3201]" strokecolor="#9bbb59 [3206]" strokeweight="2pt">
              <v:textbox>
                <w:txbxContent>
                  <w:p w:rsidR="001D6069" w:rsidRDefault="001D6069" w:rsidP="002F39D2">
                    <w:pPr>
                      <w:pStyle w:val="NormalWeb"/>
                      <w:spacing w:before="0" w:beforeAutospacing="0" w:after="200" w:afterAutospacing="0" w:line="276" w:lineRule="auto"/>
                    </w:pPr>
                    <w:r>
                      <w:rPr>
                        <w:rFonts w:eastAsia="Calibri"/>
                        <w:sz w:val="16"/>
                        <w:szCs w:val="16"/>
                      </w:rPr>
                      <w:t>SCSI_INQ_CH</w:t>
                    </w:r>
                  </w:p>
                </w:txbxContent>
              </v:textbox>
            </v:shape>
            <v:line id="Straight Connector 30" o:spid="_x0000_s1873" style="position:absolute;visibility:visible;mso-wrap-style:square" from="2551,6446" to="4376,6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shape id="Text Box 3" o:spid="_x0000_s1875" type="#_x0000_t202" style="position:absolute;left:4376;top:6233;width:894;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2aMMA&#10;AADbAAAADwAAAGRycy9kb3ducmV2LnhtbESPW4vCMBSE3xf8D+EIvq2pFqV0jSKiIAiLN3Afzzan&#10;F7Y5KU3U7r83guDjMDPfMLNFZ2pxo9ZVlhWMhhEI4szqigsF59PmMwHhPLLG2jIp+CcHi3nvY4ap&#10;tnc+0O3oCxEg7FJUUHrfpFK6rCSDbmgb4uDltjXog2wLqVu8B7ip5TiKptJgxWGhxIZWJWV/x6tR&#10;8L2a2kn82yX5er+zhyKP5c/kotSg3y2/QHjq/Dv8am+1gn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12aMMAAADbAAAADwAAAAAAAAAAAAAAAACYAgAAZHJzL2Rv&#10;d25yZXYueG1sUEsFBgAAAAAEAAQA9QAAAIgDA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Extractor</w:t>
                    </w:r>
                  </w:p>
                </w:txbxContent>
              </v:textbox>
            </v:shape>
            <v:shape id="Text Box 3" o:spid="_x0000_s1876" type="#_x0000_t202" style="position:absolute;left:5367;top:6233;width:885;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T88MA&#10;AADbAAAADwAAAGRycy9kb3ducmV2LnhtbESPW4vCMBSE3wX/QzgLvmm6FqVUoyyisCCIN9DHY3N6&#10;YZuT0mS1/nuzsODjMDPfMPNlZ2pxp9ZVlhV8jiIQxJnVFRcKzqfNMAHhPLLG2jIpeJKD5aLfm2Oq&#10;7YMPdD/6QgQIuxQVlN43qZQuK8mgG9mGOHi5bQ36INtC6hYfAW5qOY6iqTRYcVgosaFVSdnP8dco&#10;2K2mdhLfuiRf77f2UOSxvE4uSg0+uq8ZCE+df4f/299aQRzD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HT88MAAADbAAAADwAAAAAAAAAAAAAAAACYAgAAZHJzL2Rv&#10;d25yZXYueG1sUEsFBgAAAAAEAAQA9QAAAIgDA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Packager</w:t>
                    </w:r>
                  </w:p>
                </w:txbxContent>
              </v:textbox>
            </v:shape>
            <v:shape id="Text Box 3" o:spid="_x0000_s1877" type="#_x0000_t202" style="position:absolute;left:6357;top:6233;width:908;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CH FIFO</w:t>
                    </w:r>
                  </w:p>
                </w:txbxContent>
              </v:textbox>
            </v:shape>
            <v:shape id="Text Box 3" o:spid="_x0000_s1878" type="#_x0000_t202" style="position:absolute;left:7360;top:6233;width:1138;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uHMMA&#10;AADbAAAADwAAAGRycy9kb3ducmV2LnhtbESP3YrCMBSE74V9h3AWvNN0LRWpRhFZQRBkdRf08tic&#10;/mBzUpqo9e03guDlMDPfMLNFZ2pxo9ZVlhV8DSMQxJnVFRcK/n7XgwkI55E11pZJwYMcLOYfvRmm&#10;2t55T7eDL0SAsEtRQel9k0rpspIMuqFtiIOX29agD7ItpG7xHuCmlqMoGkuDFYeFEhtalZRdDlej&#10;YLca2yQ+d5P8+2dr90Uey1NyVKr/2S2nIDx1/h1+tTdaQZzA80v4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TuHMMAAADbAAAADwAAAAAAAAAAAAAAAACYAgAAZHJzL2Rv&#10;d25yZXYueG1sUEsFBgAAAAAEAAQA9QAAAIgDA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Time Arbiter</w:t>
                    </w:r>
                  </w:p>
                </w:txbxContent>
              </v:textbox>
            </v:shape>
            <v:shape id="Text Box 3" o:spid="_x0000_s1879" type="#_x0000_t202" style="position:absolute;left:8615;top:6233;width:987;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wa8MA&#10;AADbAAAADwAAAGRycy9kb3ducmV2LnhtbESP3YrCMBSE74V9h3AWvNN0LRapRhFZYUEQdRf08tic&#10;/mBzUpqs1rc3guDlMDPfMLNFZ2pxpdZVlhV8DSMQxJnVFRcK/n7XgwkI55E11pZJwZ0cLOYfvRmm&#10;2t54T9eDL0SAsEtRQel9k0rpspIMuqFtiIOX29agD7ItpG7xFuCmlqMoSqTBisNCiQ2tSsouh3+j&#10;YLtK7Dg+d5P8e7ex+yKP5Wl8VKr/2S2nIDx1/h1+tX+0gji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wa8MAAADbAAAADwAAAAAAAAAAAAAAAACYAgAAZHJzL2Rv&#10;d25yZXYueG1sUEsFBgAAAAAEAAQA9QAAAIgDA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Link FIFO</w:t>
                    </w:r>
                  </w:p>
                </w:txbxContent>
              </v:textbox>
            </v:shape>
            <v:line id="Straight Connector 37" o:spid="_x0000_s1880" style="position:absolute;visibility:visible;mso-wrap-style:square" from="5270,6434" to="5366,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8" o:spid="_x0000_s1881" style="position:absolute;visibility:visible;mso-wrap-style:square" from="6252,6434" to="6357,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line id="Straight Connector 39" o:spid="_x0000_s1882" style="position:absolute;visibility:visible;mso-wrap-style:square" from="7265,6434" to="7359,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line id="Straight Connector 40" o:spid="_x0000_s1883" style="position:absolute;visibility:visible;mso-wrap-style:square" from="8498,6434" to="8615,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shapetype id="_x0000_t33" coordsize="21600,21600" o:spt="33" o:oned="t" path="m,l21600,r,21600e" filled="f">
              <v:stroke joinstyle="miter"/>
              <v:path arrowok="t" fillok="f" o:connecttype="none"/>
              <o:lock v:ext="edit" shapetype="t"/>
            </v:shapetype>
            <v:shape id="Elbow Connector 42" o:spid="_x0000_s1885" type="#_x0000_t33" style="position:absolute;left:8596;top:4977;width:1889;height:50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FYJ8UAAADbAAAADwAAAGRycy9kb3ducmV2LnhtbESPT2vCQBTE74V+h+UVvNWNIqVN3YhE&#10;BKUHadreH9mXPzT7Nu6uJvrp3ULB4zAzv2GWq9F04kzOt5YVzKYJCOLS6pZrBd9f2+dXED4ga+ws&#10;k4ILeVhljw9LTLUd+JPORahFhLBPUUETQp9K6cuGDPqp7YmjV1lnMETpaqkdDhFuOjlPkhdpsOW4&#10;0GBPeUPlb3EyCo7Ht5/iY3M5XfWmc/v1IR+qWa7U5Glcv4MINIZ7+L+90woWc/j7En+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FYJ8UAAADbAAAADwAAAAAAAAAA&#10;AAAAAAChAgAAZHJzL2Rvd25yZXYueG1sUEsFBgAAAAAEAAQA+QAAAJMDAAAAAA==&#10;" adj="-98521,-9826,-98521" strokecolor="#bc4542 [3045]"/>
            <v:line id="Straight Connector 43" o:spid="_x0000_s1886" style="position:absolute;flip:y;visibility:visible;mso-wrap-style:square" from="3562,7960" to="3562,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line id="Straight Connector 44" o:spid="_x0000_s1887" style="position:absolute;flip:y;visibility:visible;mso-wrap-style:square" from="3562,7199" to="3562,7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7/gcQAAADbAAAADwAAAGRycy9kb3ducmV2LnhtbESPT2vCQBTE70K/w/IKvemmJRaJrqLF&#10;Fj0V/1y8PbLPJJh9m+5uY/TTu4LgcZiZ3zCTWWdq0ZLzlWUF74MEBHFudcWFgv3uuz8C4QOyxtoy&#10;KbiQh9n0pTfBTNszb6jdhkJECPsMFZQhNJmUPi/JoB/Yhjh6R+sMhihdIbXDc4SbWn4kyac0WHFc&#10;KLGhr5Ly0/bfKNDL609b/+UnI9eXxfI3Ha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rv+BxAAAANsAAAAPAAAAAAAAAAAA&#10;AAAAAKECAABkcnMvZG93bnJldi54bWxQSwUGAAAAAAQABAD5AAAAkgMAAAAA&#10;" strokecolor="#4579b8 [3044]"/>
            <v:shape id="Text Box 3" o:spid="_x0000_s1891" type="#_x0000_t202" style="position:absolute;left:7959;top:7355;width:1186;height:7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OhMEA&#10;AADbAAAADwAAAGRycy9kb3ducmV2LnhtbERPz2vCMBS+C/4P4QneNFWnG9UoIggTcbC6w7w9mmda&#10;bF5KE2333y8HwePH93u16WwlHtT40rGCyTgBQZw7XbJR8HPejz5A+ICssXJMCv7Iw2bd760w1a7l&#10;b3pkwYgYwj5FBUUIdSqlzwuy6MeuJo7c1TUWQ4SNkbrBNobbSk6TZCEtlhwbCqxpV1B+y+5Wgf6a&#10;HQ+H36yU89P9Mm/fjbyZVqnhoNsuQQTqwkv8dH9qBW9xbPw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RzoTBAAAA2wAAAA8AAAAAAAAAAAAAAAAAmAIAAGRycy9kb3du&#10;cmV2LnhtbFBLBQYAAAAABAAEAPUAAACGAwAAAAA=&#10;" fillcolor="white [3201]" strokecolor="#9bbb59 [3206]" strokeweight="2pt">
              <v:textbox>
                <w:txbxContent>
                  <w:p w:rsidR="001D6069" w:rsidRDefault="001D6069" w:rsidP="002F39D2">
                    <w:pPr>
                      <w:pStyle w:val="NormalWeb"/>
                      <w:spacing w:before="0" w:beforeAutospacing="0" w:after="0" w:afterAutospacing="0"/>
                      <w:jc w:val="center"/>
                    </w:pPr>
                    <w:r>
                      <w:rPr>
                        <w:sz w:val="16"/>
                        <w:szCs w:val="16"/>
                      </w:rPr>
                      <w:t>SCSI_INQ</w:t>
                    </w:r>
                  </w:p>
                  <w:p w:rsidR="001D6069" w:rsidRDefault="001D6069" w:rsidP="002F39D2">
                    <w:pPr>
                      <w:pStyle w:val="NormalWeb"/>
                      <w:spacing w:before="0" w:beforeAutospacing="0" w:after="0" w:afterAutospacing="0"/>
                      <w:jc w:val="center"/>
                      <w:rPr>
                        <w:sz w:val="16"/>
                        <w:szCs w:val="16"/>
                      </w:rPr>
                    </w:pPr>
                    <w:r>
                      <w:rPr>
                        <w:sz w:val="16"/>
                        <w:szCs w:val="16"/>
                      </w:rPr>
                      <w:t>Round Robin</w:t>
                    </w:r>
                  </w:p>
                  <w:p w:rsidR="001D6069" w:rsidRDefault="001D6069" w:rsidP="002F39D2">
                    <w:pPr>
                      <w:pStyle w:val="NormalWeb"/>
                      <w:spacing w:before="0" w:beforeAutospacing="0" w:after="0" w:afterAutospacing="0"/>
                      <w:jc w:val="center"/>
                    </w:pPr>
                    <w:r>
                      <w:rPr>
                        <w:sz w:val="16"/>
                        <w:szCs w:val="16"/>
                      </w:rPr>
                      <w:t>Arbiter</w:t>
                    </w:r>
                  </w:p>
                </w:txbxContent>
              </v:textbox>
            </v:shape>
            <v:shape id="Text Box 3" o:spid="_x0000_s1893" type="#_x0000_t202" style="position:absolute;left:9215;top:7355;width:1031;height:7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UX8EA&#10;AADbAAAADwAAAGRycy9kb3ducmV2LnhtbERPz2vCMBS+C/sfwhvsZtNtdJNqlDEQFHFg50Fvj+aZ&#10;FpuX0kRb/3tzEDx+fL9ni8E24kqdrx0reE9SEMSl0zUbBfv/5XgCwgdkjY1jUnAjD4v5y2iGuXY9&#10;7+haBCNiCPscFVQhtLmUvqzIok9cSxy5k+sshgg7I3WHfQy3jfxI0y9psebYUGFLvxWV5+JiFei/&#10;z816fShqmW0vx6z/NvJseqXeXoefKYhAQ3iKH+6VVpDF9fFL/A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VF/BAAAA2wAAAA8AAAAAAAAAAAAAAAAAmAIAAGRycy9kb3du&#10;cmV2LnhtbFBLBQYAAAAABAAEAPUAAACGAwAAAAA=&#10;" fillcolor="white [3201]" strokecolor="#9bbb59 [3206]" strokeweight="2pt">
              <v:textbox>
                <w:txbxContent>
                  <w:p w:rsidR="001D6069" w:rsidRDefault="001D6069" w:rsidP="002F39D2">
                    <w:pPr>
                      <w:pStyle w:val="NormalWeb"/>
                      <w:spacing w:before="0" w:beforeAutospacing="0" w:after="0" w:afterAutospacing="0"/>
                      <w:jc w:val="center"/>
                    </w:pPr>
                    <w:r>
                      <w:rPr>
                        <w:sz w:val="16"/>
                        <w:szCs w:val="16"/>
                      </w:rPr>
                      <w:t>SCSI_INQ</w:t>
                    </w:r>
                  </w:p>
                  <w:p w:rsidR="001D6069" w:rsidRDefault="001D6069" w:rsidP="002F39D2">
                    <w:pPr>
                      <w:pStyle w:val="NormalWeb"/>
                      <w:spacing w:before="0" w:beforeAutospacing="0" w:after="0" w:afterAutospacing="0"/>
                      <w:jc w:val="center"/>
                      <w:rPr>
                        <w:sz w:val="16"/>
                        <w:szCs w:val="16"/>
                      </w:rPr>
                    </w:pPr>
                    <w:proofErr w:type="spellStart"/>
                    <w:r>
                      <w:rPr>
                        <w:sz w:val="16"/>
                        <w:szCs w:val="16"/>
                      </w:rPr>
                      <w:t>PCIe</w:t>
                    </w:r>
                    <w:proofErr w:type="spellEnd"/>
                    <w:r>
                      <w:rPr>
                        <w:sz w:val="16"/>
                        <w:szCs w:val="16"/>
                      </w:rPr>
                      <w:t xml:space="preserve"> DPL</w:t>
                    </w:r>
                  </w:p>
                  <w:p w:rsidR="001D6069" w:rsidRDefault="001D6069" w:rsidP="002F39D2">
                    <w:pPr>
                      <w:pStyle w:val="NormalWeb"/>
                      <w:spacing w:before="0" w:beforeAutospacing="0" w:after="0" w:afterAutospacing="0"/>
                      <w:jc w:val="center"/>
                    </w:pPr>
                    <w:r>
                      <w:rPr>
                        <w:sz w:val="16"/>
                        <w:szCs w:val="16"/>
                      </w:rPr>
                      <w:t>XFR</w:t>
                    </w:r>
                  </w:p>
                </w:txbxContent>
              </v:textbox>
            </v:shape>
            <v:shape id="Elbow Connector 52" o:spid="_x0000_s1895" type="#_x0000_t33" style="position:absolute;left:9219;top:8786;width:2324;height:230;rotation:27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jO+sUAAADbAAAADwAAAGRycy9kb3ducmV2LnhtbESPT2vCQBTE74V+h+UVvNWNgqVN3YhE&#10;BKUHadreH9mXPzT7Nu6uJvrp3ULB4zAzv2GWq9F04kzOt5YVzKYJCOLS6pZrBd9f2+dXED4ga+ws&#10;k4ILeVhljw9LTLUd+JPORahFhLBPUUETQp9K6cuGDPqp7YmjV1lnMETpaqkdDhFuOjlPkhdpsOW4&#10;0GBPeUPlb3EyCo7Ht5/iY3M5XfWmc/v1IR+qWa7U5Glcv4MINIZ7+L+90woWc/j7En+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jO+sUAAADbAAAADwAAAAAAAAAA&#10;AAAAAAChAgAAZHJzL2Rvd25yZXYueG1sUEsFBgAAAAAEAAQA+QAAAJMDAAAAAA==&#10;" adj="-97553,945047,-97553" strokecolor="#bc4542 [3045]"/>
            <v:line id="Straight Connector 53" o:spid="_x0000_s1896" style="position:absolute;visibility:visible;mso-wrap-style:square" from="9853,4311" to="9853,7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w5MQAAADbAAAADwAAAGRycy9kb3ducmV2LnhtbESPQWvCQBSE70L/w/IKvelGS1WiG2kL&#10;BQ+9NC2eH9lnNiT7NmbXuPrru4WCx2FmvmG2u2g7MdLgG8cK5rMMBHHldMO1gp/vj+kahA/IGjvH&#10;pOBKHnbFw2SLuXYX/qKxDLVIEPY5KjAh9LmUvjJk0c9cT5y8oxsshiSHWuoBLwluO7nIsqW02HBa&#10;MNjTu6GqLc9WQSkP7epUfZ7e4q0fw9XIeF6MSj09xtcNiEAx3MP/7b1W8PIMf1/SD5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bDkxAAAANsAAAAPAAAAAAAAAAAA&#10;AAAAAKECAABkcnMvZG93bnJldi54bWxQSwUGAAAAAAQABAD5AAAAkgMAAAAA&#10;" strokecolor="black [3200]" strokeweight="2pt">
              <v:stroke dashstyle="3 1"/>
              <v:shadow on="t" color="black" opacity="24903f" origin=",.5" offset="0,.55556mm"/>
            </v:line>
            <v:line id="Straight Connector 54" o:spid="_x0000_s1897" style="position:absolute;flip:x;visibility:visible;mso-wrap-style:square" from="7768,7042" to="9853,7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nAcQAAADbAAAADwAAAGRycy9kb3ducmV2LnhtbESPX2vCQBDE3wt+h2MLvohe0j+2RE+x&#10;ilB800qhb0tuzYXmdkPu1PTbe4VCH4eZ+Q0zX/a+URfqQi1sIJ9koIhLsTVXBo4f2/ErqBCRLTbC&#10;ZOCHAiwXg7s5FlauvKfLIVYqQTgUaMDF2BZah9KRxzCRljh5J+k8xiS7StsOrwnuG/2QZVPtsea0&#10;4LCltaPy+3D2BkZx8ymPu6Md9fIib8z5197lxgzv+9UMVKQ+/of/2u/WwPMT/H5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3CcBxAAAANsAAAAPAAAAAAAAAAAA&#10;AAAAAKECAABkcnMvZG93bnJldi54bWxQSwUGAAAAAAQABAD5AAAAkgMAAAAA&#10;" strokecolor="black [3200]" strokeweight="2pt">
              <v:stroke dashstyle="3 1"/>
              <v:shadow on="t" color="black" opacity="24903f" origin=",.5" offset="0,.55556mm"/>
            </v:line>
            <v:line id="Straight Connector 55" o:spid="_x0000_s1898" style="position:absolute;visibility:visible;mso-wrap-style:square" from="7768,7041" to="7768,8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iNC8MAAADbAAAADwAAAGRycy9kb3ducmV2LnhtbESPQWsCMRSE74X+h/CE3rpZBW3ZGsUK&#10;Qg9e3JaeH5vnZnHzsm7iGv31RhA8DjPzDTNfRtuKgXrfOFYwznIQxJXTDdcK/n43758gfEDW2Dom&#10;BRfysFy8vsyx0O7MOxrKUIsEYV+gAhNCV0jpK0MWfeY64uTtXW8xJNnXUvd4TnDbykmez6TFhtOC&#10;wY7WhqpDebIKSvl/+DhW2+N3vHZDuBgZT5NBqbdRXH2BCBTDM/xo/2gF0yncv6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IjQvDAAAA2wAAAA8AAAAAAAAAAAAA&#10;AAAAoQIAAGRycy9kb3ducmV2LnhtbFBLBQYAAAAABAAEAPkAAACRAwAAAAA=&#10;" strokecolor="black [3200]" strokeweight="2pt">
              <v:stroke dashstyle="3 1"/>
              <v:shadow on="t" color="black" opacity="24903f" origin=",.5" offset="0,.55556mm"/>
            </v:line>
            <v:line id="Straight Connector 56" o:spid="_x0000_s1899" style="position:absolute;visibility:visible;mso-wrap-style:square" from="7768,8585" to="9853,8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oTfMMAAADbAAAADwAAAGRycy9kb3ducmV2LnhtbESPQWsCMRSE70L/Q3gFb262QrVsjdIK&#10;Qg+9uIrnx+Z1s7h5WTdxjf76RhA8DjPzDbNYRduKgXrfOFbwluUgiCunG64V7HebyQcIH5A1to5J&#10;wZU8rJYvowUW2l14S0MZapEg7AtUYELoCil9Zciiz1xHnLw/11sMSfa11D1eEty2cprnM2mx4bRg&#10;sKO1oepYnq2CUh6O81P1e/qOt24IVyPjeTooNX6NX58gAsXwDD/aP1rB+wzuX9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aE3zDAAAA2wAAAA8AAAAAAAAAAAAA&#10;AAAAoQIAAGRycy9kb3ducmV2LnhtbFBLBQYAAAAABAAEAPkAAACRAwAAAAA=&#10;" strokecolor="black [3200]" strokeweight="2pt">
              <v:stroke dashstyle="3 1"/>
              <v:shadow on="t" color="black" opacity="24903f" origin=",.5" offset="0,.55556mm"/>
            </v:line>
            <v:line id="Straight Connector 57" o:spid="_x0000_s1900" style="position:absolute;visibility:visible;mso-wrap-style:square" from="9853,8584" to="9870,10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a258MAAADbAAAADwAAAGRycy9kb3ducmV2LnhtbESPQWvCQBSE7wX/w/KE3upGwSrRTdBC&#10;wYOXpqXnR/aZDWbfxuwa1/56t1DocZiZb5htGW0nRhp861jBfJaBIK6dbrlR8PX5/rIG4QOyxs4x&#10;KbiTh7KYPG0x1+7GHzRWoREJwj5HBSaEPpfS14Ys+pnriZN3coPFkOTQSD3gLcFtJxdZ9iottpwW&#10;DPb0Zqg+V1eroJLf59WlPl728acfw93IeF2MSj1P424DIlAM/+G/9kErWK7g90v6AbJ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WtufDAAAA2wAAAA8AAAAAAAAAAAAA&#10;AAAAoQIAAGRycy9kb3ducmV2LnhtbFBLBQYAAAAABAAEAPkAAACRAwAAAAA=&#10;" strokecolor="black [3200]" strokeweight="2pt">
              <v:stroke dashstyle="3 1"/>
              <v:shadow on="t" color="black" opacity="24903f" origin=",.5" offset="0,.55556mm"/>
            </v:line>
            <v:line id="Straight Connector 58" o:spid="_x0000_s1901" style="position:absolute;visibility:visible;mso-wrap-style:square" from="1524,7355" to="3330,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ilb8AAADbAAAADwAAAGRycy9kb3ducmV2LnhtbERPTYvCMBC9C/sfwix403SF1aVrFFcQ&#10;9uDFKp6HZmyKzaQ2sUZ/vTkIHh/ve76MthE9db52rOBrnIEgLp2uuVJw2G9GPyB8QNbYOCYFd/Kw&#10;XHwM5phrd+Md9UWoRAphn6MCE0KbS+lLQxb92LXEiTu5zmJIsKuk7vCWwm0jJ1k2lRZrTg0GW1ob&#10;Ks/F1Soo5PE8u5Tby198tH24Gxmvk16p4Wdc/YIIFMNb/HL/awXfaWz6kn6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Mkilb8AAADbAAAADwAAAAAAAAAAAAAAAACh&#10;AgAAZHJzL2Rvd25yZXYueG1sUEsFBgAAAAAEAAQA+QAAAI0DAAAAAA==&#10;" strokecolor="black [3200]" strokeweight="2pt">
              <v:stroke dashstyle="3 1"/>
              <v:shadow on="t" color="black" opacity="24903f" origin=",.5" offset="0,.55556mm"/>
            </v:line>
            <v:line id="Straight Connector 59" o:spid="_x0000_s1902" style="position:absolute;visibility:visible;mso-wrap-style:square" from="1582,8118" to="3330,8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WHDsQAAADbAAAADwAAAGRycy9kb3ducmV2LnhtbESPQWvCQBSE70L/w/IKvelGoVWjG2kL&#10;BQ+9NC2eH9lnNiT7NmbXuPrru4WCx2FmvmG2u2g7MdLgG8cK5rMMBHHldMO1gp/vj+kKhA/IGjvH&#10;pOBKHnbFw2SLuXYX/qKxDLVIEPY5KjAh9LmUvjJk0c9cT5y8oxsshiSHWuoBLwluO7nIshdpseG0&#10;YLCnd0NVW56tglIe2uWp+jy9xVs/hquR8bwYlXp6jK8bEIFiuIf/23ut4HkNf1/SD5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YcOxAAAANsAAAAPAAAAAAAAAAAA&#10;AAAAAKECAABkcnMvZG93bnJldi54bWxQSwUGAAAAAAQABAD5AAAAkgMAAAAA&#10;" strokecolor="black [3200]" strokeweight="2pt">
              <v:stroke dashstyle="3 1"/>
              <v:shadow on="t" color="black" opacity="24903f" origin=",.5" offset="0,.55556mm"/>
            </v:line>
            <v:shape id="Text Box 60" o:spid="_x0000_s1903" type="#_x0000_t202" style="position:absolute;left:1582;top:5657;width:704;height:4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style="mso-next-textbox:#Text Box 60">
                <w:txbxContent>
                  <w:p w:rsidR="001D6069" w:rsidRPr="00CD3B4B" w:rsidRDefault="001D6069" w:rsidP="002F39D2">
                    <w:pPr>
                      <w:rPr>
                        <w:rFonts w:ascii="Times New Roman" w:hAnsi="Times New Roman" w:cs="Times New Roman"/>
                      </w:rPr>
                    </w:pPr>
                    <w:r w:rsidRPr="00CD3B4B">
                      <w:rPr>
                        <w:rFonts w:ascii="Times New Roman" w:hAnsi="Times New Roman" w:cs="Times New Roman"/>
                      </w:rPr>
                      <w:t>CH0</w:t>
                    </w:r>
                  </w:p>
                </w:txbxContent>
              </v:textbox>
            </v:shape>
            <v:shape id="Text Box 173" o:spid="_x0000_s1904" type="#_x0000_t202" style="position:absolute;left:1593;top:9727;width:704;height: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style="mso-next-textbox:#Text Box 173">
                <w:txbxContent>
                  <w:p w:rsidR="001D6069" w:rsidRDefault="001D6069" w:rsidP="002F39D2">
                    <w:pPr>
                      <w:pStyle w:val="NormalWeb"/>
                      <w:spacing w:before="0" w:beforeAutospacing="0" w:after="200" w:afterAutospacing="0" w:line="276" w:lineRule="auto"/>
                    </w:pPr>
                    <w:r>
                      <w:rPr>
                        <w:rFonts w:eastAsia="Calibri"/>
                        <w:sz w:val="22"/>
                        <w:szCs w:val="22"/>
                      </w:rPr>
                      <w:t>CH1</w:t>
                    </w:r>
                  </w:p>
                </w:txbxContent>
              </v:textbox>
            </v:shape>
            <v:shape id="Text Box 173" o:spid="_x0000_s1905" type="#_x0000_t202" style="position:absolute;left:1639;top:7532;width:814;height: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1D6069" w:rsidRDefault="001D6069" w:rsidP="002F39D2">
                    <w:pPr>
                      <w:pStyle w:val="NormalWeb"/>
                      <w:spacing w:before="0" w:beforeAutospacing="0" w:after="200" w:afterAutospacing="0" w:line="276" w:lineRule="auto"/>
                    </w:pPr>
                    <w:r>
                      <w:rPr>
                        <w:rFonts w:eastAsia="Calibri"/>
                        <w:sz w:val="22"/>
                        <w:szCs w:val="22"/>
                      </w:rPr>
                      <w:t>LINK</w:t>
                    </w:r>
                  </w:p>
                </w:txbxContent>
              </v:textbox>
            </v:shape>
            <v:shape id="Text Box 173" o:spid="_x0000_s1906" type="#_x0000_t202" style="position:absolute;left:9981;top:5258;width:704;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1D6069" w:rsidRDefault="001D6069" w:rsidP="002F39D2">
                    <w:pPr>
                      <w:pStyle w:val="NormalWeb"/>
                      <w:spacing w:before="0" w:beforeAutospacing="0" w:after="200" w:afterAutospacing="0" w:line="276" w:lineRule="auto"/>
                    </w:pPr>
                    <w:r>
                      <w:rPr>
                        <w:rFonts w:eastAsia="Calibri"/>
                        <w:sz w:val="22"/>
                        <w:szCs w:val="22"/>
                      </w:rPr>
                      <w:t>TOP</w:t>
                    </w:r>
                  </w:p>
                </w:txbxContent>
              </v:textbox>
            </v:shape>
            <v:shape id="Text Box 3" o:spid="_x0000_s1907" type="#_x0000_t202" style="position:absolute;left:4401;top:8241;width:875;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Y4cUA&#10;AADbAAAADwAAAGRycy9kb3ducmV2LnhtbESPQWvCQBSE74L/YXlCb3WjrbbErCJCoVIsNPVgb4/s&#10;cxOSfRuyq0n/fVcoeBxm5hsm2wy2EVfqfOVYwWyagCAunK7YKDh+vz2+gvABWWPjmBT8kofNejzK&#10;MNWu5y+65sGICGGfooIyhDaV0hclWfRT1xJH7+w6iyHKzkjdYR/htpHzJFlKixXHhRJb2pVU1PnF&#10;KtCfTx/7/Smv5OJw+Vn0L0bWplfqYTJsVyACDeEe/m+/awXLZ7h9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ZjhxQAAANsAAAAPAAAAAAAAAAAAAAAAAJgCAABkcnMv&#10;ZG93bnJldi54bWxQSwUGAAAAAAQABAD1AAAAigMAAAAA&#10;" fillcolor="white [3201]" strokecolor="#9bbb59 [3206]" strokeweight="2pt">
              <v:textbox>
                <w:txbxContent>
                  <w:p w:rsidR="001D6069" w:rsidRDefault="001D6069" w:rsidP="002F39D2">
                    <w:pPr>
                      <w:pStyle w:val="NormalWeb"/>
                      <w:spacing w:before="0" w:beforeAutospacing="0" w:after="200" w:afterAutospacing="0" w:line="276" w:lineRule="auto"/>
                    </w:pPr>
                    <w:r>
                      <w:rPr>
                        <w:rFonts w:eastAsia="Calibri"/>
                        <w:sz w:val="16"/>
                        <w:szCs w:val="16"/>
                      </w:rPr>
                      <w:t>TS REG</w:t>
                    </w:r>
                  </w:p>
                </w:txbxContent>
              </v:textbox>
            </v:shape>
            <v:shape id="Text Box 3" o:spid="_x0000_s1909" type="#_x0000_t202" style="position:absolute;left:2950;top:4658;width:1085;height:7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fdsUA&#10;AADbAAAADwAAAGRycy9kb3ducmV2LnhtbESP3WrCQBSE7wu+w3KE3jUbKwmSZhURC0Kh1Ci0l6fZ&#10;kx/Mng3ZVdO37wqCl8PMfMPkq9F04kKDay0rmEUxCOLS6pZrBcfD+8sChPPIGjvLpOCPHKyWk6cc&#10;M22vvKdL4WsRIOwyVNB432dSurIhgy6yPXHwKjsY9EEOtdQDXgPcdPI1jlNpsOWw0GBPm4bKU3E2&#10;Cj43qU3mv+Oi2n592H1dzeVP8q3U83Rcv4HwNPpH+N7eaQVpCrcv4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V92xQAAANsAAAAPAAAAAAAAAAAAAAAAAJgCAABkcnMv&#10;ZG93bnJldi54bWxQSwUGAAAAAAQABAD1AAAAigMAAAAA&#10;" fillcolor="white [3201]" strokeweight=".5pt">
              <v:textbox>
                <w:txbxContent>
                  <w:p w:rsidR="001D6069" w:rsidRDefault="001D6069" w:rsidP="002F39D2">
                    <w:pPr>
                      <w:pStyle w:val="NormalWeb"/>
                      <w:spacing w:before="0" w:beforeAutospacing="0" w:after="200" w:afterAutospacing="0"/>
                      <w:contextualSpacing/>
                      <w:jc w:val="center"/>
                      <w:rPr>
                        <w:rFonts w:eastAsia="Calibri"/>
                        <w:sz w:val="16"/>
                        <w:szCs w:val="16"/>
                      </w:rPr>
                    </w:pPr>
                    <w:r>
                      <w:rPr>
                        <w:rFonts w:eastAsia="Calibri"/>
                        <w:sz w:val="16"/>
                        <w:szCs w:val="16"/>
                      </w:rPr>
                      <w:t>CTRL FRM</w:t>
                    </w:r>
                  </w:p>
                  <w:p w:rsidR="001D6069" w:rsidRDefault="001D6069" w:rsidP="002F39D2">
                    <w:pPr>
                      <w:pStyle w:val="NormalWeb"/>
                      <w:spacing w:before="0" w:beforeAutospacing="0" w:after="200" w:afterAutospacing="0"/>
                      <w:contextualSpacing/>
                      <w:jc w:val="center"/>
                    </w:pPr>
                    <w:r>
                      <w:rPr>
                        <w:rFonts w:eastAsia="Calibri"/>
                        <w:sz w:val="16"/>
                        <w:szCs w:val="16"/>
                      </w:rPr>
                      <w:t>Format</w:t>
                    </w:r>
                  </w:p>
                </w:txbxContent>
              </v:textbox>
            </v:shape>
            <v:shape id="Text Box 3" o:spid="_x0000_s1910" type="#_x0000_t202" style="position:absolute;left:4283;top:4826;width:1023;height: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67cUA&#10;AADbAAAADwAAAGRycy9kb3ducmV2LnhtbESP3WrCQBSE7wu+w3IE75qNSlJJXUWkhUJBmii0l6fZ&#10;kx/Mng3ZVdO37wqFXg4z8w2z3o6mE1caXGtZwTyKQRCXVrdcKzgdXx9XIJxH1thZJgU/5GC7mTys&#10;MdP2xjldC1+LAGGXoYLG+z6T0pUNGXSR7YmDV9nBoA9yqKUe8BbgppOLOE6lwZbDQoM97Rsqz8XF&#10;KDjsU5ssv8dV9fLxbvO6Wsqv5FOp2XTcPYPwNPr/8F/7TStIn+D+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frtxQAAANsAAAAPAAAAAAAAAAAAAAAAAJgCAABkcnMv&#10;ZG93bnJldi54bWxQSwUGAAAAAAQABAD1AAAAigMAAAAA&#10;" fillcolor="white [3201]" strokeweight=".5pt">
              <v:textbox>
                <w:txbxContent>
                  <w:p w:rsidR="001D6069" w:rsidRDefault="001D6069" w:rsidP="002F39D2">
                    <w:pPr>
                      <w:pStyle w:val="NormalWeb"/>
                      <w:spacing w:before="0" w:beforeAutospacing="0" w:after="200" w:afterAutospacing="0"/>
                      <w:jc w:val="center"/>
                    </w:pPr>
                    <w:r>
                      <w:rPr>
                        <w:rFonts w:eastAsia="Calibri"/>
                        <w:sz w:val="16"/>
                        <w:szCs w:val="16"/>
                      </w:rPr>
                      <w:t>FWD Drop</w:t>
                    </w:r>
                  </w:p>
                </w:txbxContent>
              </v:textbox>
            </v:shape>
            <v:shape id="Text Box 3" o:spid="_x0000_s1911" type="#_x0000_t202" style="position:absolute;left:5566;top:4834;width:1094;height: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Zun78A&#10;AADbAAAADwAAAGRycy9kb3ducmV2LnhtbERPy4rCMBTdC/5DuII7TVUsUo0ioiAIgy/Q5bW5fWBz&#10;U5qonb83i4FZHs57sWpNJd7UuNKygtEwAkGcWl1yruB62Q1mIJxH1lhZJgW/5GC17HYWmGj74RO9&#10;zz4XIYRdggoK7+tESpcWZNANbU0cuMw2Bn2ATS51g58Qbio5jqJYGiw5NBRY06ag9Hl+GQU/m9hO&#10;J492lm2PB3vKs4m8T29K9Xvteg7CU+v/xX/uvVYQh7HhS/gBcv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Vm6fvwAAANsAAAAPAAAAAAAAAAAAAAAAAJgCAABkcnMvZG93bnJl&#10;di54bWxQSwUGAAAAAAQABAD1AAAAhAM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CTRL FIFO</w:t>
                    </w:r>
                  </w:p>
                </w:txbxContent>
              </v:textbox>
            </v:shape>
            <v:shape id="Text Box 3" o:spid="_x0000_s1914" type="#_x0000_t202" style="position:absolute;left:3023;top:10161;width:1085;height: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VR38UA&#10;AADbAAAADwAAAGRycy9kb3ducmV2LnhtbESP3WrCQBSE7wu+w3IE75qNihqiq4i0UChI1UJ7eZo9&#10;+cHs2ZBdk/Ttu0LBy2FmvmE2u8HUoqPWVZYVTKMYBHFmdcWFgs/L63MCwnlkjbVlUvBLDnbb0dMG&#10;U217PlF39oUIEHYpKii9b1IpXVaSQRfZhjh4uW0N+iDbQuoW+wA3tZzF8VIarDgslNjQoaTser4Z&#10;BcfD0i7mP0OSv3y821ORz+X34kupyXjYr0F4Gvwj/N9+0wpWU7h/C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VHfxQAAANsAAAAPAAAAAAAAAAAAAAAAAJgCAABkcnMv&#10;ZG93bnJldi54bWxQSwUGAAAAAAQABAD1AAAAigMAAAAA&#10;" fillcolor="white [3201]" strokeweight=".5pt">
              <v:textbox>
                <w:txbxContent>
                  <w:p w:rsidR="001D6069" w:rsidRDefault="001D6069" w:rsidP="002F39D2">
                    <w:pPr>
                      <w:pStyle w:val="NormalWeb"/>
                      <w:spacing w:before="0" w:beforeAutospacing="0" w:after="200" w:afterAutospacing="0"/>
                      <w:contextualSpacing/>
                      <w:jc w:val="center"/>
                    </w:pPr>
                    <w:r>
                      <w:rPr>
                        <w:rFonts w:eastAsia="Calibri"/>
                        <w:sz w:val="16"/>
                        <w:szCs w:val="16"/>
                      </w:rPr>
                      <w:t>CTRL FRM</w:t>
                    </w:r>
                  </w:p>
                  <w:p w:rsidR="001D6069" w:rsidRDefault="001D6069" w:rsidP="002F39D2">
                    <w:pPr>
                      <w:pStyle w:val="NormalWeb"/>
                      <w:spacing w:before="0" w:beforeAutospacing="0" w:after="200" w:afterAutospacing="0"/>
                      <w:contextualSpacing/>
                      <w:jc w:val="center"/>
                    </w:pPr>
                    <w:r>
                      <w:rPr>
                        <w:rFonts w:eastAsia="Calibri"/>
                        <w:sz w:val="16"/>
                        <w:szCs w:val="16"/>
                      </w:rPr>
                      <w:t>Format</w:t>
                    </w:r>
                  </w:p>
                </w:txbxContent>
              </v:textbox>
            </v:shape>
            <v:shape id="Text Box 3" o:spid="_x0000_s1915" type="#_x0000_t202" style="position:absolute;left:4357;top:10330;width:1023;height:4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fPqMUA&#10;AADbAAAADwAAAGRycy9kb3ducmV2LnhtbESP3WrCQBSE7wt9h+UUetdsqmhDdJUiCoVCqamgl8fs&#10;yQ9mz4bsNolv7xYKXg4z8w2zXI+mET11rras4DWKQRDnVtdcKjj87F4SEM4ja2wsk4IrOVivHh+W&#10;mGo78J76zJciQNilqKDyvk2ldHlFBl1kW+LgFbYz6IPsSqk7HALcNHISx3NpsOawUGFLm4ryS/Zr&#10;FHxt5nY2PY9Jsf3+tPuymMrT7KjU89P4vgDhafT38H/7Qyt4m8Dfl/A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8+oxQAAANsAAAAPAAAAAAAAAAAAAAAAAJgCAABkcnMv&#10;ZG93bnJldi54bWxQSwUGAAAAAAQABAD1AAAAigMAAAAA&#10;" fillcolor="white [3201]" strokeweight=".5pt">
              <v:textbox>
                <w:txbxContent>
                  <w:p w:rsidR="001D6069" w:rsidRDefault="001D6069" w:rsidP="002F39D2">
                    <w:pPr>
                      <w:pStyle w:val="NormalWeb"/>
                      <w:spacing w:before="0" w:beforeAutospacing="0" w:after="200" w:afterAutospacing="0"/>
                      <w:jc w:val="center"/>
                    </w:pPr>
                    <w:r>
                      <w:rPr>
                        <w:rFonts w:eastAsia="Calibri"/>
                        <w:sz w:val="16"/>
                        <w:szCs w:val="16"/>
                      </w:rPr>
                      <w:t>FWD Drop</w:t>
                    </w:r>
                  </w:p>
                </w:txbxContent>
              </v:textbox>
            </v:shape>
            <v:shape id="Text Box 3" o:spid="_x0000_s1916" type="#_x0000_t202" style="position:absolute;left:5640;top:10338;width:1094;height: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tqM8UA&#10;AADbAAAADwAAAGRycy9kb3ducmV2LnhtbESP3WrCQBSE7wu+w3IE75qNBlNJXUWkhUJBmii0l6fZ&#10;kx/Mng3ZVdO37wqFXg4z8w2z3o6mE1caXGtZwTyKQRCXVrdcKzgdXx9XIJxH1thZJgU/5GC7mTys&#10;MdP2xjldC1+LAGGXoYLG+z6T0pUNGXSR7YmDV9nBoA9yqKUe8BbgppOLOE6lwZbDQoM97Rsqz8XF&#10;KDjsU7tMvsdV9fLxbvO6SuTX8lOp2XTcPYPwNPr/8F/7TSt4SuD+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2ozxQAAANsAAAAPAAAAAAAAAAAAAAAAAJgCAABkcnMv&#10;ZG93bnJldi54bWxQSwUGAAAAAAQABAD1AAAAigM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CTRL FIFO</w:t>
                    </w:r>
                  </w:p>
                </w:txbxContent>
              </v:textbox>
            </v:shape>
            <v:line id="Straight Connector 74" o:spid="_x0000_s1917" style="position:absolute;flip:y;visibility:visible;mso-wrap-style:square" from="4120,10536" to="4356,10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sXcYAAADbAAAADwAAAGRycy9kb3ducmV2LnhtbESPT2vCQBTE70K/w/IKvenGKioxGykF&#10;MVjQ+ufg8ZF9TUKzb9Ps1qT99F1B6HGYmd8wyao3tbhS6yrLCsajCARxbnXFhYLzaT1cgHAeWWNt&#10;mRT8kINV+jBIMNa24wNdj74QAcIuRgWl900spctLMuhGtiEO3odtDfog20LqFrsAN7V8jqKZNFhx&#10;WCixodeS8s/jt1GQZbzd/vJ6fxm/f238pHrbTbu5Uk+P/csShKfe/4fv7UwrmE/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LF3GAAAA2wAAAA8AAAAAAAAA&#10;AAAAAAAAoQIAAGRycy9kb3ducmV2LnhtbFBLBQYAAAAABAAEAPkAAACUAwAAAAA=&#10;" strokecolor="#4579b8 [3044]"/>
            <v:line id="Straight Connector 75" o:spid="_x0000_s1918" style="position:absolute;visibility:visible;mso-wrap-style:square" from="5380,10536" to="5640,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7oMQAAADbAAAADwAAAGRycy9kb3ducmV2LnhtbESPUWsCMRCE34X+h7AF32quilavRhFB&#10;kLYv2v6A7WW9O7xszmTVs7++KRR8HGbmG2a+7FyjLhRi7dnA8yADRVx4W3Np4Otz8zQFFQXZYuOZ&#10;DNwownLx0Jtjbv2Vd3TZS6kShGOOBiqRNtc6FhU5jAPfEifv4INDSTKU2ga8Jrhr9DDLJtphzWmh&#10;wpbWFRXH/dkZOL1/bOPtuxnKZPzzdgyr6UxG0Zj+Y7d6BSXUyT38395aAy9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VLugxAAAANsAAAAPAAAAAAAAAAAA&#10;AAAAAKECAABkcnMvZG93bnJldi54bWxQSwUGAAAAAAQABAD5AAAAkgMAAAAA&#10;" strokecolor="#4579b8 [3044]"/>
            <v:shape id="Text Box 173" o:spid="_x0000_s1919" type="#_x0000_t202" style="position:absolute;left:7054;top:4807;width:509;height: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1D6069" w:rsidRDefault="001D6069" w:rsidP="002F39D2">
                    <w:pPr>
                      <w:pStyle w:val="NormalWeb"/>
                      <w:spacing w:before="0" w:beforeAutospacing="0" w:after="200" w:afterAutospacing="0" w:line="276" w:lineRule="auto"/>
                    </w:pPr>
                    <w:r>
                      <w:rPr>
                        <w:rFonts w:eastAsia="Calibri"/>
                        <w:sz w:val="22"/>
                        <w:szCs w:val="22"/>
                      </w:rPr>
                      <w:t>…</w:t>
                    </w:r>
                  </w:p>
                </w:txbxContent>
              </v:textbox>
            </v:shape>
            <v:shape id="Text Box 173" o:spid="_x0000_s1920" type="#_x0000_t202" style="position:absolute;left:7089;top:10318;width:509;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d58UA&#10;AADbAAAADwAAAGRycy9kb3ducmV2LnhtbESPQWsCMRSE74L/ITzBi9RsPWhZjdIWKiKtUi3i8bF5&#10;3SxuXpYk6vrvm4LgcZiZb5jZorW1uJAPlWMFz8MMBHHhdMWlgp/9x9MLiBCRNdaOScGNAizm3c4M&#10;c+2u/E2XXSxFgnDIUYGJscmlDIUhi2HoGuLk/TpvMSbpS6k9XhPc1nKUZWNpseK0YLChd0PFaXe2&#10;Ck5mPdhmy6+3w3h185v92R3951Gpfq99nYKI1MZH+N5eaQWTCf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3nxQAAANsAAAAPAAAAAAAAAAAAAAAAAJgCAABkcnMv&#10;ZG93bnJldi54bWxQSwUGAAAAAAQABAD1AAAAigMAAAAA&#10;" filled="f" stroked="f" strokeweight=".5pt">
              <v:textbox>
                <w:txbxContent>
                  <w:p w:rsidR="001D6069" w:rsidRDefault="001D6069" w:rsidP="002F39D2">
                    <w:pPr>
                      <w:pStyle w:val="NormalWeb"/>
                      <w:spacing w:before="0" w:beforeAutospacing="0" w:after="200" w:afterAutospacing="0" w:line="276" w:lineRule="auto"/>
                    </w:pPr>
                    <w:r>
                      <w:rPr>
                        <w:rFonts w:eastAsia="Calibri"/>
                        <w:sz w:val="22"/>
                        <w:szCs w:val="22"/>
                      </w:rPr>
                      <w:t>…</w:t>
                    </w:r>
                  </w:p>
                </w:txbxContent>
              </v:textbox>
            </v:shape>
            <v:line id="Straight Connector 78" o:spid="_x0000_s1921" style="position:absolute;flip:x;visibility:visible;mso-wrap-style:square" from="1455,5043" to="2950,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AmWMIAAADbAAAADwAAAGRycy9kb3ducmV2LnhtbERPy2rCQBTdC/2H4Ra6MxNtUUkdRQRp&#10;UPC96PKSuU1CM3diZmpSv95ZCC4P5z2dd6YSV2pcaVnBIIpBEGdWl5wrOJ9W/QkI55E1VpZJwT85&#10;mM9eelNMtG35QNejz0UIYZeggsL7OpHSZQUZdJGtiQP3YxuDPsAml7rBNoSbSg7jeCQNlhwaCqxp&#10;WVD2e/wzCtKU1+sbr3bfg/3ly7+Xm+1HO1bq7bVbfILw1Pmn+OFOtYJxGBu+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AmWMIAAADbAAAADwAAAAAAAAAAAAAA&#10;AAChAgAAZHJzL2Rvd25yZXYueG1sUEsFBgAAAAAEAAQA+QAAAJADAAAAAA==&#10;" strokecolor="#4579b8 [3044]"/>
            <v:line id="Straight Connector 79" o:spid="_x0000_s1922" style="position:absolute;flip:x;visibility:visible;mso-wrap-style:square" from="1455,10466" to="3046,10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83" o:spid="_x0000_s1926" type="#_x0000_t32" style="position:absolute;left:6427;top:7940;width:150;height:0;flip:x;visibility:visible;mso-wrap-style:square" o:connectortype="straight" strokecolor="#4579b8 [3044]" strokeweight=".5pt">
              <v:stroke endarrow="open"/>
            </v:shape>
            <v:shape id="Text Box 3" o:spid="_x0000_s1928" type="#_x0000_t202" style="position:absolute;left:4395;top:6797;width:875;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bgMQA&#10;AADbAAAADwAAAGRycy9kb3ducmV2LnhtbESPQWvCQBSE70L/w/IKvdWNLakSXUWEQkUqGD3o7ZF9&#10;boLZtyG7mvTfuwXB4zAz3zCzRW9rcaPWV44VjIYJCOLC6YqNgsP++30CwgdkjbVjUvBHHhbzl8EM&#10;M+063tEtD0ZECPsMFZQhNJmUvijJoh+6hjh6Z9daDFG2RuoWuwi3tfxIki9pseK4UGJDq5KKS361&#10;CvT2c7NeH/NKpr/XU9qNjbyYTqm31345BRGoD8/wo/2jFUxS+P8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p24DEAAAA2wAAAA8AAAAAAAAAAAAAAAAAmAIAAGRycy9k&#10;b3ducmV2LnhtbFBLBQYAAAAABAAEAPUAAACJAwAAAAA=&#10;" fillcolor="white [3201]" strokecolor="#9bbb59 [3206]" strokeweight="2pt">
              <v:textbox>
                <w:txbxContent>
                  <w:p w:rsidR="001D6069" w:rsidRDefault="001D6069" w:rsidP="002F39D2">
                    <w:pPr>
                      <w:pStyle w:val="NormalWeb"/>
                      <w:spacing w:before="0" w:beforeAutospacing="0" w:after="200" w:afterAutospacing="0" w:line="276" w:lineRule="auto"/>
                    </w:pPr>
                    <w:r>
                      <w:rPr>
                        <w:rFonts w:eastAsia="Calibri"/>
                        <w:sz w:val="16"/>
                        <w:szCs w:val="16"/>
                      </w:rPr>
                      <w:t>TS REG</w:t>
                    </w:r>
                  </w:p>
                </w:txbxContent>
              </v:textbox>
            </v:shape>
            <v:shape id="Straight Arrow Connector 83" o:spid="_x0000_s1931" type="#_x0000_t32" style="position:absolute;left:5276;top:7960;width:150;height:0;flip:x;visibility:visible;mso-wrap-style:square" o:connectortype="straight" strokecolor="#4579b8 [3044]" strokeweight=".5pt">
              <v:stroke endarrow="open"/>
            </v:shape>
            <v:shape id="Text Box 3" o:spid="_x0000_s1971" type="#_x0000_t202" style="position:absolute;left:7608;top:10365;width:988;height:40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sC8EA&#10;AADbAAAADwAAAGRycy9kb3ducmV2LnhtbERP24rCMBB9F/yHMAu+abqKpVSjLKKwIIg30MexmV7Y&#10;ZlKarNa/NwsLvs3hXGe+7Ewt7tS6yrKCz1EEgjizuuJCwfm0GSYgnEfWWFsmBU9ysFz0e3NMtX3w&#10;ge5HX4gQwi5FBaX3TSqly0oy6Ea2IQ5cbluDPsC2kLrFRwg3tRxHUSwNVhwaSmxoVVL2c/w1Cnar&#10;2E4nty7J1/utPRT5RF6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DLAvBAAAA2wAAAA8AAAAAAAAAAAAAAAAAmAIAAGRycy9kb3du&#10;cmV2LnhtbFBLBQYAAAAABAAEAPUAAACG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DPL XFR</w:t>
                    </w:r>
                  </w:p>
                </w:txbxContent>
              </v:textbox>
            </v:shape>
            <v:shape id="Text Box 3" o:spid="_x0000_s1972" type="#_x0000_t202" style="position:absolute;left:7628;top:4807;width:988;height:40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sC8EA&#10;AADbAAAADwAAAGRycy9kb3ducmV2LnhtbERP24rCMBB9F/yHMAu+abqKpVSjLKKwIIg30MexmV7Y&#10;ZlKarNa/NwsLvs3hXGe+7Ewt7tS6yrKCz1EEgjizuuJCwfm0GSYgnEfWWFsmBU9ysFz0e3NMtX3w&#10;ge5HX4gQwi5FBaX3TSqly0oy6Ea2IQ5cbluDPsC2kLrFRwg3tRxHUSwNVhwaSmxoVVL2c/w1Cnar&#10;2E4nty7J1/utPRT5RF6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DLAvBAAAA2wAAAA8AAAAAAAAAAAAAAAAAmAIAAGRycy9kb3du&#10;cmV2LnhtbFBLBQYAAAAABAAEAPUAAACG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DPL XFR</w:t>
                    </w:r>
                  </w:p>
                </w:txbxContent>
              </v:textbox>
            </v:shape>
            <v:shape id="Text Box 3" o:spid="_x0000_s1993" type="#_x0000_t202" style="position:absolute;left:3106;top:9447;width:872;height: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XX74A&#10;AADbAAAADwAAAGRycy9kb3ducmV2LnhtbERPy6rCMBDdX/AfwgjurqmKItUoIgqCIL5Al2MzfWAz&#10;KU3U+vdmIbg8nPd03phSPKl2hWUFvW4EgjixuuBMwfm0/h+DcB5ZY2mZFLzJwXzW+ptirO2LD/Q8&#10;+kyEEHYxKsi9r2IpXZKTQde1FXHgUlsb9AHWmdQ1vkK4KWU/ikbSYMGhIceKljkl9+PDKNgtR3Y4&#10;uDXjdLXf2kOWDuR1eFGq024WExCeGv8Tf90braAfxoY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811++AAAA2wAAAA8AAAAAAAAAAAAAAAAAmAIAAGRycy9kb3ducmV2&#10;LnhtbFBLBQYAAAAABAAEAPUAAACDAwAAAAA=&#10;" fillcolor="white [3201]"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TS FIFO</w:t>
                    </w:r>
                  </w:p>
                </w:txbxContent>
              </v:textbox>
            </v:shape>
            <v:line id="Straight Connector 37" o:spid="_x0000_s1996" style="position:absolute;flip:y;visibility:visible;mso-wrap-style:square" from="5270,9177" to="5380,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7" o:spid="_x0000_s1997" style="position:absolute;flip:y;visibility:visible;mso-wrap-style:square" from="6252,9177" to="6357,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7" o:spid="_x0000_s1999" style="position:absolute;flip:y;visibility:visible;mso-wrap-style:square" from="7265,9177" to="7360,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7" o:spid="_x0000_s2000" style="position:absolute;visibility:visible;mso-wrap-style:square" from="8498,9124" to="8616,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shape id="Elbow Connector 42" o:spid="_x0000_s2001" type="#_x0000_t33" style="position:absolute;left:8596;top:10466;width:1900;height:1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FYJ8UAAADbAAAADwAAAGRycy9kb3ducmV2LnhtbESPT2vCQBTE74V+h+UVvNWNIqVN3YhE&#10;BKUHadreH9mXPzT7Nu6uJvrp3ULB4zAzv2GWq9F04kzOt5YVzKYJCOLS6pZrBd9f2+dXED4ga+ws&#10;k4ILeVhljw9LTLUd+JPORahFhLBPUUETQp9K6cuGDPqp7YmjV1lnMETpaqkdDhFuOjlPkhdpsOW4&#10;0GBPeUPlb3EyCo7Ht5/iY3M5XfWmc/v1IR+qWa7U5Glcv4MINIZ7+L+90woWc/j7En+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FYJ8UAAADbAAAADwAAAAAAAAAA&#10;AAAAAAChAgAAZHJzL2Rvd25yZXYueG1sUEsFBgAAAAAEAAQA+QAAAJMDAAAAAA==&#10;" adj="-97723,2194004,-97723" strokecolor="#bc4542 [3045]"/>
            <v:line id="Straight Connector 30" o:spid="_x0000_s2002" style="position:absolute;visibility:visible;mso-wrap-style:square" from="4035,5043" to="4270,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0" o:spid="_x0000_s2003" style="position:absolute;visibility:visible;mso-wrap-style:square" from="4077,7719" to="4270,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0" o:spid="_x0000_s2004" style="position:absolute;visibility:visible;mso-wrap-style:square" from="5301,5043" to="5566,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0" o:spid="_x0000_s2005" style="position:absolute;visibility:visible;mso-wrap-style:square" from="5301,7719" to="5426,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0" o:spid="_x0000_s2006" style="position:absolute;visibility:visible;mso-wrap-style:square" from="6457,7719" to="6577,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0" o:spid="_x0000_s2007" style="position:absolute;visibility:visible;mso-wrap-style:square" from="7608,7719" to="7959,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0" o:spid="_x0000_s2008" style="position:absolute;visibility:visible;mso-wrap-style:square" from="9145,7719" to="9215,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shape id="_x0000_s2009" type="#_x0000_t33" style="position:absolute;left:5699;top:4003;width:375;height:4085;rotation:270;flip:x" o:connectortype="elbow" adj="-456710,32958,-456710" strokecolor="#4f81bd [3204]"/>
            <v:shape id="_x0000_s2010" type="#_x0000_t33" style="position:absolute;left:2793;top:6202;width:333;height:818;rotation:270;flip:x" o:connectortype="elbow" adj="-218530,178953,-218530" strokecolor="#4f81bd [3204]"/>
            <v:shape id="_x0000_s2011" type="#_x0000_t33" style="position:absolute;left:2724;top:8490;width:514;height:860;rotation:90" o:connectortype="elbow" adj="-143342,-217582,-143342" strokecolor="#4f81bd [3204]"/>
            <v:shape id="_x0000_s2013" type="#_x0000_t33" style="position:absolute;left:5814;top:7533;width:279;height:3951;rotation:90" o:connectortype="elbow" adj="-613858,-51220,-613858" strokecolor="#4f81bd [320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2015" type="#_x0000_t34" style="position:absolute;left:8244;top:7792;width:3610;height:89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j8MQAAADbAAAADwAAAGRycy9kb3ducmV2LnhtbESPQWvCQBSE7wX/w/IEb3UTD2Kjq0hE&#10;aOmhmNb7I/tMgtm3cXc1sb++Kwg9DjPzDbPaDKYVN3K+sawgnSYgiEurG64U/HzvXxcgfEDW2Fom&#10;BXfysFmPXlaYadvzgW5FqESEsM9QQR1Cl0npy5oM+qntiKN3ss5giNJVUjvsI9y0cpYkc2mw4bhQ&#10;Y0d5TeW5uBoFl8vbsfjc3a+/ete6j+1X3p/SXKnJeNguQQQawn/42X7XCmYpPL7E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XCPwxAAAANsAAAAPAAAAAAAAAAAA&#10;AAAAAKECAABkcnMvZG93bnJldi54bWxQSwUGAAAAAAQABAD5AAAAkgMAAAAA&#10;" adj="119,155452,-57452" strokecolor="#bc4542 [3045]"/>
            <v:line id="Straight Connector 43" o:spid="_x0000_s2016" style="position:absolute;flip:x y;visibility:visible;mso-wrap-style:square" from="4077,8445" to="4395,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line id="Straight Connector 43" o:spid="_x0000_s2017" style="position:absolute;flip:x y;visibility:visible;mso-wrap-style:square" from="4035,6996" to="4401,6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rect id="_x0000_s2032" style="position:absolute;left:2950;top:7349;width:4775;height:774" filled="f" fillcolor="white [3201]" strokecolor="#9bbb59 [3206]" strokeweight="2.5pt">
              <v:shadow color="#868686"/>
            </v:rect>
            <v:shape id="Text Box 3" o:spid="_x0000_s2033" type="#_x0000_t202" style="position:absolute;left:6195;top:8066;width:1555;height:403;visibility:visible;mso-wrap-style:none;v-text-anchor:top" filled="f" fillcolor="white [3201]" stroked="f" strokeweight=".5pt">
              <v:textbox>
                <w:txbxContent>
                  <w:p w:rsidR="001D6069" w:rsidRDefault="001D6069" w:rsidP="002F39D2">
                    <w:pPr>
                      <w:pStyle w:val="NormalWeb"/>
                      <w:spacing w:before="0" w:beforeAutospacing="0" w:after="200" w:afterAutospacing="0" w:line="276" w:lineRule="auto"/>
                    </w:pPr>
                    <w:r>
                      <w:rPr>
                        <w:rFonts w:eastAsia="Calibri"/>
                        <w:sz w:val="16"/>
                        <w:szCs w:val="16"/>
                      </w:rPr>
                      <w:t>SCSI_INQ wrapper</w:t>
                    </w:r>
                  </w:p>
                </w:txbxContent>
              </v:textbox>
            </v:shape>
            <w10:anchorlock/>
          </v:group>
        </w:pict>
      </w:r>
    </w:p>
    <w:p w:rsidR="00D031F3" w:rsidRDefault="00D031F3" w:rsidP="00D031F3">
      <w:pPr>
        <w:pStyle w:val="Caption"/>
      </w:pPr>
      <w:bookmarkStart w:id="10" w:name="_Ref399233990"/>
      <w:bookmarkStart w:id="11" w:name="_Toc417430003"/>
      <w:r>
        <w:t xml:space="preserve">Figure </w:t>
      </w:r>
      <w:fldSimple w:instr=" SEQ Figure \* ARABIC ">
        <w:r w:rsidR="00CD587A">
          <w:rPr>
            <w:noProof/>
          </w:rPr>
          <w:t>2</w:t>
        </w:r>
      </w:fldSimple>
      <w:bookmarkEnd w:id="10"/>
      <w:r>
        <w:t xml:space="preserve"> </w:t>
      </w:r>
      <w:r w:rsidRPr="00A74063">
        <w:t xml:space="preserve">- Integrated modules for </w:t>
      </w:r>
      <w:r w:rsidR="002A179C">
        <w:t>new SCSI inquiry path. Green modules are new modules to be added.</w:t>
      </w:r>
      <w:r w:rsidR="000136A0">
        <w:t xml:space="preserve"> Backpressure occurs from the SCSI_INQ link FIFO</w:t>
      </w:r>
      <w:r w:rsidR="00326DD7">
        <w:t xml:space="preserve"> and ping-pong buffers</w:t>
      </w:r>
      <w:r w:rsidR="000136A0">
        <w:t>.</w:t>
      </w:r>
      <w:bookmarkEnd w:id="11"/>
    </w:p>
    <w:p w:rsidR="005600E2" w:rsidRDefault="005600E2">
      <w:pPr>
        <w:rPr>
          <w:rFonts w:asciiTheme="majorHAnsi" w:eastAsiaTheme="majorEastAsia" w:hAnsiTheme="majorHAnsi" w:cstheme="majorBidi"/>
          <w:b/>
          <w:bCs/>
          <w:sz w:val="28"/>
          <w:szCs w:val="28"/>
        </w:rPr>
      </w:pPr>
      <w:r>
        <w:br w:type="page"/>
      </w:r>
    </w:p>
    <w:p w:rsidR="007476EE" w:rsidRDefault="000C5AB3" w:rsidP="007476EE">
      <w:pPr>
        <w:pStyle w:val="Heading2"/>
      </w:pPr>
      <w:bookmarkStart w:id="12" w:name="_Toc417429969"/>
      <w:r>
        <w:lastRenderedPageBreak/>
        <w:t>Specification Summary</w:t>
      </w:r>
      <w:bookmarkEnd w:id="12"/>
    </w:p>
    <w:p w:rsidR="00753741" w:rsidRDefault="00753741" w:rsidP="00753741">
      <w:pPr>
        <w:pStyle w:val="ListParagraph"/>
        <w:numPr>
          <w:ilvl w:val="0"/>
          <w:numId w:val="22"/>
        </w:numPr>
      </w:pPr>
      <w:r>
        <w:t xml:space="preserve">Must detect SCSI inquiry frames based on criteria in Section </w:t>
      </w:r>
      <w:r>
        <w:fldChar w:fldCharType="begin"/>
      </w:r>
      <w:r>
        <w:instrText xml:space="preserve"> REF _Ref405806784 \r \h </w:instrText>
      </w:r>
      <w:r>
        <w:fldChar w:fldCharType="separate"/>
      </w:r>
      <w:r w:rsidR="00CD587A">
        <w:t>3.2</w:t>
      </w:r>
      <w:r>
        <w:fldChar w:fldCharType="end"/>
      </w:r>
    </w:p>
    <w:p w:rsidR="00AA38C3" w:rsidRDefault="00AA38C3" w:rsidP="00AA38C3">
      <w:pPr>
        <w:pStyle w:val="ListParagraph"/>
        <w:numPr>
          <w:ilvl w:val="1"/>
          <w:numId w:val="22"/>
        </w:numPr>
      </w:pPr>
      <w:r>
        <w:t xml:space="preserve">Must be configurable to accommodate frame padding in </w:t>
      </w:r>
      <w:proofErr w:type="spellStart"/>
      <w:r>
        <w:t>FCoE</w:t>
      </w:r>
      <w:proofErr w:type="spellEnd"/>
    </w:p>
    <w:p w:rsidR="009163C6" w:rsidRDefault="009163C6" w:rsidP="00AA38C3">
      <w:pPr>
        <w:pStyle w:val="ListParagraph"/>
        <w:numPr>
          <w:ilvl w:val="1"/>
          <w:numId w:val="22"/>
        </w:numPr>
      </w:pPr>
      <w:r>
        <w:t xml:space="preserve">Uses a latched pipeline to accommodate </w:t>
      </w:r>
      <w:r w:rsidR="00B84B82">
        <w:t>any number of cycles between two valid cycles on the streaming interface</w:t>
      </w:r>
    </w:p>
    <w:p w:rsidR="00753741" w:rsidRDefault="00753741" w:rsidP="00753741">
      <w:pPr>
        <w:pStyle w:val="ListParagraph"/>
        <w:numPr>
          <w:ilvl w:val="0"/>
          <w:numId w:val="22"/>
        </w:numPr>
      </w:pPr>
      <w:r>
        <w:t>Must detect corresponding SCSI response frames based on stored D_ID, S_ID, and OX_ID</w:t>
      </w:r>
    </w:p>
    <w:p w:rsidR="007F6687" w:rsidRDefault="007F6687" w:rsidP="007F6687">
      <w:pPr>
        <w:pStyle w:val="ListParagraph"/>
        <w:numPr>
          <w:ilvl w:val="1"/>
          <w:numId w:val="22"/>
        </w:numPr>
      </w:pPr>
      <w:r>
        <w:t>Matches on only the latest CMD seen per link</w:t>
      </w:r>
    </w:p>
    <w:p w:rsidR="00753741" w:rsidRDefault="00753741" w:rsidP="00753741">
      <w:pPr>
        <w:pStyle w:val="ListParagraph"/>
        <w:numPr>
          <w:ilvl w:val="0"/>
          <w:numId w:val="22"/>
        </w:numPr>
      </w:pPr>
      <w:r>
        <w:t xml:space="preserve">Detected SCSI_INQ frames are forked into a separate SCSI_INQ path </w:t>
      </w:r>
    </w:p>
    <w:p w:rsidR="00753741" w:rsidRDefault="00753741" w:rsidP="00753741">
      <w:pPr>
        <w:pStyle w:val="ListParagraph"/>
        <w:numPr>
          <w:ilvl w:val="1"/>
          <w:numId w:val="22"/>
        </w:numPr>
      </w:pPr>
      <w:r>
        <w:t>Original data path must not be affected</w:t>
      </w:r>
    </w:p>
    <w:p w:rsidR="00753741" w:rsidRDefault="00753741" w:rsidP="00753741">
      <w:pPr>
        <w:pStyle w:val="ListParagraph"/>
        <w:numPr>
          <w:ilvl w:val="0"/>
          <w:numId w:val="22"/>
        </w:numPr>
      </w:pPr>
      <w:r>
        <w:t xml:space="preserve">Metadata is added according to the output in Section </w:t>
      </w:r>
      <w:r>
        <w:fldChar w:fldCharType="begin"/>
      </w:r>
      <w:r>
        <w:instrText xml:space="preserve"> REF _Ref405808863 \r \h </w:instrText>
      </w:r>
      <w:r>
        <w:fldChar w:fldCharType="separate"/>
      </w:r>
      <w:r w:rsidR="00CD587A">
        <w:t>3.3</w:t>
      </w:r>
      <w:r>
        <w:fldChar w:fldCharType="end"/>
      </w:r>
    </w:p>
    <w:p w:rsidR="00753741" w:rsidRDefault="00753741" w:rsidP="00753741">
      <w:pPr>
        <w:pStyle w:val="ListParagraph"/>
        <w:numPr>
          <w:ilvl w:val="0"/>
          <w:numId w:val="22"/>
        </w:numPr>
      </w:pPr>
      <w:r>
        <w:t>All packets are 512 bytes long and contain both the CMD and RSP</w:t>
      </w:r>
    </w:p>
    <w:p w:rsidR="00753741" w:rsidRDefault="00753741" w:rsidP="00753741">
      <w:pPr>
        <w:pStyle w:val="ListParagraph"/>
        <w:numPr>
          <w:ilvl w:val="0"/>
          <w:numId w:val="22"/>
        </w:numPr>
      </w:pPr>
      <w:r>
        <w:t>Packets are stored inside a FIFO RAM 512 bytes deep and 128 bits wide while it is being constructed</w:t>
      </w:r>
    </w:p>
    <w:p w:rsidR="00753741" w:rsidRDefault="00753741" w:rsidP="00753741">
      <w:pPr>
        <w:pStyle w:val="ListParagraph"/>
        <w:numPr>
          <w:ilvl w:val="0"/>
          <w:numId w:val="22"/>
        </w:numPr>
      </w:pPr>
      <w:r>
        <w:t>Once a complete valid set is detected, the packet is zero-filled at the end and forwarded to an inquiry link FIFO</w:t>
      </w:r>
    </w:p>
    <w:p w:rsidR="00753741" w:rsidRDefault="00753741" w:rsidP="00753741">
      <w:pPr>
        <w:pStyle w:val="ListParagraph"/>
        <w:numPr>
          <w:ilvl w:val="0"/>
          <w:numId w:val="22"/>
        </w:numPr>
      </w:pPr>
      <w:r>
        <w:t xml:space="preserve">The inquiry link FIFO is </w:t>
      </w:r>
      <w:r w:rsidR="00CF3971">
        <w:t>4</w:t>
      </w:r>
      <w:r>
        <w:t>K bytes deep</w:t>
      </w:r>
    </w:p>
    <w:p w:rsidR="00753741" w:rsidRDefault="00753741" w:rsidP="00753741">
      <w:pPr>
        <w:pStyle w:val="ListParagraph"/>
        <w:numPr>
          <w:ilvl w:val="0"/>
          <w:numId w:val="22"/>
        </w:numPr>
      </w:pPr>
      <w:r>
        <w:t xml:space="preserve">The inquiry link FIFO writes data on a 128b bus and is read from on the </w:t>
      </w:r>
      <w:proofErr w:type="spellStart"/>
      <w:r>
        <w:t>PCIe</w:t>
      </w:r>
      <w:proofErr w:type="spellEnd"/>
      <w:r>
        <w:t xml:space="preserve"> clock domain on a 256b bus</w:t>
      </w:r>
    </w:p>
    <w:p w:rsidR="00753741" w:rsidRDefault="00753741" w:rsidP="00753741">
      <w:pPr>
        <w:pStyle w:val="ListParagraph"/>
        <w:numPr>
          <w:ilvl w:val="0"/>
          <w:numId w:val="22"/>
        </w:numPr>
      </w:pPr>
      <w:r>
        <w:t xml:space="preserve">A round robin arbiter arbitrates between all links on an FPGA and connects the active link FIFO to </w:t>
      </w:r>
      <w:r w:rsidR="00671457">
        <w:t xml:space="preserve">a buffer which connects to the </w:t>
      </w:r>
      <w:proofErr w:type="spellStart"/>
      <w:r w:rsidR="00671457">
        <w:t>PCIe</w:t>
      </w:r>
      <w:proofErr w:type="spellEnd"/>
      <w:r w:rsidR="00671457">
        <w:t xml:space="preserve"> arbiter (or the DPL_XFR module in </w:t>
      </w:r>
      <w:proofErr w:type="spellStart"/>
      <w:r w:rsidR="00671457">
        <w:t>FCoE</w:t>
      </w:r>
      <w:proofErr w:type="spellEnd"/>
      <w:r w:rsidR="00671457">
        <w:t>)</w:t>
      </w:r>
    </w:p>
    <w:p w:rsidR="00066E9B" w:rsidRDefault="00066E9B" w:rsidP="00066E9B">
      <w:pPr>
        <w:pStyle w:val="ListParagraph"/>
        <w:numPr>
          <w:ilvl w:val="1"/>
          <w:numId w:val="22"/>
        </w:numPr>
      </w:pPr>
      <w:r>
        <w:t xml:space="preserve">The link FIFO that has control over the arbiter transfers all its stored packets to the arbiter’s buffer, which in turn transfers its contents to the </w:t>
      </w:r>
      <w:proofErr w:type="spellStart"/>
      <w:r>
        <w:t>PCIe</w:t>
      </w:r>
      <w:proofErr w:type="spellEnd"/>
      <w:r>
        <w:t xml:space="preserve"> app</w:t>
      </w:r>
    </w:p>
    <w:p w:rsidR="00066E9B" w:rsidRDefault="00066E9B" w:rsidP="00066E9B">
      <w:pPr>
        <w:pStyle w:val="ListParagraph"/>
        <w:numPr>
          <w:ilvl w:val="1"/>
          <w:numId w:val="22"/>
        </w:numPr>
      </w:pPr>
      <w:r>
        <w:t>When one link FIFO is depleted the next link</w:t>
      </w:r>
      <w:r w:rsidR="008008C9">
        <w:t xml:space="preserve"> with a request (</w:t>
      </w:r>
      <w:proofErr w:type="spellStart"/>
      <w:r w:rsidR="008008C9">
        <w:t>ie</w:t>
      </w:r>
      <w:proofErr w:type="spellEnd"/>
      <w:r w:rsidR="008008C9">
        <w:t>. not full) takes control</w:t>
      </w:r>
    </w:p>
    <w:p w:rsidR="008008C9" w:rsidRDefault="008008C9" w:rsidP="00066E9B">
      <w:pPr>
        <w:pStyle w:val="ListParagraph"/>
        <w:numPr>
          <w:ilvl w:val="1"/>
          <w:numId w:val="22"/>
        </w:numPr>
      </w:pPr>
      <w:r>
        <w:t>If less than 8 packets are passed before all FIFOs are empty, then the arbiter zero-fills the remaining difference</w:t>
      </w:r>
    </w:p>
    <w:p w:rsidR="008008C9" w:rsidRDefault="008008C9" w:rsidP="00066E9B">
      <w:pPr>
        <w:pStyle w:val="ListParagraph"/>
        <w:numPr>
          <w:ilvl w:val="1"/>
          <w:numId w:val="22"/>
        </w:numPr>
      </w:pPr>
      <w:r>
        <w:t xml:space="preserve">If more than 8 packets have been passed, the 4K transfer is completed, the arbiter </w:t>
      </w:r>
      <w:r w:rsidR="001C6A37">
        <w:t xml:space="preserve">must </w:t>
      </w:r>
      <w:r>
        <w:t xml:space="preserve">re-requests the </w:t>
      </w:r>
      <w:proofErr w:type="spellStart"/>
      <w:r>
        <w:t>PCIe</w:t>
      </w:r>
      <w:proofErr w:type="spellEnd"/>
      <w:r>
        <w:t xml:space="preserve"> bus to grant control before it continue to pop data from the link FIFOs</w:t>
      </w:r>
    </w:p>
    <w:p w:rsidR="00753741" w:rsidRDefault="00753741" w:rsidP="00753741">
      <w:pPr>
        <w:pStyle w:val="ListParagraph"/>
        <w:numPr>
          <w:ilvl w:val="1"/>
          <w:numId w:val="22"/>
        </w:numPr>
      </w:pPr>
      <w:r>
        <w:t xml:space="preserve">The round robin arbiter operates on a shifting priority basis (each </w:t>
      </w:r>
      <w:r w:rsidR="007B6CE6">
        <w:t>transfer</w:t>
      </w:r>
      <w:r>
        <w:t xml:space="preserve"> a different link has priority)</w:t>
      </w:r>
    </w:p>
    <w:p w:rsidR="00753741" w:rsidRDefault="00753741" w:rsidP="008008C9">
      <w:pPr>
        <w:pStyle w:val="ListParagraph"/>
        <w:numPr>
          <w:ilvl w:val="1"/>
          <w:numId w:val="22"/>
        </w:numPr>
      </w:pPr>
      <w:r>
        <w:t>On eve</w:t>
      </w:r>
      <w:r w:rsidR="008008C9">
        <w:t>ry time interval boundary, an interval packet is sent by the arbiter</w:t>
      </w:r>
      <w:r w:rsidR="006727D9">
        <w:t xml:space="preserve"> as the last packet in a </w:t>
      </w:r>
      <w:r w:rsidR="00121297">
        <w:t>&lt;4K transfer, or the 1</w:t>
      </w:r>
      <w:r w:rsidR="00121297" w:rsidRPr="00121297">
        <w:rPr>
          <w:vertAlign w:val="superscript"/>
        </w:rPr>
        <w:t>st</w:t>
      </w:r>
      <w:r w:rsidR="00121297">
        <w:t xml:space="preserve"> packet of the next 4K transfer</w:t>
      </w:r>
    </w:p>
    <w:p w:rsidR="00121297" w:rsidRDefault="00121297" w:rsidP="008008C9">
      <w:pPr>
        <w:pStyle w:val="ListParagraph"/>
        <w:numPr>
          <w:ilvl w:val="1"/>
          <w:numId w:val="22"/>
        </w:numPr>
      </w:pPr>
      <w:r>
        <w:t>If no requests are made at the interval boundary, a 4K transfer occurs with only the interval stat packet</w:t>
      </w:r>
    </w:p>
    <w:p w:rsidR="00082A11" w:rsidRDefault="00082A11" w:rsidP="008008C9">
      <w:pPr>
        <w:pStyle w:val="ListParagraph"/>
        <w:numPr>
          <w:ilvl w:val="1"/>
          <w:numId w:val="22"/>
        </w:numPr>
      </w:pPr>
      <w:r>
        <w:t xml:space="preserve">The arbiter will disable transfers to the </w:t>
      </w:r>
      <w:proofErr w:type="spellStart"/>
      <w:r>
        <w:t>PCIe</w:t>
      </w:r>
      <w:proofErr w:type="spellEnd"/>
      <w:r>
        <w:t xml:space="preserve"> bus if </w:t>
      </w:r>
      <w:r w:rsidR="00AB033C">
        <w:t>the DPLBUF is full as indicated by pointers</w:t>
      </w:r>
      <w:r w:rsidR="002F39D2">
        <w:t xml:space="preserve"> (implicitly done by the DPLBUF not issuing grants to the arbiter)</w:t>
      </w:r>
    </w:p>
    <w:p w:rsidR="000173A9" w:rsidRDefault="000173A9" w:rsidP="00753741">
      <w:pPr>
        <w:pStyle w:val="ListParagraph"/>
        <w:numPr>
          <w:ilvl w:val="0"/>
          <w:numId w:val="22"/>
        </w:numPr>
      </w:pPr>
      <w:r>
        <w:t>The packets are time order agnostic (no time arbiter)</w:t>
      </w:r>
    </w:p>
    <w:p w:rsidR="00753741" w:rsidRDefault="00753741" w:rsidP="00753741">
      <w:pPr>
        <w:pStyle w:val="ListParagraph"/>
        <w:numPr>
          <w:ilvl w:val="0"/>
          <w:numId w:val="22"/>
        </w:numPr>
      </w:pPr>
      <w:r>
        <w:t>Error signals</w:t>
      </w:r>
      <w:r w:rsidR="000173A9">
        <w:t xml:space="preserve"> (MAC or FC2)</w:t>
      </w:r>
      <w:r>
        <w:t xml:space="preserve"> detected during a frame that contains a CMD or RSP will invalidate both frames and cause a flush of the buffer</w:t>
      </w:r>
    </w:p>
    <w:p w:rsidR="00356FD0" w:rsidRDefault="00356FD0" w:rsidP="00753741">
      <w:pPr>
        <w:pStyle w:val="ListParagraph"/>
        <w:numPr>
          <w:ilvl w:val="0"/>
          <w:numId w:val="22"/>
        </w:numPr>
      </w:pPr>
      <w:r>
        <w:t>If the length of the packet exceeds 512 bytes, it is dropped by the buffer</w:t>
      </w:r>
    </w:p>
    <w:p w:rsidR="00753741" w:rsidRDefault="00753741" w:rsidP="00753741">
      <w:pPr>
        <w:pStyle w:val="ListParagraph"/>
        <w:numPr>
          <w:ilvl w:val="0"/>
          <w:numId w:val="22"/>
        </w:numPr>
      </w:pPr>
      <w:r>
        <w:lastRenderedPageBreak/>
        <w:t>If a manual flush or link down is encountered, completed sets in the buffer that are being zero-filled are accepted into the link FIFO. Incomplete sets are dropped from the buffer immediately.</w:t>
      </w:r>
    </w:p>
    <w:p w:rsidR="0061761E" w:rsidRDefault="0061761E" w:rsidP="00753741">
      <w:pPr>
        <w:pStyle w:val="ListParagraph"/>
        <w:numPr>
          <w:ilvl w:val="0"/>
          <w:numId w:val="22"/>
        </w:numPr>
      </w:pPr>
      <w:r>
        <w:t>If the link FIFO is full, data can still be written to the buffer, and wait for the link FIFO to free up. If the buffer is also full, frames are dropped (and accounted for).</w:t>
      </w:r>
    </w:p>
    <w:p w:rsidR="00753741" w:rsidRDefault="00753741" w:rsidP="00753741">
      <w:pPr>
        <w:pStyle w:val="ListParagraph"/>
        <w:numPr>
          <w:ilvl w:val="0"/>
          <w:numId w:val="22"/>
        </w:numPr>
      </w:pPr>
      <w:r>
        <w:t xml:space="preserve">A drop counter is implemented </w:t>
      </w:r>
      <w:r w:rsidR="000173A9">
        <w:t xml:space="preserve">to show the number of inquiries dropped </w:t>
      </w:r>
      <w:r w:rsidR="00066E9B">
        <w:t xml:space="preserve">by the buffer </w:t>
      </w:r>
      <w:r w:rsidR="000173A9">
        <w:t>(for any reason)</w:t>
      </w:r>
      <w:r w:rsidR="00066E9B">
        <w:t xml:space="preserve"> and by the link FIFO (for any reason)</w:t>
      </w:r>
    </w:p>
    <w:p w:rsidR="000173A9" w:rsidRDefault="000173A9" w:rsidP="00753741">
      <w:pPr>
        <w:pStyle w:val="ListParagraph"/>
        <w:numPr>
          <w:ilvl w:val="0"/>
          <w:numId w:val="22"/>
        </w:numPr>
      </w:pPr>
      <w:r>
        <w:t>Resettable and re</w:t>
      </w:r>
      <w:r w:rsidR="00F56E9C">
        <w:t>ad</w:t>
      </w:r>
      <w:r>
        <w:t>able counters for # CMDs and # RSPs found</w:t>
      </w:r>
      <w:r w:rsidR="00356FD0">
        <w:t xml:space="preserve"> per link</w:t>
      </w:r>
    </w:p>
    <w:p w:rsidR="00082A11" w:rsidRDefault="00066E9B" w:rsidP="00082A11">
      <w:pPr>
        <w:pStyle w:val="ListParagraph"/>
        <w:numPr>
          <w:ilvl w:val="0"/>
          <w:numId w:val="22"/>
        </w:numPr>
      </w:pPr>
      <w:r>
        <w:t xml:space="preserve">A </w:t>
      </w:r>
      <w:proofErr w:type="spellStart"/>
      <w:r>
        <w:t>LinkCtrl</w:t>
      </w:r>
      <w:proofErr w:type="spellEnd"/>
      <w:r>
        <w:t xml:space="preserve"> interface will need to be added</w:t>
      </w:r>
      <w:r w:rsidR="00082A11">
        <w:t xml:space="preserve"> for the additional DPL buffer – it shall have the same monitor mode control bits (disabling this bit on the DPL will cease all transfers to the DPL buffer, while disabling this on the individual links will cease inquiry detection on only that link)</w:t>
      </w:r>
    </w:p>
    <w:p w:rsidR="000173A9" w:rsidRDefault="009C46C0" w:rsidP="00753741">
      <w:pPr>
        <w:pStyle w:val="ListParagraph"/>
        <w:numPr>
          <w:ilvl w:val="0"/>
          <w:numId w:val="22"/>
        </w:numPr>
      </w:pPr>
      <w:r>
        <w:t xml:space="preserve">A status </w:t>
      </w:r>
      <w:r w:rsidR="00082A11">
        <w:t xml:space="preserve">bit to </w:t>
      </w:r>
      <w:r>
        <w:t>indicates the</w:t>
      </w:r>
      <w:r w:rsidR="00082A11">
        <w:t xml:space="preserve"> flush</w:t>
      </w:r>
      <w:r>
        <w:t xml:space="preserve"> status</w:t>
      </w:r>
      <w:r w:rsidR="00082A11">
        <w:t xml:space="preserve"> each individual</w:t>
      </w:r>
      <w:r w:rsidR="000173A9">
        <w:t xml:space="preserve"> link FIFOs</w:t>
      </w:r>
    </w:p>
    <w:p w:rsidR="000173A9" w:rsidRPr="00753741" w:rsidRDefault="000173A9" w:rsidP="00753741">
      <w:pPr>
        <w:pStyle w:val="ListParagraph"/>
        <w:numPr>
          <w:ilvl w:val="0"/>
          <w:numId w:val="22"/>
        </w:numPr>
      </w:pPr>
      <w:r>
        <w:t>A link down has the same effect as the manual flush</w:t>
      </w:r>
      <w:r w:rsidR="00082A11">
        <w:t xml:space="preserve"> on that link</w:t>
      </w:r>
    </w:p>
    <w:p w:rsidR="00C3496C" w:rsidRDefault="00C3496C" w:rsidP="00C3496C">
      <w:pPr>
        <w:pStyle w:val="Heading2"/>
      </w:pPr>
      <w:bookmarkStart w:id="13" w:name="_Ref405806784"/>
      <w:bookmarkStart w:id="14" w:name="_Toc417429970"/>
      <w:r>
        <w:t>Inquiry Frame Match Criteria</w:t>
      </w:r>
      <w:bookmarkEnd w:id="13"/>
      <w:bookmarkEnd w:id="14"/>
    </w:p>
    <w:p w:rsidR="0029737C" w:rsidRDefault="00463ADB" w:rsidP="0029737C">
      <w:pPr>
        <w:ind w:firstLine="360"/>
      </w:pPr>
      <w:r>
        <w:t>There are 4 8-byte buffers</w:t>
      </w:r>
      <w:r w:rsidR="0029737C">
        <w:t xml:space="preserve"> required to catch all the relevant data to determine whether an incoming frame is an inquiry command (extended headers would require an additional cycle, but they are not supported). </w:t>
      </w:r>
      <w:r w:rsidR="00AE2953">
        <w:t xml:space="preserve">Refer to the FCP-SCSI and SPC-3 specs for details on the frame contents. </w:t>
      </w:r>
      <w:r w:rsidR="00D119F8">
        <w:t>At the appropriate cycle, each of the following fields are checked:</w:t>
      </w:r>
    </w:p>
    <w:p w:rsidR="0029737C" w:rsidRDefault="0029737C" w:rsidP="0029737C">
      <w:pPr>
        <w:pStyle w:val="ListParagraph"/>
        <w:numPr>
          <w:ilvl w:val="0"/>
          <w:numId w:val="20"/>
        </w:numPr>
      </w:pPr>
      <w:r>
        <w:t>R_CTL: Arrived on</w:t>
      </w:r>
      <w:r w:rsidR="00B34579">
        <w:t xml:space="preserve"> valid</w:t>
      </w:r>
      <w:r>
        <w:t xml:space="preserve"> cycle 0, in top buffer input bits </w:t>
      </w:r>
    </w:p>
    <w:p w:rsidR="0029737C" w:rsidRDefault="004E5A65" w:rsidP="0029737C">
      <w:pPr>
        <w:pStyle w:val="ListParagraph"/>
        <w:numPr>
          <w:ilvl w:val="0"/>
          <w:numId w:val="20"/>
        </w:numPr>
      </w:pPr>
      <w:r>
        <w:t>TYPE: Arrived on</w:t>
      </w:r>
      <w:r w:rsidR="00B34579">
        <w:t xml:space="preserve"> valid</w:t>
      </w:r>
      <w:r>
        <w:t xml:space="preserve"> cycle 1</w:t>
      </w:r>
      <w:r w:rsidR="0029737C">
        <w:t xml:space="preserve">, in top buffer input bits </w:t>
      </w:r>
    </w:p>
    <w:p w:rsidR="0029737C" w:rsidRDefault="0029737C" w:rsidP="0029737C">
      <w:pPr>
        <w:pStyle w:val="ListParagraph"/>
        <w:numPr>
          <w:ilvl w:val="0"/>
          <w:numId w:val="20"/>
        </w:numPr>
      </w:pPr>
      <w:r>
        <w:t xml:space="preserve">F_CTL[top bit]: Arrived on </w:t>
      </w:r>
      <w:r w:rsidR="00226055">
        <w:t xml:space="preserve">valid </w:t>
      </w:r>
      <w:r>
        <w:t xml:space="preserve">cycle 1, in top buffer input bits </w:t>
      </w:r>
    </w:p>
    <w:p w:rsidR="0029737C" w:rsidRDefault="0029737C" w:rsidP="0029737C">
      <w:pPr>
        <w:pStyle w:val="ListParagraph"/>
        <w:numPr>
          <w:ilvl w:val="0"/>
          <w:numId w:val="20"/>
        </w:numPr>
      </w:pPr>
      <w:r>
        <w:t xml:space="preserve">SCSI CMD OPCODE: Arrived on current </w:t>
      </w:r>
      <w:r w:rsidR="00226055">
        <w:t xml:space="preserve">valid </w:t>
      </w:r>
      <w:r>
        <w:t>cycle, check input bits 24 to 31</w:t>
      </w:r>
    </w:p>
    <w:p w:rsidR="0029737C" w:rsidRDefault="0029737C" w:rsidP="0029737C">
      <w:pPr>
        <w:pStyle w:val="ListParagraph"/>
        <w:numPr>
          <w:ilvl w:val="0"/>
          <w:numId w:val="20"/>
        </w:numPr>
      </w:pPr>
      <w:r>
        <w:t xml:space="preserve">EVD: Arrived on current </w:t>
      </w:r>
      <w:r w:rsidR="00226055">
        <w:t xml:space="preserve">valid </w:t>
      </w:r>
      <w:r>
        <w:t>cycle, check input bit 39</w:t>
      </w:r>
    </w:p>
    <w:p w:rsidR="0029737C" w:rsidRDefault="0029737C" w:rsidP="0029737C">
      <w:pPr>
        <w:pStyle w:val="ListParagraph"/>
        <w:numPr>
          <w:ilvl w:val="0"/>
          <w:numId w:val="20"/>
        </w:numPr>
      </w:pPr>
      <w:r>
        <w:t xml:space="preserve">Page Code: Arrived on current </w:t>
      </w:r>
      <w:r w:rsidR="00226055">
        <w:t xml:space="preserve">valid </w:t>
      </w:r>
      <w:r>
        <w:t>cycle, check input bit 40 to 47</w:t>
      </w:r>
    </w:p>
    <w:p w:rsidR="00C3496C" w:rsidRDefault="00AE2953" w:rsidP="00AE2953">
      <w:pPr>
        <w:ind w:firstLine="360"/>
      </w:pPr>
      <w:r>
        <w:t>The response frame is matched when the previous CMD frame’s D_ID, S_ID, and OX_ID are matched to the incoming frame’s own. Note that D_ID and S_IDs are switched on the response.</w:t>
      </w:r>
    </w:p>
    <w:p w:rsidR="00C3496C" w:rsidRDefault="00C3496C" w:rsidP="00C3496C">
      <w:pPr>
        <w:pStyle w:val="Heading2"/>
      </w:pPr>
      <w:bookmarkStart w:id="15" w:name="_Ref405808863"/>
      <w:bookmarkStart w:id="16" w:name="_Toc417429971"/>
      <w:r>
        <w:t>Output DPL Packet Format</w:t>
      </w:r>
      <w:bookmarkEnd w:id="15"/>
      <w:bookmarkEnd w:id="16"/>
    </w:p>
    <w:p w:rsidR="002A6620" w:rsidRDefault="002A6620" w:rsidP="00467758">
      <w:pPr>
        <w:ind w:firstLine="360"/>
      </w:pPr>
      <w:r>
        <w:t>The</w:t>
      </w:r>
      <w:r w:rsidR="00467758">
        <w:t xml:space="preserve"> format of the</w:t>
      </w:r>
      <w:r>
        <w:t xml:space="preserve"> output DPL packet produced by the inquiry path </w:t>
      </w:r>
      <w:r w:rsidR="00467758">
        <w:t xml:space="preserve">is shown in </w:t>
      </w:r>
      <w:r w:rsidR="00467758">
        <w:fldChar w:fldCharType="begin"/>
      </w:r>
      <w:r w:rsidR="00467758">
        <w:instrText xml:space="preserve"> REF _Ref405801680 \h </w:instrText>
      </w:r>
      <w:r w:rsidR="00467758">
        <w:fldChar w:fldCharType="separate"/>
      </w:r>
      <w:r w:rsidR="00CD587A">
        <w:t xml:space="preserve">Table </w:t>
      </w:r>
      <w:r w:rsidR="00CD587A">
        <w:rPr>
          <w:noProof/>
        </w:rPr>
        <w:t>1</w:t>
      </w:r>
      <w:r w:rsidR="00467758">
        <w:fldChar w:fldCharType="end"/>
      </w:r>
      <w:r w:rsidR="00467758">
        <w:t>. The packet has a fixed size of 512 bytes and contains both the command and its associated response. The command portion always has a fixed length, but the response will have a variable length. The packet is padded with zeros at the end.</w:t>
      </w:r>
      <w:r w:rsidR="00932567">
        <w:t xml:space="preserve"> Refer to SPC-3 7.6.4.5 NAA identifier for the SCSI VPD ID descriptor of interest.</w:t>
      </w:r>
    </w:p>
    <w:tbl>
      <w:tblPr>
        <w:tblStyle w:val="TableGrid"/>
        <w:tblW w:w="0" w:type="auto"/>
        <w:tblLook w:val="04A0" w:firstRow="1" w:lastRow="0" w:firstColumn="1" w:lastColumn="0" w:noHBand="0" w:noVBand="1"/>
      </w:tblPr>
      <w:tblGrid>
        <w:gridCol w:w="2088"/>
        <w:gridCol w:w="2610"/>
        <w:gridCol w:w="2623"/>
        <w:gridCol w:w="2255"/>
      </w:tblGrid>
      <w:tr w:rsidR="00467758" w:rsidTr="00F56F03">
        <w:tc>
          <w:tcPr>
            <w:tcW w:w="2088" w:type="dxa"/>
          </w:tcPr>
          <w:p w:rsidR="00467758" w:rsidRPr="00A5187C" w:rsidRDefault="00467758" w:rsidP="00F56F03">
            <w:pPr>
              <w:rPr>
                <w:b/>
              </w:rPr>
            </w:pPr>
            <w:r w:rsidRPr="00A5187C">
              <w:rPr>
                <w:b/>
              </w:rPr>
              <w:t>Packet Type</w:t>
            </w:r>
          </w:p>
        </w:tc>
        <w:tc>
          <w:tcPr>
            <w:tcW w:w="2610" w:type="dxa"/>
          </w:tcPr>
          <w:p w:rsidR="00467758" w:rsidRPr="00A5187C" w:rsidRDefault="00467758" w:rsidP="00F56F03">
            <w:pPr>
              <w:rPr>
                <w:b/>
              </w:rPr>
            </w:pPr>
            <w:r>
              <w:rPr>
                <w:b/>
              </w:rPr>
              <w:t>Heading</w:t>
            </w:r>
          </w:p>
        </w:tc>
        <w:tc>
          <w:tcPr>
            <w:tcW w:w="2623" w:type="dxa"/>
          </w:tcPr>
          <w:p w:rsidR="00467758" w:rsidRDefault="00467758" w:rsidP="00F56F03">
            <w:pPr>
              <w:rPr>
                <w:b/>
              </w:rPr>
            </w:pPr>
            <w:r>
              <w:rPr>
                <w:b/>
              </w:rPr>
              <w:t>Contents</w:t>
            </w:r>
          </w:p>
        </w:tc>
        <w:tc>
          <w:tcPr>
            <w:tcW w:w="2255" w:type="dxa"/>
          </w:tcPr>
          <w:p w:rsidR="00467758" w:rsidRPr="00A5187C" w:rsidRDefault="00467758" w:rsidP="00F56F03">
            <w:pPr>
              <w:rPr>
                <w:b/>
              </w:rPr>
            </w:pPr>
            <w:r>
              <w:rPr>
                <w:b/>
              </w:rPr>
              <w:t>Size</w:t>
            </w:r>
          </w:p>
        </w:tc>
      </w:tr>
      <w:tr w:rsidR="00467758" w:rsidTr="00F56F03">
        <w:tc>
          <w:tcPr>
            <w:tcW w:w="2088" w:type="dxa"/>
          </w:tcPr>
          <w:p w:rsidR="00467758" w:rsidRPr="0054669E" w:rsidRDefault="00467758" w:rsidP="00F56F03">
            <w:r>
              <w:t>SCSI INQ (CMD)</w:t>
            </w:r>
          </w:p>
        </w:tc>
        <w:tc>
          <w:tcPr>
            <w:tcW w:w="2610" w:type="dxa"/>
          </w:tcPr>
          <w:p w:rsidR="00467758" w:rsidRPr="0054669E" w:rsidRDefault="00467758" w:rsidP="00F56F03">
            <w:r>
              <w:t>Packet Type</w:t>
            </w:r>
          </w:p>
        </w:tc>
        <w:tc>
          <w:tcPr>
            <w:tcW w:w="2623" w:type="dxa"/>
          </w:tcPr>
          <w:p w:rsidR="00467758" w:rsidRPr="0054669E" w:rsidRDefault="00467758" w:rsidP="00F56F03">
            <w:r>
              <w:t>Bits 3:0 = 6 (for CMD)</w:t>
            </w:r>
          </w:p>
        </w:tc>
        <w:tc>
          <w:tcPr>
            <w:tcW w:w="2255" w:type="dxa"/>
          </w:tcPr>
          <w:p w:rsidR="00467758" w:rsidRPr="0054669E" w:rsidRDefault="00467758" w:rsidP="00F56F03">
            <w:r>
              <w:t>1B</w:t>
            </w:r>
          </w:p>
        </w:tc>
      </w:tr>
      <w:tr w:rsidR="00467758" w:rsidTr="00F56F03">
        <w:tc>
          <w:tcPr>
            <w:tcW w:w="2088" w:type="dxa"/>
          </w:tcPr>
          <w:p w:rsidR="00467758" w:rsidRPr="0054669E" w:rsidRDefault="00467758" w:rsidP="00F56F03">
            <w:pPr>
              <w:ind w:firstLine="720"/>
            </w:pPr>
          </w:p>
        </w:tc>
        <w:tc>
          <w:tcPr>
            <w:tcW w:w="2610" w:type="dxa"/>
          </w:tcPr>
          <w:p w:rsidR="00467758" w:rsidRPr="0054669E" w:rsidRDefault="00467758" w:rsidP="00F56F03">
            <w:r>
              <w:t>Timestamp</w:t>
            </w:r>
          </w:p>
        </w:tc>
        <w:tc>
          <w:tcPr>
            <w:tcW w:w="2623" w:type="dxa"/>
          </w:tcPr>
          <w:p w:rsidR="00467758" w:rsidRPr="0054669E" w:rsidRDefault="00467758" w:rsidP="00F56F03"/>
        </w:tc>
        <w:tc>
          <w:tcPr>
            <w:tcW w:w="2255" w:type="dxa"/>
          </w:tcPr>
          <w:p w:rsidR="00467758" w:rsidRPr="0054669E" w:rsidRDefault="00467758" w:rsidP="00F56F03">
            <w:r>
              <w:t>7B</w:t>
            </w:r>
          </w:p>
        </w:tc>
      </w:tr>
      <w:tr w:rsidR="00467758" w:rsidTr="00F56F03">
        <w:tc>
          <w:tcPr>
            <w:tcW w:w="2088" w:type="dxa"/>
          </w:tcPr>
          <w:p w:rsidR="00467758" w:rsidRPr="0054669E" w:rsidRDefault="00467758" w:rsidP="00F56F03">
            <w:pPr>
              <w:ind w:firstLine="720"/>
            </w:pPr>
          </w:p>
        </w:tc>
        <w:tc>
          <w:tcPr>
            <w:tcW w:w="2610" w:type="dxa"/>
          </w:tcPr>
          <w:p w:rsidR="00467758" w:rsidRDefault="00467758" w:rsidP="00F56F03">
            <w:r>
              <w:t>Link</w:t>
            </w:r>
          </w:p>
        </w:tc>
        <w:tc>
          <w:tcPr>
            <w:tcW w:w="2623" w:type="dxa"/>
          </w:tcPr>
          <w:p w:rsidR="00467758" w:rsidRPr="0054669E" w:rsidRDefault="00467758" w:rsidP="00F56F03"/>
        </w:tc>
        <w:tc>
          <w:tcPr>
            <w:tcW w:w="2255" w:type="dxa"/>
          </w:tcPr>
          <w:p w:rsidR="00467758" w:rsidRDefault="00467758" w:rsidP="00F56F03">
            <w:r>
              <w:t>1B</w:t>
            </w:r>
          </w:p>
        </w:tc>
      </w:tr>
      <w:tr w:rsidR="00467758" w:rsidTr="00F56F03">
        <w:tc>
          <w:tcPr>
            <w:tcW w:w="2088" w:type="dxa"/>
          </w:tcPr>
          <w:p w:rsidR="00467758" w:rsidRPr="0054669E" w:rsidRDefault="00467758" w:rsidP="00F56F03">
            <w:pPr>
              <w:ind w:firstLine="720"/>
            </w:pPr>
          </w:p>
        </w:tc>
        <w:tc>
          <w:tcPr>
            <w:tcW w:w="2610" w:type="dxa"/>
          </w:tcPr>
          <w:p w:rsidR="00467758" w:rsidRDefault="00467758" w:rsidP="00F56F03">
            <w:r>
              <w:t>Channel</w:t>
            </w:r>
          </w:p>
        </w:tc>
        <w:tc>
          <w:tcPr>
            <w:tcW w:w="2623" w:type="dxa"/>
          </w:tcPr>
          <w:p w:rsidR="00467758" w:rsidRPr="0054669E" w:rsidRDefault="00467758" w:rsidP="00F56F03"/>
        </w:tc>
        <w:tc>
          <w:tcPr>
            <w:tcW w:w="2255" w:type="dxa"/>
          </w:tcPr>
          <w:p w:rsidR="00467758" w:rsidRDefault="00467758" w:rsidP="00F56F03">
            <w:r>
              <w:t>1B</w:t>
            </w:r>
          </w:p>
        </w:tc>
      </w:tr>
      <w:tr w:rsidR="00467758" w:rsidTr="00F56F03">
        <w:tc>
          <w:tcPr>
            <w:tcW w:w="2088" w:type="dxa"/>
          </w:tcPr>
          <w:p w:rsidR="00467758" w:rsidRPr="0054669E" w:rsidRDefault="00467758" w:rsidP="00F56F03">
            <w:pPr>
              <w:ind w:firstLine="720"/>
            </w:pPr>
          </w:p>
        </w:tc>
        <w:tc>
          <w:tcPr>
            <w:tcW w:w="2610" w:type="dxa"/>
          </w:tcPr>
          <w:p w:rsidR="00467758" w:rsidRDefault="00467758" w:rsidP="00F56F03">
            <w:r>
              <w:t>Reserved</w:t>
            </w:r>
          </w:p>
        </w:tc>
        <w:tc>
          <w:tcPr>
            <w:tcW w:w="2623" w:type="dxa"/>
          </w:tcPr>
          <w:p w:rsidR="00467758" w:rsidRPr="0054669E" w:rsidRDefault="00467758" w:rsidP="00F56F03">
            <w:r>
              <w:t>Reserved</w:t>
            </w:r>
          </w:p>
        </w:tc>
        <w:tc>
          <w:tcPr>
            <w:tcW w:w="2255" w:type="dxa"/>
          </w:tcPr>
          <w:p w:rsidR="00467758" w:rsidRDefault="00467758" w:rsidP="00F56F03">
            <w:r>
              <w:t>6B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r w:rsidRPr="00F473DA">
              <w:rPr>
                <w:color w:val="FF0000"/>
              </w:rPr>
              <w:t>FC Header</w:t>
            </w:r>
          </w:p>
        </w:tc>
        <w:tc>
          <w:tcPr>
            <w:tcW w:w="2623" w:type="dxa"/>
          </w:tcPr>
          <w:p w:rsidR="00467758" w:rsidRPr="00F473DA" w:rsidRDefault="00467758" w:rsidP="00F56F03">
            <w:pPr>
              <w:rPr>
                <w:color w:val="FF0000"/>
              </w:rPr>
            </w:pPr>
          </w:p>
        </w:tc>
        <w:tc>
          <w:tcPr>
            <w:tcW w:w="2255" w:type="dxa"/>
          </w:tcPr>
          <w:p w:rsidR="00467758" w:rsidRPr="00F473DA" w:rsidRDefault="00467758" w:rsidP="00F56F03">
            <w:pPr>
              <w:rPr>
                <w:color w:val="FF0000"/>
              </w:rPr>
            </w:pPr>
            <w:r w:rsidRPr="00F473DA">
              <w:rPr>
                <w:color w:val="FF0000"/>
              </w:rPr>
              <w:t>24B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r w:rsidRPr="00F473DA">
              <w:rPr>
                <w:color w:val="FF0000"/>
              </w:rPr>
              <w:t>FCP_CMND</w:t>
            </w:r>
          </w:p>
        </w:tc>
        <w:tc>
          <w:tcPr>
            <w:tcW w:w="2623" w:type="dxa"/>
          </w:tcPr>
          <w:p w:rsidR="00467758" w:rsidRPr="00F473DA" w:rsidRDefault="00467758" w:rsidP="00F56F03">
            <w:pPr>
              <w:rPr>
                <w:color w:val="FF0000"/>
              </w:rPr>
            </w:pPr>
            <w:r w:rsidRPr="00F473DA">
              <w:rPr>
                <w:color w:val="FF0000"/>
              </w:rPr>
              <w:t>LUN</w:t>
            </w:r>
          </w:p>
        </w:tc>
        <w:tc>
          <w:tcPr>
            <w:tcW w:w="2255" w:type="dxa"/>
          </w:tcPr>
          <w:p w:rsidR="00467758" w:rsidRPr="00F473DA" w:rsidRDefault="00467758" w:rsidP="00F56F03">
            <w:pPr>
              <w:rPr>
                <w:color w:val="FF0000"/>
              </w:rPr>
            </w:pPr>
            <w:r w:rsidRPr="00F473DA">
              <w:rPr>
                <w:color w:val="FF0000"/>
              </w:rPr>
              <w:t>2B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[Don’t Care]</w:t>
            </w:r>
          </w:p>
        </w:tc>
        <w:tc>
          <w:tcPr>
            <w:tcW w:w="2255" w:type="dxa"/>
          </w:tcPr>
          <w:p w:rsidR="00467758" w:rsidRPr="00F473DA" w:rsidRDefault="00467758" w:rsidP="00F56F03">
            <w:pPr>
              <w:rPr>
                <w:color w:val="FF0000"/>
              </w:rPr>
            </w:pPr>
            <w:r w:rsidRPr="00F473DA">
              <w:rPr>
                <w:color w:val="FF0000"/>
              </w:rPr>
              <w:t>10B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r w:rsidRPr="00F473DA">
              <w:rPr>
                <w:color w:val="FF0000"/>
              </w:rPr>
              <w:t>SCSI Inquiry</w:t>
            </w:r>
          </w:p>
        </w:tc>
        <w:tc>
          <w:tcPr>
            <w:tcW w:w="2623" w:type="dxa"/>
          </w:tcPr>
          <w:p w:rsidR="00467758" w:rsidRPr="00F473DA" w:rsidRDefault="00467758" w:rsidP="00F56F03">
            <w:pPr>
              <w:rPr>
                <w:color w:val="FF0000"/>
              </w:rPr>
            </w:pPr>
            <w:r w:rsidRPr="00F473DA">
              <w:rPr>
                <w:color w:val="FF0000"/>
              </w:rPr>
              <w:t>Opcode</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CMDDT/EVPD</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Page</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Allocation Length</w:t>
            </w:r>
          </w:p>
        </w:tc>
        <w:tc>
          <w:tcPr>
            <w:tcW w:w="2255" w:type="dxa"/>
          </w:tcPr>
          <w:p w:rsidR="00467758" w:rsidRPr="00F473DA" w:rsidRDefault="00467758" w:rsidP="00F56F03">
            <w:pPr>
              <w:rPr>
                <w:color w:val="FF0000"/>
              </w:rPr>
            </w:pPr>
            <w:r w:rsidRPr="00F473DA">
              <w:rPr>
                <w:color w:val="FF0000"/>
              </w:rPr>
              <w:t>2B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Control</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0-fill</w:t>
            </w:r>
          </w:p>
        </w:tc>
        <w:tc>
          <w:tcPr>
            <w:tcW w:w="2255" w:type="dxa"/>
          </w:tcPr>
          <w:p w:rsidR="00467758" w:rsidRPr="00F473DA" w:rsidRDefault="00467758" w:rsidP="00F56F03">
            <w:pPr>
              <w:rPr>
                <w:color w:val="FF0000"/>
              </w:rPr>
            </w:pPr>
            <w:r w:rsidRPr="00F473DA">
              <w:rPr>
                <w:color w:val="FF0000"/>
              </w:rPr>
              <w:t>10B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r w:rsidRPr="00F473DA">
              <w:rPr>
                <w:color w:val="FF0000"/>
              </w:rPr>
              <w:t>FCP_CMND</w:t>
            </w:r>
          </w:p>
        </w:tc>
        <w:tc>
          <w:tcPr>
            <w:tcW w:w="2623" w:type="dxa"/>
          </w:tcPr>
          <w:p w:rsidR="00467758" w:rsidRPr="00F473DA" w:rsidRDefault="00467758" w:rsidP="00F56F03">
            <w:pPr>
              <w:rPr>
                <w:color w:val="FF0000"/>
              </w:rPr>
            </w:pPr>
            <w:r w:rsidRPr="00F473DA">
              <w:rPr>
                <w:color w:val="FF0000"/>
              </w:rPr>
              <w:t>FCP_DL</w:t>
            </w:r>
          </w:p>
        </w:tc>
        <w:tc>
          <w:tcPr>
            <w:tcW w:w="2255" w:type="dxa"/>
          </w:tcPr>
          <w:p w:rsidR="00467758" w:rsidRPr="00F473DA" w:rsidRDefault="00467758" w:rsidP="00F56F03">
            <w:pPr>
              <w:rPr>
                <w:color w:val="FF0000"/>
              </w:rPr>
            </w:pPr>
            <w:r w:rsidRPr="00F473DA">
              <w:rPr>
                <w:color w:val="FF0000"/>
              </w:rPr>
              <w:t>4B</w:t>
            </w:r>
          </w:p>
        </w:tc>
      </w:tr>
      <w:tr w:rsidR="00467758" w:rsidTr="00F56F03">
        <w:tc>
          <w:tcPr>
            <w:tcW w:w="2088" w:type="dxa"/>
          </w:tcPr>
          <w:p w:rsidR="00467758" w:rsidRDefault="00467758" w:rsidP="00F56F03">
            <w:r>
              <w:t xml:space="preserve">                 (RSP)</w:t>
            </w:r>
          </w:p>
        </w:tc>
        <w:tc>
          <w:tcPr>
            <w:tcW w:w="2610" w:type="dxa"/>
          </w:tcPr>
          <w:p w:rsidR="00467758" w:rsidRDefault="00467758" w:rsidP="00F56F03">
            <w:r>
              <w:t>Packet Type</w:t>
            </w:r>
          </w:p>
        </w:tc>
        <w:tc>
          <w:tcPr>
            <w:tcW w:w="2623" w:type="dxa"/>
          </w:tcPr>
          <w:p w:rsidR="00467758" w:rsidRDefault="00467758" w:rsidP="00F56F03">
            <w:r>
              <w:t>Bits 3:0 = 7 (for RSP)</w:t>
            </w:r>
          </w:p>
        </w:tc>
        <w:tc>
          <w:tcPr>
            <w:tcW w:w="2255" w:type="dxa"/>
          </w:tcPr>
          <w:p w:rsidR="00467758" w:rsidRDefault="00467758" w:rsidP="00F56F03">
            <w:r>
              <w:t>1B</w:t>
            </w:r>
          </w:p>
        </w:tc>
      </w:tr>
      <w:tr w:rsidR="00467758" w:rsidTr="00F56F03">
        <w:tc>
          <w:tcPr>
            <w:tcW w:w="2088" w:type="dxa"/>
          </w:tcPr>
          <w:p w:rsidR="00467758" w:rsidRDefault="00467758" w:rsidP="00F56F03"/>
        </w:tc>
        <w:tc>
          <w:tcPr>
            <w:tcW w:w="2610" w:type="dxa"/>
          </w:tcPr>
          <w:p w:rsidR="00467758" w:rsidRDefault="00467758" w:rsidP="00F56F03">
            <w:r>
              <w:t>Timestamp</w:t>
            </w:r>
          </w:p>
        </w:tc>
        <w:tc>
          <w:tcPr>
            <w:tcW w:w="2623" w:type="dxa"/>
          </w:tcPr>
          <w:p w:rsidR="00467758" w:rsidRDefault="00467758" w:rsidP="00F56F03"/>
        </w:tc>
        <w:tc>
          <w:tcPr>
            <w:tcW w:w="2255" w:type="dxa"/>
          </w:tcPr>
          <w:p w:rsidR="00467758" w:rsidRDefault="00467758" w:rsidP="00F56F03">
            <w:r>
              <w:t>7B</w:t>
            </w:r>
          </w:p>
        </w:tc>
      </w:tr>
      <w:tr w:rsidR="00467758" w:rsidTr="00F56F03">
        <w:tc>
          <w:tcPr>
            <w:tcW w:w="2088" w:type="dxa"/>
          </w:tcPr>
          <w:p w:rsidR="00467758" w:rsidRDefault="00467758" w:rsidP="00F56F03"/>
        </w:tc>
        <w:tc>
          <w:tcPr>
            <w:tcW w:w="2610" w:type="dxa"/>
          </w:tcPr>
          <w:p w:rsidR="00467758" w:rsidRDefault="00467758" w:rsidP="00F56F03">
            <w:r>
              <w:t>Link</w:t>
            </w:r>
          </w:p>
        </w:tc>
        <w:tc>
          <w:tcPr>
            <w:tcW w:w="2623" w:type="dxa"/>
          </w:tcPr>
          <w:p w:rsidR="00467758" w:rsidRDefault="00467758" w:rsidP="00F56F03"/>
        </w:tc>
        <w:tc>
          <w:tcPr>
            <w:tcW w:w="2255" w:type="dxa"/>
          </w:tcPr>
          <w:p w:rsidR="00467758" w:rsidRDefault="00467758" w:rsidP="00F56F03">
            <w:r>
              <w:t>1B</w:t>
            </w:r>
          </w:p>
        </w:tc>
      </w:tr>
      <w:tr w:rsidR="00467758" w:rsidTr="00F56F03">
        <w:tc>
          <w:tcPr>
            <w:tcW w:w="2088" w:type="dxa"/>
          </w:tcPr>
          <w:p w:rsidR="00467758" w:rsidRDefault="00467758" w:rsidP="00F56F03"/>
        </w:tc>
        <w:tc>
          <w:tcPr>
            <w:tcW w:w="2610" w:type="dxa"/>
          </w:tcPr>
          <w:p w:rsidR="00467758" w:rsidRDefault="00467758" w:rsidP="00F56F03">
            <w:r>
              <w:t>Channel</w:t>
            </w:r>
          </w:p>
        </w:tc>
        <w:tc>
          <w:tcPr>
            <w:tcW w:w="2623" w:type="dxa"/>
          </w:tcPr>
          <w:p w:rsidR="00467758" w:rsidRDefault="00467758" w:rsidP="00F56F03"/>
        </w:tc>
        <w:tc>
          <w:tcPr>
            <w:tcW w:w="2255" w:type="dxa"/>
          </w:tcPr>
          <w:p w:rsidR="00467758" w:rsidRDefault="00467758" w:rsidP="00F56F03">
            <w:r>
              <w:t>1B</w:t>
            </w:r>
          </w:p>
        </w:tc>
      </w:tr>
      <w:tr w:rsidR="00467758" w:rsidTr="00F56F03">
        <w:tc>
          <w:tcPr>
            <w:tcW w:w="2088" w:type="dxa"/>
          </w:tcPr>
          <w:p w:rsidR="00467758" w:rsidRDefault="00467758" w:rsidP="00F56F03"/>
        </w:tc>
        <w:tc>
          <w:tcPr>
            <w:tcW w:w="2610" w:type="dxa"/>
          </w:tcPr>
          <w:p w:rsidR="00467758" w:rsidRDefault="00467758" w:rsidP="00F56F03">
            <w:r>
              <w:t>Reserved</w:t>
            </w:r>
          </w:p>
        </w:tc>
        <w:tc>
          <w:tcPr>
            <w:tcW w:w="2623" w:type="dxa"/>
          </w:tcPr>
          <w:p w:rsidR="00467758" w:rsidRPr="0054669E" w:rsidRDefault="00467758" w:rsidP="00F56F03">
            <w:r>
              <w:t>Reserved</w:t>
            </w:r>
          </w:p>
        </w:tc>
        <w:tc>
          <w:tcPr>
            <w:tcW w:w="2255" w:type="dxa"/>
          </w:tcPr>
          <w:p w:rsidR="00467758" w:rsidRDefault="00467758" w:rsidP="00F56F03">
            <w:r>
              <w:t>6B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r w:rsidRPr="00F473DA">
              <w:rPr>
                <w:color w:val="FF0000"/>
              </w:rPr>
              <w:t>FC Header</w:t>
            </w:r>
          </w:p>
        </w:tc>
        <w:tc>
          <w:tcPr>
            <w:tcW w:w="2623" w:type="dxa"/>
          </w:tcPr>
          <w:p w:rsidR="00467758" w:rsidRPr="00F473DA" w:rsidRDefault="00467758" w:rsidP="00F56F03">
            <w:pPr>
              <w:rPr>
                <w:color w:val="FF0000"/>
              </w:rPr>
            </w:pPr>
          </w:p>
        </w:tc>
        <w:tc>
          <w:tcPr>
            <w:tcW w:w="2255" w:type="dxa"/>
          </w:tcPr>
          <w:p w:rsidR="00467758" w:rsidRPr="00F473DA" w:rsidRDefault="00467758" w:rsidP="00F56F03">
            <w:pPr>
              <w:rPr>
                <w:color w:val="FF0000"/>
              </w:rPr>
            </w:pPr>
            <w:r w:rsidRPr="00F473DA">
              <w:rPr>
                <w:color w:val="FF0000"/>
              </w:rPr>
              <w:t>24B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r w:rsidRPr="00F473DA">
              <w:rPr>
                <w:color w:val="FF0000"/>
              </w:rPr>
              <w:t>SCSI VPD Payload Header</w:t>
            </w:r>
          </w:p>
        </w:tc>
        <w:tc>
          <w:tcPr>
            <w:tcW w:w="2623" w:type="dxa"/>
          </w:tcPr>
          <w:p w:rsidR="00467758" w:rsidRPr="00F473DA" w:rsidRDefault="00467758" w:rsidP="00F56F03">
            <w:pPr>
              <w:rPr>
                <w:color w:val="FF0000"/>
              </w:rPr>
            </w:pPr>
            <w:r w:rsidRPr="00F473DA">
              <w:rPr>
                <w:color w:val="FF0000"/>
              </w:rPr>
              <w:t>Device Type</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Page Code</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Page Length (n-3)</w:t>
            </w:r>
          </w:p>
        </w:tc>
        <w:tc>
          <w:tcPr>
            <w:tcW w:w="2255" w:type="dxa"/>
          </w:tcPr>
          <w:p w:rsidR="00467758" w:rsidRPr="00F473DA" w:rsidRDefault="00467758" w:rsidP="00F56F03">
            <w:pPr>
              <w:rPr>
                <w:color w:val="FF0000"/>
              </w:rPr>
            </w:pPr>
            <w:r w:rsidRPr="00F473DA">
              <w:rPr>
                <w:color w:val="FF0000"/>
              </w:rPr>
              <w:t>2B</w:t>
            </w:r>
          </w:p>
        </w:tc>
      </w:tr>
      <w:tr w:rsidR="00467758" w:rsidTr="00F56F03">
        <w:tc>
          <w:tcPr>
            <w:tcW w:w="2088" w:type="dxa"/>
          </w:tcPr>
          <w:p w:rsidR="00467758" w:rsidRDefault="00467758" w:rsidP="00F56F03">
            <w:r>
              <w:t xml:space="preserve">                  Repeats -&gt;</w:t>
            </w:r>
          </w:p>
        </w:tc>
        <w:tc>
          <w:tcPr>
            <w:tcW w:w="2610" w:type="dxa"/>
          </w:tcPr>
          <w:p w:rsidR="00467758" w:rsidRPr="00F473DA" w:rsidRDefault="00467758" w:rsidP="00F56F03">
            <w:pPr>
              <w:rPr>
                <w:color w:val="FF0000"/>
              </w:rPr>
            </w:pPr>
            <w:r w:rsidRPr="00F473DA">
              <w:rPr>
                <w:color w:val="FF0000"/>
              </w:rPr>
              <w:t>SCSI VPD ID Descriptor</w:t>
            </w:r>
          </w:p>
        </w:tc>
        <w:tc>
          <w:tcPr>
            <w:tcW w:w="2623" w:type="dxa"/>
          </w:tcPr>
          <w:p w:rsidR="00467758" w:rsidRPr="00F473DA" w:rsidRDefault="00467758" w:rsidP="00F56F03">
            <w:pPr>
              <w:rPr>
                <w:color w:val="FF0000"/>
              </w:rPr>
            </w:pPr>
            <w:r w:rsidRPr="00F473DA">
              <w:rPr>
                <w:color w:val="FF0000"/>
              </w:rPr>
              <w:t>Protocol ID</w:t>
            </w:r>
          </w:p>
        </w:tc>
        <w:tc>
          <w:tcPr>
            <w:tcW w:w="2255" w:type="dxa"/>
          </w:tcPr>
          <w:p w:rsidR="00467758" w:rsidRPr="00F473DA" w:rsidRDefault="00467758" w:rsidP="00F56F03">
            <w:pPr>
              <w:rPr>
                <w:color w:val="FF0000"/>
              </w:rPr>
            </w:pPr>
            <w:r w:rsidRPr="00F473DA">
              <w:rPr>
                <w:color w:val="FF0000"/>
              </w:rPr>
              <w:t>4b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Code Set</w:t>
            </w:r>
          </w:p>
        </w:tc>
        <w:tc>
          <w:tcPr>
            <w:tcW w:w="2255" w:type="dxa"/>
          </w:tcPr>
          <w:p w:rsidR="00467758" w:rsidRPr="00F473DA" w:rsidRDefault="00467758" w:rsidP="00F56F03">
            <w:pPr>
              <w:rPr>
                <w:color w:val="FF0000"/>
              </w:rPr>
            </w:pPr>
            <w:r w:rsidRPr="00F473DA">
              <w:rPr>
                <w:color w:val="FF0000"/>
              </w:rPr>
              <w:t>4b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PIV</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Reserved</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Pr="00F473DA" w:rsidRDefault="00467758" w:rsidP="00F56F03">
            <w:pPr>
              <w:rPr>
                <w:color w:val="FF0000"/>
              </w:rPr>
            </w:pPr>
          </w:p>
        </w:tc>
        <w:tc>
          <w:tcPr>
            <w:tcW w:w="2623" w:type="dxa"/>
          </w:tcPr>
          <w:p w:rsidR="00467758" w:rsidRPr="00F473DA" w:rsidRDefault="00467758" w:rsidP="00F56F03">
            <w:pPr>
              <w:rPr>
                <w:color w:val="FF0000"/>
              </w:rPr>
            </w:pPr>
            <w:r w:rsidRPr="00F473DA">
              <w:rPr>
                <w:color w:val="FF0000"/>
              </w:rPr>
              <w:t>Association</w:t>
            </w:r>
          </w:p>
        </w:tc>
        <w:tc>
          <w:tcPr>
            <w:tcW w:w="2255" w:type="dxa"/>
          </w:tcPr>
          <w:p w:rsidR="00467758" w:rsidRPr="00F473DA" w:rsidRDefault="00467758" w:rsidP="00F56F03">
            <w:pPr>
              <w:rPr>
                <w:color w:val="FF0000"/>
              </w:rPr>
            </w:pPr>
            <w:r w:rsidRPr="00F473DA">
              <w:rPr>
                <w:color w:val="FF0000"/>
              </w:rPr>
              <w:t>2b</w:t>
            </w:r>
          </w:p>
        </w:tc>
      </w:tr>
      <w:tr w:rsidR="00467758" w:rsidTr="00F56F03">
        <w:tc>
          <w:tcPr>
            <w:tcW w:w="2088" w:type="dxa"/>
          </w:tcPr>
          <w:p w:rsidR="00467758" w:rsidRDefault="00467758" w:rsidP="00F56F03"/>
        </w:tc>
        <w:tc>
          <w:tcPr>
            <w:tcW w:w="2610" w:type="dxa"/>
          </w:tcPr>
          <w:p w:rsidR="00467758" w:rsidRDefault="00467758" w:rsidP="00F56F03"/>
        </w:tc>
        <w:tc>
          <w:tcPr>
            <w:tcW w:w="2623" w:type="dxa"/>
          </w:tcPr>
          <w:p w:rsidR="00467758" w:rsidRPr="000B5C8D" w:rsidRDefault="00467758" w:rsidP="00F56F03">
            <w:pPr>
              <w:rPr>
                <w:color w:val="FF0000"/>
              </w:rPr>
            </w:pPr>
            <w:r w:rsidRPr="000B5C8D">
              <w:rPr>
                <w:color w:val="FF0000"/>
              </w:rPr>
              <w:t>Identifier Type</w:t>
            </w:r>
          </w:p>
        </w:tc>
        <w:tc>
          <w:tcPr>
            <w:tcW w:w="2255" w:type="dxa"/>
          </w:tcPr>
          <w:p w:rsidR="00467758" w:rsidRPr="000B5C8D" w:rsidRDefault="00467758" w:rsidP="00F56F03">
            <w:pPr>
              <w:rPr>
                <w:color w:val="FF0000"/>
              </w:rPr>
            </w:pPr>
            <w:r w:rsidRPr="000B5C8D">
              <w:rPr>
                <w:color w:val="FF0000"/>
              </w:rPr>
              <w:t>4b</w:t>
            </w:r>
          </w:p>
        </w:tc>
      </w:tr>
      <w:tr w:rsidR="00467758" w:rsidTr="00F56F03">
        <w:tc>
          <w:tcPr>
            <w:tcW w:w="2088" w:type="dxa"/>
          </w:tcPr>
          <w:p w:rsidR="00467758" w:rsidRDefault="00467758" w:rsidP="00F56F03"/>
        </w:tc>
        <w:tc>
          <w:tcPr>
            <w:tcW w:w="2610" w:type="dxa"/>
          </w:tcPr>
          <w:p w:rsidR="00467758" w:rsidRDefault="00467758" w:rsidP="00F56F03"/>
        </w:tc>
        <w:tc>
          <w:tcPr>
            <w:tcW w:w="2623" w:type="dxa"/>
          </w:tcPr>
          <w:p w:rsidR="00467758" w:rsidRPr="00F473DA" w:rsidRDefault="00467758" w:rsidP="00F56F03">
            <w:pPr>
              <w:rPr>
                <w:color w:val="FF0000"/>
              </w:rPr>
            </w:pPr>
            <w:r w:rsidRPr="00F473DA">
              <w:rPr>
                <w:color w:val="FF0000"/>
              </w:rPr>
              <w:t>Reserved</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Default="00467758" w:rsidP="00F56F03"/>
        </w:tc>
        <w:tc>
          <w:tcPr>
            <w:tcW w:w="2623" w:type="dxa"/>
          </w:tcPr>
          <w:p w:rsidR="00467758" w:rsidRPr="00F473DA" w:rsidRDefault="00467758" w:rsidP="00F56F03">
            <w:pPr>
              <w:rPr>
                <w:color w:val="FF0000"/>
              </w:rPr>
            </w:pPr>
            <w:r w:rsidRPr="00F473DA">
              <w:rPr>
                <w:color w:val="FF0000"/>
              </w:rPr>
              <w:t>Identifier Length (m-3)</w:t>
            </w:r>
          </w:p>
        </w:tc>
        <w:tc>
          <w:tcPr>
            <w:tcW w:w="2255" w:type="dxa"/>
          </w:tcPr>
          <w:p w:rsidR="00467758" w:rsidRPr="00F473DA" w:rsidRDefault="00467758" w:rsidP="00F56F03">
            <w:pPr>
              <w:rPr>
                <w:color w:val="FF0000"/>
              </w:rPr>
            </w:pPr>
            <w:r w:rsidRPr="00F473DA">
              <w:rPr>
                <w:color w:val="FF0000"/>
              </w:rPr>
              <w:t>1B</w:t>
            </w:r>
          </w:p>
        </w:tc>
      </w:tr>
      <w:tr w:rsidR="00467758" w:rsidTr="00F56F03">
        <w:tc>
          <w:tcPr>
            <w:tcW w:w="2088" w:type="dxa"/>
          </w:tcPr>
          <w:p w:rsidR="00467758" w:rsidRDefault="00467758" w:rsidP="00F56F03"/>
        </w:tc>
        <w:tc>
          <w:tcPr>
            <w:tcW w:w="2610" w:type="dxa"/>
          </w:tcPr>
          <w:p w:rsidR="00467758" w:rsidRDefault="00467758" w:rsidP="00F56F03"/>
        </w:tc>
        <w:tc>
          <w:tcPr>
            <w:tcW w:w="2623" w:type="dxa"/>
          </w:tcPr>
          <w:p w:rsidR="00467758" w:rsidRPr="00F473DA" w:rsidRDefault="00467758" w:rsidP="00F56F03">
            <w:pPr>
              <w:rPr>
                <w:color w:val="FF0000"/>
              </w:rPr>
            </w:pPr>
            <w:r w:rsidRPr="00F473DA">
              <w:rPr>
                <w:color w:val="FF0000"/>
              </w:rPr>
              <w:t>Identifier</w:t>
            </w:r>
          </w:p>
        </w:tc>
        <w:tc>
          <w:tcPr>
            <w:tcW w:w="2255" w:type="dxa"/>
          </w:tcPr>
          <w:p w:rsidR="00467758" w:rsidRPr="00F473DA" w:rsidRDefault="00467758" w:rsidP="00F56F03">
            <w:pPr>
              <w:rPr>
                <w:color w:val="FF0000"/>
              </w:rPr>
            </w:pPr>
            <w:r w:rsidRPr="00F473DA">
              <w:rPr>
                <w:color w:val="FF0000"/>
              </w:rPr>
              <w:t>(m-3)B</w:t>
            </w:r>
          </w:p>
        </w:tc>
      </w:tr>
    </w:tbl>
    <w:p w:rsidR="00467758" w:rsidRPr="002A6620" w:rsidRDefault="00467758" w:rsidP="00467758">
      <w:pPr>
        <w:pStyle w:val="Caption"/>
      </w:pPr>
      <w:bookmarkStart w:id="17" w:name="_Ref405801680"/>
      <w:r>
        <w:t xml:space="preserve">Table </w:t>
      </w:r>
      <w:fldSimple w:instr=" SEQ Table \* ARABIC ">
        <w:r w:rsidR="00CD587A">
          <w:rPr>
            <w:noProof/>
          </w:rPr>
          <w:t>1</w:t>
        </w:r>
      </w:fldSimple>
      <w:bookmarkEnd w:id="17"/>
      <w:r>
        <w:t xml:space="preserve"> – Output DPL format of SCSI Inquiry Frames. Red indicates direct input from the data path.</w:t>
      </w:r>
    </w:p>
    <w:p w:rsidR="00CF797C" w:rsidRDefault="00CF797C">
      <w:pPr>
        <w:rPr>
          <w:rFonts w:asciiTheme="majorHAnsi" w:eastAsiaTheme="majorEastAsia" w:hAnsiTheme="majorHAnsi" w:cstheme="majorBidi"/>
          <w:b/>
          <w:bCs/>
          <w:sz w:val="36"/>
          <w:szCs w:val="28"/>
        </w:rPr>
      </w:pPr>
      <w:r>
        <w:br w:type="page"/>
      </w:r>
    </w:p>
    <w:p w:rsidR="001D6069" w:rsidRDefault="001D6069" w:rsidP="001D6069">
      <w:pPr>
        <w:pStyle w:val="Heading1"/>
      </w:pPr>
      <w:bookmarkStart w:id="18" w:name="_Toc417429972"/>
      <w:proofErr w:type="spellStart"/>
      <w:r>
        <w:lastRenderedPageBreak/>
        <w:t>misc_le_wrap</w:t>
      </w:r>
      <w:bookmarkEnd w:id="18"/>
      <w:proofErr w:type="spellEnd"/>
    </w:p>
    <w:p w:rsidR="001D6069" w:rsidRPr="00A429D9" w:rsidRDefault="001D6069" w:rsidP="001D6069">
      <w:pPr>
        <w:ind w:firstLine="360"/>
      </w:pPr>
      <w:r>
        <w:t xml:space="preserve">The wrapper serves to organize all the link engine-specific components under one module. Only the final </w:t>
      </w:r>
      <w:proofErr w:type="spellStart"/>
      <w:r>
        <w:t>PCIe</w:t>
      </w:r>
      <w:proofErr w:type="spellEnd"/>
      <w:r>
        <w:t xml:space="preserve"> arbiter and the per-channel detectors do not belong in this module.</w:t>
      </w:r>
    </w:p>
    <w:p w:rsidR="001D6069" w:rsidRDefault="001D6069" w:rsidP="001D6069">
      <w:pPr>
        <w:pStyle w:val="Heading2"/>
      </w:pPr>
      <w:bookmarkStart w:id="19" w:name="_Toc417429973"/>
      <w:r>
        <w:t>Signals</w:t>
      </w:r>
      <w:bookmarkEnd w:id="19"/>
    </w:p>
    <w:p w:rsidR="001D6069" w:rsidRPr="003C1CE8" w:rsidRDefault="001D6069" w:rsidP="001D6069">
      <w:r>
        <w:t>Input:</w:t>
      </w:r>
    </w:p>
    <w:p w:rsidR="001D6069" w:rsidRDefault="001D6069" w:rsidP="001D6069">
      <w:pPr>
        <w:pStyle w:val="ListParagraph"/>
        <w:numPr>
          <w:ilvl w:val="0"/>
          <w:numId w:val="11"/>
        </w:numPr>
      </w:pPr>
      <w:proofErr w:type="spellStart"/>
      <w:r w:rsidRPr="00100AE5">
        <w:t>iCLK</w:t>
      </w:r>
      <w:proofErr w:type="spellEnd"/>
      <w:r>
        <w:t>: the core clock</w:t>
      </w:r>
    </w:p>
    <w:p w:rsidR="001C54A8" w:rsidRDefault="001C54A8" w:rsidP="001C54A8">
      <w:pPr>
        <w:pStyle w:val="ListParagraph"/>
        <w:numPr>
          <w:ilvl w:val="0"/>
          <w:numId w:val="11"/>
        </w:numPr>
      </w:pPr>
      <w:proofErr w:type="spellStart"/>
      <w:r w:rsidRPr="00100AE5">
        <w:t>iCLK</w:t>
      </w:r>
      <w:r>
        <w:t>_PCIE</w:t>
      </w:r>
      <w:proofErr w:type="spellEnd"/>
      <w:r>
        <w:t xml:space="preserve">: the </w:t>
      </w:r>
      <w:proofErr w:type="spellStart"/>
      <w:r>
        <w:t>pcie</w:t>
      </w:r>
      <w:proofErr w:type="spellEnd"/>
      <w:r>
        <w:t xml:space="preserve"> clock</w:t>
      </w:r>
    </w:p>
    <w:p w:rsidR="001C54A8" w:rsidRDefault="001C54A8" w:rsidP="001C54A8">
      <w:pPr>
        <w:pStyle w:val="ListParagraph"/>
        <w:numPr>
          <w:ilvl w:val="0"/>
          <w:numId w:val="11"/>
        </w:numPr>
      </w:pPr>
      <w:proofErr w:type="spellStart"/>
      <w:r>
        <w:t>iRST_N</w:t>
      </w:r>
      <w:proofErr w:type="spellEnd"/>
      <w:r>
        <w:t>: the reset signal</w:t>
      </w:r>
    </w:p>
    <w:p w:rsidR="001D6069" w:rsidRDefault="001D6069" w:rsidP="001D6069">
      <w:pPr>
        <w:pStyle w:val="ListParagraph"/>
        <w:numPr>
          <w:ilvl w:val="0"/>
          <w:numId w:val="11"/>
        </w:numPr>
      </w:pPr>
      <w:proofErr w:type="spellStart"/>
      <w:r>
        <w:t>iRST_</w:t>
      </w:r>
      <w:r w:rsidR="001C54A8">
        <w:t>PCIE_</w:t>
      </w:r>
      <w:r>
        <w:t>N</w:t>
      </w:r>
      <w:proofErr w:type="spellEnd"/>
      <w:r>
        <w:t>: the reset signal</w:t>
      </w:r>
    </w:p>
    <w:p w:rsidR="006B27A9" w:rsidRDefault="006B27A9" w:rsidP="006B27A9">
      <w:pPr>
        <w:pStyle w:val="ListParagraph"/>
        <w:numPr>
          <w:ilvl w:val="0"/>
          <w:numId w:val="11"/>
        </w:numPr>
      </w:pPr>
      <w:proofErr w:type="spellStart"/>
      <w:r>
        <w:t>iMISC_ARB_GRANT</w:t>
      </w:r>
      <w:proofErr w:type="spellEnd"/>
      <w:r>
        <w:t xml:space="preserve">: the </w:t>
      </w:r>
      <w:r>
        <w:t xml:space="preserve">grant signal from the </w:t>
      </w:r>
      <w:proofErr w:type="spellStart"/>
      <w:r>
        <w:t>misc_rr_arbiter</w:t>
      </w:r>
      <w:proofErr w:type="spellEnd"/>
      <w:r>
        <w:t xml:space="preserve"> to this link</w:t>
      </w:r>
    </w:p>
    <w:p w:rsidR="006B27A9" w:rsidRDefault="006B27A9" w:rsidP="006B27A9">
      <w:pPr>
        <w:pStyle w:val="ListParagraph"/>
        <w:numPr>
          <w:ilvl w:val="0"/>
          <w:numId w:val="11"/>
        </w:numPr>
      </w:pPr>
      <w:proofErr w:type="spellStart"/>
      <w:r>
        <w:t>iMISC_FIFO_CTRL</w:t>
      </w:r>
      <w:proofErr w:type="spellEnd"/>
      <w:r>
        <w:t>[3:0]</w:t>
      </w:r>
      <w:r>
        <w:t xml:space="preserve">: </w:t>
      </w:r>
      <w:r>
        <w:t>the Ctrl signal from the global register set (</w:t>
      </w:r>
      <w:proofErr w:type="spellStart"/>
      <w:r>
        <w:t>global.g.misc</w:t>
      </w:r>
      <w:proofErr w:type="spellEnd"/>
      <w:r>
        <w:t xml:space="preserve">) – operates similar to </w:t>
      </w:r>
      <w:proofErr w:type="spellStart"/>
      <w:r>
        <w:t>MonitorMode</w:t>
      </w:r>
      <w:proofErr w:type="spellEnd"/>
      <w:r>
        <w:t xml:space="preserve"> within the local link, but is the global version for </w:t>
      </w:r>
      <w:proofErr w:type="spellStart"/>
      <w:r>
        <w:t>scsi_inq</w:t>
      </w:r>
      <w:proofErr w:type="spellEnd"/>
    </w:p>
    <w:p w:rsidR="006B27A9" w:rsidRDefault="006B27A9" w:rsidP="006B27A9">
      <w:pPr>
        <w:pStyle w:val="ListParagraph"/>
        <w:numPr>
          <w:ilvl w:val="0"/>
          <w:numId w:val="11"/>
        </w:numPr>
      </w:pPr>
      <w:proofErr w:type="spellStart"/>
      <w:r>
        <w:t>iCHAN_LINKUP</w:t>
      </w:r>
      <w:proofErr w:type="spellEnd"/>
      <w:r>
        <w:t>[1:0]</w:t>
      </w:r>
      <w:r>
        <w:t xml:space="preserve">: the </w:t>
      </w:r>
      <w:r>
        <w:t>linkup status of each channel (hold high for linkup)</w:t>
      </w:r>
    </w:p>
    <w:p w:rsidR="006B27A9" w:rsidRDefault="006B27A9" w:rsidP="006B27A9">
      <w:pPr>
        <w:pStyle w:val="ListParagraph"/>
        <w:numPr>
          <w:ilvl w:val="0"/>
          <w:numId w:val="11"/>
        </w:numPr>
      </w:pPr>
      <w:proofErr w:type="spellStart"/>
      <w:r>
        <w:t>iREG_LINKCTRL_MONITORMODE</w:t>
      </w:r>
      <w:proofErr w:type="spellEnd"/>
      <w:r>
        <w:t>[3:0]</w:t>
      </w:r>
      <w:r>
        <w:t xml:space="preserve">: the </w:t>
      </w:r>
      <w:proofErr w:type="spellStart"/>
      <w:r>
        <w:t>MonitorMode</w:t>
      </w:r>
      <w:proofErr w:type="spellEnd"/>
      <w:r>
        <w:t xml:space="preserve"> register set within </w:t>
      </w:r>
      <w:proofErr w:type="spellStart"/>
      <w:r>
        <w:t>LinkCtrl</w:t>
      </w:r>
      <w:proofErr w:type="spellEnd"/>
      <w:r>
        <w:t xml:space="preserve"> of the CSR </w:t>
      </w:r>
    </w:p>
    <w:p w:rsidR="001D6069" w:rsidRDefault="001D6069" w:rsidP="001D6069">
      <w:pPr>
        <w:pStyle w:val="ListParagraph"/>
        <w:numPr>
          <w:ilvl w:val="0"/>
          <w:numId w:val="11"/>
        </w:numPr>
      </w:pPr>
      <w:proofErr w:type="spellStart"/>
      <w:r>
        <w:t>iD_ID_OUT</w:t>
      </w:r>
      <w:proofErr w:type="spellEnd"/>
      <w:r>
        <w:t>[1:0] [23:0]: the D_ID pulled from a standard frame header from each channel (valid only with IS_CMD/IS_RSP)</w:t>
      </w:r>
    </w:p>
    <w:p w:rsidR="001D6069" w:rsidRDefault="001D6069" w:rsidP="001D6069">
      <w:pPr>
        <w:pStyle w:val="ListParagraph"/>
        <w:numPr>
          <w:ilvl w:val="0"/>
          <w:numId w:val="11"/>
        </w:numPr>
      </w:pPr>
      <w:proofErr w:type="spellStart"/>
      <w:r>
        <w:t>iS_ID_OUT</w:t>
      </w:r>
      <w:proofErr w:type="spellEnd"/>
      <w:r>
        <w:t xml:space="preserve"> [1:0][23:0]: the S_ID pulled from a standard frame header from each channel (valid only with IS_CMD/IS_RSP)</w:t>
      </w:r>
    </w:p>
    <w:p w:rsidR="001D6069" w:rsidRDefault="001D6069" w:rsidP="001D6069">
      <w:pPr>
        <w:pStyle w:val="ListParagraph"/>
        <w:numPr>
          <w:ilvl w:val="0"/>
          <w:numId w:val="11"/>
        </w:numPr>
      </w:pPr>
      <w:proofErr w:type="spellStart"/>
      <w:r>
        <w:t>iOX_ID_OUT</w:t>
      </w:r>
      <w:proofErr w:type="spellEnd"/>
      <w:r>
        <w:t xml:space="preserve"> [1:0][23:0]: the OX_ID pulled from a standard frame header from each channel  (valid only with IS_CMD/IS_RSP)</w:t>
      </w:r>
    </w:p>
    <w:p w:rsidR="001D6069" w:rsidRDefault="001D6069" w:rsidP="001D6069">
      <w:pPr>
        <w:pStyle w:val="ListParagraph"/>
        <w:numPr>
          <w:ilvl w:val="0"/>
          <w:numId w:val="11"/>
        </w:numPr>
      </w:pPr>
      <w:proofErr w:type="spellStart"/>
      <w:r>
        <w:t>iINQ_IS_CMD</w:t>
      </w:r>
      <w:proofErr w:type="spellEnd"/>
      <w:r>
        <w:t>[1:0]: indicates valid SCSI inquiry command frame on each channel</w:t>
      </w:r>
    </w:p>
    <w:p w:rsidR="001D6069" w:rsidRDefault="001D6069" w:rsidP="001D6069">
      <w:pPr>
        <w:pStyle w:val="ListParagraph"/>
        <w:numPr>
          <w:ilvl w:val="0"/>
          <w:numId w:val="11"/>
        </w:numPr>
      </w:pPr>
      <w:proofErr w:type="spellStart"/>
      <w:r>
        <w:t>iINQ_IS_RSP</w:t>
      </w:r>
      <w:proofErr w:type="spellEnd"/>
      <w:r>
        <w:t>[1:0]: indicates response candidate on each channel</w:t>
      </w:r>
    </w:p>
    <w:p w:rsidR="001D6069" w:rsidRDefault="001D6069" w:rsidP="001D6069">
      <w:pPr>
        <w:pStyle w:val="ListParagraph"/>
        <w:numPr>
          <w:ilvl w:val="0"/>
          <w:numId w:val="11"/>
        </w:numPr>
      </w:pPr>
      <w:proofErr w:type="spellStart"/>
      <w:r>
        <w:t>iINQ</w:t>
      </w:r>
      <w:proofErr w:type="spellEnd"/>
      <w:r>
        <w:t>_*: a set of signals that contain the data path’s signals</w:t>
      </w:r>
    </w:p>
    <w:p w:rsidR="001D6069" w:rsidRDefault="001D6069" w:rsidP="001D6069">
      <w:pPr>
        <w:pStyle w:val="ListParagraph"/>
        <w:numPr>
          <w:ilvl w:val="0"/>
          <w:numId w:val="11"/>
        </w:numPr>
      </w:pPr>
      <w:proofErr w:type="spellStart"/>
      <w:r>
        <w:t>iINQ_LAST_TS</w:t>
      </w:r>
      <w:proofErr w:type="spellEnd"/>
      <w:r>
        <w:t xml:space="preserve"> [55:0]: the timestamp from the latest packet</w:t>
      </w:r>
    </w:p>
    <w:p w:rsidR="001D6069" w:rsidRDefault="001D6069" w:rsidP="001D6069">
      <w:r>
        <w:t>Output:</w:t>
      </w:r>
    </w:p>
    <w:p w:rsidR="00503D15" w:rsidRDefault="00EB3D57" w:rsidP="00503D15">
      <w:pPr>
        <w:pStyle w:val="ListParagraph"/>
        <w:numPr>
          <w:ilvl w:val="0"/>
          <w:numId w:val="12"/>
        </w:numPr>
      </w:pPr>
      <w:proofErr w:type="spellStart"/>
      <w:r>
        <w:t>oMISC_FIFO</w:t>
      </w:r>
      <w:r w:rsidR="00503D15">
        <w:t>_DATA</w:t>
      </w:r>
      <w:proofErr w:type="spellEnd"/>
      <w:r w:rsidR="00503D15">
        <w:t xml:space="preserve">[255:0]: </w:t>
      </w:r>
      <w:r w:rsidR="002C3A54">
        <w:t xml:space="preserve">data from the </w:t>
      </w:r>
      <w:proofErr w:type="spellStart"/>
      <w:r w:rsidR="002C3A54">
        <w:t>misc_fifo</w:t>
      </w:r>
      <w:proofErr w:type="spellEnd"/>
      <w:r>
        <w:t xml:space="preserve"> packet to the arbiter</w:t>
      </w:r>
    </w:p>
    <w:p w:rsidR="00EB3D57" w:rsidRDefault="00EB3D57" w:rsidP="00EB3D57">
      <w:pPr>
        <w:pStyle w:val="ListParagraph"/>
        <w:numPr>
          <w:ilvl w:val="0"/>
          <w:numId w:val="12"/>
        </w:numPr>
      </w:pPr>
      <w:proofErr w:type="spellStart"/>
      <w:r>
        <w:t>oMISC_FIFO_DATA</w:t>
      </w:r>
      <w:r>
        <w:t>_V</w:t>
      </w:r>
      <w:proofErr w:type="spellEnd"/>
      <w:r>
        <w:t>: data</w:t>
      </w:r>
      <w:r>
        <w:t xml:space="preserve"> valid</w:t>
      </w:r>
      <w:r>
        <w:t xml:space="preserve"> </w:t>
      </w:r>
      <w:r w:rsidR="002C3A54">
        <w:t xml:space="preserve">from </w:t>
      </w:r>
      <w:r>
        <w:t xml:space="preserve">the </w:t>
      </w:r>
      <w:proofErr w:type="spellStart"/>
      <w:r w:rsidR="002C3A54">
        <w:t>misc_fifo</w:t>
      </w:r>
      <w:proofErr w:type="spellEnd"/>
      <w:r>
        <w:t xml:space="preserve"> packet to the arbiter</w:t>
      </w:r>
    </w:p>
    <w:p w:rsidR="00503D15" w:rsidRDefault="002C3A54" w:rsidP="00503D15">
      <w:pPr>
        <w:pStyle w:val="ListParagraph"/>
        <w:numPr>
          <w:ilvl w:val="0"/>
          <w:numId w:val="12"/>
        </w:numPr>
      </w:pPr>
      <w:proofErr w:type="spellStart"/>
      <w:r>
        <w:t>oMISC_FIFO_FULL</w:t>
      </w:r>
      <w:proofErr w:type="spellEnd"/>
      <w:r>
        <w:t xml:space="preserve">: indicates that the </w:t>
      </w:r>
      <w:proofErr w:type="spellStart"/>
      <w:r>
        <w:t>misc_fifo</w:t>
      </w:r>
      <w:proofErr w:type="spellEnd"/>
      <w:r>
        <w:t xml:space="preserve"> is full (</w:t>
      </w:r>
      <w:proofErr w:type="spellStart"/>
      <w:r>
        <w:t>scsi_inq</w:t>
      </w:r>
      <w:proofErr w:type="spellEnd"/>
      <w:r>
        <w:t xml:space="preserve"> packets will start getting dropped soon as no more can be added)</w:t>
      </w:r>
    </w:p>
    <w:p w:rsidR="002C3A54" w:rsidRDefault="002C3A54" w:rsidP="00503D15">
      <w:pPr>
        <w:pStyle w:val="ListParagraph"/>
        <w:numPr>
          <w:ilvl w:val="0"/>
          <w:numId w:val="12"/>
        </w:numPr>
      </w:pPr>
      <w:proofErr w:type="spellStart"/>
      <w:r>
        <w:t>oMISC_FIFO_EMPTY</w:t>
      </w:r>
      <w:proofErr w:type="spellEnd"/>
      <w:r>
        <w:t xml:space="preserve">: indicates that the </w:t>
      </w:r>
      <w:proofErr w:type="spellStart"/>
      <w:r>
        <w:t>misc_fifo</w:t>
      </w:r>
      <w:proofErr w:type="spellEnd"/>
      <w:r>
        <w:t xml:space="preserve"> is empty</w:t>
      </w:r>
    </w:p>
    <w:p w:rsidR="002C3A54" w:rsidRDefault="002C3A54" w:rsidP="00503D15">
      <w:pPr>
        <w:pStyle w:val="ListParagraph"/>
        <w:numPr>
          <w:ilvl w:val="0"/>
          <w:numId w:val="12"/>
        </w:numPr>
      </w:pPr>
      <w:proofErr w:type="spellStart"/>
      <w:r>
        <w:t>oMISC_FIFO_</w:t>
      </w:r>
      <w:r w:rsidR="00665BD6">
        <w:t>A</w:t>
      </w:r>
      <w:r>
        <w:t>EMPTY</w:t>
      </w:r>
      <w:proofErr w:type="spellEnd"/>
      <w:r>
        <w:t xml:space="preserve">: indicates that the </w:t>
      </w:r>
      <w:proofErr w:type="spellStart"/>
      <w:r w:rsidR="00665BD6">
        <w:t>msic_fifo</w:t>
      </w:r>
      <w:proofErr w:type="spellEnd"/>
      <w:r w:rsidR="00665BD6">
        <w:t xml:space="preserve"> is almost empty (1 word left</w:t>
      </w:r>
      <w:r>
        <w:t>)</w:t>
      </w:r>
    </w:p>
    <w:p w:rsidR="002C3A54" w:rsidRDefault="002C3A54" w:rsidP="00503D15">
      <w:pPr>
        <w:pStyle w:val="ListParagraph"/>
        <w:numPr>
          <w:ilvl w:val="0"/>
          <w:numId w:val="12"/>
        </w:numPr>
      </w:pPr>
      <w:proofErr w:type="spellStart"/>
      <w:r>
        <w:t>oMISC_FIFO_RD_REQ</w:t>
      </w:r>
      <w:proofErr w:type="spellEnd"/>
      <w:r>
        <w:t xml:space="preserve">: a request to the </w:t>
      </w:r>
      <w:proofErr w:type="spellStart"/>
      <w:r>
        <w:t>misc_rr_arbiter</w:t>
      </w:r>
      <w:proofErr w:type="spellEnd"/>
      <w:r>
        <w:t xml:space="preserve"> to be read from (packet stored)</w:t>
      </w:r>
    </w:p>
    <w:p w:rsidR="001D6069" w:rsidRDefault="001D6069" w:rsidP="001D6069">
      <w:pPr>
        <w:pStyle w:val="Heading2"/>
      </w:pPr>
      <w:bookmarkStart w:id="20" w:name="_Toc417429974"/>
      <w:r>
        <w:lastRenderedPageBreak/>
        <w:t>Logic</w:t>
      </w:r>
      <w:bookmarkEnd w:id="20"/>
    </w:p>
    <w:p w:rsidR="001D6069" w:rsidRPr="00503D15" w:rsidRDefault="001D6069" w:rsidP="00503D15">
      <w:pPr>
        <w:ind w:firstLine="360"/>
      </w:pPr>
      <w:r>
        <w:t xml:space="preserve">This wrapper contains all the logic that belongs at the link engine level and serves as the “virtual link” for </w:t>
      </w:r>
      <w:proofErr w:type="spellStart"/>
      <w:r>
        <w:t>scsi_i</w:t>
      </w:r>
      <w:r w:rsidR="00503D15">
        <w:t>nq</w:t>
      </w:r>
      <w:proofErr w:type="spellEnd"/>
      <w:r w:rsidR="00503D15">
        <w:t xml:space="preserve"> in a port channel interface.</w:t>
      </w:r>
    </w:p>
    <w:p w:rsidR="00F920F7" w:rsidRDefault="005D3769" w:rsidP="00EE54F2">
      <w:pPr>
        <w:pStyle w:val="Heading1"/>
      </w:pPr>
      <w:bookmarkStart w:id="21" w:name="_Toc417429975"/>
      <w:proofErr w:type="spellStart"/>
      <w:r>
        <w:t>scsi_inq_ch</w:t>
      </w:r>
      <w:bookmarkEnd w:id="21"/>
      <w:proofErr w:type="spellEnd"/>
    </w:p>
    <w:p w:rsidR="00FC7112" w:rsidRPr="00A429D9" w:rsidRDefault="00A429D9" w:rsidP="00316397">
      <w:pPr>
        <w:ind w:firstLine="360"/>
      </w:pPr>
      <w:r>
        <w:t xml:space="preserve">The </w:t>
      </w:r>
      <w:r w:rsidR="005B5CF7">
        <w:t xml:space="preserve">SCSI inquiry detector serves to </w:t>
      </w:r>
      <w:r w:rsidR="00316397">
        <w:t>extract</w:t>
      </w:r>
      <w:r w:rsidR="005B5CF7">
        <w:t xml:space="preserve"> the D_ID, S_ID, and OX_ID located in a frame header, as well as specifying the whether frame contains an inquiry command. </w:t>
      </w:r>
      <w:r w:rsidR="00B362FC">
        <w:t xml:space="preserve">The data inputs </w:t>
      </w:r>
      <w:r w:rsidR="00316397">
        <w:t xml:space="preserve">on the channel </w:t>
      </w:r>
      <w:r w:rsidR="00B362FC">
        <w:t>are examined, but not operated on so the data outputs are simply the pipelined version of the input</w:t>
      </w:r>
      <w:r w:rsidR="0090642A">
        <w:t xml:space="preserve"> in most cases</w:t>
      </w:r>
      <w:r w:rsidR="00B362FC">
        <w:t xml:space="preserve">. </w:t>
      </w:r>
      <w:r w:rsidR="00860B52">
        <w:t>However, the pipelined behavior</w:t>
      </w:r>
      <w:r w:rsidR="0090642A">
        <w:t xml:space="preserve"> turns in</w:t>
      </w:r>
      <w:r w:rsidR="00D9608A">
        <w:t>to</w:t>
      </w:r>
      <w:r w:rsidR="0090642A">
        <w:t xml:space="preserve"> a latched buffer for 4 valid data cycles when an SOP is detected</w:t>
      </w:r>
      <w:r w:rsidR="00B362FC">
        <w:t xml:space="preserve">. The module </w:t>
      </w:r>
      <w:r w:rsidR="00316397">
        <w:t>does not support</w:t>
      </w:r>
      <w:r w:rsidR="00B362FC">
        <w:t xml:space="preserve"> extended frame headers (Virtual Fabric Tagging, Inter-Fabric</w:t>
      </w:r>
      <w:r w:rsidR="0090642A">
        <w:t xml:space="preserve"> Routing, and Encapsulation).</w:t>
      </w:r>
      <w:r w:rsidR="000531B5">
        <w:t xml:space="preserve"> The output of this module is not connected to the normal </w:t>
      </w:r>
      <w:proofErr w:type="spellStart"/>
      <w:r w:rsidR="000531B5">
        <w:t>datapath</w:t>
      </w:r>
      <w:proofErr w:type="spellEnd"/>
      <w:r w:rsidR="000531B5">
        <w:t>.</w:t>
      </w:r>
    </w:p>
    <w:p w:rsidR="00A429D9" w:rsidRDefault="00A429D9" w:rsidP="00A429D9">
      <w:pPr>
        <w:pStyle w:val="Heading2"/>
      </w:pPr>
      <w:bookmarkStart w:id="22" w:name="_Toc417429976"/>
      <w:r>
        <w:t>Signals</w:t>
      </w:r>
      <w:bookmarkEnd w:id="22"/>
    </w:p>
    <w:p w:rsidR="00500752" w:rsidRDefault="00500752" w:rsidP="00500752">
      <w:r>
        <w:t>Parameters:</w:t>
      </w:r>
    </w:p>
    <w:p w:rsidR="00500752" w:rsidRDefault="00500752" w:rsidP="00500752">
      <w:pPr>
        <w:pStyle w:val="ListParagraph"/>
        <w:numPr>
          <w:ilvl w:val="0"/>
          <w:numId w:val="21"/>
        </w:numPr>
      </w:pPr>
      <w:r>
        <w:t>FCOE: 0 for FC, 1 for FCOE</w:t>
      </w:r>
    </w:p>
    <w:p w:rsidR="003C1CE8" w:rsidRPr="003C1CE8" w:rsidRDefault="003C1CE8" w:rsidP="00500752">
      <w:r>
        <w:t>Input:</w:t>
      </w:r>
    </w:p>
    <w:p w:rsidR="00A429D9" w:rsidRDefault="00100AE5" w:rsidP="00100AE5">
      <w:pPr>
        <w:pStyle w:val="ListParagraph"/>
        <w:numPr>
          <w:ilvl w:val="0"/>
          <w:numId w:val="11"/>
        </w:numPr>
      </w:pPr>
      <w:proofErr w:type="spellStart"/>
      <w:r w:rsidRPr="00100AE5">
        <w:t>iCLK</w:t>
      </w:r>
      <w:proofErr w:type="spellEnd"/>
      <w:r w:rsidR="003C1CE8">
        <w:t>: the core clock</w:t>
      </w:r>
    </w:p>
    <w:p w:rsidR="003C1CE8" w:rsidRDefault="00100AE5" w:rsidP="003C1CE8">
      <w:pPr>
        <w:pStyle w:val="ListParagraph"/>
        <w:numPr>
          <w:ilvl w:val="0"/>
          <w:numId w:val="11"/>
        </w:numPr>
      </w:pPr>
      <w:proofErr w:type="spellStart"/>
      <w:r>
        <w:t>iRST_N</w:t>
      </w:r>
      <w:proofErr w:type="spellEnd"/>
      <w:r w:rsidR="003C1CE8">
        <w:t>: the reset signal</w:t>
      </w:r>
    </w:p>
    <w:p w:rsidR="000552BE" w:rsidRDefault="00100AE5" w:rsidP="005B5CF7">
      <w:pPr>
        <w:pStyle w:val="ListParagraph"/>
        <w:numPr>
          <w:ilvl w:val="0"/>
          <w:numId w:val="11"/>
        </w:numPr>
      </w:pPr>
      <w:proofErr w:type="spellStart"/>
      <w:r>
        <w:t>iFC_INQ</w:t>
      </w:r>
      <w:proofErr w:type="spellEnd"/>
      <w:r>
        <w:t>_*</w:t>
      </w:r>
      <w:r w:rsidR="000552BE">
        <w:t xml:space="preserve">: </w:t>
      </w:r>
      <w:r>
        <w:t>a set of signals that contain the data path’s signals</w:t>
      </w:r>
    </w:p>
    <w:p w:rsidR="003C1CE8" w:rsidRDefault="00100AE5" w:rsidP="003C1CE8">
      <w:pPr>
        <w:pStyle w:val="ListParagraph"/>
        <w:numPr>
          <w:ilvl w:val="0"/>
          <w:numId w:val="11"/>
        </w:numPr>
      </w:pPr>
      <w:proofErr w:type="spellStart"/>
      <w:r>
        <w:t>iGLOBAL_TIMESTAMP</w:t>
      </w:r>
      <w:proofErr w:type="spellEnd"/>
      <w:r>
        <w:t xml:space="preserve"> </w:t>
      </w:r>
      <w:r w:rsidR="003C1CE8">
        <w:t>[</w:t>
      </w:r>
      <w:r>
        <w:t>55</w:t>
      </w:r>
      <w:r w:rsidR="003C1CE8">
        <w:t xml:space="preserve">:0]: </w:t>
      </w:r>
      <w:r>
        <w:t>the current global timestamp</w:t>
      </w:r>
    </w:p>
    <w:p w:rsidR="003C1CE8" w:rsidRDefault="003C1CE8" w:rsidP="003C1CE8">
      <w:r>
        <w:t>Output:</w:t>
      </w:r>
    </w:p>
    <w:p w:rsidR="005B5CF7" w:rsidRDefault="00100AE5" w:rsidP="005B5CF7">
      <w:pPr>
        <w:pStyle w:val="ListParagraph"/>
        <w:numPr>
          <w:ilvl w:val="0"/>
          <w:numId w:val="12"/>
        </w:numPr>
      </w:pPr>
      <w:proofErr w:type="spellStart"/>
      <w:r>
        <w:t>oD_ID</w:t>
      </w:r>
      <w:proofErr w:type="spellEnd"/>
      <w:r>
        <w:t xml:space="preserve"> </w:t>
      </w:r>
      <w:r w:rsidR="00944033">
        <w:t xml:space="preserve">[23:0]: the D_ID pulled from a standard frame </w:t>
      </w:r>
      <w:r>
        <w:t xml:space="preserve">header (valid only with </w:t>
      </w:r>
      <w:proofErr w:type="spellStart"/>
      <w:r>
        <w:t>oIS_CMD</w:t>
      </w:r>
      <w:proofErr w:type="spellEnd"/>
      <w:r>
        <w:t>/</w:t>
      </w:r>
      <w:proofErr w:type="spellStart"/>
      <w:r>
        <w:t>oIS_RSP</w:t>
      </w:r>
      <w:proofErr w:type="spellEnd"/>
      <w:r>
        <w:t>)</w:t>
      </w:r>
    </w:p>
    <w:p w:rsidR="00944033" w:rsidRDefault="00100AE5" w:rsidP="005B5CF7">
      <w:pPr>
        <w:pStyle w:val="ListParagraph"/>
        <w:numPr>
          <w:ilvl w:val="0"/>
          <w:numId w:val="12"/>
        </w:numPr>
      </w:pPr>
      <w:proofErr w:type="spellStart"/>
      <w:r>
        <w:t>oS_ID</w:t>
      </w:r>
      <w:proofErr w:type="spellEnd"/>
      <w:r>
        <w:t xml:space="preserve"> </w:t>
      </w:r>
      <w:r w:rsidR="00944033">
        <w:t>[23:0]: the S_ID pull</w:t>
      </w:r>
      <w:r>
        <w:t xml:space="preserve">ed from a standard frame header (valid only with </w:t>
      </w:r>
      <w:proofErr w:type="spellStart"/>
      <w:r>
        <w:t>oIS_CMD</w:t>
      </w:r>
      <w:proofErr w:type="spellEnd"/>
      <w:r>
        <w:t>/</w:t>
      </w:r>
      <w:proofErr w:type="spellStart"/>
      <w:r>
        <w:t>oIS_RSP</w:t>
      </w:r>
      <w:proofErr w:type="spellEnd"/>
      <w:r>
        <w:t>)</w:t>
      </w:r>
    </w:p>
    <w:p w:rsidR="00944033" w:rsidRDefault="00100AE5" w:rsidP="005B5CF7">
      <w:pPr>
        <w:pStyle w:val="ListParagraph"/>
        <w:numPr>
          <w:ilvl w:val="0"/>
          <w:numId w:val="12"/>
        </w:numPr>
      </w:pPr>
      <w:proofErr w:type="spellStart"/>
      <w:r>
        <w:t>oOX_ID</w:t>
      </w:r>
      <w:proofErr w:type="spellEnd"/>
      <w:r>
        <w:t xml:space="preserve"> </w:t>
      </w:r>
      <w:r w:rsidR="00944033">
        <w:t>[23:0]: the OX_ID pulled from a standard frame header</w:t>
      </w:r>
      <w:r>
        <w:t xml:space="preserve"> (valid only with </w:t>
      </w:r>
      <w:proofErr w:type="spellStart"/>
      <w:r>
        <w:t>oIS_CMD</w:t>
      </w:r>
      <w:proofErr w:type="spellEnd"/>
      <w:r>
        <w:t>/</w:t>
      </w:r>
      <w:proofErr w:type="spellStart"/>
      <w:r>
        <w:t>oIS_RSP</w:t>
      </w:r>
      <w:proofErr w:type="spellEnd"/>
      <w:r>
        <w:t>)</w:t>
      </w:r>
    </w:p>
    <w:p w:rsidR="00100AE5" w:rsidRDefault="00100AE5" w:rsidP="00100AE5">
      <w:pPr>
        <w:pStyle w:val="ListParagraph"/>
        <w:numPr>
          <w:ilvl w:val="0"/>
          <w:numId w:val="12"/>
        </w:numPr>
      </w:pPr>
      <w:proofErr w:type="spellStart"/>
      <w:r>
        <w:t>oFC_INQ</w:t>
      </w:r>
      <w:proofErr w:type="spellEnd"/>
      <w:r>
        <w:t>_*: a set of signals that contain the data path’s signals</w:t>
      </w:r>
    </w:p>
    <w:p w:rsidR="00944033" w:rsidRDefault="00100AE5" w:rsidP="005B5CF7">
      <w:pPr>
        <w:pStyle w:val="ListParagraph"/>
        <w:numPr>
          <w:ilvl w:val="0"/>
          <w:numId w:val="12"/>
        </w:numPr>
      </w:pPr>
      <w:proofErr w:type="spellStart"/>
      <w:r>
        <w:t>oIS_CMD</w:t>
      </w:r>
      <w:proofErr w:type="spellEnd"/>
      <w:r>
        <w:t>: indicates valid SCSI inquiry command frame</w:t>
      </w:r>
    </w:p>
    <w:p w:rsidR="005B5CF7" w:rsidRDefault="00100AE5" w:rsidP="00100AE5">
      <w:pPr>
        <w:pStyle w:val="ListParagraph"/>
        <w:numPr>
          <w:ilvl w:val="0"/>
          <w:numId w:val="12"/>
        </w:numPr>
      </w:pPr>
      <w:proofErr w:type="spellStart"/>
      <w:r>
        <w:t>oIS_RSP</w:t>
      </w:r>
      <w:proofErr w:type="spellEnd"/>
      <w:r w:rsidR="00944033">
        <w:t xml:space="preserve">: </w:t>
      </w:r>
      <w:r>
        <w:t xml:space="preserve">indicates </w:t>
      </w:r>
      <w:r w:rsidR="00524E0B">
        <w:t xml:space="preserve">valid </w:t>
      </w:r>
      <w:r>
        <w:t>response candidate frame</w:t>
      </w:r>
    </w:p>
    <w:p w:rsidR="00100AE5" w:rsidRDefault="00100AE5" w:rsidP="00100AE5">
      <w:pPr>
        <w:pStyle w:val="ListParagraph"/>
        <w:numPr>
          <w:ilvl w:val="0"/>
          <w:numId w:val="12"/>
        </w:numPr>
      </w:pPr>
      <w:proofErr w:type="spellStart"/>
      <w:r>
        <w:t>oLAST_TS</w:t>
      </w:r>
      <w:proofErr w:type="spellEnd"/>
      <w:r>
        <w:t xml:space="preserve"> </w:t>
      </w:r>
      <w:r w:rsidR="005B5CF7">
        <w:t>[</w:t>
      </w:r>
      <w:r>
        <w:t>55</w:t>
      </w:r>
      <w:r w:rsidR="005B5CF7">
        <w:t xml:space="preserve">:0]: </w:t>
      </w:r>
      <w:r>
        <w:t>the timestamp from the latest packet</w:t>
      </w:r>
    </w:p>
    <w:p w:rsidR="00A429D9" w:rsidRDefault="00A429D9" w:rsidP="00A429D9">
      <w:pPr>
        <w:pStyle w:val="Heading2"/>
      </w:pPr>
      <w:bookmarkStart w:id="23" w:name="_Toc417429977"/>
      <w:r>
        <w:lastRenderedPageBreak/>
        <w:t>Logic</w:t>
      </w:r>
      <w:bookmarkEnd w:id="23"/>
    </w:p>
    <w:p w:rsidR="002510CB" w:rsidRDefault="001D6069" w:rsidP="002510CB">
      <w:r>
        <w:pict>
          <v:group id="_x0000_s1702" editas="canvas" style="width:468pt;height:306.7pt;mso-position-horizontal-relative:char;mso-position-vertical-relative:line" coordorigin="2527,8836" coordsize="7200,4718">
            <o:lock v:ext="edit" aspectratio="t"/>
            <v:shape id="_x0000_s1703" type="#_x0000_t75" style="position:absolute;left:2527;top:8836;width:7200;height:4718" o:preferrelative="f">
              <v:fill o:detectmouseclick="t"/>
              <v:path o:extrusionok="t" o:connecttype="none"/>
              <o:lock v:ext="edit" text="t"/>
            </v:shape>
            <v:shape id="_x0000_s1715" type="#_x0000_t202" style="position:absolute;left:2602;top:10274;width:1673;height:578" filled="f" stroked="f">
              <v:textbox style="mso-next-textbox:#_x0000_s1715">
                <w:txbxContent>
                  <w:p w:rsidR="001D6069" w:rsidRPr="000C1268" w:rsidRDefault="001D6069" w:rsidP="003841CF"/>
                </w:txbxContent>
              </v:textbox>
            </v:shape>
            <v:oval id="_x0000_s1739" style="position:absolute;left:5354;top:9041;width:1620;height:490">
              <v:textbox style="mso-next-textbox:#_x0000_s1739">
                <w:txbxContent>
                  <w:p w:rsidR="001D6069" w:rsidRDefault="001D6069" w:rsidP="003841CF">
                    <w:pPr>
                      <w:jc w:val="center"/>
                    </w:pPr>
                    <w:r>
                      <w:t>IDLE</w:t>
                    </w:r>
                  </w:p>
                </w:txbxContent>
              </v:textbox>
            </v:oval>
            <v:oval id="_x0000_s1746" style="position:absolute;left:6879;top:9531;width:1620;height:490">
              <v:textbox style="mso-next-textbox:#_x0000_s1746">
                <w:txbxContent>
                  <w:p w:rsidR="001D6069" w:rsidRDefault="001D6069" w:rsidP="003841CF">
                    <w:pPr>
                      <w:jc w:val="center"/>
                    </w:pPr>
                    <w:r>
                      <w:t>SOF08B</w:t>
                    </w:r>
                  </w:p>
                </w:txbxContent>
              </v:textbox>
            </v:oval>
            <v:oval id="_x0000_s1747" style="position:absolute;left:7407;top:11540;width:1620;height:490">
              <v:textbox style="mso-next-textbox:#_x0000_s1747">
                <w:txbxContent>
                  <w:p w:rsidR="001D6069" w:rsidRDefault="001D6069" w:rsidP="003841CF">
                    <w:pPr>
                      <w:jc w:val="center"/>
                    </w:pPr>
                    <w:r>
                      <w:t>SOF16B</w:t>
                    </w:r>
                  </w:p>
                </w:txbxContent>
              </v:textbox>
            </v:oval>
            <v:oval id="_x0000_s1748" style="position:absolute;left:5622;top:12492;width:1620;height:491">
              <v:textbox style="mso-next-textbox:#_x0000_s1748">
                <w:txbxContent>
                  <w:p w:rsidR="001D6069" w:rsidRDefault="001D6069" w:rsidP="003841CF">
                    <w:pPr>
                      <w:jc w:val="center"/>
                    </w:pPr>
                    <w:r>
                      <w:t>SOF24B</w:t>
                    </w:r>
                  </w:p>
                </w:txbxContent>
              </v:textbox>
            </v:oval>
            <v:oval id="_x0000_s1749" style="position:absolute;left:3559;top:12000;width:1620;height:492">
              <v:textbox style="mso-next-textbox:#_x0000_s1749">
                <w:txbxContent>
                  <w:p w:rsidR="001D6069" w:rsidRDefault="001D6069" w:rsidP="003841CF">
                    <w:pPr>
                      <w:jc w:val="center"/>
                    </w:pPr>
                    <w:r>
                      <w:t>SOF32B</w:t>
                    </w:r>
                  </w:p>
                </w:txbxContent>
              </v:textbox>
            </v:oval>
            <v:oval id="_x0000_s1750" style="position:absolute;left:2861;top:10021;width:1620;height:490">
              <v:textbox style="mso-next-textbox:#_x0000_s1750">
                <w:txbxContent>
                  <w:p w:rsidR="001D6069" w:rsidRDefault="001D6069" w:rsidP="003841CF">
                    <w:pPr>
                      <w:jc w:val="center"/>
                    </w:pPr>
                    <w:r>
                      <w:t>SOF40B</w:t>
                    </w:r>
                  </w:p>
                </w:txbxContent>
              </v:textbox>
            </v:oval>
            <v:shapetype id="_x0000_t37" coordsize="21600,21600" o:spt="37" o:oned="t" path="m,c10800,,21600,10800,21600,21600e" filled="f">
              <v:path arrowok="t" fillok="f" o:connecttype="none"/>
              <o:lock v:ext="edit" shapetype="t"/>
            </v:shapetype>
            <v:shape id="_x0000_s1757" type="#_x0000_t37" style="position:absolute;left:3823;top:8562;width:806;height:2256;rotation:270" o:connectortype="curved" adj="-44973,-27190,-44973">
              <v:stroke endarrow="block"/>
            </v:shape>
            <v:shape id="_x0000_s1758" type="#_x0000_t37" style="position:absolute;left:6974;top:9287;width:715;height:244" o:connectortype="curved" adj="-167714,-179592,-16771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759" type="#_x0000_t38" style="position:absolute;left:7193;top:10517;width:1519;height:528;rotation:90;flip:x" o:connectortype="curved" adj="10795,113321,-89145">
              <v:stroke endarrow="block"/>
            </v:shape>
            <v:shape id="_x0000_s1760" type="#_x0000_t38" style="position:absolute;left:7094;top:11368;width:462;height:1785;rotation:90" o:connectortype="curved" adj="10764,-57827,-318132">
              <v:stroke endarrow="block"/>
            </v:shape>
            <v:shape id="_x0000_s1761" type="#_x0000_t38" style="position:absolute;left:5155;top:11706;width:491;height:2063;rotation:90;flip:y" o:connectortype="curved" adj="-12135,-60000,220293">
              <v:stroke endarrow="block"/>
            </v:shape>
            <v:shape id="_x0000_s1762" type="#_x0000_t38" style="position:absolute;left:2953;top:11229;width:1562;height:125;rotation:270;flip:x" o:connectortype="curved" adj="11300,830341,-32879">
              <v:stroke endarrow="block"/>
            </v:shape>
            <v:shape id="_x0000_s1763" type="#_x0000_t202" style="position:absolute;left:7049;top:8988;width:1213;height:387" filled="f" stroked="f">
              <v:textbox style="mso-next-textbox:#_x0000_s1763">
                <w:txbxContent>
                  <w:p w:rsidR="001D6069" w:rsidRPr="00D87E23" w:rsidRDefault="001D6069" w:rsidP="003841CF">
                    <w:pPr>
                      <w:rPr>
                        <w:sz w:val="20"/>
                        <w:szCs w:val="20"/>
                      </w:rPr>
                    </w:pPr>
                    <w:proofErr w:type="gramStart"/>
                    <w:r w:rsidRPr="00D87E23">
                      <w:rPr>
                        <w:sz w:val="20"/>
                        <w:szCs w:val="20"/>
                      </w:rPr>
                      <w:t>sop</w:t>
                    </w:r>
                    <w:proofErr w:type="gramEnd"/>
                    <w:r w:rsidRPr="00D87E23">
                      <w:rPr>
                        <w:sz w:val="20"/>
                        <w:szCs w:val="20"/>
                      </w:rPr>
                      <w:t xml:space="preserve"> </w:t>
                    </w:r>
                    <w:r>
                      <w:rPr>
                        <w:sz w:val="20"/>
                        <w:szCs w:val="20"/>
                      </w:rPr>
                      <w:t>found</w:t>
                    </w:r>
                  </w:p>
                </w:txbxContent>
              </v:textbox>
            </v:shape>
            <v:shape id="_x0000_s1764" type="#_x0000_t202" style="position:absolute;left:2667;top:10770;width:1215;height:387" filled="f" stroked="f">
              <v:textbox style="mso-next-textbox:#_x0000_s1764">
                <w:txbxContent>
                  <w:p w:rsidR="001D6069" w:rsidRPr="00D87E23" w:rsidRDefault="001D6069" w:rsidP="003841CF">
                    <w:pPr>
                      <w:rPr>
                        <w:sz w:val="20"/>
                        <w:szCs w:val="20"/>
                      </w:rPr>
                    </w:pPr>
                    <w:proofErr w:type="gramStart"/>
                    <w:r>
                      <w:rPr>
                        <w:sz w:val="20"/>
                        <w:szCs w:val="20"/>
                      </w:rPr>
                      <w:t>check</w:t>
                    </w:r>
                    <w:proofErr w:type="gramEnd"/>
                    <w:r>
                      <w:rPr>
                        <w:sz w:val="20"/>
                        <w:szCs w:val="20"/>
                      </w:rPr>
                      <w:t xml:space="preserve"> for ‘12h</w:t>
                    </w:r>
                  </w:p>
                </w:txbxContent>
              </v:textbox>
            </v:shape>
            <v:shape id="_x0000_s1766" type="#_x0000_t202" style="position:absolute;left:2670;top:11047;width:1212;height:811" filled="f" stroked="f">
              <v:textbox style="mso-next-textbox:#_x0000_s1766">
                <w:txbxContent>
                  <w:p w:rsidR="001D6069" w:rsidRPr="00D87E23" w:rsidRDefault="001D6069" w:rsidP="003841CF">
                    <w:pPr>
                      <w:rPr>
                        <w:sz w:val="20"/>
                        <w:szCs w:val="20"/>
                      </w:rPr>
                    </w:pPr>
                    <w:proofErr w:type="gramStart"/>
                    <w:r>
                      <w:rPr>
                        <w:sz w:val="20"/>
                        <w:szCs w:val="20"/>
                      </w:rPr>
                      <w:t>assert</w:t>
                    </w:r>
                    <w:proofErr w:type="gramEnd"/>
                    <w:r>
                      <w:rPr>
                        <w:sz w:val="20"/>
                        <w:szCs w:val="20"/>
                      </w:rPr>
                      <w:t xml:space="preserve"> IS_CMD if inquiry </w:t>
                    </w:r>
                    <w:proofErr w:type="spellStart"/>
                    <w:r>
                      <w:rPr>
                        <w:sz w:val="20"/>
                        <w:szCs w:val="20"/>
                      </w:rPr>
                      <w:t>cmd</w:t>
                    </w:r>
                    <w:proofErr w:type="spellEnd"/>
                    <w:r>
                      <w:rPr>
                        <w:sz w:val="20"/>
                        <w:szCs w:val="20"/>
                      </w:rPr>
                      <w:t>, else IS_RSP</w:t>
                    </w:r>
                  </w:p>
                </w:txbxContent>
              </v:textbox>
            </v:shape>
            <v:shape id="_x0000_s1771" type="#_x0000_t37" style="position:absolute;left:7116;top:9950;width:291;height:1836;rotation:180" o:connectortype="curved" adj="-444800,-53326,-444800" strokecolor="#c0504d [3205]" strokeweight="1pt">
              <v:stroke endarrow="block"/>
              <v:shadow type="perspective" color="#622423 [1605]" offset="1pt" offset2="-3pt"/>
            </v:shape>
            <v:shape id="_x0000_s1772" type="#_x0000_t38" style="position:absolute;left:5181;top:10628;width:2614;height:1257;rotation:270" o:connectortype="curved" adj="10803,-91278,-36680" strokecolor="#c0504d [3205]" strokeweight="1pt">
              <v:stroke endarrow="block"/>
              <v:shadow type="perspective" color="#622423 [1605]" offset="1pt" offset2="-3pt"/>
            </v:shape>
            <v:shape id="_x0000_s1773" type="#_x0000_t38" style="position:absolute;left:4394;top:9352;width:2123;height:3320;rotation:270" o:connectortype="curved" adj="10808,-31359,-24183" strokecolor="#c0504d [3205]" strokeweight="1pt">
              <v:stroke endarrow="block"/>
              <v:shadow type="perspective" color="#622423 [1605]" offset="1pt" offset2="-3pt"/>
            </v:shape>
            <v:shape id="_x0000_s1775" type="#_x0000_t202" style="position:absolute;left:5622;top:10465;width:1213;height:387" filled="f" stroked="f">
              <v:textbox style="mso-next-textbox:#_x0000_s1775">
                <w:txbxContent>
                  <w:p w:rsidR="001D6069" w:rsidRPr="00C9622D" w:rsidRDefault="001D6069" w:rsidP="003841CF">
                    <w:pPr>
                      <w:rPr>
                        <w:color w:val="FF0000"/>
                        <w:sz w:val="20"/>
                        <w:szCs w:val="20"/>
                      </w:rPr>
                    </w:pPr>
                    <w:proofErr w:type="gramStart"/>
                    <w:r w:rsidRPr="00C9622D">
                      <w:rPr>
                        <w:color w:val="FF0000"/>
                        <w:sz w:val="20"/>
                        <w:szCs w:val="20"/>
                      </w:rPr>
                      <w:t>sop</w:t>
                    </w:r>
                    <w:proofErr w:type="gramEnd"/>
                    <w:r w:rsidRPr="00C9622D">
                      <w:rPr>
                        <w:color w:val="FF0000"/>
                        <w:sz w:val="20"/>
                        <w:szCs w:val="20"/>
                      </w:rPr>
                      <w:t xml:space="preserve"> </w:t>
                    </w:r>
                    <w:r>
                      <w:rPr>
                        <w:color w:val="FF0000"/>
                        <w:sz w:val="20"/>
                        <w:szCs w:val="20"/>
                      </w:rPr>
                      <w:t>found</w:t>
                    </w:r>
                  </w:p>
                </w:txbxContent>
              </v:textbox>
            </v:shape>
            <v:shape id="_x0000_s2018" type="#_x0000_t38" style="position:absolute;left:6124;top:9209;width:71;height:573;rotation:90;flip:x y" o:connectortype="curved" adj="-83381,85907,143256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2019" type="#_x0000_t39" style="position:absolute;left:8294;top:9571;width:174;height:237;rotation:270;flip:y" o:connectortype="curved" adj="-43296,46847,850237">
              <v:stroke endarrow="block"/>
            </v:shape>
            <v:shape id="_x0000_s2020" type="#_x0000_t39" style="position:absolute;left:8822;top:11580;width:174;height:237;rotation:270;flip:y" o:connectortype="curved" adj="-43296,46847,915802">
              <v:stroke endarrow="block"/>
            </v:shape>
            <v:shape id="_x0000_s2021" type="#_x0000_t39" style="position:absolute;left:7037;top:12706;width:173;height:237;rotation:90;flip:x y" o:connectortype="curved" adj="-43488,46847,697152">
              <v:stroke endarrow="block"/>
            </v:shape>
            <v:shape id="_x0000_s2022" type="#_x0000_t37" style="position:absolute;left:4481;top:9950;width:2635;height:317;flip:y" o:connectortype="curved" adj="-25093,205410,-25093" strokecolor="#c0504d [3205]" strokeweight="1pt">
              <v:stroke endarrow="block"/>
              <v:shadow type="perspective" color="#622423 [1605]" offset="1pt" offset2="-3pt"/>
            </v:shape>
            <v:shape id="_x0000_s2023" type="#_x0000_t39" style="position:absolute;left:3591;top:12214;width:173;height:237;rotation:90;flip:y" o:connectortype="curved" adj="-43488,46847,296640">
              <v:stroke endarrow="block"/>
            </v:shape>
            <v:shape id="_x0000_s2025" type="#_x0000_t202" style="position:absolute;left:8711;top:9138;width:831;height:883" filled="f" stroked="f">
              <v:textbox style="mso-next-textbox:#_x0000_s2025">
                <w:txbxContent>
                  <w:p w:rsidR="001D6069" w:rsidRPr="00D87E23" w:rsidRDefault="001D6069" w:rsidP="003841CF">
                    <w:pPr>
                      <w:rPr>
                        <w:sz w:val="20"/>
                        <w:szCs w:val="20"/>
                      </w:rPr>
                    </w:pPr>
                    <w:proofErr w:type="gramStart"/>
                    <w:r>
                      <w:rPr>
                        <w:sz w:val="20"/>
                        <w:szCs w:val="20"/>
                      </w:rPr>
                      <w:t>not</w:t>
                    </w:r>
                    <w:proofErr w:type="gramEnd"/>
                    <w:r>
                      <w:rPr>
                        <w:sz w:val="20"/>
                        <w:szCs w:val="20"/>
                      </w:rPr>
                      <w:t xml:space="preserve"> a valid data cycle</w:t>
                    </w:r>
                  </w:p>
                </w:txbxContent>
              </v:textbox>
            </v:shape>
            <v:shape id="_x0000_s2024" type="#_x0000_t202" style="position:absolute;left:8711;top:10511;width:831;height:883" filled="f" stroked="f">
              <v:textbox style="mso-next-textbox:#_x0000_s2024">
                <w:txbxContent>
                  <w:p w:rsidR="001D6069" w:rsidRPr="00D87E23" w:rsidRDefault="001D6069" w:rsidP="003841CF">
                    <w:pPr>
                      <w:rPr>
                        <w:sz w:val="20"/>
                        <w:szCs w:val="20"/>
                      </w:rPr>
                    </w:pPr>
                    <w:proofErr w:type="gramStart"/>
                    <w:r>
                      <w:rPr>
                        <w:sz w:val="20"/>
                        <w:szCs w:val="20"/>
                      </w:rPr>
                      <w:t>not</w:t>
                    </w:r>
                    <w:proofErr w:type="gramEnd"/>
                    <w:r>
                      <w:rPr>
                        <w:sz w:val="20"/>
                        <w:szCs w:val="20"/>
                      </w:rPr>
                      <w:t xml:space="preserve"> a valid data cycle</w:t>
                    </w:r>
                  </w:p>
                </w:txbxContent>
              </v:textbox>
            </v:shape>
            <v:shape id="_x0000_s2026" type="#_x0000_t202" style="position:absolute;left:7522;top:12564;width:832;height:883" filled="f" stroked="f">
              <v:textbox style="mso-next-textbox:#_x0000_s2026">
                <w:txbxContent>
                  <w:p w:rsidR="001D6069" w:rsidRPr="00D87E23" w:rsidRDefault="001D6069" w:rsidP="003841CF">
                    <w:pPr>
                      <w:rPr>
                        <w:sz w:val="20"/>
                        <w:szCs w:val="20"/>
                      </w:rPr>
                    </w:pPr>
                    <w:proofErr w:type="gramStart"/>
                    <w:r>
                      <w:rPr>
                        <w:sz w:val="20"/>
                        <w:szCs w:val="20"/>
                      </w:rPr>
                      <w:t>not</w:t>
                    </w:r>
                    <w:proofErr w:type="gramEnd"/>
                    <w:r>
                      <w:rPr>
                        <w:sz w:val="20"/>
                        <w:szCs w:val="20"/>
                      </w:rPr>
                      <w:t xml:space="preserve"> a valid data cycle</w:t>
                    </w:r>
                  </w:p>
                </w:txbxContent>
              </v:textbox>
            </v:shape>
            <v:shape id="_x0000_s2027" type="#_x0000_t202" style="position:absolute;left:2964;top:12671;width:832;height:883" filled="f" stroked="f">
              <v:textbox style="mso-next-textbox:#_x0000_s2027">
                <w:txbxContent>
                  <w:p w:rsidR="001D6069" w:rsidRPr="00D87E23" w:rsidRDefault="001D6069" w:rsidP="003841CF">
                    <w:pPr>
                      <w:rPr>
                        <w:sz w:val="20"/>
                        <w:szCs w:val="20"/>
                      </w:rPr>
                    </w:pPr>
                    <w:proofErr w:type="gramStart"/>
                    <w:r>
                      <w:rPr>
                        <w:sz w:val="20"/>
                        <w:szCs w:val="20"/>
                      </w:rPr>
                      <w:t>not</w:t>
                    </w:r>
                    <w:proofErr w:type="gramEnd"/>
                    <w:r>
                      <w:rPr>
                        <w:sz w:val="20"/>
                        <w:szCs w:val="20"/>
                      </w:rPr>
                      <w:t xml:space="preserve"> a valid data cycle</w:t>
                    </w:r>
                  </w:p>
                </w:txbxContent>
              </v:textbox>
            </v:shape>
            <v:shape id="_x0000_s2028" type="#_x0000_t202" style="position:absolute;left:4699;top:12671;width:831;height:559" filled="f" stroked="f">
              <v:textbox style="mso-next-textbox:#_x0000_s2028">
                <w:txbxContent>
                  <w:p w:rsidR="001D6069" w:rsidRPr="00D87E23" w:rsidRDefault="001D6069" w:rsidP="003841CF">
                    <w:pPr>
                      <w:rPr>
                        <w:sz w:val="20"/>
                        <w:szCs w:val="20"/>
                      </w:rPr>
                    </w:pPr>
                    <w:proofErr w:type="gramStart"/>
                    <w:r>
                      <w:rPr>
                        <w:sz w:val="20"/>
                        <w:szCs w:val="20"/>
                      </w:rPr>
                      <w:t>valid</w:t>
                    </w:r>
                    <w:proofErr w:type="gramEnd"/>
                    <w:r>
                      <w:rPr>
                        <w:sz w:val="20"/>
                        <w:szCs w:val="20"/>
                      </w:rPr>
                      <w:t xml:space="preserve"> data cycle</w:t>
                    </w:r>
                  </w:p>
                </w:txbxContent>
              </v:textbox>
            </v:shape>
            <v:shape id="_x0000_s2029" type="#_x0000_t202" style="position:absolute;left:6576;top:11786;width:831;height:558" filled="f" stroked="f">
              <v:textbox style="mso-next-textbox:#_x0000_s2029">
                <w:txbxContent>
                  <w:p w:rsidR="001D6069" w:rsidRPr="00D87E23" w:rsidRDefault="001D6069" w:rsidP="003841CF">
                    <w:pPr>
                      <w:rPr>
                        <w:sz w:val="20"/>
                        <w:szCs w:val="20"/>
                      </w:rPr>
                    </w:pPr>
                    <w:proofErr w:type="gramStart"/>
                    <w:r>
                      <w:rPr>
                        <w:sz w:val="20"/>
                        <w:szCs w:val="20"/>
                      </w:rPr>
                      <w:t>valid</w:t>
                    </w:r>
                    <w:proofErr w:type="gramEnd"/>
                    <w:r>
                      <w:rPr>
                        <w:sz w:val="20"/>
                        <w:szCs w:val="20"/>
                      </w:rPr>
                      <w:t xml:space="preserve"> data cycle</w:t>
                    </w:r>
                  </w:p>
                </w:txbxContent>
              </v:textbox>
            </v:shape>
            <v:shape id="_x0000_s2030" type="#_x0000_t202" style="position:absolute;left:7800;top:10294;width:831;height:558" filled="f" stroked="f">
              <v:textbox style="mso-next-textbox:#_x0000_s2030">
                <w:txbxContent>
                  <w:p w:rsidR="001D6069" w:rsidRPr="00D87E23" w:rsidRDefault="001D6069" w:rsidP="003841CF">
                    <w:pPr>
                      <w:rPr>
                        <w:sz w:val="20"/>
                        <w:szCs w:val="20"/>
                      </w:rPr>
                    </w:pPr>
                    <w:proofErr w:type="gramStart"/>
                    <w:r>
                      <w:rPr>
                        <w:sz w:val="20"/>
                        <w:szCs w:val="20"/>
                      </w:rPr>
                      <w:t>valid</w:t>
                    </w:r>
                    <w:proofErr w:type="gramEnd"/>
                    <w:r>
                      <w:rPr>
                        <w:sz w:val="20"/>
                        <w:szCs w:val="20"/>
                      </w:rPr>
                      <w:t xml:space="preserve"> data cycle</w:t>
                    </w:r>
                  </w:p>
                </w:txbxContent>
              </v:textbox>
            </v:shape>
            <w10:anchorlock/>
          </v:group>
        </w:pict>
      </w:r>
    </w:p>
    <w:p w:rsidR="002510CB" w:rsidRPr="002510CB" w:rsidRDefault="002510CB" w:rsidP="0078631A">
      <w:pPr>
        <w:pStyle w:val="Caption"/>
      </w:pPr>
      <w:bookmarkStart w:id="24" w:name="_Ref399255633"/>
      <w:bookmarkStart w:id="25" w:name="_Toc417430004"/>
      <w:r>
        <w:t xml:space="preserve">Figure </w:t>
      </w:r>
      <w:fldSimple w:instr=" SEQ Figure \* ARABIC ">
        <w:r w:rsidR="00CD587A">
          <w:rPr>
            <w:noProof/>
          </w:rPr>
          <w:t>3</w:t>
        </w:r>
      </w:fldSimple>
      <w:bookmarkEnd w:id="24"/>
      <w:r>
        <w:t xml:space="preserve"> - The internal state machine of inquiry</w:t>
      </w:r>
      <w:r w:rsidR="0090642A">
        <w:t>. All states have a</w:t>
      </w:r>
      <w:bookmarkEnd w:id="25"/>
      <w:r w:rsidR="0090642A">
        <w:t xml:space="preserve"> </w:t>
      </w:r>
    </w:p>
    <w:p w:rsidR="003603CE" w:rsidRDefault="00F84CB9" w:rsidP="0078631A">
      <w:r>
        <w:tab/>
      </w:r>
      <w:r w:rsidR="0078631A">
        <w:t>The i</w:t>
      </w:r>
      <w:r w:rsidR="00316397">
        <w:t xml:space="preserve">ncoming data is </w:t>
      </w:r>
      <w:r w:rsidR="001E756E">
        <w:t>sent</w:t>
      </w:r>
      <w:r w:rsidR="00316397">
        <w:t xml:space="preserve"> into 4</w:t>
      </w:r>
      <w:r w:rsidR="0078631A">
        <w:t xml:space="preserve"> separate register blocks in order to </w:t>
      </w:r>
      <w:r w:rsidR="000D3F23">
        <w:t>have all the required frame information present on the same clock cycle</w:t>
      </w:r>
      <w:r w:rsidR="0078631A">
        <w:t>.</w:t>
      </w:r>
      <w:r w:rsidR="00367F50">
        <w:t xml:space="preserve"> The system uses the finite state machine shown in </w:t>
      </w:r>
      <w:r w:rsidR="00367F50">
        <w:fldChar w:fldCharType="begin"/>
      </w:r>
      <w:r w:rsidR="00367F50">
        <w:instrText xml:space="preserve"> REF _Ref399255633 \h </w:instrText>
      </w:r>
      <w:r w:rsidR="00367F50">
        <w:fldChar w:fldCharType="separate"/>
      </w:r>
      <w:r w:rsidR="00CD587A">
        <w:t xml:space="preserve">Figure </w:t>
      </w:r>
      <w:r w:rsidR="00CD587A">
        <w:rPr>
          <w:noProof/>
        </w:rPr>
        <w:t>3</w:t>
      </w:r>
      <w:r w:rsidR="00367F50">
        <w:fldChar w:fldCharType="end"/>
      </w:r>
      <w:r w:rsidR="00367F50">
        <w:t xml:space="preserve"> in order to correctly </w:t>
      </w:r>
      <w:r w:rsidR="008D21D9">
        <w:t>extract</w:t>
      </w:r>
      <w:r w:rsidR="00367F50">
        <w:t xml:space="preserve"> the D_ID, S_ID, and OX_ID and </w:t>
      </w:r>
      <w:r w:rsidR="008D21D9">
        <w:t>check for the SCSI inquiry-specific codes.</w:t>
      </w:r>
    </w:p>
    <w:p w:rsidR="008D4B35" w:rsidRDefault="00367F50" w:rsidP="008D4B35">
      <w:r>
        <w:tab/>
        <w:t>It is assumed that the start of frame word is dropped when the SOP signal is asserted</w:t>
      </w:r>
      <w:r w:rsidR="00C718BD">
        <w:t xml:space="preserve"> in standard FC mode</w:t>
      </w:r>
      <w:r>
        <w:t>.</w:t>
      </w:r>
      <w:r w:rsidR="00C718BD">
        <w:t xml:space="preserve"> It is also assumed that an SOP signal is mutually exclusive from an error signal</w:t>
      </w:r>
      <w:r w:rsidR="006A5E51">
        <w:t xml:space="preserve"> and that it will be asserted with </w:t>
      </w:r>
      <w:proofErr w:type="spellStart"/>
      <w:r w:rsidR="006A5E51">
        <w:t>data_valid</w:t>
      </w:r>
      <w:proofErr w:type="spellEnd"/>
      <w:r w:rsidR="00C718BD">
        <w:t>.</w:t>
      </w:r>
      <w:r>
        <w:t xml:space="preserve"> </w:t>
      </w:r>
      <w:r w:rsidR="00922B27">
        <w:t xml:space="preserve">The timestamp is immediately stored in a register and made available </w:t>
      </w:r>
      <w:r w:rsidR="00D661CC">
        <w:t>downstream</w:t>
      </w:r>
      <w:r w:rsidR="00922B27">
        <w:t xml:space="preserve"> to the inquiry path.</w:t>
      </w:r>
      <w:r w:rsidR="00C718BD">
        <w:t xml:space="preserve"> </w:t>
      </w:r>
      <w:r w:rsidR="00C761B2">
        <w:t>Every cycle after the SOP is seen,</w:t>
      </w:r>
      <w:r w:rsidR="008D4B35">
        <w:t xml:space="preserve"> the</w:t>
      </w:r>
      <w:r w:rsidR="00C761B2">
        <w:t xml:space="preserve"> appropriate</w:t>
      </w:r>
      <w:r w:rsidR="008D4B35">
        <w:t xml:space="preserve"> checks mentioned in Section </w:t>
      </w:r>
      <w:r w:rsidR="008D4B35">
        <w:fldChar w:fldCharType="begin"/>
      </w:r>
      <w:r w:rsidR="008D4B35">
        <w:instrText xml:space="preserve"> REF _Ref405806784 \r \h </w:instrText>
      </w:r>
      <w:r w:rsidR="008D4B35">
        <w:fldChar w:fldCharType="separate"/>
      </w:r>
      <w:r w:rsidR="00CD587A">
        <w:t>3.2</w:t>
      </w:r>
      <w:r w:rsidR="008D4B35">
        <w:fldChar w:fldCharType="end"/>
      </w:r>
      <w:r w:rsidR="008D4B35">
        <w:t xml:space="preserve"> are performed, and the module will assert IS_CMD if all criteria match, or IS_RSP otherwise. IS_RSP is only an indicator for a response candidate, and will require a module </w:t>
      </w:r>
      <w:r w:rsidR="00D661CC">
        <w:t>downstream</w:t>
      </w:r>
      <w:r w:rsidR="008D4B35">
        <w:t xml:space="preserve"> to check for a D_ID, S_ID, and OX_ID match.</w:t>
      </w:r>
    </w:p>
    <w:p w:rsidR="00824B9D" w:rsidRDefault="00824B9D" w:rsidP="008D4B35">
      <w:r>
        <w:tab/>
        <w:t>When the module is in its</w:t>
      </w:r>
      <w:r w:rsidR="00016A28">
        <w:t xml:space="preserve"> SOF40B or</w:t>
      </w:r>
      <w:r>
        <w:t xml:space="preserve"> IDLE state, it will pipeline the information through all the registers</w:t>
      </w:r>
      <w:r w:rsidR="00016A28">
        <w:t xml:space="preserve">, whether it is valid or invalid. However when an SOP is detected, the data </w:t>
      </w:r>
      <w:proofErr w:type="spellStart"/>
      <w:r w:rsidR="00016A28">
        <w:t>oFC_INQ_VALID</w:t>
      </w:r>
      <w:proofErr w:type="spellEnd"/>
      <w:r w:rsidR="00016A28">
        <w:t xml:space="preserve"> and </w:t>
      </w:r>
      <w:proofErr w:type="spellStart"/>
      <w:r w:rsidR="00016A28">
        <w:t>oFC_INQ_SOP</w:t>
      </w:r>
      <w:proofErr w:type="spellEnd"/>
      <w:r w:rsidR="00016A28">
        <w:t xml:space="preserve"> signals are forced low to start collecting all the valid data into 4 register sets. Each cycle that the </w:t>
      </w:r>
      <w:proofErr w:type="spellStart"/>
      <w:r w:rsidR="00016A28">
        <w:t>iFC_INQ_VALID</w:t>
      </w:r>
      <w:proofErr w:type="spellEnd"/>
      <w:r w:rsidR="00016A28">
        <w:t xml:space="preserve"> signal is held high, the data is pushed into a set of 64 bit registers, and each cycle it is not, the data is dropped. When all 4 sets of registers are filled, the SCSI_INQ CMD check is performed (see Section </w:t>
      </w:r>
      <w:r w:rsidR="00016A28">
        <w:fldChar w:fldCharType="begin"/>
      </w:r>
      <w:r w:rsidR="00016A28">
        <w:instrText xml:space="preserve"> REF _Ref405806784 \r \h </w:instrText>
      </w:r>
      <w:r w:rsidR="00016A28">
        <w:fldChar w:fldCharType="separate"/>
      </w:r>
      <w:r w:rsidR="00CD587A">
        <w:t>3.2</w:t>
      </w:r>
      <w:r w:rsidR="00016A28">
        <w:fldChar w:fldCharType="end"/>
      </w:r>
      <w:r w:rsidR="00016A28">
        <w:t>), and the latch is released to return to its normal pipeline behavior.</w:t>
      </w:r>
      <w:r w:rsidR="000531B5">
        <w:t xml:space="preserve"> </w:t>
      </w:r>
      <w:r w:rsidR="00471E5F">
        <w:t xml:space="preserve">Thus, the </w:t>
      </w:r>
      <w:r w:rsidR="00471E5F">
        <w:lastRenderedPageBreak/>
        <w:t>output will always be 5 back-to-back valid cycles of data (with all invalid data dropped), followed by the replicated input thereafter.</w:t>
      </w:r>
    </w:p>
    <w:p w:rsidR="008D4B35" w:rsidRDefault="008D4B35" w:rsidP="008D4B35">
      <w:r>
        <w:tab/>
        <w:t xml:space="preserve">In the case that the SOP signal is asserted before the expected end of the header information is reached, the FSM will defer to the signal and reset the state back to that of the first set of 8 bytes, effectively discarding the current information as a valid candidate for either inquiry commands or responses. </w:t>
      </w:r>
      <w:r w:rsidR="00CD6489">
        <w:t>This priority condition also acts as the timeout mechanism for incomplete frames.</w:t>
      </w:r>
    </w:p>
    <w:p w:rsidR="001E756E" w:rsidRDefault="001E756E" w:rsidP="008D4B35">
      <w:r>
        <w:tab/>
        <w:t xml:space="preserve">In </w:t>
      </w:r>
      <w:proofErr w:type="spellStart"/>
      <w:r>
        <w:t>FCoE</w:t>
      </w:r>
      <w:proofErr w:type="spellEnd"/>
      <w:r>
        <w:t xml:space="preserve"> mode, the preexisting padding between the Ethernet header and the Start-of-Frame word must be accounted for when looking for the</w:t>
      </w:r>
      <w:r w:rsidR="004C1A2B">
        <w:t xml:space="preserve"> OPCODE by dropping or masking the padding.</w:t>
      </w:r>
    </w:p>
    <w:p w:rsidR="00975B55" w:rsidRDefault="00975B55" w:rsidP="00975B55">
      <w:pPr>
        <w:pStyle w:val="Heading1"/>
      </w:pPr>
      <w:bookmarkStart w:id="26" w:name="_Toc417429978"/>
      <w:proofErr w:type="spellStart"/>
      <w:r>
        <w:t>scsi_inq</w:t>
      </w:r>
      <w:bookmarkEnd w:id="26"/>
      <w:proofErr w:type="spellEnd"/>
    </w:p>
    <w:p w:rsidR="00975B55" w:rsidRPr="00A429D9" w:rsidRDefault="00975B55" w:rsidP="00975B55">
      <w:pPr>
        <w:ind w:firstLine="360"/>
      </w:pPr>
      <w:r>
        <w:t xml:space="preserve">The </w:t>
      </w:r>
      <w:proofErr w:type="spellStart"/>
      <w:r>
        <w:t>scsi_inq</w:t>
      </w:r>
      <w:proofErr w:type="spellEnd"/>
      <w:r>
        <w:t xml:space="preserve"> module serves as cross-channel communication between the two </w:t>
      </w:r>
      <w:proofErr w:type="gramStart"/>
      <w:r>
        <w:t>inquiry</w:t>
      </w:r>
      <w:proofErr w:type="gramEnd"/>
      <w:r>
        <w:t xml:space="preserve"> detectors on each channel per link. Its job is to hold the last known SCSI inquiry command IDs and make the comparison</w:t>
      </w:r>
    </w:p>
    <w:p w:rsidR="00975B55" w:rsidRDefault="00975B55" w:rsidP="00975B55">
      <w:pPr>
        <w:pStyle w:val="Heading2"/>
      </w:pPr>
      <w:bookmarkStart w:id="27" w:name="_Toc417429979"/>
      <w:r>
        <w:t>Signals</w:t>
      </w:r>
      <w:bookmarkEnd w:id="27"/>
    </w:p>
    <w:p w:rsidR="00975B55" w:rsidRPr="003C1CE8" w:rsidRDefault="00975B55" w:rsidP="00975B55">
      <w:r>
        <w:t>Input:</w:t>
      </w:r>
    </w:p>
    <w:p w:rsidR="00975B55" w:rsidRDefault="00975B55" w:rsidP="00975B55">
      <w:pPr>
        <w:pStyle w:val="ListParagraph"/>
        <w:numPr>
          <w:ilvl w:val="0"/>
          <w:numId w:val="11"/>
        </w:numPr>
      </w:pPr>
      <w:proofErr w:type="spellStart"/>
      <w:r w:rsidRPr="00100AE5">
        <w:t>iCLK</w:t>
      </w:r>
      <w:proofErr w:type="spellEnd"/>
      <w:r>
        <w:t>: the core clock</w:t>
      </w:r>
    </w:p>
    <w:p w:rsidR="00975B55" w:rsidRDefault="00975B55" w:rsidP="00975B55">
      <w:pPr>
        <w:pStyle w:val="ListParagraph"/>
        <w:numPr>
          <w:ilvl w:val="0"/>
          <w:numId w:val="11"/>
        </w:numPr>
      </w:pPr>
      <w:proofErr w:type="spellStart"/>
      <w:r>
        <w:t>iRST_N</w:t>
      </w:r>
      <w:proofErr w:type="spellEnd"/>
      <w:r>
        <w:t>: the reset signal</w:t>
      </w:r>
    </w:p>
    <w:p w:rsidR="00827AE7" w:rsidRDefault="00827AE7" w:rsidP="00827AE7">
      <w:pPr>
        <w:pStyle w:val="ListParagraph"/>
        <w:numPr>
          <w:ilvl w:val="0"/>
          <w:numId w:val="11"/>
        </w:numPr>
      </w:pPr>
      <w:proofErr w:type="spellStart"/>
      <w:r>
        <w:t>iD_ID_OUT</w:t>
      </w:r>
      <w:proofErr w:type="spellEnd"/>
      <w:r>
        <w:t>[1:0] [23:0]: the D_ID pulled from a standard frame header from each channel (valid only with IS_CMD/IS_RSP)</w:t>
      </w:r>
    </w:p>
    <w:p w:rsidR="00827AE7" w:rsidRDefault="00827AE7" w:rsidP="00827AE7">
      <w:pPr>
        <w:pStyle w:val="ListParagraph"/>
        <w:numPr>
          <w:ilvl w:val="0"/>
          <w:numId w:val="11"/>
        </w:numPr>
      </w:pPr>
      <w:proofErr w:type="spellStart"/>
      <w:r>
        <w:t>iS_ID_OUT</w:t>
      </w:r>
      <w:proofErr w:type="spellEnd"/>
      <w:r>
        <w:t xml:space="preserve"> [1:0][23:0]: the S_ID pulled from a standard frame header from each channel (valid only with IS_CMD/IS_RSP)</w:t>
      </w:r>
    </w:p>
    <w:p w:rsidR="00827AE7" w:rsidRDefault="00827AE7" w:rsidP="00827AE7">
      <w:pPr>
        <w:pStyle w:val="ListParagraph"/>
        <w:numPr>
          <w:ilvl w:val="0"/>
          <w:numId w:val="11"/>
        </w:numPr>
      </w:pPr>
      <w:proofErr w:type="spellStart"/>
      <w:r>
        <w:t>iOX_ID_OUT</w:t>
      </w:r>
      <w:proofErr w:type="spellEnd"/>
      <w:r>
        <w:t xml:space="preserve"> [1:0][23:0]: the OX_ID pulled from a standard frame header from each channel  (valid only with IS_CMD/IS_RSP)</w:t>
      </w:r>
    </w:p>
    <w:p w:rsidR="00827AE7" w:rsidRDefault="00827AE7" w:rsidP="00827AE7">
      <w:pPr>
        <w:pStyle w:val="ListParagraph"/>
        <w:numPr>
          <w:ilvl w:val="0"/>
          <w:numId w:val="11"/>
        </w:numPr>
      </w:pPr>
      <w:proofErr w:type="spellStart"/>
      <w:r>
        <w:t>iINQ_IS_CMD</w:t>
      </w:r>
      <w:proofErr w:type="spellEnd"/>
      <w:r>
        <w:t>[1:0]: indicates valid SCSI inquiry command frame on each channel</w:t>
      </w:r>
    </w:p>
    <w:p w:rsidR="00827AE7" w:rsidRDefault="00827AE7" w:rsidP="00827AE7">
      <w:pPr>
        <w:pStyle w:val="ListParagraph"/>
        <w:numPr>
          <w:ilvl w:val="0"/>
          <w:numId w:val="11"/>
        </w:numPr>
      </w:pPr>
      <w:proofErr w:type="spellStart"/>
      <w:r>
        <w:t>iINQ_IS_</w:t>
      </w:r>
      <w:r w:rsidR="00E22E92">
        <w:t>RSP</w:t>
      </w:r>
      <w:proofErr w:type="spellEnd"/>
      <w:r>
        <w:t>[1:0]: indicates response candidate on each channel</w:t>
      </w:r>
    </w:p>
    <w:p w:rsidR="00975B55" w:rsidRDefault="00827AE7" w:rsidP="00975B55">
      <w:pPr>
        <w:pStyle w:val="ListParagraph"/>
        <w:numPr>
          <w:ilvl w:val="0"/>
          <w:numId w:val="11"/>
        </w:numPr>
      </w:pPr>
      <w:proofErr w:type="spellStart"/>
      <w:r>
        <w:t>i</w:t>
      </w:r>
      <w:r w:rsidR="00975B55">
        <w:t>INQ</w:t>
      </w:r>
      <w:proofErr w:type="spellEnd"/>
      <w:r w:rsidR="00975B55">
        <w:t>_*: a set of signals that contain the data path’s signals</w:t>
      </w:r>
    </w:p>
    <w:p w:rsidR="00827AE7" w:rsidRDefault="00827AE7" w:rsidP="00827AE7">
      <w:pPr>
        <w:pStyle w:val="ListParagraph"/>
        <w:numPr>
          <w:ilvl w:val="0"/>
          <w:numId w:val="11"/>
        </w:numPr>
      </w:pPr>
      <w:proofErr w:type="spellStart"/>
      <w:r>
        <w:t>i</w:t>
      </w:r>
      <w:r w:rsidR="006C2851">
        <w:t>INQ_</w:t>
      </w:r>
      <w:r w:rsidR="00C761B2">
        <w:t>LAST_TS</w:t>
      </w:r>
      <w:proofErr w:type="spellEnd"/>
      <w:r>
        <w:t>[55:0]: the timestamp from the latest packet</w:t>
      </w:r>
    </w:p>
    <w:p w:rsidR="00C761B2" w:rsidRDefault="00C761B2" w:rsidP="00C761B2">
      <w:pPr>
        <w:pStyle w:val="ListParagraph"/>
        <w:numPr>
          <w:ilvl w:val="0"/>
          <w:numId w:val="11"/>
        </w:numPr>
      </w:pPr>
      <w:proofErr w:type="spellStart"/>
      <w:r>
        <w:t>iINQ_MATCH_EXPECTED</w:t>
      </w:r>
      <w:proofErr w:type="spellEnd"/>
      <w:r>
        <w:t>: indicates a CMD is stored</w:t>
      </w:r>
      <w:r w:rsidR="00903261">
        <w:t xml:space="preserve"> downstream</w:t>
      </w:r>
      <w:r>
        <w:t xml:space="preserve"> and a RSP is expected</w:t>
      </w:r>
    </w:p>
    <w:p w:rsidR="00975B55" w:rsidRDefault="00975B55" w:rsidP="00975B55">
      <w:r>
        <w:t>Output:</w:t>
      </w:r>
    </w:p>
    <w:p w:rsidR="00975B55" w:rsidRDefault="00975B55" w:rsidP="00975B55">
      <w:pPr>
        <w:pStyle w:val="ListParagraph"/>
        <w:numPr>
          <w:ilvl w:val="0"/>
          <w:numId w:val="12"/>
        </w:numPr>
      </w:pPr>
      <w:proofErr w:type="spellStart"/>
      <w:r>
        <w:t>o</w:t>
      </w:r>
      <w:r w:rsidR="00E22E92">
        <w:t>INQ_</w:t>
      </w:r>
      <w:r>
        <w:t>IS_CMD</w:t>
      </w:r>
      <w:proofErr w:type="spellEnd"/>
      <w:r>
        <w:t>: indicates valid SCSI inquiry command frame</w:t>
      </w:r>
      <w:r w:rsidR="006C2851">
        <w:t xml:space="preserve"> on each  channel</w:t>
      </w:r>
    </w:p>
    <w:p w:rsidR="00975B55" w:rsidRDefault="00975B55" w:rsidP="006C2851">
      <w:pPr>
        <w:pStyle w:val="ListParagraph"/>
        <w:numPr>
          <w:ilvl w:val="0"/>
          <w:numId w:val="12"/>
        </w:numPr>
      </w:pPr>
      <w:proofErr w:type="spellStart"/>
      <w:r>
        <w:t>o</w:t>
      </w:r>
      <w:r w:rsidR="00E22E92">
        <w:t>INQ_</w:t>
      </w:r>
      <w:r>
        <w:t>IS_</w:t>
      </w:r>
      <w:r w:rsidR="006C2851">
        <w:t>MATCH</w:t>
      </w:r>
      <w:proofErr w:type="spellEnd"/>
      <w:r>
        <w:t xml:space="preserve">: </w:t>
      </w:r>
      <w:r w:rsidR="006C2851">
        <w:t>indicates valid SCSI inquiry response frame on each  channel</w:t>
      </w:r>
    </w:p>
    <w:p w:rsidR="006C2851" w:rsidRDefault="002000D0" w:rsidP="006C2851">
      <w:pPr>
        <w:pStyle w:val="ListParagraph"/>
        <w:numPr>
          <w:ilvl w:val="0"/>
          <w:numId w:val="12"/>
        </w:numPr>
      </w:pPr>
      <w:proofErr w:type="spellStart"/>
      <w:r>
        <w:t>o</w:t>
      </w:r>
      <w:r w:rsidR="006C2851">
        <w:t>INQ</w:t>
      </w:r>
      <w:proofErr w:type="spellEnd"/>
      <w:r w:rsidR="006C2851">
        <w:t>_*: a set of signals that contain the data path’s signals</w:t>
      </w:r>
    </w:p>
    <w:p w:rsidR="00975B55" w:rsidRDefault="00975B55" w:rsidP="00975B55">
      <w:pPr>
        <w:pStyle w:val="ListParagraph"/>
        <w:numPr>
          <w:ilvl w:val="0"/>
          <w:numId w:val="12"/>
        </w:numPr>
      </w:pPr>
      <w:proofErr w:type="spellStart"/>
      <w:r>
        <w:t>o</w:t>
      </w:r>
      <w:r w:rsidR="006C2851">
        <w:t>INQ_</w:t>
      </w:r>
      <w:r>
        <w:t>LAST_TS</w:t>
      </w:r>
      <w:proofErr w:type="spellEnd"/>
      <w:r>
        <w:t xml:space="preserve"> [55:0]: the timestamp from the latest packet</w:t>
      </w:r>
    </w:p>
    <w:p w:rsidR="00975B55" w:rsidRDefault="00975B55" w:rsidP="00975B55">
      <w:pPr>
        <w:pStyle w:val="Heading2"/>
      </w:pPr>
      <w:bookmarkStart w:id="28" w:name="_Toc417429980"/>
      <w:r>
        <w:lastRenderedPageBreak/>
        <w:t>Logic</w:t>
      </w:r>
      <w:bookmarkEnd w:id="28"/>
    </w:p>
    <w:p w:rsidR="006C2851" w:rsidRDefault="006C2851" w:rsidP="005F15C3">
      <w:pPr>
        <w:ind w:firstLine="360"/>
      </w:pPr>
      <w:r>
        <w:t>This module mainly serves to finalize the detection of the response frame, as inquiries can originate on one channel and have its response present on either channel in the link.</w:t>
      </w:r>
      <w:r w:rsidR="005F15C3">
        <w:t xml:space="preserve"> When a command frame is detected, its IDs are stored </w:t>
      </w:r>
      <w:r w:rsidR="009D66E3">
        <w:t xml:space="preserve">in registers as the latest pending inquiry. If new </w:t>
      </w:r>
      <w:r w:rsidR="003C1702">
        <w:t>inquiry</w:t>
      </w:r>
      <w:r w:rsidR="009D66E3">
        <w:t xml:space="preserve"> commands are detected without resolving the previous one, then they are always overwritten with the newest set of IDs. When a matching response is found</w:t>
      </w:r>
      <w:r w:rsidR="003C1702">
        <w:t xml:space="preserve"> while the </w:t>
      </w:r>
      <w:proofErr w:type="spellStart"/>
      <w:r w:rsidR="003C1702">
        <w:t>iINQ_MATCH_EXPECTED</w:t>
      </w:r>
      <w:proofErr w:type="spellEnd"/>
      <w:r w:rsidR="003C1702">
        <w:t xml:space="preserve"> signal is high</w:t>
      </w:r>
      <w:r w:rsidR="009D66E3">
        <w:t>, the INQ_IS_MATCH signal is asserted on the correct bit associated with that channel.</w:t>
      </w:r>
    </w:p>
    <w:p w:rsidR="00975B55" w:rsidRDefault="009D66E3" w:rsidP="009D66E3">
      <w:pPr>
        <w:ind w:firstLine="360"/>
      </w:pPr>
      <w:r>
        <w:t>All other input</w:t>
      </w:r>
      <w:r w:rsidR="000E19AB">
        <w:t>s</w:t>
      </w:r>
      <w:r>
        <w:t xml:space="preserve"> used later are passed through the module for hierarchy purposes.</w:t>
      </w:r>
    </w:p>
    <w:p w:rsidR="000E49BA" w:rsidRDefault="000E49BA" w:rsidP="000E49BA">
      <w:pPr>
        <w:pStyle w:val="Heading1"/>
      </w:pPr>
      <w:bookmarkStart w:id="29" w:name="_Toc417429981"/>
      <w:proofErr w:type="spellStart"/>
      <w:r>
        <w:t>scsi_inq_frmt</w:t>
      </w:r>
      <w:bookmarkEnd w:id="29"/>
      <w:proofErr w:type="spellEnd"/>
    </w:p>
    <w:p w:rsidR="000E49BA" w:rsidRPr="00A429D9" w:rsidRDefault="000E49BA" w:rsidP="000E49BA">
      <w:pPr>
        <w:ind w:firstLine="360"/>
      </w:pPr>
      <w:r>
        <w:t xml:space="preserve">The </w:t>
      </w:r>
      <w:proofErr w:type="spellStart"/>
      <w:r>
        <w:t>scsi_inq</w:t>
      </w:r>
      <w:proofErr w:type="spellEnd"/>
      <w:r>
        <w:t xml:space="preserve"> formatter module’s purpose is to package the raw data into the output format shown in Section </w:t>
      </w:r>
      <w:r>
        <w:fldChar w:fldCharType="begin"/>
      </w:r>
      <w:r>
        <w:instrText xml:space="preserve"> REF _Ref405808863 \r \h </w:instrText>
      </w:r>
      <w:r>
        <w:fldChar w:fldCharType="separate"/>
      </w:r>
      <w:r w:rsidR="00CD587A">
        <w:t>3.3</w:t>
      </w:r>
      <w:r>
        <w:fldChar w:fldCharType="end"/>
      </w:r>
      <w:r>
        <w:t>. It also</w:t>
      </w:r>
      <w:r w:rsidR="00795F4B">
        <w:t xml:space="preserve"> converts the bus width from 64b to 128b and is</w:t>
      </w:r>
      <w:r>
        <w:t xml:space="preserve"> the first point of entry for external FIFO flush requests.</w:t>
      </w:r>
    </w:p>
    <w:p w:rsidR="000E49BA" w:rsidRDefault="000E49BA" w:rsidP="000E49BA">
      <w:pPr>
        <w:pStyle w:val="Heading2"/>
      </w:pPr>
      <w:bookmarkStart w:id="30" w:name="_Toc417429982"/>
      <w:r>
        <w:t>Signals</w:t>
      </w:r>
      <w:bookmarkEnd w:id="30"/>
    </w:p>
    <w:p w:rsidR="000E49BA" w:rsidRPr="003C1CE8" w:rsidRDefault="000E49BA" w:rsidP="000E49BA">
      <w:r>
        <w:t>Input:</w:t>
      </w:r>
    </w:p>
    <w:p w:rsidR="000E49BA" w:rsidRDefault="000E49BA" w:rsidP="000E49BA">
      <w:pPr>
        <w:pStyle w:val="ListParagraph"/>
        <w:numPr>
          <w:ilvl w:val="0"/>
          <w:numId w:val="11"/>
        </w:numPr>
      </w:pPr>
      <w:proofErr w:type="spellStart"/>
      <w:r w:rsidRPr="00100AE5">
        <w:t>iCLK</w:t>
      </w:r>
      <w:proofErr w:type="spellEnd"/>
      <w:r>
        <w:t>: the core clock</w:t>
      </w:r>
    </w:p>
    <w:p w:rsidR="000E49BA" w:rsidRDefault="000E49BA" w:rsidP="000E49BA">
      <w:pPr>
        <w:pStyle w:val="ListParagraph"/>
        <w:numPr>
          <w:ilvl w:val="0"/>
          <w:numId w:val="11"/>
        </w:numPr>
      </w:pPr>
      <w:proofErr w:type="spellStart"/>
      <w:r>
        <w:t>iRST_N</w:t>
      </w:r>
      <w:proofErr w:type="spellEnd"/>
      <w:r>
        <w:t>: the reset signal</w:t>
      </w:r>
    </w:p>
    <w:p w:rsidR="000E49BA" w:rsidRDefault="000E49BA" w:rsidP="000E49BA">
      <w:pPr>
        <w:pStyle w:val="ListParagraph"/>
        <w:numPr>
          <w:ilvl w:val="0"/>
          <w:numId w:val="11"/>
        </w:numPr>
      </w:pPr>
      <w:proofErr w:type="spellStart"/>
      <w:r>
        <w:t>iINQ_IS_CMD</w:t>
      </w:r>
      <w:proofErr w:type="spellEnd"/>
      <w:r>
        <w:t>[1:0]: indicates valid SCSI inquiry command frame on each channel</w:t>
      </w:r>
    </w:p>
    <w:p w:rsidR="000E49BA" w:rsidRDefault="000E49BA" w:rsidP="000E49BA">
      <w:pPr>
        <w:pStyle w:val="ListParagraph"/>
        <w:numPr>
          <w:ilvl w:val="0"/>
          <w:numId w:val="11"/>
        </w:numPr>
      </w:pPr>
      <w:proofErr w:type="spellStart"/>
      <w:r>
        <w:t>iINQ_IS_</w:t>
      </w:r>
      <w:r w:rsidR="00436333">
        <w:t>MATCH</w:t>
      </w:r>
      <w:proofErr w:type="spellEnd"/>
      <w:r>
        <w:t xml:space="preserve">[1:0]: indicates </w:t>
      </w:r>
      <w:r w:rsidR="00B72286">
        <w:t>valid SCSI inquiry response frame on each  channel</w:t>
      </w:r>
    </w:p>
    <w:p w:rsidR="00131C27" w:rsidRDefault="000E49BA" w:rsidP="00131C27">
      <w:pPr>
        <w:pStyle w:val="ListParagraph"/>
        <w:numPr>
          <w:ilvl w:val="0"/>
          <w:numId w:val="11"/>
        </w:numPr>
      </w:pPr>
      <w:proofErr w:type="spellStart"/>
      <w:r>
        <w:t>iINQ</w:t>
      </w:r>
      <w:proofErr w:type="spellEnd"/>
      <w:r>
        <w:t>_*: a set of signals that contain the data path’s signals</w:t>
      </w:r>
    </w:p>
    <w:p w:rsidR="000E49BA" w:rsidRDefault="000E49BA" w:rsidP="000E49BA">
      <w:pPr>
        <w:pStyle w:val="ListParagraph"/>
        <w:numPr>
          <w:ilvl w:val="0"/>
          <w:numId w:val="11"/>
        </w:numPr>
      </w:pPr>
      <w:proofErr w:type="spellStart"/>
      <w:r>
        <w:t>iINQ_LAST_TS</w:t>
      </w:r>
      <w:proofErr w:type="spellEnd"/>
      <w:r>
        <w:t xml:space="preserve"> [55:0]: the timestamp from the latest packet</w:t>
      </w:r>
    </w:p>
    <w:p w:rsidR="00E91325" w:rsidRDefault="00E91325" w:rsidP="00E91325">
      <w:pPr>
        <w:pStyle w:val="ListParagraph"/>
        <w:numPr>
          <w:ilvl w:val="0"/>
          <w:numId w:val="11"/>
        </w:numPr>
      </w:pPr>
      <w:proofErr w:type="spellStart"/>
      <w:r w:rsidRPr="00E91325">
        <w:t>iINQ_BUFFER_BUSY</w:t>
      </w:r>
      <w:proofErr w:type="spellEnd"/>
      <w:r>
        <w:t>: indicates that the buffer is busy and not accepting any input</w:t>
      </w:r>
    </w:p>
    <w:p w:rsidR="002000D0" w:rsidRDefault="002000D0" w:rsidP="002000D0">
      <w:pPr>
        <w:pStyle w:val="ListParagraph"/>
        <w:numPr>
          <w:ilvl w:val="0"/>
          <w:numId w:val="11"/>
        </w:numPr>
      </w:pPr>
      <w:proofErr w:type="spellStart"/>
      <w:r>
        <w:t>iLINK_ID</w:t>
      </w:r>
      <w:proofErr w:type="spellEnd"/>
      <w:r>
        <w:t xml:space="preserve"> [3:0]: link #</w:t>
      </w:r>
    </w:p>
    <w:p w:rsidR="00E91325" w:rsidRDefault="004116BC" w:rsidP="002000D0">
      <w:pPr>
        <w:pStyle w:val="ListParagraph"/>
        <w:numPr>
          <w:ilvl w:val="0"/>
          <w:numId w:val="11"/>
        </w:numPr>
      </w:pPr>
      <w:proofErr w:type="spellStart"/>
      <w:r>
        <w:t>iFLUSH</w:t>
      </w:r>
      <w:proofErr w:type="spellEnd"/>
      <w:r w:rsidR="00E91325">
        <w:t>: a general signal that resets the state of the formatter and cause it to drop any further incoming packets (</w:t>
      </w:r>
      <w:proofErr w:type="spellStart"/>
      <w:r w:rsidR="00E91325">
        <w:t>MonitorMode</w:t>
      </w:r>
      <w:proofErr w:type="spellEnd"/>
      <w:r w:rsidR="00E91325">
        <w:t>, Linkup events connect to this)</w:t>
      </w:r>
    </w:p>
    <w:p w:rsidR="000E49BA" w:rsidRDefault="000E49BA" w:rsidP="000E49BA">
      <w:r>
        <w:t>Output:</w:t>
      </w:r>
    </w:p>
    <w:p w:rsidR="002000D0" w:rsidRDefault="002000D0" w:rsidP="000E49BA">
      <w:pPr>
        <w:pStyle w:val="ListParagraph"/>
        <w:numPr>
          <w:ilvl w:val="0"/>
          <w:numId w:val="12"/>
        </w:numPr>
      </w:pPr>
      <w:proofErr w:type="spellStart"/>
      <w:r>
        <w:t>oFLUSH</w:t>
      </w:r>
      <w:proofErr w:type="spellEnd"/>
      <w:r w:rsidR="000E49BA">
        <w:t>:</w:t>
      </w:r>
      <w:r>
        <w:t xml:space="preserve"> indicates buffer needs to be flushed (not link FIFO though)</w:t>
      </w:r>
    </w:p>
    <w:p w:rsidR="000E49BA" w:rsidRDefault="002000D0" w:rsidP="000E49BA">
      <w:pPr>
        <w:pStyle w:val="ListParagraph"/>
        <w:numPr>
          <w:ilvl w:val="0"/>
          <w:numId w:val="12"/>
        </w:numPr>
      </w:pPr>
      <w:proofErr w:type="spellStart"/>
      <w:r>
        <w:t>oWR_BANK</w:t>
      </w:r>
      <w:r w:rsidR="00611636">
        <w:t>_SLOT</w:t>
      </w:r>
      <w:proofErr w:type="spellEnd"/>
      <w:r>
        <w:t xml:space="preserve">[1:0]: indicates which of the 64b of </w:t>
      </w:r>
      <w:proofErr w:type="spellStart"/>
      <w:r>
        <w:t>oINQ_DATA</w:t>
      </w:r>
      <w:proofErr w:type="spellEnd"/>
      <w:r>
        <w:t xml:space="preserve"> are valid</w:t>
      </w:r>
      <w:r w:rsidR="00E91325">
        <w:t xml:space="preserve"> (128b output)</w:t>
      </w:r>
    </w:p>
    <w:p w:rsidR="000E49BA" w:rsidRDefault="00B72286" w:rsidP="000E49BA">
      <w:pPr>
        <w:pStyle w:val="ListParagraph"/>
        <w:numPr>
          <w:ilvl w:val="0"/>
          <w:numId w:val="12"/>
        </w:numPr>
      </w:pPr>
      <w:proofErr w:type="spellStart"/>
      <w:r>
        <w:t>oINQ_START_SET</w:t>
      </w:r>
      <w:proofErr w:type="spellEnd"/>
      <w:r w:rsidR="000E49BA">
        <w:t>:</w:t>
      </w:r>
      <w:r w:rsidR="0074429B">
        <w:t xml:space="preserve"> indicates beginning of a SCSI_INQ </w:t>
      </w:r>
      <w:proofErr w:type="spellStart"/>
      <w:r w:rsidR="0074429B">
        <w:t>cmd</w:t>
      </w:r>
      <w:proofErr w:type="spellEnd"/>
      <w:r w:rsidR="0074429B">
        <w:t>/</w:t>
      </w:r>
      <w:proofErr w:type="spellStart"/>
      <w:r w:rsidR="0074429B">
        <w:t>rsp</w:t>
      </w:r>
      <w:proofErr w:type="spellEnd"/>
      <w:r w:rsidR="0074429B">
        <w:t xml:space="preserve"> set</w:t>
      </w:r>
    </w:p>
    <w:p w:rsidR="000E49BA" w:rsidRDefault="000E49BA" w:rsidP="000E49BA">
      <w:pPr>
        <w:pStyle w:val="ListParagraph"/>
        <w:numPr>
          <w:ilvl w:val="0"/>
          <w:numId w:val="12"/>
        </w:numPr>
      </w:pPr>
      <w:proofErr w:type="spellStart"/>
      <w:r>
        <w:t>oINQ_</w:t>
      </w:r>
      <w:r w:rsidR="0074429B">
        <w:t>END_SET</w:t>
      </w:r>
      <w:proofErr w:type="spellEnd"/>
      <w:r w:rsidR="0074429B">
        <w:t xml:space="preserve">: indicates valid end of a SCSI_INQ </w:t>
      </w:r>
      <w:proofErr w:type="spellStart"/>
      <w:r w:rsidR="0074429B">
        <w:t>cmd</w:t>
      </w:r>
      <w:proofErr w:type="spellEnd"/>
      <w:r w:rsidR="0074429B">
        <w:t>/</w:t>
      </w:r>
      <w:proofErr w:type="spellStart"/>
      <w:r w:rsidR="0074429B">
        <w:t>rsp</w:t>
      </w:r>
      <w:proofErr w:type="spellEnd"/>
      <w:r w:rsidR="0074429B">
        <w:t xml:space="preserve"> end</w:t>
      </w:r>
    </w:p>
    <w:p w:rsidR="0074429B" w:rsidRDefault="0074429B" w:rsidP="000E49BA">
      <w:pPr>
        <w:pStyle w:val="ListParagraph"/>
        <w:numPr>
          <w:ilvl w:val="0"/>
          <w:numId w:val="12"/>
        </w:numPr>
      </w:pPr>
      <w:proofErr w:type="spellStart"/>
      <w:r>
        <w:t>oINQ_DATA</w:t>
      </w:r>
      <w:proofErr w:type="spellEnd"/>
      <w:r>
        <w:t>[127:0]: frame data for the inquiry</w:t>
      </w:r>
    </w:p>
    <w:p w:rsidR="00E91325" w:rsidRDefault="00E91325" w:rsidP="00E91325">
      <w:pPr>
        <w:pStyle w:val="ListParagraph"/>
        <w:numPr>
          <w:ilvl w:val="0"/>
          <w:numId w:val="12"/>
        </w:numPr>
      </w:pPr>
      <w:proofErr w:type="spellStart"/>
      <w:r>
        <w:t>oINQ_MATCH_EXPECTED</w:t>
      </w:r>
      <w:proofErr w:type="spellEnd"/>
      <w:r>
        <w:t>: indicates the state machine of the formatter is looking for the RSP</w:t>
      </w:r>
    </w:p>
    <w:p w:rsidR="00E91325" w:rsidRDefault="00E91325" w:rsidP="00E91325">
      <w:pPr>
        <w:pStyle w:val="ListParagraph"/>
        <w:numPr>
          <w:ilvl w:val="0"/>
          <w:numId w:val="12"/>
        </w:numPr>
      </w:pPr>
      <w:proofErr w:type="spellStart"/>
      <w:r>
        <w:lastRenderedPageBreak/>
        <w:t>oI</w:t>
      </w:r>
      <w:r>
        <w:t>NQ_PKT_ERR</w:t>
      </w:r>
      <w:proofErr w:type="spellEnd"/>
      <w:r>
        <w:t>: inquiry frame error detect event</w:t>
      </w:r>
    </w:p>
    <w:p w:rsidR="00E91325" w:rsidRDefault="00E91325" w:rsidP="00E91325">
      <w:pPr>
        <w:pStyle w:val="ListParagraph"/>
        <w:numPr>
          <w:ilvl w:val="0"/>
          <w:numId w:val="12"/>
        </w:numPr>
      </w:pPr>
      <w:proofErr w:type="spellStart"/>
      <w:r>
        <w:t>oINQ_PKT_DROP</w:t>
      </w:r>
      <w:proofErr w:type="spellEnd"/>
      <w:r>
        <w:t>: inquiry frame drop event (buffer is full)</w:t>
      </w:r>
    </w:p>
    <w:p w:rsidR="00E91325" w:rsidRDefault="00E91325" w:rsidP="00E91325">
      <w:pPr>
        <w:pStyle w:val="ListParagraph"/>
        <w:numPr>
          <w:ilvl w:val="0"/>
          <w:numId w:val="12"/>
        </w:numPr>
      </w:pPr>
      <w:proofErr w:type="spellStart"/>
      <w:r>
        <w:t>oIN</w:t>
      </w:r>
      <w:r>
        <w:t>Q_PKT_OVERWRITE</w:t>
      </w:r>
      <w:proofErr w:type="spellEnd"/>
      <w:r>
        <w:t>: inquiry packet overwrite event (CMD overwritten before completion of packet)</w:t>
      </w:r>
    </w:p>
    <w:p w:rsidR="000E49BA" w:rsidRDefault="000E49BA" w:rsidP="000E49BA">
      <w:pPr>
        <w:pStyle w:val="Heading2"/>
      </w:pPr>
      <w:bookmarkStart w:id="31" w:name="_Toc417429983"/>
      <w:r>
        <w:t>Logic</w:t>
      </w:r>
      <w:bookmarkEnd w:id="31"/>
    </w:p>
    <w:p w:rsidR="000E49BA" w:rsidRDefault="00F56F03" w:rsidP="000E49BA">
      <w:pPr>
        <w:ind w:firstLine="360"/>
      </w:pPr>
      <w:r>
        <w:t>This module contains two state machines: one to track the state of the command and response pair, and another to track the writing of 64b data to 4 possible slots.</w:t>
      </w:r>
    </w:p>
    <w:p w:rsidR="00F56F03" w:rsidRDefault="00F56F03" w:rsidP="000E49BA">
      <w:pPr>
        <w:ind w:firstLine="360"/>
      </w:pPr>
      <w:r>
        <w:t>The writing state machine (</w:t>
      </w:r>
      <w:proofErr w:type="spellStart"/>
      <w:r>
        <w:t>wr_state</w:t>
      </w:r>
      <w:proofErr w:type="spellEnd"/>
      <w:r>
        <w:t xml:space="preserve">) simply converts the 64b input to a 128b output by populating the 2 possible slots within a “bank” with data from the right channel. There are two banks (the HI and LO banks) which contain data. By default, both banks will have zeros written to them, but when the </w:t>
      </w:r>
      <w:r w:rsidR="008851E3">
        <w:t xml:space="preserve">CMD/RSP </w:t>
      </w:r>
      <w:r>
        <w:t xml:space="preserve">state machine finds a command or response, it will pipe the data from the right channel (based on a sticky bit for last found </w:t>
      </w:r>
      <w:r w:rsidR="008851E3">
        <w:t>CMD</w:t>
      </w:r>
      <w:r>
        <w:t xml:space="preserve"> and </w:t>
      </w:r>
      <w:r w:rsidR="008851E3">
        <w:t>RSP</w:t>
      </w:r>
      <w:r>
        <w:t xml:space="preserve">) to the HI bank [63:0] and go in a round robin. The LO bank will be initially filled with the DPL packet header information, and gets pushed immediately to the buffer as the HI bank starts getting filled with inquiry data. When the state machine starts writing to the LO bank, the HI bank is ready and its data is pushed. Pushes are made every 2 cycles </w:t>
      </w:r>
      <w:r w:rsidR="00AE73BA">
        <w:t xml:space="preserve">of valid data </w:t>
      </w:r>
      <w:r>
        <w:t>until an EOP is encountered.</w:t>
      </w:r>
      <w:r w:rsidR="00AE73BA">
        <w:t xml:space="preserve"> If a cycle has invalid data, the state machine retains its state and overwrites the contents of the data bank (hence the valid data is the last thing written before a state machine change).</w:t>
      </w:r>
    </w:p>
    <w:p w:rsidR="000E49BA" w:rsidRDefault="00F56F03" w:rsidP="002B5490">
      <w:pPr>
        <w:ind w:firstLine="360"/>
      </w:pPr>
      <w:r>
        <w:t xml:space="preserve">When an EOP is encountered in a valid CMD or RSP state, the remaining data is sent to the buffer, with the correct </w:t>
      </w:r>
      <w:proofErr w:type="spellStart"/>
      <w:r>
        <w:t>oWR_BANK</w:t>
      </w:r>
      <w:proofErr w:type="spellEnd"/>
      <w:r>
        <w:t xml:space="preserve"> bits asserted</w:t>
      </w:r>
      <w:r w:rsidR="009C5ECE">
        <w:t xml:space="preserve"> and proceeds to either IDLE or start writing to the HI bank again for back-to-back received frames</w:t>
      </w:r>
      <w:r w:rsidR="002B5490">
        <w:t>.</w:t>
      </w:r>
    </w:p>
    <w:p w:rsidR="008851E3" w:rsidRDefault="008851E3" w:rsidP="008851E3">
      <w:pPr>
        <w:ind w:firstLine="360"/>
      </w:pPr>
      <w:r>
        <w:t xml:space="preserve">The purpose of the CMD/RSP pair state machine is to track the correct number of bits to write to the buffer by tracking the EOP of the valid frame that a channel originates from. It moves between a number of 4 unique states for CMD and 4 for RSP. The idle state waits for either CMD to be asserted, the </w:t>
      </w:r>
      <w:r w:rsidR="00436333">
        <w:t>INQ_</w:t>
      </w:r>
      <w:r>
        <w:t>CMD_0 state is a special state that fills the LO bank</w:t>
      </w:r>
      <w:r w:rsidR="00436333">
        <w:t xml:space="preserve"> with the packet header metadata, the INQ_CMD_1 state simply pushes all the FC data into the buffer and waits for a valid EOP to stop pushing data. The RSP versions of all the states do the same thing except wait for the INQ_IS_MATCH signal to transition.</w:t>
      </w:r>
    </w:p>
    <w:p w:rsidR="008851E3" w:rsidRDefault="00436333" w:rsidP="00436333">
      <w:pPr>
        <w:ind w:firstLine="360"/>
      </w:pPr>
      <w:r>
        <w:t xml:space="preserve">In the event of </w:t>
      </w:r>
      <w:proofErr w:type="gramStart"/>
      <w:r>
        <w:t>a</w:t>
      </w:r>
      <w:proofErr w:type="gramEnd"/>
      <w:r>
        <w:t xml:space="preserve"> IS_CMD assertion in an unexpected state, the state machine defers to the new CMD and resets its state to CMD_0 and assumes the old inquiry command has been overwritten. In any case where there is an unexpected signal found</w:t>
      </w:r>
      <w:r w:rsidR="00155BF3">
        <w:t xml:space="preserve"> or an error signal asserted upstream</w:t>
      </w:r>
      <w:r w:rsidR="00367CE3">
        <w:t xml:space="preserve"> during a non-IDLE phase</w:t>
      </w:r>
      <w:r>
        <w:t xml:space="preserve">, it is assumed that the data is now junk, and a local flush is sent to the buffer to discard the accumulated data via </w:t>
      </w:r>
      <w:proofErr w:type="spellStart"/>
      <w:r>
        <w:t>oFLUSH</w:t>
      </w:r>
      <w:proofErr w:type="spellEnd"/>
      <w:r>
        <w:t>. This does not cause the link FIFO to be pushed however.</w:t>
      </w:r>
    </w:p>
    <w:p w:rsidR="00E80F26" w:rsidRDefault="00E80F26" w:rsidP="00E80F26">
      <w:pPr>
        <w:pStyle w:val="Heading1"/>
      </w:pPr>
      <w:bookmarkStart w:id="32" w:name="_Toc417429984"/>
      <w:proofErr w:type="spellStart"/>
      <w:r>
        <w:lastRenderedPageBreak/>
        <w:t>scsi_inq_buffer</w:t>
      </w:r>
      <w:bookmarkEnd w:id="32"/>
      <w:proofErr w:type="spellEnd"/>
    </w:p>
    <w:p w:rsidR="00E80F26" w:rsidRPr="00A429D9" w:rsidRDefault="00E80F26" w:rsidP="00E80F26">
      <w:pPr>
        <w:ind w:firstLine="360"/>
      </w:pPr>
      <w:r>
        <w:t xml:space="preserve">The </w:t>
      </w:r>
      <w:proofErr w:type="spellStart"/>
      <w:r>
        <w:t>scsi_inq</w:t>
      </w:r>
      <w:proofErr w:type="spellEnd"/>
      <w:r>
        <w:t xml:space="preserve"> buffer stores the current</w:t>
      </w:r>
      <w:r w:rsidR="00E74AFD">
        <w:t xml:space="preserve"> 512 byte</w:t>
      </w:r>
      <w:r>
        <w:t xml:space="preserve"> CMD/RSP set being </w:t>
      </w:r>
      <w:r w:rsidR="00E74AFD">
        <w:t>processed in a FIFO.</w:t>
      </w:r>
    </w:p>
    <w:p w:rsidR="00E80F26" w:rsidRDefault="00E80F26" w:rsidP="00E80F26">
      <w:pPr>
        <w:pStyle w:val="Heading2"/>
      </w:pPr>
      <w:bookmarkStart w:id="33" w:name="_Toc417429985"/>
      <w:r>
        <w:t>Signals</w:t>
      </w:r>
      <w:bookmarkEnd w:id="33"/>
    </w:p>
    <w:p w:rsidR="00E80F26" w:rsidRPr="003C1CE8" w:rsidRDefault="00E80F26" w:rsidP="00E80F26">
      <w:r>
        <w:t>Input:</w:t>
      </w:r>
    </w:p>
    <w:p w:rsidR="00E80F26" w:rsidRDefault="00E80F26" w:rsidP="00E80F26">
      <w:pPr>
        <w:pStyle w:val="ListParagraph"/>
        <w:numPr>
          <w:ilvl w:val="0"/>
          <w:numId w:val="11"/>
        </w:numPr>
      </w:pPr>
      <w:proofErr w:type="spellStart"/>
      <w:r w:rsidRPr="00100AE5">
        <w:t>iCLK</w:t>
      </w:r>
      <w:proofErr w:type="spellEnd"/>
      <w:r>
        <w:t>: the core clock</w:t>
      </w:r>
    </w:p>
    <w:p w:rsidR="00E80F26" w:rsidRDefault="00E80F26" w:rsidP="00E80F26">
      <w:pPr>
        <w:pStyle w:val="ListParagraph"/>
        <w:numPr>
          <w:ilvl w:val="0"/>
          <w:numId w:val="11"/>
        </w:numPr>
      </w:pPr>
      <w:proofErr w:type="spellStart"/>
      <w:r>
        <w:t>iRST_N</w:t>
      </w:r>
      <w:proofErr w:type="spellEnd"/>
      <w:r>
        <w:t>: the reset signal</w:t>
      </w:r>
    </w:p>
    <w:p w:rsidR="00890D99" w:rsidRDefault="00890D99" w:rsidP="00890D99">
      <w:pPr>
        <w:pStyle w:val="ListParagraph"/>
        <w:numPr>
          <w:ilvl w:val="0"/>
          <w:numId w:val="11"/>
        </w:numPr>
      </w:pPr>
      <w:proofErr w:type="spellStart"/>
      <w:r>
        <w:t>iFLUSH</w:t>
      </w:r>
      <w:proofErr w:type="spellEnd"/>
      <w:r>
        <w:t>: indicates buffer needs to be flushed (not link FIFO though)</w:t>
      </w:r>
    </w:p>
    <w:p w:rsidR="000457A4" w:rsidRDefault="000457A4" w:rsidP="000457A4">
      <w:pPr>
        <w:pStyle w:val="ListParagraph"/>
        <w:numPr>
          <w:ilvl w:val="0"/>
          <w:numId w:val="11"/>
        </w:numPr>
      </w:pPr>
      <w:proofErr w:type="spellStart"/>
      <w:r>
        <w:t>iFLUSH_ALL</w:t>
      </w:r>
      <w:proofErr w:type="spellEnd"/>
      <w:r>
        <w:t xml:space="preserve">: </w:t>
      </w:r>
      <w:r w:rsidR="00EF637E">
        <w:t>indicates the buffer and the link FIFO needs to be flushed</w:t>
      </w:r>
    </w:p>
    <w:p w:rsidR="00890D99" w:rsidRDefault="00890D99" w:rsidP="00890D99">
      <w:pPr>
        <w:pStyle w:val="ListParagraph"/>
        <w:numPr>
          <w:ilvl w:val="0"/>
          <w:numId w:val="11"/>
        </w:numPr>
      </w:pPr>
      <w:proofErr w:type="spellStart"/>
      <w:r>
        <w:t>iWR_BANK</w:t>
      </w:r>
      <w:r w:rsidR="00D05031">
        <w:t>_SLOT</w:t>
      </w:r>
      <w:proofErr w:type="spellEnd"/>
      <w:r>
        <w:t xml:space="preserve">[1:0]: indicates which of the 64b of </w:t>
      </w:r>
      <w:proofErr w:type="spellStart"/>
      <w:r>
        <w:t>oINQ_DATA</w:t>
      </w:r>
      <w:proofErr w:type="spellEnd"/>
      <w:r>
        <w:t xml:space="preserve"> are valid</w:t>
      </w:r>
    </w:p>
    <w:p w:rsidR="00890D99" w:rsidRDefault="00890D99" w:rsidP="00890D99">
      <w:pPr>
        <w:pStyle w:val="ListParagraph"/>
        <w:numPr>
          <w:ilvl w:val="0"/>
          <w:numId w:val="11"/>
        </w:numPr>
      </w:pPr>
      <w:proofErr w:type="spellStart"/>
      <w:r>
        <w:t>iINQ_DATA</w:t>
      </w:r>
      <w:proofErr w:type="spellEnd"/>
      <w:r>
        <w:t>[127:0]: frame data for the inquiry</w:t>
      </w:r>
    </w:p>
    <w:p w:rsidR="00890D99" w:rsidRDefault="00890D99" w:rsidP="00890D99">
      <w:pPr>
        <w:pStyle w:val="ListParagraph"/>
        <w:numPr>
          <w:ilvl w:val="0"/>
          <w:numId w:val="11"/>
        </w:numPr>
      </w:pPr>
      <w:proofErr w:type="spellStart"/>
      <w:r>
        <w:t>iINQ_START_SET</w:t>
      </w:r>
      <w:proofErr w:type="spellEnd"/>
      <w:r>
        <w:t xml:space="preserve">: indicates beginning of a SCSI_INQ </w:t>
      </w:r>
      <w:proofErr w:type="spellStart"/>
      <w:r>
        <w:t>cmd</w:t>
      </w:r>
      <w:proofErr w:type="spellEnd"/>
      <w:r>
        <w:t>/</w:t>
      </w:r>
      <w:proofErr w:type="spellStart"/>
      <w:r>
        <w:t>rsp</w:t>
      </w:r>
      <w:proofErr w:type="spellEnd"/>
      <w:r>
        <w:t xml:space="preserve"> set</w:t>
      </w:r>
    </w:p>
    <w:p w:rsidR="00890D99" w:rsidRDefault="00890D99" w:rsidP="00890D99">
      <w:pPr>
        <w:pStyle w:val="ListParagraph"/>
        <w:numPr>
          <w:ilvl w:val="0"/>
          <w:numId w:val="11"/>
        </w:numPr>
      </w:pPr>
      <w:proofErr w:type="spellStart"/>
      <w:r>
        <w:t>iINQ_END_SET</w:t>
      </w:r>
      <w:proofErr w:type="spellEnd"/>
      <w:r>
        <w:t xml:space="preserve">: indicates valid end of a SCSI_INQ </w:t>
      </w:r>
      <w:proofErr w:type="spellStart"/>
      <w:r>
        <w:t>cmd</w:t>
      </w:r>
      <w:proofErr w:type="spellEnd"/>
      <w:r>
        <w:t>/</w:t>
      </w:r>
      <w:proofErr w:type="spellStart"/>
      <w:r>
        <w:t>rsp</w:t>
      </w:r>
      <w:proofErr w:type="spellEnd"/>
      <w:r>
        <w:t xml:space="preserve"> end</w:t>
      </w:r>
    </w:p>
    <w:p w:rsidR="00890D99" w:rsidRDefault="00890D99" w:rsidP="00890D99">
      <w:pPr>
        <w:pStyle w:val="ListParagraph"/>
        <w:numPr>
          <w:ilvl w:val="0"/>
          <w:numId w:val="11"/>
        </w:numPr>
      </w:pPr>
      <w:proofErr w:type="spellStart"/>
      <w:r>
        <w:t>i</w:t>
      </w:r>
      <w:r w:rsidR="00195634">
        <w:t>INQ_</w:t>
      </w:r>
      <w:r>
        <w:t>LINK_FIFO_BUSY</w:t>
      </w:r>
      <w:proofErr w:type="spellEnd"/>
      <w:r>
        <w:t>: indicates that the link FIFO is busy and won’t accept new data</w:t>
      </w:r>
    </w:p>
    <w:p w:rsidR="00E80F26" w:rsidRDefault="00E80F26" w:rsidP="00E80F26">
      <w:r>
        <w:t>Output:</w:t>
      </w:r>
    </w:p>
    <w:p w:rsidR="007A1881" w:rsidRDefault="007A1881" w:rsidP="00723D31">
      <w:pPr>
        <w:pStyle w:val="ListParagraph"/>
        <w:numPr>
          <w:ilvl w:val="0"/>
          <w:numId w:val="12"/>
        </w:numPr>
      </w:pPr>
      <w:proofErr w:type="spellStart"/>
      <w:r>
        <w:t>oFLUSH_ALL</w:t>
      </w:r>
      <w:proofErr w:type="spellEnd"/>
      <w:r>
        <w:t>: signal to the link FIFO to flush all stored packets</w:t>
      </w:r>
    </w:p>
    <w:p w:rsidR="00DE5994" w:rsidRDefault="00DE5994" w:rsidP="00723D31">
      <w:pPr>
        <w:pStyle w:val="ListParagraph"/>
        <w:numPr>
          <w:ilvl w:val="0"/>
          <w:numId w:val="12"/>
        </w:numPr>
      </w:pPr>
      <w:proofErr w:type="spellStart"/>
      <w:r>
        <w:t>oINQ_PKT_DROP</w:t>
      </w:r>
      <w:proofErr w:type="spellEnd"/>
      <w:r>
        <w:t>: pulse to indicate a packet was dropped</w:t>
      </w:r>
    </w:p>
    <w:p w:rsidR="00E80F26" w:rsidRDefault="00E80F26" w:rsidP="00E80F26">
      <w:pPr>
        <w:pStyle w:val="ListParagraph"/>
        <w:numPr>
          <w:ilvl w:val="0"/>
          <w:numId w:val="12"/>
        </w:numPr>
      </w:pPr>
      <w:proofErr w:type="spellStart"/>
      <w:r>
        <w:t>oINQ_DATA</w:t>
      </w:r>
      <w:proofErr w:type="spellEnd"/>
      <w:r>
        <w:t>[</w:t>
      </w:r>
      <w:r w:rsidR="00D17F7E">
        <w:t>127</w:t>
      </w:r>
      <w:r>
        <w:t>:0]: frame data for the inquiry</w:t>
      </w:r>
    </w:p>
    <w:p w:rsidR="00723D31" w:rsidRDefault="00723D31" w:rsidP="00E80F26">
      <w:pPr>
        <w:pStyle w:val="ListParagraph"/>
        <w:numPr>
          <w:ilvl w:val="0"/>
          <w:numId w:val="12"/>
        </w:numPr>
      </w:pPr>
      <w:proofErr w:type="spellStart"/>
      <w:r>
        <w:t>oINQ_PUSH_LINK_FIFO</w:t>
      </w:r>
      <w:proofErr w:type="spellEnd"/>
      <w:r>
        <w:t>: push valid inquiry packet data into the link FIFO</w:t>
      </w:r>
    </w:p>
    <w:p w:rsidR="00E80F26" w:rsidRDefault="00E80F26" w:rsidP="00E80F26">
      <w:pPr>
        <w:pStyle w:val="Heading2"/>
      </w:pPr>
      <w:bookmarkStart w:id="34" w:name="_Toc417429986"/>
      <w:r>
        <w:t>Logic</w:t>
      </w:r>
      <w:bookmarkEnd w:id="34"/>
    </w:p>
    <w:p w:rsidR="00865E03" w:rsidRDefault="00865E03" w:rsidP="00E80F26">
      <w:pPr>
        <w:ind w:firstLine="360"/>
      </w:pPr>
      <w:r>
        <w:t>The link buffer is the point at which a</w:t>
      </w:r>
      <w:r w:rsidR="00D80FB2">
        <w:t>n</w:t>
      </w:r>
      <w:r>
        <w:t xml:space="preserve"> inquiry packet is stored before it is released. This buffer is the cutoff point between what is guaranteed to </w:t>
      </w:r>
      <w:r w:rsidR="00956FCB">
        <w:t>be attempted to be</w:t>
      </w:r>
      <w:r>
        <w:t xml:space="preserve"> sent to the DPL buffer and what is not.</w:t>
      </w:r>
    </w:p>
    <w:p w:rsidR="00E80F26" w:rsidRDefault="00865E03" w:rsidP="00E80F26">
      <w:pPr>
        <w:ind w:firstLine="360"/>
      </w:pPr>
      <w:r>
        <w:t>The module contains a FIFO RAM that is 512 bytes in size, the exact si</w:t>
      </w:r>
      <w:r w:rsidR="005025C4">
        <w:t xml:space="preserve">ze of a packet. Data is pushed </w:t>
      </w:r>
      <w:r>
        <w:t>into it and forced out into the link buffer when it is full.</w:t>
      </w:r>
    </w:p>
    <w:p w:rsidR="00865E03" w:rsidRDefault="00865E03" w:rsidP="00E80F26">
      <w:pPr>
        <w:ind w:firstLine="360"/>
      </w:pPr>
      <w:r>
        <w:t>The other component of this module is a 4-state FSM. While it IDLEs, it waits for a</w:t>
      </w:r>
      <w:r w:rsidR="00FC0D04">
        <w:t>n</w:t>
      </w:r>
      <w:r>
        <w:t xml:space="preserve"> INQ_START_SET signal to push it into the PEND state, which records INQ_DATA based on the WR_BANK</w:t>
      </w:r>
      <w:r w:rsidR="003B73C8">
        <w:t xml:space="preserve">_SLOT </w:t>
      </w:r>
      <w:r>
        <w:t xml:space="preserve">signal. If an error occurs during this state, or it buffer fills before the INQ_END_SET signal is asserted, then it is too large and invalid. The packet would be dropped by flushing the buffer. Otherwise, it will enter the FILL state once INQ_END_SET is seen and zero-fill until the </w:t>
      </w:r>
      <w:proofErr w:type="spellStart"/>
      <w:r>
        <w:t>fifo_full</w:t>
      </w:r>
      <w:proofErr w:type="spellEnd"/>
      <w:r>
        <w:t xml:space="preserve"> signal is asserted from the FIFO. This is followed by the DONE state which essentially pushes the FIFO into the link FIFO until the </w:t>
      </w:r>
      <w:proofErr w:type="spellStart"/>
      <w:r>
        <w:t>aempty</w:t>
      </w:r>
      <w:proofErr w:type="spellEnd"/>
      <w:r>
        <w:t xml:space="preserve"> (almost empty means 1 word remaining) is asserted. </w:t>
      </w:r>
      <w:r w:rsidR="006A5E51">
        <w:t xml:space="preserve">If the link FIFO is full or is BUSY (both asserted by </w:t>
      </w:r>
      <w:proofErr w:type="spellStart"/>
      <w:r w:rsidR="006A5E51">
        <w:t>iINQ_LINK_FIFO_</w:t>
      </w:r>
      <w:proofErr w:type="gramStart"/>
      <w:r w:rsidR="006A5E51">
        <w:t>BUSY</w:t>
      </w:r>
      <w:proofErr w:type="spellEnd"/>
      <w:r w:rsidR="006A5E51">
        <w:t xml:space="preserve"> )</w:t>
      </w:r>
      <w:proofErr w:type="gramEnd"/>
      <w:r w:rsidR="006A5E51">
        <w:t xml:space="preserve">, then </w:t>
      </w:r>
      <w:r w:rsidR="009233F2">
        <w:t>t</w:t>
      </w:r>
      <w:r>
        <w:t>his returns the FSM into the IDLE state.</w:t>
      </w:r>
    </w:p>
    <w:p w:rsidR="00865E03" w:rsidRDefault="00865E03" w:rsidP="00E80F26">
      <w:pPr>
        <w:ind w:firstLine="360"/>
      </w:pPr>
      <w:r>
        <w:lastRenderedPageBreak/>
        <w:t>If during the buffer fill or push into link FIFO another valid set is detected, the state machine will opt to ignore it and drop it as it is locked with the current set. Valid sets will again be processed when it returns to the IDLE state.</w:t>
      </w:r>
    </w:p>
    <w:p w:rsidR="00E80F26" w:rsidRDefault="009233F2" w:rsidP="00E80F26">
      <w:pPr>
        <w:pStyle w:val="Heading1"/>
      </w:pPr>
      <w:bookmarkStart w:id="35" w:name="_Toc417429987"/>
      <w:proofErr w:type="spellStart"/>
      <w:r>
        <w:t>misc</w:t>
      </w:r>
      <w:r w:rsidR="00E80F26">
        <w:t>_fifo_wrap</w:t>
      </w:r>
      <w:bookmarkEnd w:id="35"/>
      <w:proofErr w:type="spellEnd"/>
    </w:p>
    <w:p w:rsidR="00E80F26" w:rsidRPr="00A429D9" w:rsidRDefault="00E80F26" w:rsidP="00E80F26">
      <w:pPr>
        <w:ind w:firstLine="360"/>
      </w:pPr>
      <w:r>
        <w:t xml:space="preserve">The </w:t>
      </w:r>
      <w:proofErr w:type="spellStart"/>
      <w:r w:rsidR="009233F2">
        <w:t>misc</w:t>
      </w:r>
      <w:proofErr w:type="spellEnd"/>
      <w:r w:rsidR="009233F2">
        <w:t xml:space="preserve"> </w:t>
      </w:r>
      <w:proofErr w:type="spellStart"/>
      <w:proofErr w:type="gramStart"/>
      <w:r w:rsidR="009233F2">
        <w:t>fifo</w:t>
      </w:r>
      <w:proofErr w:type="spellEnd"/>
      <w:proofErr w:type="gramEnd"/>
      <w:r w:rsidR="009233F2">
        <w:t xml:space="preserve"> (or </w:t>
      </w:r>
      <w:proofErr w:type="spellStart"/>
      <w:r w:rsidR="009233F2">
        <w:t>scsi_inq</w:t>
      </w:r>
      <w:proofErr w:type="spellEnd"/>
      <w:r w:rsidR="009233F2">
        <w:t xml:space="preserve"> link</w:t>
      </w:r>
      <w:r w:rsidR="00E74AFD">
        <w:t xml:space="preserve"> </w:t>
      </w:r>
      <w:proofErr w:type="spellStart"/>
      <w:r w:rsidR="00E74AFD">
        <w:t>fifo</w:t>
      </w:r>
      <w:proofErr w:type="spellEnd"/>
      <w:r w:rsidR="009233F2">
        <w:t>)</w:t>
      </w:r>
      <w:r w:rsidR="00E74AFD">
        <w:t xml:space="preserve"> holds 4K worth of data, and is connected via an round-robin arbiter to the DPL transfer m</w:t>
      </w:r>
      <w:r w:rsidR="00595A19">
        <w:t>odule. It has the ability</w:t>
      </w:r>
      <w:r w:rsidR="00E74AFD">
        <w:t xml:space="preserve"> </w:t>
      </w:r>
      <w:r w:rsidR="00595A19">
        <w:t>send</w:t>
      </w:r>
      <w:r w:rsidR="00E74AFD">
        <w:t xml:space="preserve"> requests</w:t>
      </w:r>
      <w:r w:rsidR="00595A19">
        <w:t xml:space="preserve"> to the round robin arbiter to send data to the DPL buffer.</w:t>
      </w:r>
    </w:p>
    <w:p w:rsidR="00E80F26" w:rsidRDefault="00E80F26" w:rsidP="00E80F26">
      <w:pPr>
        <w:pStyle w:val="Heading2"/>
      </w:pPr>
      <w:bookmarkStart w:id="36" w:name="_Toc417429988"/>
      <w:r>
        <w:t>Signals</w:t>
      </w:r>
      <w:bookmarkEnd w:id="36"/>
    </w:p>
    <w:p w:rsidR="00E80F26" w:rsidRPr="003C1CE8" w:rsidRDefault="00E80F26" w:rsidP="00E80F26">
      <w:r>
        <w:t>Input:</w:t>
      </w:r>
    </w:p>
    <w:p w:rsidR="00E80F26" w:rsidRDefault="00E80F26" w:rsidP="00E80F26">
      <w:pPr>
        <w:pStyle w:val="ListParagraph"/>
        <w:numPr>
          <w:ilvl w:val="0"/>
          <w:numId w:val="11"/>
        </w:numPr>
      </w:pPr>
      <w:proofErr w:type="spellStart"/>
      <w:r w:rsidRPr="00100AE5">
        <w:t>iCLK</w:t>
      </w:r>
      <w:proofErr w:type="spellEnd"/>
      <w:r>
        <w:t>: the core clock</w:t>
      </w:r>
      <w:r w:rsidR="00925993">
        <w:t xml:space="preserve"> (write side domain)</w:t>
      </w:r>
    </w:p>
    <w:p w:rsidR="00143BAD" w:rsidRDefault="00143BAD" w:rsidP="00143BAD">
      <w:pPr>
        <w:pStyle w:val="ListParagraph"/>
        <w:numPr>
          <w:ilvl w:val="0"/>
          <w:numId w:val="11"/>
        </w:numPr>
      </w:pPr>
      <w:proofErr w:type="spellStart"/>
      <w:r w:rsidRPr="00100AE5">
        <w:t>iCLK</w:t>
      </w:r>
      <w:r>
        <w:t>_PCIE</w:t>
      </w:r>
      <w:proofErr w:type="spellEnd"/>
      <w:r>
        <w:t xml:space="preserve">: the </w:t>
      </w:r>
      <w:proofErr w:type="spellStart"/>
      <w:r w:rsidR="00925993">
        <w:t>PCIe</w:t>
      </w:r>
      <w:proofErr w:type="spellEnd"/>
      <w:r>
        <w:t xml:space="preserve"> clock</w:t>
      </w:r>
      <w:r w:rsidR="00925993">
        <w:t xml:space="preserve"> (read side domain)</w:t>
      </w:r>
    </w:p>
    <w:p w:rsidR="00595A19" w:rsidRDefault="00E80F26" w:rsidP="00B87113">
      <w:pPr>
        <w:pStyle w:val="ListParagraph"/>
        <w:numPr>
          <w:ilvl w:val="0"/>
          <w:numId w:val="11"/>
        </w:numPr>
      </w:pPr>
      <w:proofErr w:type="spellStart"/>
      <w:r>
        <w:t>iRST_N</w:t>
      </w:r>
      <w:proofErr w:type="spellEnd"/>
      <w:r>
        <w:t>: the reset signal</w:t>
      </w:r>
    </w:p>
    <w:p w:rsidR="009F26B8" w:rsidRDefault="009F26B8" w:rsidP="009F26B8">
      <w:pPr>
        <w:pStyle w:val="ListParagraph"/>
        <w:numPr>
          <w:ilvl w:val="0"/>
          <w:numId w:val="11"/>
        </w:numPr>
      </w:pPr>
      <w:proofErr w:type="spellStart"/>
      <w:r>
        <w:t>iRST_</w:t>
      </w:r>
      <w:r>
        <w:t>PCIE_</w:t>
      </w:r>
      <w:r>
        <w:t>N</w:t>
      </w:r>
      <w:proofErr w:type="spellEnd"/>
      <w:r>
        <w:t>: the reset signal</w:t>
      </w:r>
      <w:r>
        <w:t xml:space="preserve"> for </w:t>
      </w:r>
      <w:proofErr w:type="spellStart"/>
      <w:r>
        <w:t>PCIe</w:t>
      </w:r>
      <w:proofErr w:type="spellEnd"/>
    </w:p>
    <w:p w:rsidR="00EF637E" w:rsidRDefault="00EF637E" w:rsidP="00EF637E">
      <w:pPr>
        <w:pStyle w:val="ListParagraph"/>
        <w:numPr>
          <w:ilvl w:val="0"/>
          <w:numId w:val="11"/>
        </w:numPr>
      </w:pPr>
      <w:proofErr w:type="spellStart"/>
      <w:r>
        <w:t>iFLUSH</w:t>
      </w:r>
      <w:proofErr w:type="spellEnd"/>
      <w:r>
        <w:t xml:space="preserve">: </w:t>
      </w:r>
      <w:r>
        <w:t>a flush signal that causes the entire 4K FIFO to empty</w:t>
      </w:r>
    </w:p>
    <w:p w:rsidR="00143BAD" w:rsidRDefault="00143BAD" w:rsidP="00143BAD">
      <w:pPr>
        <w:pStyle w:val="ListParagraph"/>
        <w:numPr>
          <w:ilvl w:val="0"/>
          <w:numId w:val="11"/>
        </w:numPr>
      </w:pPr>
      <w:proofErr w:type="spellStart"/>
      <w:r>
        <w:t>i</w:t>
      </w:r>
      <w:r w:rsidR="00873A7B">
        <w:t>MISC</w:t>
      </w:r>
      <w:r>
        <w:t>_DATA</w:t>
      </w:r>
      <w:proofErr w:type="spellEnd"/>
      <w:r>
        <w:t xml:space="preserve">[127:0]: </w:t>
      </w:r>
      <w:r w:rsidR="005C0BCD">
        <w:t xml:space="preserve">packet data (inquiry) for the </w:t>
      </w:r>
      <w:proofErr w:type="spellStart"/>
      <w:r w:rsidR="005C0BCD">
        <w:t>misc</w:t>
      </w:r>
      <w:proofErr w:type="spellEnd"/>
      <w:r w:rsidR="005C0BCD">
        <w:t xml:space="preserve"> FIFO</w:t>
      </w:r>
    </w:p>
    <w:p w:rsidR="00143BAD" w:rsidRDefault="00873A7B" w:rsidP="00143BAD">
      <w:pPr>
        <w:pStyle w:val="ListParagraph"/>
        <w:numPr>
          <w:ilvl w:val="0"/>
          <w:numId w:val="11"/>
        </w:numPr>
      </w:pPr>
      <w:proofErr w:type="spellStart"/>
      <w:r>
        <w:t>iMISC</w:t>
      </w:r>
      <w:r w:rsidR="00143BAD">
        <w:t>_PUSH_LINK_FIFO</w:t>
      </w:r>
      <w:proofErr w:type="spellEnd"/>
      <w:r w:rsidR="00143BAD">
        <w:t xml:space="preserve">: push valid inquiry packet data into the </w:t>
      </w:r>
      <w:proofErr w:type="spellStart"/>
      <w:r w:rsidR="000F4003">
        <w:t>misc</w:t>
      </w:r>
      <w:proofErr w:type="spellEnd"/>
      <w:r w:rsidR="00143BAD">
        <w:t xml:space="preserve"> FIFO</w:t>
      </w:r>
    </w:p>
    <w:p w:rsidR="00143BAD" w:rsidRDefault="00873A7B" w:rsidP="00873A7B">
      <w:pPr>
        <w:pStyle w:val="ListParagraph"/>
        <w:numPr>
          <w:ilvl w:val="0"/>
          <w:numId w:val="11"/>
        </w:numPr>
      </w:pPr>
      <w:proofErr w:type="spellStart"/>
      <w:r>
        <w:t>iMISC</w:t>
      </w:r>
      <w:r w:rsidR="00143BAD">
        <w:t>_POP_LINK_FIFO</w:t>
      </w:r>
      <w:proofErr w:type="spellEnd"/>
      <w:r w:rsidR="00143BAD">
        <w:t xml:space="preserve">: pop valid inquiry 4K from the </w:t>
      </w:r>
      <w:proofErr w:type="spellStart"/>
      <w:r w:rsidR="000F4003">
        <w:t>misc</w:t>
      </w:r>
      <w:proofErr w:type="spellEnd"/>
      <w:r w:rsidR="00143BAD">
        <w:t xml:space="preserve"> FIFO</w:t>
      </w:r>
    </w:p>
    <w:p w:rsidR="00E80F26" w:rsidRDefault="00E80F26" w:rsidP="00E80F26">
      <w:r>
        <w:t>Output:</w:t>
      </w:r>
    </w:p>
    <w:p w:rsidR="00143BAD" w:rsidRDefault="00143BAD" w:rsidP="00143BAD">
      <w:pPr>
        <w:pStyle w:val="ListParagraph"/>
        <w:numPr>
          <w:ilvl w:val="0"/>
          <w:numId w:val="12"/>
        </w:numPr>
      </w:pPr>
      <w:proofErr w:type="spellStart"/>
      <w:r>
        <w:t>o</w:t>
      </w:r>
      <w:r w:rsidR="00665BD6">
        <w:t>MISC</w:t>
      </w:r>
      <w:r>
        <w:t>_DATA</w:t>
      </w:r>
      <w:proofErr w:type="spellEnd"/>
      <w:r>
        <w:t xml:space="preserve">[255:0]: </w:t>
      </w:r>
      <w:r w:rsidR="00665BD6">
        <w:t>packet</w:t>
      </w:r>
      <w:r>
        <w:t xml:space="preserve"> data for the inquiry</w:t>
      </w:r>
    </w:p>
    <w:p w:rsidR="00665BD6" w:rsidRDefault="00665BD6" w:rsidP="00665BD6">
      <w:pPr>
        <w:pStyle w:val="ListParagraph"/>
        <w:numPr>
          <w:ilvl w:val="0"/>
          <w:numId w:val="12"/>
        </w:numPr>
      </w:pPr>
      <w:proofErr w:type="spellStart"/>
      <w:r>
        <w:t>oMISC_DATA</w:t>
      </w:r>
      <w:r>
        <w:t>_V</w:t>
      </w:r>
      <w:proofErr w:type="spellEnd"/>
      <w:r>
        <w:t>:</w:t>
      </w:r>
      <w:r>
        <w:t xml:space="preserve"> packet data</w:t>
      </w:r>
      <w:r>
        <w:t xml:space="preserve"> valid</w:t>
      </w:r>
      <w:r>
        <w:t xml:space="preserve"> for the inquiry</w:t>
      </w:r>
    </w:p>
    <w:p w:rsidR="00E80F26" w:rsidRDefault="00143BAD" w:rsidP="00143BAD">
      <w:pPr>
        <w:pStyle w:val="ListParagraph"/>
        <w:numPr>
          <w:ilvl w:val="0"/>
          <w:numId w:val="12"/>
        </w:numPr>
      </w:pPr>
      <w:proofErr w:type="spellStart"/>
      <w:r w:rsidRPr="00143BAD">
        <w:t>o</w:t>
      </w:r>
      <w:r w:rsidR="00665BD6">
        <w:t>MISC</w:t>
      </w:r>
      <w:r w:rsidRPr="00143BAD">
        <w:t>_LINK_FIFO_EMPTY</w:t>
      </w:r>
      <w:proofErr w:type="spellEnd"/>
      <w:r>
        <w:t>: empty indicator for read side clock domain</w:t>
      </w:r>
    </w:p>
    <w:p w:rsidR="00E80F26" w:rsidRDefault="00665BD6" w:rsidP="00143BAD">
      <w:pPr>
        <w:pStyle w:val="ListParagraph"/>
        <w:numPr>
          <w:ilvl w:val="0"/>
          <w:numId w:val="12"/>
        </w:numPr>
      </w:pPr>
      <w:proofErr w:type="spellStart"/>
      <w:r>
        <w:t>oMISC</w:t>
      </w:r>
      <w:r w:rsidR="00143BAD" w:rsidRPr="00143BAD">
        <w:t>_LINK_FIFO_AEMPTY</w:t>
      </w:r>
      <w:proofErr w:type="spellEnd"/>
      <w:r w:rsidR="00E80F26">
        <w:t xml:space="preserve">: </w:t>
      </w:r>
      <w:r w:rsidR="00143BAD">
        <w:t>almost empty indicator for read side clock domain</w:t>
      </w:r>
      <w:r>
        <w:t xml:space="preserve"> (1 word left)</w:t>
      </w:r>
    </w:p>
    <w:p w:rsidR="00E80F26" w:rsidRDefault="00665BD6" w:rsidP="00143BAD">
      <w:pPr>
        <w:pStyle w:val="ListParagraph"/>
        <w:numPr>
          <w:ilvl w:val="0"/>
          <w:numId w:val="12"/>
        </w:numPr>
      </w:pPr>
      <w:proofErr w:type="spellStart"/>
      <w:r>
        <w:t>oMISC</w:t>
      </w:r>
      <w:r w:rsidR="00143BAD" w:rsidRPr="00143BAD">
        <w:t>_LINK_FIFO_RD_FULL</w:t>
      </w:r>
      <w:proofErr w:type="spellEnd"/>
      <w:r w:rsidR="00143BAD">
        <w:t>: full indicator for the read side clock domain</w:t>
      </w:r>
    </w:p>
    <w:p w:rsidR="000E1479" w:rsidRDefault="000E1479" w:rsidP="00143BAD">
      <w:pPr>
        <w:pStyle w:val="ListParagraph"/>
        <w:numPr>
          <w:ilvl w:val="0"/>
          <w:numId w:val="12"/>
        </w:numPr>
      </w:pPr>
      <w:proofErr w:type="spellStart"/>
      <w:r>
        <w:t>oMISC</w:t>
      </w:r>
      <w:r w:rsidR="00C51977">
        <w:t>_LINK_FIFO_RD_REQ</w:t>
      </w:r>
      <w:proofErr w:type="spellEnd"/>
      <w:r>
        <w:t xml:space="preserve">: </w:t>
      </w:r>
      <w:r w:rsidR="00C51977">
        <w:t xml:space="preserve">read request to the arbiter (when at least 1 </w:t>
      </w:r>
      <w:proofErr w:type="spellStart"/>
      <w:r w:rsidR="00C51977">
        <w:t>pkt</w:t>
      </w:r>
      <w:proofErr w:type="spellEnd"/>
      <w:r w:rsidR="00C51977">
        <w:t xml:space="preserve"> is available)</w:t>
      </w:r>
    </w:p>
    <w:p w:rsidR="00143BAD" w:rsidRDefault="00665BD6" w:rsidP="00143BAD">
      <w:pPr>
        <w:pStyle w:val="ListParagraph"/>
        <w:numPr>
          <w:ilvl w:val="0"/>
          <w:numId w:val="12"/>
        </w:numPr>
      </w:pPr>
      <w:proofErr w:type="spellStart"/>
      <w:r>
        <w:t>oMISC</w:t>
      </w:r>
      <w:r w:rsidR="00143BAD" w:rsidRPr="00143BAD">
        <w:t>_LINK_FIFO_</w:t>
      </w:r>
      <w:r w:rsidR="00143BAD">
        <w:t>BUSY</w:t>
      </w:r>
      <w:proofErr w:type="spellEnd"/>
      <w:r w:rsidR="00143BAD">
        <w:t xml:space="preserve">: indicates that the </w:t>
      </w:r>
      <w:proofErr w:type="spellStart"/>
      <w:r w:rsidR="00AE54FA">
        <w:t>misc</w:t>
      </w:r>
      <w:proofErr w:type="spellEnd"/>
      <w:r w:rsidR="00143BAD">
        <w:t xml:space="preserve"> FIFO is busy</w:t>
      </w:r>
    </w:p>
    <w:p w:rsidR="00E80F26" w:rsidRDefault="00E80F26" w:rsidP="00E80F26">
      <w:pPr>
        <w:pStyle w:val="Heading2"/>
      </w:pPr>
      <w:bookmarkStart w:id="37" w:name="_Toc417429989"/>
      <w:r>
        <w:t>Logic</w:t>
      </w:r>
      <w:bookmarkEnd w:id="37"/>
    </w:p>
    <w:p w:rsidR="00E80F26" w:rsidRDefault="000544C8" w:rsidP="00B270EE">
      <w:pPr>
        <w:ind w:firstLine="360"/>
      </w:pPr>
      <w:r>
        <w:t>The module contains a small state machine and a dual clock FIFO.</w:t>
      </w:r>
      <w:r w:rsidR="00B270EE">
        <w:t xml:space="preserve"> When the FIFO is full, it wil</w:t>
      </w:r>
      <w:r w:rsidR="008B7E00">
        <w:t>l assert its RD_FULL signal out</w:t>
      </w:r>
      <w:r w:rsidR="00B270EE">
        <w:t>.</w:t>
      </w:r>
      <w:r w:rsidR="008B7E00">
        <w:t xml:space="preserve"> It also has a counter for the number o</w:t>
      </w:r>
      <w:r w:rsidR="00E45843">
        <w:t>f packets stored, which when &gt;=1</w:t>
      </w:r>
      <w:r w:rsidR="008B7E00">
        <w:t xml:space="preserve">, acts as a request </w:t>
      </w:r>
      <w:r w:rsidR="00E45843">
        <w:t>downstream to the arbiter.</w:t>
      </w:r>
    </w:p>
    <w:p w:rsidR="000544C8" w:rsidRDefault="000544C8" w:rsidP="000544C8">
      <w:pPr>
        <w:ind w:firstLine="360"/>
      </w:pPr>
      <w:r>
        <w:lastRenderedPageBreak/>
        <w:t xml:space="preserve">The small state machine controls the </w:t>
      </w:r>
      <w:r w:rsidR="00387C0B">
        <w:t>BUSY</w:t>
      </w:r>
      <w:r>
        <w:t xml:space="preserve"> state and the full state of the FIFO form the write-side clock domain. When </w:t>
      </w:r>
      <w:r w:rsidR="003225AB">
        <w:t xml:space="preserve">the arbiter grants the request, the FIFO state machine will enter the </w:t>
      </w:r>
      <w:r w:rsidR="00387C0B">
        <w:t>BUSY</w:t>
      </w:r>
      <w:r w:rsidR="003225AB">
        <w:t xml:space="preserve"> state</w:t>
      </w:r>
      <w:r>
        <w:t xml:space="preserve">. </w:t>
      </w:r>
      <w:r w:rsidR="003225AB">
        <w:t>In such a case</w:t>
      </w:r>
      <w:r>
        <w:t xml:space="preserve">, or if the link FIFO is in the FULL state, the BUSY signal is asserted to prevent more writes. The BUSY signal is not </w:t>
      </w:r>
      <w:proofErr w:type="spellStart"/>
      <w:r>
        <w:t>deasserted</w:t>
      </w:r>
      <w:proofErr w:type="spellEnd"/>
      <w:r>
        <w:t xml:space="preserve"> until the FIFO is empty again. </w:t>
      </w:r>
      <w:r w:rsidR="003225AB">
        <w:t xml:space="preserve">The </w:t>
      </w:r>
      <w:proofErr w:type="spellStart"/>
      <w:r w:rsidR="003225AB">
        <w:t>deassertion</w:t>
      </w:r>
      <w:proofErr w:type="spellEnd"/>
      <w:r w:rsidR="003225AB">
        <w:t xml:space="preserve"> of the BUSY signal will coincide with the state machine returning to the IDLE state. </w:t>
      </w:r>
      <w:r>
        <w:t>The buffer should hold one additional packet at most before it starts dropping while waiting for the buffer to free.</w:t>
      </w:r>
    </w:p>
    <w:p w:rsidR="00E80F26" w:rsidRDefault="00387C0B" w:rsidP="00E80F26">
      <w:pPr>
        <w:pStyle w:val="Heading1"/>
      </w:pPr>
      <w:bookmarkStart w:id="38" w:name="_Toc417429990"/>
      <w:proofErr w:type="spellStart"/>
      <w:r>
        <w:t>misc</w:t>
      </w:r>
      <w:r w:rsidR="00E80F26">
        <w:t>_</w:t>
      </w:r>
      <w:r w:rsidR="00836298">
        <w:t>rr_arbiter</w:t>
      </w:r>
      <w:bookmarkEnd w:id="38"/>
      <w:proofErr w:type="spellEnd"/>
    </w:p>
    <w:p w:rsidR="00E80F26" w:rsidRPr="00A429D9" w:rsidRDefault="00E80F26" w:rsidP="00E80F26">
      <w:pPr>
        <w:ind w:firstLine="360"/>
      </w:pPr>
      <w:r>
        <w:t xml:space="preserve">The </w:t>
      </w:r>
      <w:proofErr w:type="spellStart"/>
      <w:r w:rsidR="00FB7B7B">
        <w:t>misc</w:t>
      </w:r>
      <w:proofErr w:type="spellEnd"/>
      <w:r w:rsidR="00FB7B7B">
        <w:t xml:space="preserve"> </w:t>
      </w:r>
      <w:proofErr w:type="spellStart"/>
      <w:proofErr w:type="gramStart"/>
      <w:r w:rsidR="00FB7B7B">
        <w:t>fifo</w:t>
      </w:r>
      <w:proofErr w:type="spellEnd"/>
      <w:proofErr w:type="gramEnd"/>
      <w:r w:rsidR="00836298">
        <w:t xml:space="preserve"> round robin arbiter is used to arbitrate between all the links on a device to see who gets </w:t>
      </w:r>
      <w:r w:rsidR="00500752">
        <w:t>to send data to</w:t>
      </w:r>
      <w:r w:rsidR="00836298">
        <w:t xml:space="preserve"> the single DPL buffer</w:t>
      </w:r>
      <w:r w:rsidR="00500752">
        <w:t xml:space="preserve"> once control has been granted</w:t>
      </w:r>
      <w:r w:rsidR="00836298">
        <w:t xml:space="preserve">. </w:t>
      </w:r>
      <w:r w:rsidR="009D7F20">
        <w:t>I</w:t>
      </w:r>
      <w:r w:rsidR="00836298">
        <w:t xml:space="preserve">t is a priority-shifting arbiter which multiplexes the data signals </w:t>
      </w:r>
      <w:r w:rsidR="009D7F20">
        <w:t>from all the inquiry link FIFOs.</w:t>
      </w:r>
    </w:p>
    <w:p w:rsidR="00E80F26" w:rsidRDefault="00E80F26" w:rsidP="00E80F26">
      <w:pPr>
        <w:pStyle w:val="Heading2"/>
      </w:pPr>
      <w:bookmarkStart w:id="39" w:name="_Toc417429991"/>
      <w:r>
        <w:t>Signals</w:t>
      </w:r>
      <w:bookmarkEnd w:id="39"/>
    </w:p>
    <w:p w:rsidR="00FC21AD" w:rsidRDefault="00FC21AD" w:rsidP="00E80F26">
      <w:r>
        <w:t>Parameters:</w:t>
      </w:r>
    </w:p>
    <w:p w:rsidR="00FC21AD" w:rsidRDefault="00FC21AD" w:rsidP="00FC21AD">
      <w:pPr>
        <w:pStyle w:val="ListParagraph"/>
        <w:numPr>
          <w:ilvl w:val="0"/>
          <w:numId w:val="21"/>
        </w:numPr>
      </w:pPr>
      <w:r>
        <w:t>NUM_LINKS: # of links</w:t>
      </w:r>
    </w:p>
    <w:p w:rsidR="00FC21AD" w:rsidRDefault="00FC21AD" w:rsidP="00FC21AD">
      <w:pPr>
        <w:pStyle w:val="ListParagraph"/>
        <w:numPr>
          <w:ilvl w:val="0"/>
          <w:numId w:val="21"/>
        </w:numPr>
      </w:pPr>
      <w:r>
        <w:t>DATA_WIDTH: width of the input data bus</w:t>
      </w:r>
    </w:p>
    <w:p w:rsidR="00E80F26" w:rsidRPr="003C1CE8" w:rsidRDefault="00E80F26" w:rsidP="00E80F26">
      <w:r>
        <w:t>Input:</w:t>
      </w:r>
    </w:p>
    <w:p w:rsidR="00E80F26" w:rsidRDefault="00E80F26" w:rsidP="00E80F26">
      <w:pPr>
        <w:pStyle w:val="ListParagraph"/>
        <w:numPr>
          <w:ilvl w:val="0"/>
          <w:numId w:val="11"/>
        </w:numPr>
      </w:pPr>
      <w:proofErr w:type="spellStart"/>
      <w:r w:rsidRPr="00100AE5">
        <w:t>iCLK</w:t>
      </w:r>
      <w:proofErr w:type="spellEnd"/>
      <w:r>
        <w:t xml:space="preserve">: the </w:t>
      </w:r>
      <w:proofErr w:type="spellStart"/>
      <w:r w:rsidR="00792F63">
        <w:t>PCIe</w:t>
      </w:r>
      <w:proofErr w:type="spellEnd"/>
      <w:r>
        <w:t xml:space="preserve"> clock</w:t>
      </w:r>
    </w:p>
    <w:p w:rsidR="00B87113" w:rsidRDefault="00E80F26" w:rsidP="00B87113">
      <w:pPr>
        <w:pStyle w:val="ListParagraph"/>
        <w:numPr>
          <w:ilvl w:val="0"/>
          <w:numId w:val="11"/>
        </w:numPr>
      </w:pPr>
      <w:proofErr w:type="spellStart"/>
      <w:r>
        <w:t>iRST_N</w:t>
      </w:r>
      <w:proofErr w:type="spellEnd"/>
      <w:r>
        <w:t>: the reset signal</w:t>
      </w:r>
      <w:r w:rsidR="00B87113" w:rsidRPr="00B87113">
        <w:t xml:space="preserve"> </w:t>
      </w:r>
    </w:p>
    <w:p w:rsidR="00532A04" w:rsidRDefault="000372C7" w:rsidP="000372C7">
      <w:pPr>
        <w:pStyle w:val="ListParagraph"/>
        <w:numPr>
          <w:ilvl w:val="0"/>
          <w:numId w:val="11"/>
        </w:numPr>
      </w:pPr>
      <w:proofErr w:type="spellStart"/>
      <w:r>
        <w:t>iGLOBAL_TIMESTAMP</w:t>
      </w:r>
      <w:proofErr w:type="spellEnd"/>
      <w:r>
        <w:t xml:space="preserve"> [55:0]: the current global timestamp</w:t>
      </w:r>
    </w:p>
    <w:p w:rsidR="00E80F26" w:rsidRDefault="00B87113" w:rsidP="00B87113">
      <w:pPr>
        <w:pStyle w:val="ListParagraph"/>
        <w:numPr>
          <w:ilvl w:val="0"/>
          <w:numId w:val="11"/>
        </w:numPr>
      </w:pPr>
      <w:proofErr w:type="spellStart"/>
      <w:r>
        <w:t>iEND_OF_INTERVAL</w:t>
      </w:r>
      <w:proofErr w:type="spellEnd"/>
      <w:r>
        <w:t>: interval heartbeat</w:t>
      </w:r>
    </w:p>
    <w:p w:rsidR="00E80F26" w:rsidRDefault="006712AD" w:rsidP="00FC21AD">
      <w:pPr>
        <w:pStyle w:val="ListParagraph"/>
        <w:numPr>
          <w:ilvl w:val="0"/>
          <w:numId w:val="11"/>
        </w:numPr>
      </w:pPr>
      <w:proofErr w:type="spellStart"/>
      <w:r>
        <w:t>iMISC</w:t>
      </w:r>
      <w:r w:rsidR="00FC21AD" w:rsidRPr="00FC21AD">
        <w:t>_ARB_DATA</w:t>
      </w:r>
      <w:proofErr w:type="spellEnd"/>
      <w:r w:rsidR="00FC21AD" w:rsidRPr="00FC21AD">
        <w:t xml:space="preserve"> [NUM_LINKS-1:0][DATA_WIDTH-1:0]</w:t>
      </w:r>
      <w:r w:rsidR="00E80F26">
        <w:t xml:space="preserve">: </w:t>
      </w:r>
      <w:r w:rsidR="00FC21AD">
        <w:t>input data from each FIFO</w:t>
      </w:r>
    </w:p>
    <w:p w:rsidR="006712AD" w:rsidRDefault="006712AD" w:rsidP="006712AD">
      <w:pPr>
        <w:pStyle w:val="ListParagraph"/>
        <w:numPr>
          <w:ilvl w:val="0"/>
          <w:numId w:val="11"/>
        </w:numPr>
      </w:pPr>
      <w:proofErr w:type="spellStart"/>
      <w:r>
        <w:t>iMISC</w:t>
      </w:r>
      <w:r w:rsidRPr="00FC21AD">
        <w:t>_ARB_DATA</w:t>
      </w:r>
      <w:r>
        <w:t>_V</w:t>
      </w:r>
      <w:proofErr w:type="spellEnd"/>
      <w:r>
        <w:t xml:space="preserve"> [NUM_LINKS-1:0]</w:t>
      </w:r>
      <w:r>
        <w:t xml:space="preserve">: input data </w:t>
      </w:r>
      <w:r>
        <w:t xml:space="preserve">valid </w:t>
      </w:r>
      <w:r>
        <w:t>from each FIFO</w:t>
      </w:r>
    </w:p>
    <w:p w:rsidR="00B93F04" w:rsidRDefault="00B93F04" w:rsidP="00FC21AD">
      <w:pPr>
        <w:pStyle w:val="ListParagraph"/>
        <w:numPr>
          <w:ilvl w:val="0"/>
          <w:numId w:val="11"/>
        </w:numPr>
      </w:pPr>
      <w:proofErr w:type="spellStart"/>
      <w:r>
        <w:t>i</w:t>
      </w:r>
      <w:r w:rsidR="006712AD">
        <w:t>MISC</w:t>
      </w:r>
      <w:r w:rsidRPr="00143BAD">
        <w:t>_</w:t>
      </w:r>
      <w:r>
        <w:t>ARB_REQ</w:t>
      </w:r>
      <w:proofErr w:type="spellEnd"/>
      <w:r>
        <w:t xml:space="preserve"> [NUM_LINKS-1:0]</w:t>
      </w:r>
      <w:r w:rsidR="006712AD">
        <w:t xml:space="preserve">: request signal from each </w:t>
      </w:r>
      <w:proofErr w:type="spellStart"/>
      <w:r w:rsidR="006712AD">
        <w:t>misc</w:t>
      </w:r>
      <w:proofErr w:type="spellEnd"/>
      <w:r w:rsidR="006712AD">
        <w:t xml:space="preserve"> </w:t>
      </w:r>
      <w:r>
        <w:t>FIFO</w:t>
      </w:r>
    </w:p>
    <w:p w:rsidR="006712AD" w:rsidRDefault="006712AD" w:rsidP="006712AD">
      <w:pPr>
        <w:pStyle w:val="ListParagraph"/>
        <w:numPr>
          <w:ilvl w:val="0"/>
          <w:numId w:val="11"/>
        </w:numPr>
      </w:pPr>
      <w:proofErr w:type="spellStart"/>
      <w:r>
        <w:t>iMISC_ARB</w:t>
      </w:r>
      <w:r>
        <w:t>_FULL</w:t>
      </w:r>
      <w:proofErr w:type="spellEnd"/>
      <w:r>
        <w:t xml:space="preserve"> [NUM_LINKS-1:0]: full indicator</w:t>
      </w:r>
    </w:p>
    <w:p w:rsidR="00FC21AD" w:rsidRDefault="00FC21AD" w:rsidP="00FC21AD">
      <w:pPr>
        <w:pStyle w:val="ListParagraph"/>
        <w:numPr>
          <w:ilvl w:val="0"/>
          <w:numId w:val="11"/>
        </w:numPr>
      </w:pPr>
      <w:proofErr w:type="spellStart"/>
      <w:r>
        <w:t>i</w:t>
      </w:r>
      <w:r w:rsidR="006712AD">
        <w:t>MISC_ARB</w:t>
      </w:r>
      <w:r w:rsidRPr="00143BAD">
        <w:t>_EMPTY</w:t>
      </w:r>
      <w:proofErr w:type="spellEnd"/>
      <w:r>
        <w:t xml:space="preserve"> [NUM_LINKS-1:0]: empty indicator </w:t>
      </w:r>
    </w:p>
    <w:p w:rsidR="00FC21AD" w:rsidRDefault="00FC21AD" w:rsidP="00B93F04">
      <w:pPr>
        <w:pStyle w:val="ListParagraph"/>
        <w:numPr>
          <w:ilvl w:val="0"/>
          <w:numId w:val="11"/>
        </w:numPr>
      </w:pPr>
      <w:proofErr w:type="spellStart"/>
      <w:r>
        <w:t>i</w:t>
      </w:r>
      <w:r w:rsidR="006712AD">
        <w:t>MISC_ARB</w:t>
      </w:r>
      <w:r w:rsidRPr="00143BAD">
        <w:t>_AEMPTY</w:t>
      </w:r>
      <w:proofErr w:type="spellEnd"/>
      <w:r>
        <w:t xml:space="preserve"> [NUM_LINKS-1:0]: almost empty indicator</w:t>
      </w:r>
    </w:p>
    <w:p w:rsidR="00E80F26" w:rsidRDefault="006606BB" w:rsidP="006606BB">
      <w:pPr>
        <w:pStyle w:val="ListParagraph"/>
        <w:numPr>
          <w:ilvl w:val="0"/>
          <w:numId w:val="11"/>
        </w:numPr>
      </w:pPr>
      <w:proofErr w:type="spellStart"/>
      <w:r w:rsidRPr="006606BB">
        <w:t>iINQ_PCIE_GRANT</w:t>
      </w:r>
      <w:proofErr w:type="spellEnd"/>
      <w:r w:rsidR="00E80F26">
        <w:t xml:space="preserve">: </w:t>
      </w:r>
      <w:r w:rsidR="00BF54E9">
        <w:t xml:space="preserve">grant signal from the </w:t>
      </w:r>
      <w:proofErr w:type="spellStart"/>
      <w:r w:rsidR="00BF54E9">
        <w:t>PCIe</w:t>
      </w:r>
      <w:proofErr w:type="spellEnd"/>
      <w:r w:rsidR="00BF54E9">
        <w:t xml:space="preserve"> DPL arbiter</w:t>
      </w:r>
    </w:p>
    <w:p w:rsidR="00BF54E9" w:rsidRDefault="00BF54E9" w:rsidP="00BF54E9">
      <w:pPr>
        <w:pStyle w:val="ListParagraph"/>
        <w:numPr>
          <w:ilvl w:val="0"/>
          <w:numId w:val="11"/>
        </w:numPr>
      </w:pPr>
      <w:proofErr w:type="spellStart"/>
      <w:r>
        <w:t>iMISC_FIFO_CTRL</w:t>
      </w:r>
      <w:proofErr w:type="spellEnd"/>
      <w:r>
        <w:t>[3:0]: the Ctrl signal from the global register set (</w:t>
      </w:r>
      <w:proofErr w:type="spellStart"/>
      <w:r>
        <w:t>global.g.misc</w:t>
      </w:r>
      <w:proofErr w:type="spellEnd"/>
      <w:r>
        <w:t xml:space="preserve">) – operates similar to </w:t>
      </w:r>
      <w:proofErr w:type="spellStart"/>
      <w:r>
        <w:t>MonitorMode</w:t>
      </w:r>
      <w:proofErr w:type="spellEnd"/>
      <w:r>
        <w:t xml:space="preserve"> within the local link, but is the global version for </w:t>
      </w:r>
      <w:proofErr w:type="spellStart"/>
      <w:r>
        <w:t>scsi_inq</w:t>
      </w:r>
      <w:proofErr w:type="spellEnd"/>
    </w:p>
    <w:p w:rsidR="00E80F26" w:rsidRDefault="00E80F26" w:rsidP="00E80F26">
      <w:r>
        <w:t>Output:</w:t>
      </w:r>
    </w:p>
    <w:p w:rsidR="00E80F26" w:rsidRDefault="001F4E04" w:rsidP="005B5DCA">
      <w:pPr>
        <w:pStyle w:val="ListParagraph"/>
        <w:numPr>
          <w:ilvl w:val="0"/>
          <w:numId w:val="12"/>
        </w:numPr>
      </w:pPr>
      <w:proofErr w:type="spellStart"/>
      <w:r>
        <w:t>oMISC_ARB_REQ</w:t>
      </w:r>
      <w:proofErr w:type="spellEnd"/>
      <w:r w:rsidR="005B5DCA">
        <w:t xml:space="preserve"> </w:t>
      </w:r>
      <w:r w:rsidR="00E80F26">
        <w:t xml:space="preserve">: </w:t>
      </w:r>
      <w:r w:rsidR="00B93F04">
        <w:t>arbiter request to DPL XFR</w:t>
      </w:r>
    </w:p>
    <w:p w:rsidR="00E80F26" w:rsidRDefault="001F4E04" w:rsidP="005B5DCA">
      <w:pPr>
        <w:pStyle w:val="ListParagraph"/>
        <w:numPr>
          <w:ilvl w:val="0"/>
          <w:numId w:val="12"/>
        </w:numPr>
      </w:pPr>
      <w:proofErr w:type="spellStart"/>
      <w:r>
        <w:t>oMISC</w:t>
      </w:r>
      <w:r w:rsidR="005B5DCA" w:rsidRPr="005B5DCA">
        <w:t>_ARB_DATA</w:t>
      </w:r>
      <w:proofErr w:type="spellEnd"/>
      <w:r w:rsidR="005B5DCA" w:rsidRPr="005B5DCA">
        <w:t xml:space="preserve"> </w:t>
      </w:r>
      <w:r w:rsidR="005B5DCA" w:rsidRPr="00FC21AD">
        <w:t>[DATA_WIDTH-1:0]</w:t>
      </w:r>
      <w:r w:rsidR="005B5DCA">
        <w:t xml:space="preserve">: </w:t>
      </w:r>
      <w:proofErr w:type="spellStart"/>
      <w:r w:rsidR="00B93F04">
        <w:t>muxed</w:t>
      </w:r>
      <w:proofErr w:type="spellEnd"/>
      <w:r w:rsidR="00B93F04">
        <w:t xml:space="preserve"> inquiry packet data to </w:t>
      </w:r>
      <w:proofErr w:type="spellStart"/>
      <w:r>
        <w:t>PCIe</w:t>
      </w:r>
      <w:proofErr w:type="spellEnd"/>
      <w:r>
        <w:t xml:space="preserve"> DPL arbiter</w:t>
      </w:r>
    </w:p>
    <w:p w:rsidR="001F4E04" w:rsidRDefault="001F4E04" w:rsidP="00D715ED">
      <w:pPr>
        <w:pStyle w:val="ListParagraph"/>
        <w:numPr>
          <w:ilvl w:val="0"/>
          <w:numId w:val="12"/>
        </w:numPr>
      </w:pPr>
      <w:proofErr w:type="spellStart"/>
      <w:r>
        <w:lastRenderedPageBreak/>
        <w:t>oMISC</w:t>
      </w:r>
      <w:r w:rsidRPr="005B5DCA">
        <w:t>_ARB_DATA</w:t>
      </w:r>
      <w:r>
        <w:t>_V</w:t>
      </w:r>
      <w:proofErr w:type="spellEnd"/>
      <w:r>
        <w:t>:</w:t>
      </w:r>
      <w:r w:rsidRPr="005B5DCA">
        <w:t xml:space="preserve"> </w:t>
      </w:r>
      <w:proofErr w:type="spellStart"/>
      <w:r>
        <w:t>muxed</w:t>
      </w:r>
      <w:proofErr w:type="spellEnd"/>
      <w:r>
        <w:t xml:space="preserve"> inquiry packet data</w:t>
      </w:r>
      <w:r>
        <w:t xml:space="preserve"> valid</w:t>
      </w:r>
      <w:r>
        <w:t xml:space="preserve"> to </w:t>
      </w:r>
      <w:proofErr w:type="spellStart"/>
      <w:r>
        <w:t>PCIe</w:t>
      </w:r>
      <w:proofErr w:type="spellEnd"/>
      <w:r>
        <w:t xml:space="preserve"> DPL arbiter</w:t>
      </w:r>
    </w:p>
    <w:p w:rsidR="00E80F26" w:rsidRDefault="005B5DCA" w:rsidP="005B5DCA">
      <w:pPr>
        <w:pStyle w:val="ListParagraph"/>
        <w:numPr>
          <w:ilvl w:val="0"/>
          <w:numId w:val="12"/>
        </w:numPr>
      </w:pPr>
      <w:proofErr w:type="spellStart"/>
      <w:r w:rsidRPr="005B5DCA">
        <w:t>o</w:t>
      </w:r>
      <w:r w:rsidR="00D715ED">
        <w:t>MISC</w:t>
      </w:r>
      <w:r w:rsidRPr="005B5DCA">
        <w:t>_ARB_FIFO_POP</w:t>
      </w:r>
      <w:proofErr w:type="spellEnd"/>
      <w:r>
        <w:t xml:space="preserve"> </w:t>
      </w:r>
      <w:r w:rsidRPr="005B5DCA">
        <w:t>[NUM_LINKS-1:0]</w:t>
      </w:r>
      <w:r>
        <w:t xml:space="preserve">: </w:t>
      </w:r>
      <w:r w:rsidR="00B93F04">
        <w:t>arbiter grant signal to each link FIFO</w:t>
      </w:r>
    </w:p>
    <w:p w:rsidR="00D715ED" w:rsidRDefault="00D715ED" w:rsidP="00D715ED">
      <w:pPr>
        <w:pStyle w:val="ListParagraph"/>
        <w:numPr>
          <w:ilvl w:val="0"/>
          <w:numId w:val="12"/>
        </w:numPr>
      </w:pPr>
      <w:proofErr w:type="spellStart"/>
      <w:r>
        <w:t>oMISC</w:t>
      </w:r>
      <w:r>
        <w:t>_ARB_DATA_CNT</w:t>
      </w:r>
      <w:proofErr w:type="spellEnd"/>
      <w:r>
        <w:t xml:space="preserve">: pulse </w:t>
      </w:r>
      <w:r>
        <w:t xml:space="preserve">for </w:t>
      </w:r>
      <w:proofErr w:type="spellStart"/>
      <w:r>
        <w:t>misc</w:t>
      </w:r>
      <w:proofErr w:type="spellEnd"/>
      <w:r>
        <w:t xml:space="preserve"> </w:t>
      </w:r>
      <w:proofErr w:type="spellStart"/>
      <w:r>
        <w:t>pkt</w:t>
      </w:r>
      <w:proofErr w:type="spellEnd"/>
    </w:p>
    <w:p w:rsidR="00D715ED" w:rsidRDefault="00D715ED" w:rsidP="00D715ED">
      <w:pPr>
        <w:pStyle w:val="ListParagraph"/>
        <w:numPr>
          <w:ilvl w:val="0"/>
          <w:numId w:val="12"/>
        </w:numPr>
      </w:pPr>
      <w:proofErr w:type="spellStart"/>
      <w:r>
        <w:t>oMISC</w:t>
      </w:r>
      <w:r>
        <w:t>_ARB_INTV_CNT</w:t>
      </w:r>
      <w:proofErr w:type="spellEnd"/>
      <w:r>
        <w:t xml:space="preserve">: pulse </w:t>
      </w:r>
      <w:r>
        <w:t xml:space="preserve">for interval heartbeat </w:t>
      </w:r>
      <w:proofErr w:type="spellStart"/>
      <w:r>
        <w:t>pkt</w:t>
      </w:r>
      <w:proofErr w:type="spellEnd"/>
    </w:p>
    <w:p w:rsidR="00984E51" w:rsidRDefault="00D715ED" w:rsidP="003555A2">
      <w:pPr>
        <w:pStyle w:val="ListParagraph"/>
        <w:numPr>
          <w:ilvl w:val="0"/>
          <w:numId w:val="12"/>
        </w:numPr>
      </w:pPr>
      <w:proofErr w:type="spellStart"/>
      <w:r>
        <w:t>oMISC_ARB_ZERO_CNT</w:t>
      </w:r>
      <w:proofErr w:type="spellEnd"/>
      <w:r w:rsidR="00984E51">
        <w:t xml:space="preserve">: pulse </w:t>
      </w:r>
      <w:r>
        <w:t xml:space="preserve">for zero-fill </w:t>
      </w:r>
      <w:proofErr w:type="spellStart"/>
      <w:r>
        <w:t>pkt</w:t>
      </w:r>
      <w:proofErr w:type="spellEnd"/>
    </w:p>
    <w:p w:rsidR="00E80F26" w:rsidRDefault="00E80F26" w:rsidP="00E80F26">
      <w:pPr>
        <w:pStyle w:val="Heading2"/>
      </w:pPr>
      <w:bookmarkStart w:id="40" w:name="_Toc417429992"/>
      <w:r>
        <w:t>Logic</w:t>
      </w:r>
      <w:bookmarkEnd w:id="40"/>
    </w:p>
    <w:p w:rsidR="00E80F26" w:rsidRDefault="00102A85" w:rsidP="00102A85">
      <w:pPr>
        <w:ind w:firstLine="360"/>
      </w:pPr>
      <w:r>
        <w:t>The round robin</w:t>
      </w:r>
      <w:r w:rsidR="00D84347">
        <w:t xml:space="preserve"> (based on the common one in </w:t>
      </w:r>
      <w:proofErr w:type="spellStart"/>
      <w:r w:rsidR="00D84347">
        <w:t>bali_lib_pkg</w:t>
      </w:r>
      <w:proofErr w:type="spellEnd"/>
      <w:r w:rsidR="00D84347">
        <w:t>)</w:t>
      </w:r>
      <w:r>
        <w:t xml:space="preserve"> arbiter grant</w:t>
      </w:r>
      <w:r w:rsidR="00D84347">
        <w:t>s</w:t>
      </w:r>
      <w:r>
        <w:t xml:space="preserve"> incoming requests from the link FIFOs. The highest priority is checked first, before moving to the subsequent link FIFOs in a circular fashion. Every </w:t>
      </w:r>
      <w:r w:rsidR="00B86186">
        <w:t>transfer</w:t>
      </w:r>
      <w:r>
        <w:t xml:space="preserve"> changes the FIFO with highest priority for fairness.</w:t>
      </w:r>
    </w:p>
    <w:p w:rsidR="00102A85" w:rsidRDefault="00102A85" w:rsidP="00102A85">
      <w:pPr>
        <w:ind w:firstLine="360"/>
      </w:pPr>
      <w:r>
        <w:t>A request can only be made by a link FIFO</w:t>
      </w:r>
      <w:r w:rsidR="008D6055">
        <w:t xml:space="preserve"> that has at least one complete packet stored in it</w:t>
      </w:r>
      <w:r>
        <w:t xml:space="preserve">. When it is granted, this puts the arbiter’s FSM is a locked state to complete the transaction. </w:t>
      </w:r>
      <w:r w:rsidR="00A1674F">
        <w:t xml:space="preserve">During this locked state, the arbiter will </w:t>
      </w:r>
      <w:r w:rsidR="00D84347">
        <w:t xml:space="preserve">mux and select the FIFO output from the desired </w:t>
      </w:r>
      <w:proofErr w:type="spellStart"/>
      <w:r w:rsidR="00D84347">
        <w:t>misc</w:t>
      </w:r>
      <w:proofErr w:type="spellEnd"/>
      <w:r w:rsidR="00D84347">
        <w:t xml:space="preserve"> FIFO to be transferred to</w:t>
      </w:r>
      <w:r w:rsidR="00A1674F">
        <w:t xml:space="preserve"> the DPL buffer. A transfer count keep tracks of the number of bytes sent to </w:t>
      </w:r>
      <w:r w:rsidR="00966772">
        <w:t xml:space="preserve">the DPL in </w:t>
      </w:r>
      <w:r w:rsidR="00A1674F">
        <w:t>the current transaction. If a link FIFO is empty before the 4K transfer is empty, the arbiter will grant the request of the next highest priority link, until no link has remaining requests or the counter has detect a 4K transfer size. If the transfer size at the end of a transaction is less than 4K and no further requests are seen, then zeros will be streamed from arbiter to the DPL buffer to fulfill the 4K transfer requirement.</w:t>
      </w:r>
    </w:p>
    <w:p w:rsidR="00A1674F" w:rsidRDefault="00A1674F" w:rsidP="00102A85">
      <w:pPr>
        <w:ind w:firstLine="360"/>
      </w:pPr>
      <w:r>
        <w:tab/>
        <w:t>If an end of interval signal is received, then a short interval packet must be sent out. This interval packet will have no statistical data other than the timestamp. The interval stat packet will always be sent out at the end of the current transfer (if the transfer size is less than 4K), or at the beginning of the next transfer (if the current transfer size is &gt; 4K). If the arbiter is idle with no requests, it will send only the interval stat packet (of size 512 bytes), followed by a zero fill.</w:t>
      </w:r>
    </w:p>
    <w:p w:rsidR="00DA0047" w:rsidRDefault="00DA0047" w:rsidP="00102A85">
      <w:pPr>
        <w:ind w:firstLine="360"/>
      </w:pPr>
      <w:r>
        <w:t xml:space="preserve">Turning off the global </w:t>
      </w:r>
      <w:proofErr w:type="spellStart"/>
      <w:r>
        <w:t>misc</w:t>
      </w:r>
      <w:proofErr w:type="spellEnd"/>
      <w:r>
        <w:t xml:space="preserve"> </w:t>
      </w:r>
      <w:proofErr w:type="spellStart"/>
      <w:proofErr w:type="gramStart"/>
      <w:r>
        <w:t>fifo</w:t>
      </w:r>
      <w:proofErr w:type="spellEnd"/>
      <w:proofErr w:type="gramEnd"/>
      <w:r>
        <w:t xml:space="preserve"> ctrl bits in the global </w:t>
      </w:r>
      <w:proofErr w:type="spellStart"/>
      <w:r>
        <w:t>misc</w:t>
      </w:r>
      <w:proofErr w:type="spellEnd"/>
      <w:r>
        <w:t xml:space="preserve"> </w:t>
      </w:r>
      <w:proofErr w:type="spellStart"/>
      <w:r>
        <w:t>csr</w:t>
      </w:r>
      <w:proofErr w:type="spellEnd"/>
      <w:r>
        <w:t xml:space="preserve"> registers will cause the arbiter to shut off and not send out interval packets as well. A mode for interval heartbeat only is available as well.</w:t>
      </w:r>
    </w:p>
    <w:p w:rsidR="0063111E" w:rsidRDefault="00AC0AEA" w:rsidP="0063111E">
      <w:pPr>
        <w:pStyle w:val="Heading1"/>
      </w:pPr>
      <w:bookmarkStart w:id="41" w:name="_Toc417429993"/>
      <w:r>
        <w:t>Design Alternatives</w:t>
      </w:r>
      <w:bookmarkEnd w:id="41"/>
    </w:p>
    <w:p w:rsidR="0063111E" w:rsidRPr="000E051E" w:rsidRDefault="003C1DFC" w:rsidP="000C5AB3">
      <w:pPr>
        <w:ind w:firstLine="360"/>
      </w:pPr>
      <w:r>
        <w:t xml:space="preserve">This sections contain alternate routes investigated during design and </w:t>
      </w:r>
      <w:r w:rsidR="00A855A2">
        <w:t>is obsolete (included only for reference purposes)</w:t>
      </w:r>
      <w:r>
        <w:t xml:space="preserve">. </w:t>
      </w:r>
      <w:r w:rsidR="0063111E">
        <w:t xml:space="preserve">All FPGA estimates in this section are </w:t>
      </w:r>
      <w:proofErr w:type="spellStart"/>
      <w:r w:rsidR="0063111E">
        <w:t>baselined</w:t>
      </w:r>
      <w:proofErr w:type="spellEnd"/>
      <w:r w:rsidR="0063111E">
        <w:t xml:space="preserve"> from the single </w:t>
      </w:r>
      <w:r w:rsidR="000C5AB3">
        <w:t>pending inquiry design. Some of these are outdated when compared to the requirements of the final design, but their principles remain.</w:t>
      </w:r>
    </w:p>
    <w:p w:rsidR="0063111E" w:rsidRDefault="0063111E" w:rsidP="0063111E">
      <w:pPr>
        <w:pStyle w:val="Heading2"/>
      </w:pPr>
      <w:bookmarkStart w:id="42" w:name="_Toc417429994"/>
      <w:r>
        <w:lastRenderedPageBreak/>
        <w:t>Complete Lookups vs. Best Effort</w:t>
      </w:r>
      <w:bookmarkEnd w:id="42"/>
    </w:p>
    <w:p w:rsidR="0063111E" w:rsidRDefault="0063111E" w:rsidP="0063111E">
      <w:pPr>
        <w:ind w:firstLine="360"/>
      </w:pPr>
      <w:r>
        <w:t>The major consideration to take into account is whether to adopt a system that stores all the information required to match inquiry commands to responses versus a best effort approach. The former inherently supports n-pending inquiries and a guarantee that no collisions will occur, at the cost of system complexity and additional resources, as well as likely board layout changes. The best effort approach on the other hand is highly customizable to usage needs and much more optimized for utilization, but will not guarantee that n-number of inquiry commands will be stored in the system.</w:t>
      </w:r>
    </w:p>
    <w:p w:rsidR="00BC6D99" w:rsidRDefault="00BC6D99" w:rsidP="0063111E">
      <w:pPr>
        <w:ind w:firstLine="360"/>
      </w:pPr>
      <w:r>
        <w:t xml:space="preserve">A best effort approach is affected by the hashing algorithm used, the type of IDs that commonly appear, the size of the encoded hash, the size of the </w:t>
      </w:r>
      <w:proofErr w:type="spellStart"/>
      <w:r>
        <w:t>unencoded</w:t>
      </w:r>
      <w:proofErr w:type="spellEnd"/>
      <w:r>
        <w:t xml:space="preserve"> data, and the maximum number of pending inquiry. For a given random data set and random hashing algorithm, the hash collision chance can be calculated as:</w:t>
      </w:r>
    </w:p>
    <w:p w:rsidR="00BC6D99" w:rsidRPr="009455FB" w:rsidRDefault="009455FB" w:rsidP="009455FB">
      <m:oMathPara>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k-1</m:t>
                      </m:r>
                    </m:e>
                  </m:d>
                </m:num>
                <m:den>
                  <m:r>
                    <w:rPr>
                      <w:rFonts w:ascii="Cambria Math" w:hAnsi="Cambria Math"/>
                    </w:rPr>
                    <m:t>2N</m:t>
                  </m:r>
                </m:den>
              </m:f>
            </m:sup>
          </m:sSup>
        </m:oMath>
      </m:oMathPara>
    </w:p>
    <w:p w:rsidR="00D03E71" w:rsidRDefault="009455FB" w:rsidP="009455FB">
      <w:r>
        <w:t>Where k=number of inputs, N=number of possible hash values.</w:t>
      </w:r>
    </w:p>
    <w:p w:rsidR="00D03E71" w:rsidRDefault="00D03E71" w:rsidP="00D03E71">
      <w:pPr>
        <w:ind w:firstLine="720"/>
      </w:pPr>
      <w:r>
        <w:t xml:space="preserve">Based on </w:t>
      </w:r>
      <w:r w:rsidR="00190FC2">
        <w:fldChar w:fldCharType="begin"/>
      </w:r>
      <w:r w:rsidR="00190FC2">
        <w:instrText xml:space="preserve"> REF _Ref400013308 \h </w:instrText>
      </w:r>
      <w:r w:rsidR="00190FC2">
        <w:fldChar w:fldCharType="separate"/>
      </w:r>
      <w:r w:rsidR="00CD587A">
        <w:t xml:space="preserve">Figure </w:t>
      </w:r>
      <w:r w:rsidR="00CD587A">
        <w:rPr>
          <w:noProof/>
        </w:rPr>
        <w:t>4</w:t>
      </w:r>
      <w:r w:rsidR="00190FC2">
        <w:fldChar w:fldCharType="end"/>
      </w:r>
      <w:r w:rsidR="00190FC2">
        <w:t>, we can see that for a 14-bit address, we have a 10% chance of a collision at 50 pending (unresolved) SCSI inquiry commands. Note that the M20Ks required grow exponentially with larger address space.</w:t>
      </w:r>
    </w:p>
    <w:p w:rsidR="009455FB" w:rsidRDefault="009455FB" w:rsidP="009455FB">
      <w:r>
        <w:rPr>
          <w:noProof/>
          <w:lang w:eastAsia="en-US"/>
        </w:rPr>
        <w:drawing>
          <wp:inline distT="0" distB="0" distL="0" distR="0" wp14:anchorId="0396609C" wp14:editId="3B04F5DF">
            <wp:extent cx="5943600" cy="3092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03E71" w:rsidRDefault="00D03E71" w:rsidP="00D03E71">
      <w:pPr>
        <w:pStyle w:val="Caption"/>
      </w:pPr>
      <w:bookmarkStart w:id="43" w:name="_Ref400013308"/>
      <w:bookmarkStart w:id="44" w:name="_Toc417430005"/>
      <w:r>
        <w:t xml:space="preserve">Figure </w:t>
      </w:r>
      <w:fldSimple w:instr=" SEQ Figure \* ARABIC ">
        <w:r w:rsidR="00CD587A">
          <w:rPr>
            <w:noProof/>
          </w:rPr>
          <w:t>4</w:t>
        </w:r>
      </w:fldSimple>
      <w:bookmarkEnd w:id="43"/>
      <w:r>
        <w:t xml:space="preserve"> - Hash collision probability based on the hashed address size.</w:t>
      </w:r>
      <w:bookmarkEnd w:id="44"/>
    </w:p>
    <w:p w:rsidR="0063111E" w:rsidRDefault="00952A45" w:rsidP="0063111E">
      <w:pPr>
        <w:pStyle w:val="Heading2"/>
      </w:pPr>
      <w:bookmarkStart w:id="45" w:name="_Toc417429995"/>
      <w:r>
        <w:lastRenderedPageBreak/>
        <w:t>Content Addressable Memory</w:t>
      </w:r>
      <w:bookmarkEnd w:id="45"/>
    </w:p>
    <w:p w:rsidR="0063111E" w:rsidRDefault="0063111E" w:rsidP="0063111E">
      <w:pPr>
        <w:ind w:firstLine="360"/>
      </w:pPr>
      <w:r>
        <w:t>One solution for creating a robust lookup system would be to use content-addressable memory that is external to the FPGA and accessed by it. CAMs will allow us access the data directly by using the contents of the SCSI frame headers to attempt to match entries</w:t>
      </w:r>
      <w:r w:rsidR="00CD0988">
        <w:t xml:space="preserve"> that have already been entered – however physical layout and latency issues come into play due to the nature of using external parts.</w:t>
      </w:r>
    </w:p>
    <w:tbl>
      <w:tblPr>
        <w:tblW w:w="5000" w:type="pct"/>
        <w:tblLook w:val="04A0" w:firstRow="1" w:lastRow="0" w:firstColumn="1" w:lastColumn="0" w:noHBand="0" w:noVBand="1"/>
      </w:tblPr>
      <w:tblGrid>
        <w:gridCol w:w="3805"/>
        <w:gridCol w:w="1734"/>
        <w:gridCol w:w="2369"/>
        <w:gridCol w:w="1668"/>
      </w:tblGrid>
      <w:tr w:rsidR="007C55F6" w:rsidRPr="0011225A" w:rsidTr="007A62A5">
        <w:trPr>
          <w:trHeight w:val="300"/>
        </w:trPr>
        <w:tc>
          <w:tcPr>
            <w:tcW w:w="1986" w:type="pct"/>
            <w:tcBorders>
              <w:top w:val="nil"/>
              <w:left w:val="nil"/>
              <w:bottom w:val="nil"/>
              <w:right w:val="nil"/>
            </w:tcBorders>
            <w:shd w:val="clear" w:color="auto" w:fill="auto"/>
            <w:noWrap/>
            <w:vAlign w:val="bottom"/>
            <w:hideMark/>
          </w:tcPr>
          <w:p w:rsidR="007C55F6" w:rsidRPr="0011225A" w:rsidRDefault="007C55F6" w:rsidP="007A62A5">
            <w:pPr>
              <w:spacing w:after="0" w:line="240" w:lineRule="auto"/>
              <w:rPr>
                <w:rFonts w:ascii="Calibri" w:eastAsia="Times New Roman" w:hAnsi="Calibri" w:cs="Times New Roman"/>
                <w:color w:val="000000"/>
                <w:lang w:eastAsia="en-US"/>
              </w:rPr>
            </w:pPr>
          </w:p>
        </w:tc>
        <w:tc>
          <w:tcPr>
            <w:tcW w:w="905" w:type="pct"/>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7C55F6" w:rsidRPr="0011225A" w:rsidRDefault="007C55F6" w:rsidP="007A62A5">
            <w:pPr>
              <w:spacing w:after="0" w:line="240" w:lineRule="auto"/>
              <w:rPr>
                <w:rFonts w:ascii="Calibri" w:eastAsia="Times New Roman" w:hAnsi="Calibri" w:cs="Times New Roman"/>
                <w:color w:val="3F3F76"/>
                <w:lang w:eastAsia="en-US"/>
              </w:rPr>
            </w:pPr>
            <w:r w:rsidRPr="0011225A">
              <w:rPr>
                <w:rFonts w:ascii="Calibri" w:eastAsia="Times New Roman" w:hAnsi="Calibri" w:cs="Times New Roman"/>
                <w:color w:val="3F3F76"/>
                <w:lang w:eastAsia="en-US"/>
              </w:rPr>
              <w:t>ALUTs</w:t>
            </w:r>
          </w:p>
        </w:tc>
        <w:tc>
          <w:tcPr>
            <w:tcW w:w="1237" w:type="pct"/>
            <w:tcBorders>
              <w:top w:val="single" w:sz="4" w:space="0" w:color="7F7F7F"/>
              <w:left w:val="nil"/>
              <w:bottom w:val="single" w:sz="4" w:space="0" w:color="7F7F7F"/>
              <w:right w:val="single" w:sz="4" w:space="0" w:color="7F7F7F"/>
            </w:tcBorders>
            <w:shd w:val="clear" w:color="000000" w:fill="FFCC99"/>
            <w:noWrap/>
            <w:vAlign w:val="bottom"/>
            <w:hideMark/>
          </w:tcPr>
          <w:p w:rsidR="007C55F6" w:rsidRPr="0011225A" w:rsidRDefault="007C55F6" w:rsidP="007A62A5">
            <w:pPr>
              <w:spacing w:after="0" w:line="240" w:lineRule="auto"/>
              <w:rPr>
                <w:rFonts w:ascii="Calibri" w:eastAsia="Times New Roman" w:hAnsi="Calibri" w:cs="Times New Roman"/>
                <w:color w:val="3F3F76"/>
                <w:lang w:eastAsia="en-US"/>
              </w:rPr>
            </w:pPr>
            <w:r w:rsidRPr="0011225A">
              <w:rPr>
                <w:rFonts w:ascii="Calibri" w:eastAsia="Times New Roman" w:hAnsi="Calibri" w:cs="Times New Roman"/>
                <w:color w:val="3F3F76"/>
                <w:lang w:eastAsia="en-US"/>
              </w:rPr>
              <w:t xml:space="preserve">Logic </w:t>
            </w:r>
            <w:proofErr w:type="spellStart"/>
            <w:r w:rsidRPr="0011225A">
              <w:rPr>
                <w:rFonts w:ascii="Calibri" w:eastAsia="Times New Roman" w:hAnsi="Calibri" w:cs="Times New Roman"/>
                <w:color w:val="3F3F76"/>
                <w:lang w:eastAsia="en-US"/>
              </w:rPr>
              <w:t>Reg</w:t>
            </w:r>
            <w:proofErr w:type="spellEnd"/>
          </w:p>
        </w:tc>
        <w:tc>
          <w:tcPr>
            <w:tcW w:w="871" w:type="pct"/>
            <w:tcBorders>
              <w:top w:val="single" w:sz="4" w:space="0" w:color="7F7F7F"/>
              <w:left w:val="nil"/>
              <w:bottom w:val="single" w:sz="4" w:space="0" w:color="7F7F7F"/>
              <w:right w:val="single" w:sz="4" w:space="0" w:color="7F7F7F"/>
            </w:tcBorders>
            <w:shd w:val="clear" w:color="000000" w:fill="FFCC99"/>
          </w:tcPr>
          <w:p w:rsidR="007C55F6" w:rsidRPr="0011225A" w:rsidRDefault="007C55F6" w:rsidP="007A62A5">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M20K</w:t>
            </w:r>
          </w:p>
        </w:tc>
      </w:tr>
      <w:tr w:rsidR="007C55F6" w:rsidRPr="0011225A" w:rsidTr="007A62A5">
        <w:trPr>
          <w:trHeight w:val="300"/>
        </w:trPr>
        <w:tc>
          <w:tcPr>
            <w:tcW w:w="1986" w:type="pct"/>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7C55F6" w:rsidRPr="0011225A" w:rsidRDefault="007C55F6" w:rsidP="007A62A5">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implementation</w:t>
            </w:r>
          </w:p>
        </w:tc>
        <w:tc>
          <w:tcPr>
            <w:tcW w:w="905" w:type="pct"/>
            <w:tcBorders>
              <w:top w:val="nil"/>
              <w:left w:val="nil"/>
              <w:bottom w:val="single" w:sz="4" w:space="0" w:color="7F7F7F"/>
              <w:right w:val="single" w:sz="4" w:space="0" w:color="7F7F7F"/>
            </w:tcBorders>
            <w:shd w:val="clear" w:color="000000" w:fill="F2F2F2"/>
            <w:noWrap/>
            <w:vAlign w:val="bottom"/>
          </w:tcPr>
          <w:p w:rsidR="007C55F6" w:rsidRPr="0011225A" w:rsidRDefault="007C55F6" w:rsidP="007A62A5">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165</w:t>
            </w:r>
          </w:p>
        </w:tc>
        <w:tc>
          <w:tcPr>
            <w:tcW w:w="1237" w:type="pct"/>
            <w:tcBorders>
              <w:top w:val="nil"/>
              <w:left w:val="nil"/>
              <w:bottom w:val="single" w:sz="4" w:space="0" w:color="7F7F7F"/>
              <w:right w:val="single" w:sz="4" w:space="0" w:color="7F7F7F"/>
            </w:tcBorders>
            <w:shd w:val="clear" w:color="000000" w:fill="F2F2F2"/>
            <w:noWrap/>
            <w:vAlign w:val="bottom"/>
          </w:tcPr>
          <w:p w:rsidR="007C55F6" w:rsidRPr="0011225A" w:rsidRDefault="007C55F6" w:rsidP="007A62A5">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218</w:t>
            </w:r>
          </w:p>
        </w:tc>
        <w:tc>
          <w:tcPr>
            <w:tcW w:w="871" w:type="pct"/>
            <w:tcBorders>
              <w:top w:val="nil"/>
              <w:left w:val="nil"/>
              <w:bottom w:val="single" w:sz="4" w:space="0" w:color="7F7F7F"/>
              <w:right w:val="single" w:sz="4" w:space="0" w:color="7F7F7F"/>
            </w:tcBorders>
            <w:shd w:val="clear" w:color="000000" w:fill="F2F2F2"/>
          </w:tcPr>
          <w:p w:rsidR="007C55F6" w:rsidRPr="0011225A" w:rsidRDefault="007C55F6" w:rsidP="007A62A5">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64</w:t>
            </w:r>
          </w:p>
        </w:tc>
      </w:tr>
      <w:tr w:rsidR="007C55F6" w:rsidRPr="0011225A" w:rsidTr="007A62A5">
        <w:trPr>
          <w:trHeight w:val="300"/>
        </w:trPr>
        <w:tc>
          <w:tcPr>
            <w:tcW w:w="1986" w:type="pct"/>
            <w:tcBorders>
              <w:top w:val="nil"/>
              <w:left w:val="nil"/>
              <w:bottom w:val="nil"/>
              <w:right w:val="nil"/>
            </w:tcBorders>
            <w:shd w:val="clear" w:color="auto" w:fill="auto"/>
            <w:noWrap/>
            <w:vAlign w:val="bottom"/>
            <w:hideMark/>
          </w:tcPr>
          <w:p w:rsidR="007C55F6" w:rsidRPr="0011225A" w:rsidRDefault="007C55F6" w:rsidP="007A62A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single_query</w:t>
            </w:r>
            <w:proofErr w:type="spellEnd"/>
          </w:p>
        </w:tc>
        <w:tc>
          <w:tcPr>
            <w:tcW w:w="905" w:type="pct"/>
            <w:tcBorders>
              <w:top w:val="nil"/>
              <w:left w:val="single" w:sz="4" w:space="0" w:color="7F7F7F"/>
              <w:bottom w:val="single" w:sz="4" w:space="0" w:color="7F7F7F"/>
              <w:right w:val="single" w:sz="4" w:space="0" w:color="7F7F7F"/>
            </w:tcBorders>
            <w:shd w:val="clear" w:color="000000" w:fill="FFCC99"/>
            <w:noWrap/>
            <w:vAlign w:val="bottom"/>
          </w:tcPr>
          <w:p w:rsidR="007C55F6" w:rsidRPr="0011225A" w:rsidRDefault="00C72EA3" w:rsidP="007A62A5">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123</w:t>
            </w:r>
          </w:p>
        </w:tc>
        <w:tc>
          <w:tcPr>
            <w:tcW w:w="1237" w:type="pct"/>
            <w:tcBorders>
              <w:top w:val="nil"/>
              <w:left w:val="nil"/>
              <w:bottom w:val="single" w:sz="4" w:space="0" w:color="7F7F7F"/>
              <w:right w:val="single" w:sz="4" w:space="0" w:color="7F7F7F"/>
            </w:tcBorders>
            <w:shd w:val="clear" w:color="000000" w:fill="FFCC99"/>
            <w:noWrap/>
            <w:vAlign w:val="bottom"/>
          </w:tcPr>
          <w:p w:rsidR="007C55F6" w:rsidRPr="0011225A" w:rsidRDefault="00807E3C" w:rsidP="007A62A5">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218</w:t>
            </w:r>
          </w:p>
        </w:tc>
        <w:tc>
          <w:tcPr>
            <w:tcW w:w="871" w:type="pct"/>
            <w:tcBorders>
              <w:top w:val="nil"/>
              <w:left w:val="nil"/>
              <w:bottom w:val="single" w:sz="4" w:space="0" w:color="7F7F7F"/>
              <w:right w:val="single" w:sz="4" w:space="0" w:color="7F7F7F"/>
            </w:tcBorders>
            <w:shd w:val="clear" w:color="000000" w:fill="FFCC99"/>
          </w:tcPr>
          <w:p w:rsidR="007C55F6" w:rsidRPr="0011225A" w:rsidRDefault="007C55F6" w:rsidP="007A62A5">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0</w:t>
            </w:r>
          </w:p>
        </w:tc>
      </w:tr>
    </w:tbl>
    <w:p w:rsidR="007C55F6" w:rsidRDefault="007C55F6" w:rsidP="007C55F6">
      <w:pPr>
        <w:pStyle w:val="Caption"/>
      </w:pPr>
      <w:bookmarkStart w:id="46" w:name="_Toc417430006"/>
      <w:r>
        <w:t xml:space="preserve">Figure </w:t>
      </w:r>
      <w:fldSimple w:instr=" SEQ Figure \* ARABIC ">
        <w:r w:rsidR="00CD587A">
          <w:rPr>
            <w:noProof/>
          </w:rPr>
          <w:t>5</w:t>
        </w:r>
      </w:fldSimple>
      <w:r>
        <w:t xml:space="preserve"> - Estimate of implementing CAM with current design</w:t>
      </w:r>
      <w:r w:rsidR="00C72EA3">
        <w:t xml:space="preserve"> (base estimate)</w:t>
      </w:r>
      <w:bookmarkEnd w:id="46"/>
    </w:p>
    <w:p w:rsidR="007C55F6" w:rsidRDefault="007C55F6" w:rsidP="007C55F6">
      <w:pPr>
        <w:ind w:firstLine="360"/>
      </w:pPr>
      <w:r>
        <w:t>It is possible to adopt a similar CAM implementation to the one proposed in the Fiji project which uses TCAM</w:t>
      </w:r>
      <w:r w:rsidR="00124CE3">
        <w:t xml:space="preserve"> (we can use the same part they use, but the size is completely dependent on the desired depth of the module).</w:t>
      </w:r>
    </w:p>
    <w:p w:rsidR="009E2C4C" w:rsidRDefault="009E2C4C" w:rsidP="00467B46">
      <w:r>
        <w:t>At a minimum, the CAM would require extra available pins from the FPGA:</w:t>
      </w:r>
    </w:p>
    <w:p w:rsidR="009E2C4C" w:rsidRDefault="003C48B7" w:rsidP="00467B46">
      <w:pPr>
        <w:pStyle w:val="ListParagraph"/>
        <w:numPr>
          <w:ilvl w:val="0"/>
          <w:numId w:val="14"/>
        </w:numPr>
      </w:pPr>
      <w:r>
        <w:t>Clock</w:t>
      </w:r>
    </w:p>
    <w:p w:rsidR="00B52D38" w:rsidRDefault="00B52D38" w:rsidP="00467B46">
      <w:pPr>
        <w:pStyle w:val="ListParagraph"/>
        <w:numPr>
          <w:ilvl w:val="0"/>
          <w:numId w:val="14"/>
        </w:numPr>
      </w:pPr>
      <w:r>
        <w:t>Reset</w:t>
      </w:r>
    </w:p>
    <w:p w:rsidR="00467B46" w:rsidRDefault="00467B46" w:rsidP="00467B46">
      <w:pPr>
        <w:pStyle w:val="ListParagraph"/>
        <w:numPr>
          <w:ilvl w:val="0"/>
          <w:numId w:val="14"/>
        </w:numPr>
      </w:pPr>
      <w:r>
        <w:t>64-bit key bus</w:t>
      </w:r>
    </w:p>
    <w:p w:rsidR="00467B46" w:rsidRDefault="00467B46" w:rsidP="00467B46">
      <w:pPr>
        <w:pStyle w:val="ListParagraph"/>
        <w:numPr>
          <w:ilvl w:val="0"/>
          <w:numId w:val="14"/>
        </w:numPr>
      </w:pPr>
      <w:r>
        <w:t>Write enable</w:t>
      </w:r>
    </w:p>
    <w:p w:rsidR="00467B46" w:rsidRDefault="00467B46" w:rsidP="00467B46">
      <w:pPr>
        <w:pStyle w:val="ListParagraph"/>
        <w:numPr>
          <w:ilvl w:val="0"/>
          <w:numId w:val="14"/>
        </w:numPr>
      </w:pPr>
      <w:r>
        <w:t>Data valid</w:t>
      </w:r>
    </w:p>
    <w:p w:rsidR="00467B46" w:rsidRDefault="00467B46" w:rsidP="00467B46">
      <w:pPr>
        <w:pStyle w:val="ListParagraph"/>
        <w:numPr>
          <w:ilvl w:val="0"/>
          <w:numId w:val="14"/>
        </w:numPr>
      </w:pPr>
      <w:r>
        <w:t>64-bit data out bus</w:t>
      </w:r>
    </w:p>
    <w:p w:rsidR="00467B46" w:rsidRDefault="00467B46" w:rsidP="00467B46">
      <w:pPr>
        <w:pStyle w:val="ListParagraph"/>
        <w:numPr>
          <w:ilvl w:val="0"/>
          <w:numId w:val="14"/>
        </w:numPr>
      </w:pPr>
      <w:r>
        <w:t>Hit signal (match/no match)</w:t>
      </w:r>
    </w:p>
    <w:p w:rsidR="00B54B49" w:rsidRDefault="001D6069" w:rsidP="00B54B49">
      <w:pPr>
        <w:pStyle w:val="Caption"/>
      </w:pPr>
      <w:r>
        <w:pict>
          <v:group id="_x0000_s1779" editas="canvas" style="width:468pt;height:324.5pt;mso-position-horizontal-relative:char;mso-position-vertical-relative:line" coordorigin="1440,4767" coordsize="9360,6490">
            <o:lock v:ext="edit" aspectratio="t"/>
            <v:shape id="_x0000_s1780" type="#_x0000_t75" style="position:absolute;left:1440;top:4767;width:9360;height:6490" o:preferrelative="f">
              <v:fill o:detectmouseclick="t"/>
              <v:path o:extrusionok="t" o:connecttype="none"/>
              <o:lock v:ext="edit" text="t"/>
            </v:shape>
            <v:rect id="_x0000_s1781" style="position:absolute;left:3373;top:4928;width:1125;height:5294" filled="f">
              <v:textbox style="mso-next-textbox:#_x0000_s1781">
                <w:txbxContent>
                  <w:p w:rsidR="001D6069" w:rsidRDefault="001D6069" w:rsidP="00801DB7"/>
                </w:txbxContent>
              </v:textbox>
            </v:rect>
            <v:shape id="_x0000_s1782" type="#_x0000_t202" style="position:absolute;left:2353;top:6787;width:1020;height:435" filled="f" stroked="f">
              <v:textbox style="mso-next-textbox:#_x0000_s1782">
                <w:txbxContent>
                  <w:p w:rsidR="001D6069" w:rsidRPr="005C0EA1" w:rsidRDefault="001D6069" w:rsidP="00801DB7">
                    <w:pPr>
                      <w:jc w:val="right"/>
                      <w:rPr>
                        <w:sz w:val="20"/>
                        <w:szCs w:val="20"/>
                      </w:rPr>
                    </w:pPr>
                    <w:proofErr w:type="spellStart"/>
                    <w:r w:rsidRPr="005C0EA1">
                      <w:rPr>
                        <w:sz w:val="20"/>
                        <w:szCs w:val="20"/>
                      </w:rPr>
                      <w:t>iRST_N</w:t>
                    </w:r>
                    <w:proofErr w:type="spellEnd"/>
                  </w:p>
                </w:txbxContent>
              </v:textbox>
            </v:shape>
            <v:shape id="_x0000_s1783" type="#_x0000_t32" style="position:absolute;left:1708;top:6652;width:1665;height:1" o:connectortype="straight"/>
            <v:shape id="_x0000_s1784" type="#_x0000_t202" style="position:absolute;left:2353;top:6216;width:1020;height:434" filled="f" stroked="f">
              <v:textbox style="mso-next-textbox:#_x0000_s1784">
                <w:txbxContent>
                  <w:p w:rsidR="001D6069" w:rsidRPr="005C0EA1" w:rsidRDefault="001D6069" w:rsidP="00801DB7">
                    <w:pPr>
                      <w:jc w:val="right"/>
                      <w:rPr>
                        <w:sz w:val="20"/>
                        <w:szCs w:val="20"/>
                      </w:rPr>
                    </w:pPr>
                    <w:proofErr w:type="spellStart"/>
                    <w:proofErr w:type="gramStart"/>
                    <w:r w:rsidRPr="005C0EA1">
                      <w:rPr>
                        <w:sz w:val="20"/>
                        <w:szCs w:val="20"/>
                      </w:rPr>
                      <w:t>iCLK</w:t>
                    </w:r>
                    <w:proofErr w:type="spellEnd"/>
                    <w:proofErr w:type="gramEnd"/>
                  </w:p>
                </w:txbxContent>
              </v:textbox>
            </v:shape>
            <v:shape id="_x0000_s1785" type="#_x0000_t202" style="position:absolute;left:7280;top:10822;width:1020;height:435" filled="f" stroked="f">
              <v:textbox style="mso-next-textbox:#_x0000_s1785">
                <w:txbxContent>
                  <w:p w:rsidR="001D6069" w:rsidRPr="000611AF" w:rsidRDefault="001D6069" w:rsidP="00801DB7">
                    <w:pPr>
                      <w:rPr>
                        <w:sz w:val="20"/>
                        <w:szCs w:val="20"/>
                      </w:rPr>
                    </w:pPr>
                    <w:proofErr w:type="spellStart"/>
                    <w:r w:rsidRPr="000611AF">
                      <w:rPr>
                        <w:sz w:val="20"/>
                        <w:szCs w:val="20"/>
                      </w:rPr>
                      <w:t>scsi_inq</w:t>
                    </w:r>
                    <w:proofErr w:type="spellEnd"/>
                  </w:p>
                </w:txbxContent>
              </v:textbox>
            </v:shape>
            <v:shape id="_x0000_s1786" type="#_x0000_t202" style="position:absolute;left:1440;top:9546;width:1934;height:436" filled="f" stroked="f">
              <v:textbox style="mso-next-textbox:#_x0000_s1786">
                <w:txbxContent>
                  <w:p w:rsidR="001D6069" w:rsidRPr="005C0EA1" w:rsidRDefault="001D6069" w:rsidP="00801DB7">
                    <w:pPr>
                      <w:jc w:val="right"/>
                      <w:rPr>
                        <w:sz w:val="20"/>
                        <w:szCs w:val="20"/>
                      </w:rPr>
                    </w:pPr>
                    <w:proofErr w:type="spellStart"/>
                    <w:r w:rsidRPr="005C0EA1">
                      <w:rPr>
                        <w:sz w:val="20"/>
                        <w:szCs w:val="20"/>
                      </w:rPr>
                      <w:t>iRX_</w:t>
                    </w:r>
                    <w:proofErr w:type="gramStart"/>
                    <w:r w:rsidRPr="005C0EA1">
                      <w:rPr>
                        <w:sz w:val="20"/>
                        <w:szCs w:val="20"/>
                      </w:rPr>
                      <w:t>DATA</w:t>
                    </w:r>
                    <w:proofErr w:type="spellEnd"/>
                    <w:r w:rsidRPr="005C0EA1">
                      <w:rPr>
                        <w:sz w:val="20"/>
                        <w:szCs w:val="20"/>
                      </w:rPr>
                      <w:t>[</w:t>
                    </w:r>
                    <w:proofErr w:type="gramEnd"/>
                    <w:r w:rsidRPr="005C0EA1">
                      <w:rPr>
                        <w:sz w:val="20"/>
                        <w:szCs w:val="20"/>
                      </w:rPr>
                      <w:t>63:0]</w:t>
                    </w:r>
                  </w:p>
                </w:txbxContent>
              </v:textbox>
            </v:shape>
            <v:shape id="_x0000_s1787" type="#_x0000_t202" style="position:absolute;left:1440;top:9109;width:1933;height:437" filled="f" stroked="f">
              <v:textbox style="mso-next-textbox:#_x0000_s1787">
                <w:txbxContent>
                  <w:p w:rsidR="001D6069" w:rsidRPr="005C0EA1" w:rsidRDefault="001D6069" w:rsidP="00801DB7">
                    <w:pPr>
                      <w:jc w:val="right"/>
                      <w:rPr>
                        <w:sz w:val="20"/>
                        <w:szCs w:val="20"/>
                      </w:rPr>
                    </w:pPr>
                    <w:proofErr w:type="spellStart"/>
                    <w:r w:rsidRPr="005C0EA1">
                      <w:rPr>
                        <w:sz w:val="20"/>
                        <w:szCs w:val="20"/>
                      </w:rPr>
                      <w:t>iRX_FC_EXTR_SOP</w:t>
                    </w:r>
                    <w:proofErr w:type="spellEnd"/>
                  </w:p>
                </w:txbxContent>
              </v:textbox>
            </v:shape>
            <v:shape id="_x0000_s1788" type="#_x0000_t32" style="position:absolute;left:1708;top:7221;width:1664;height:1" o:connectortype="straight"/>
            <v:shape id="_x0000_s1789" type="#_x0000_t32" style="position:absolute;left:1709;top:9552;width:1664;height:1" o:connectortype="straight"/>
            <v:shape id="_x0000_s1790" type="#_x0000_t32" style="position:absolute;left:1709;top:9984;width:1664;height:3" o:connectortype="straight"/>
            <v:shape id="_x0000_s1791" type="#_x0000_t32" style="position:absolute;left:4498;top:6305;width:3802;height:3" o:connectortype="straight"/>
            <v:shape id="_x0000_s1792" type="#_x0000_t32" style="position:absolute;left:4498;top:9115;width:2545;height:2" o:connectortype="straight"/>
            <v:shape id="_x0000_s1793" type="#_x0000_t32" style="position:absolute;left:4498;top:9987;width:967;height:1" o:connectortype="straight"/>
            <v:shape id="_x0000_s1794" type="#_x0000_t202" style="position:absolute;left:4496;top:9117;width:1933;height:437" filled="f" stroked="f">
              <v:textbox style="mso-next-textbox:#_x0000_s1794">
                <w:txbxContent>
                  <w:p w:rsidR="001D6069" w:rsidRPr="005C0EA1" w:rsidRDefault="001D6069" w:rsidP="00801DB7">
                    <w:pPr>
                      <w:rPr>
                        <w:sz w:val="20"/>
                        <w:szCs w:val="20"/>
                      </w:rPr>
                    </w:pPr>
                    <w:proofErr w:type="spellStart"/>
                    <w:r w:rsidRPr="005C0EA1">
                      <w:rPr>
                        <w:sz w:val="20"/>
                        <w:szCs w:val="20"/>
                      </w:rPr>
                      <w:t>oTX_FC_EXTR_SOP</w:t>
                    </w:r>
                    <w:proofErr w:type="spellEnd"/>
                  </w:p>
                </w:txbxContent>
              </v:textbox>
            </v:shape>
            <v:shape id="_x0000_s1795" type="#_x0000_t202" style="position:absolute;left:4498;top:9553;width:1931;height:436" filled="f" stroked="f">
              <v:textbox style="mso-next-textbox:#_x0000_s1795">
                <w:txbxContent>
                  <w:p w:rsidR="001D6069" w:rsidRPr="005C0EA1" w:rsidRDefault="001D6069" w:rsidP="00801DB7">
                    <w:pPr>
                      <w:rPr>
                        <w:sz w:val="20"/>
                        <w:szCs w:val="20"/>
                      </w:rPr>
                    </w:pPr>
                    <w:proofErr w:type="spellStart"/>
                    <w:r w:rsidRPr="005C0EA1">
                      <w:rPr>
                        <w:sz w:val="20"/>
                        <w:szCs w:val="20"/>
                      </w:rPr>
                      <w:t>oTX_</w:t>
                    </w:r>
                    <w:proofErr w:type="gramStart"/>
                    <w:r w:rsidRPr="005C0EA1">
                      <w:rPr>
                        <w:sz w:val="20"/>
                        <w:szCs w:val="20"/>
                      </w:rPr>
                      <w:t>DATA</w:t>
                    </w:r>
                    <w:proofErr w:type="spellEnd"/>
                    <w:r w:rsidRPr="005C0EA1">
                      <w:rPr>
                        <w:sz w:val="20"/>
                        <w:szCs w:val="20"/>
                      </w:rPr>
                      <w:t>[</w:t>
                    </w:r>
                    <w:proofErr w:type="gramEnd"/>
                    <w:r w:rsidRPr="005C0EA1">
                      <w:rPr>
                        <w:sz w:val="20"/>
                        <w:szCs w:val="20"/>
                      </w:rPr>
                      <w:t>63:0]</w:t>
                    </w:r>
                  </w:p>
                </w:txbxContent>
              </v:textbox>
            </v:shape>
            <v:shape id="_x0000_s1796" type="#_x0000_t32" style="position:absolute;left:4498;top:6739;width:3802;height:1" o:connectortype="straight"/>
            <v:shape id="_x0000_s1797" type="#_x0000_t202" style="position:absolute;left:4498;top:5874;width:1164;height:434" filled="f" stroked="f">
              <v:textbox style="mso-next-textbox:#_x0000_s1797">
                <w:txbxContent>
                  <w:p w:rsidR="001D6069" w:rsidRPr="005C0EA1" w:rsidRDefault="001D6069" w:rsidP="00801DB7">
                    <w:pPr>
                      <w:rPr>
                        <w:sz w:val="20"/>
                        <w:szCs w:val="20"/>
                      </w:rPr>
                    </w:pPr>
                    <w:proofErr w:type="spellStart"/>
                    <w:r w:rsidRPr="005C0EA1">
                      <w:rPr>
                        <w:sz w:val="20"/>
                        <w:szCs w:val="20"/>
                      </w:rPr>
                      <w:t>d_</w:t>
                    </w:r>
                    <w:proofErr w:type="gramStart"/>
                    <w:r w:rsidRPr="005C0EA1">
                      <w:rPr>
                        <w:sz w:val="20"/>
                        <w:szCs w:val="20"/>
                      </w:rPr>
                      <w:t>id</w:t>
                    </w:r>
                    <w:proofErr w:type="spellEnd"/>
                    <w:r w:rsidRPr="005C0EA1">
                      <w:rPr>
                        <w:sz w:val="20"/>
                        <w:szCs w:val="20"/>
                      </w:rPr>
                      <w:t>[</w:t>
                    </w:r>
                    <w:proofErr w:type="gramEnd"/>
                    <w:r w:rsidRPr="005C0EA1">
                      <w:rPr>
                        <w:sz w:val="20"/>
                        <w:szCs w:val="20"/>
                      </w:rPr>
                      <w:t>23:0]</w:t>
                    </w:r>
                  </w:p>
                </w:txbxContent>
              </v:textbox>
            </v:shape>
            <v:shape id="_x0000_s1798" type="#_x0000_t202" style="position:absolute;left:4498;top:6308;width:1187;height:434" filled="f" stroked="f">
              <v:textbox style="mso-next-textbox:#_x0000_s1798">
                <w:txbxContent>
                  <w:p w:rsidR="001D6069" w:rsidRPr="005C0EA1" w:rsidRDefault="001D6069" w:rsidP="00801DB7">
                    <w:pPr>
                      <w:rPr>
                        <w:sz w:val="20"/>
                        <w:szCs w:val="20"/>
                      </w:rPr>
                    </w:pPr>
                    <w:proofErr w:type="spellStart"/>
                    <w:r w:rsidRPr="005C0EA1">
                      <w:rPr>
                        <w:sz w:val="20"/>
                        <w:szCs w:val="20"/>
                      </w:rPr>
                      <w:t>s_</w:t>
                    </w:r>
                    <w:proofErr w:type="gramStart"/>
                    <w:r w:rsidRPr="005C0EA1">
                      <w:rPr>
                        <w:sz w:val="20"/>
                        <w:szCs w:val="20"/>
                      </w:rPr>
                      <w:t>id</w:t>
                    </w:r>
                    <w:proofErr w:type="spellEnd"/>
                    <w:r w:rsidRPr="005C0EA1">
                      <w:rPr>
                        <w:sz w:val="20"/>
                        <w:szCs w:val="20"/>
                      </w:rPr>
                      <w:t>[</w:t>
                    </w:r>
                    <w:proofErr w:type="gramEnd"/>
                    <w:r w:rsidRPr="005C0EA1">
                      <w:rPr>
                        <w:sz w:val="20"/>
                        <w:szCs w:val="20"/>
                      </w:rPr>
                      <w:t>23:0]</w:t>
                    </w:r>
                  </w:p>
                </w:txbxContent>
              </v:textbox>
            </v:shape>
            <v:shape id="_x0000_s1799" type="#_x0000_t202" style="position:absolute;left:4496;top:6742;width:1248;height:434" filled="f" stroked="f">
              <v:textbox style="mso-next-textbox:#_x0000_s1799">
                <w:txbxContent>
                  <w:p w:rsidR="001D6069" w:rsidRPr="005C0EA1" w:rsidRDefault="001D6069" w:rsidP="00801DB7">
                    <w:pPr>
                      <w:rPr>
                        <w:sz w:val="20"/>
                        <w:szCs w:val="20"/>
                      </w:rPr>
                    </w:pPr>
                    <w:proofErr w:type="spellStart"/>
                    <w:r w:rsidRPr="005C0EA1">
                      <w:rPr>
                        <w:sz w:val="20"/>
                        <w:szCs w:val="20"/>
                      </w:rPr>
                      <w:t>ox_</w:t>
                    </w:r>
                    <w:proofErr w:type="gramStart"/>
                    <w:r w:rsidRPr="005C0EA1">
                      <w:rPr>
                        <w:sz w:val="20"/>
                        <w:szCs w:val="20"/>
                      </w:rPr>
                      <w:t>id</w:t>
                    </w:r>
                    <w:proofErr w:type="spellEnd"/>
                    <w:r w:rsidRPr="005C0EA1">
                      <w:rPr>
                        <w:sz w:val="20"/>
                        <w:szCs w:val="20"/>
                      </w:rPr>
                      <w:t>[</w:t>
                    </w:r>
                    <w:proofErr w:type="gramEnd"/>
                    <w:r w:rsidRPr="005C0EA1">
                      <w:rPr>
                        <w:sz w:val="20"/>
                        <w:szCs w:val="20"/>
                      </w:rPr>
                      <w:t>15:0]</w:t>
                    </w:r>
                  </w:p>
                </w:txbxContent>
              </v:textbox>
            </v:shape>
            <v:shape id="_x0000_s1800" type="#_x0000_t202" style="position:absolute;left:4496;top:7221;width:1382;height:435" filled="f" stroked="f">
              <v:textbox style="mso-next-textbox:#_x0000_s1800">
                <w:txbxContent>
                  <w:p w:rsidR="001D6069" w:rsidRPr="005C0EA1" w:rsidRDefault="001D6069" w:rsidP="00801DB7">
                    <w:pPr>
                      <w:rPr>
                        <w:sz w:val="20"/>
                        <w:szCs w:val="20"/>
                      </w:rPr>
                    </w:pPr>
                    <w:proofErr w:type="spellStart"/>
                    <w:r w:rsidRPr="005C0EA1">
                      <w:rPr>
                        <w:sz w:val="20"/>
                        <w:szCs w:val="20"/>
                      </w:rPr>
                      <w:t>ram_wren</w:t>
                    </w:r>
                    <w:proofErr w:type="spellEnd"/>
                  </w:p>
                </w:txbxContent>
              </v:textbox>
            </v:shape>
            <v:shape id="_x0000_s1801" type="#_x0000_t202" style="position:absolute;left:4524;top:8730;width:1247;height:435" filled="f" stroked="f">
              <v:textbox style="mso-next-textbox:#_x0000_s1801">
                <w:txbxContent>
                  <w:p w:rsidR="001D6069" w:rsidRPr="005C0EA1" w:rsidRDefault="001D6069" w:rsidP="00801DB7">
                    <w:pPr>
                      <w:rPr>
                        <w:sz w:val="20"/>
                        <w:szCs w:val="20"/>
                      </w:rPr>
                    </w:pPr>
                    <w:proofErr w:type="spellStart"/>
                    <w:r w:rsidRPr="005C0EA1">
                      <w:rPr>
                        <w:sz w:val="20"/>
                        <w:szCs w:val="20"/>
                      </w:rPr>
                      <w:t>data_valid</w:t>
                    </w:r>
                    <w:proofErr w:type="spellEnd"/>
                  </w:p>
                </w:txbxContent>
              </v:textbox>
            </v:shape>
            <v:shape id="_x0000_s1802" type="#_x0000_t32" style="position:absolute;left:4526;top:7652;width:3843;height:1" o:connectortype="straight"/>
            <v:shape id="_x0000_s1803" type="#_x0000_t32" style="position:absolute;left:4498;top:9546;width:2069;height:4;flip:y" o:connectortype="straight"/>
            <v:shape id="_x0000_s1804" type="#_x0000_t202" style="position:absolute;left:3224;top:10222;width:1501;height:406" filled="f" stroked="f">
              <v:textbox style="mso-next-textbox:#_x0000_s1804">
                <w:txbxContent>
                  <w:p w:rsidR="001D6069" w:rsidRPr="005C0EA1" w:rsidRDefault="001D6069" w:rsidP="00801DB7">
                    <w:pPr>
                      <w:rPr>
                        <w:sz w:val="20"/>
                        <w:szCs w:val="20"/>
                      </w:rPr>
                    </w:pPr>
                    <w:proofErr w:type="spellStart"/>
                    <w:r w:rsidRPr="005C0EA1">
                      <w:rPr>
                        <w:sz w:val="20"/>
                        <w:szCs w:val="20"/>
                      </w:rPr>
                      <w:t>inquiry_detect</w:t>
                    </w:r>
                    <w:proofErr w:type="spellEnd"/>
                  </w:p>
                </w:txbxContent>
              </v:textbox>
            </v:shape>
            <v:shape id="_x0000_s1808" type="#_x0000_t202" style="position:absolute;left:8123;top:5468;width:1482;height:406" filled="f" stroked="f">
              <v:textbox style="mso-next-textbox:#_x0000_s1808">
                <w:txbxContent>
                  <w:p w:rsidR="001D6069" w:rsidRPr="005C0EA1" w:rsidRDefault="001D6069" w:rsidP="00801DB7">
                    <w:pPr>
                      <w:rPr>
                        <w:sz w:val="20"/>
                        <w:szCs w:val="20"/>
                      </w:rPr>
                    </w:pPr>
                    <w:r>
                      <w:rPr>
                        <w:sz w:val="20"/>
                        <w:szCs w:val="20"/>
                      </w:rPr>
                      <w:t>External CAM</w:t>
                    </w:r>
                  </w:p>
                </w:txbxContent>
              </v:textbox>
            </v:shape>
            <v:shape id="_x0000_s1815" type="#_x0000_t32" style="position:absolute;left:5465;top:9988;width:1;height:1031" o:connectortype="straight"/>
            <v:shape id="_x0000_s1816" type="#_x0000_t32" style="position:absolute;left:6566;top:9554;width:1;height:1528" o:connectortype="straight"/>
            <v:shape id="_x0000_s1818" type="#_x0000_t32" style="position:absolute;left:4526;top:7172;width:3842;height:1" o:connectortype="straight"/>
            <v:shapetype id="_x0000_t135" coordsize="21600,21600" o:spt="135" path="m10800,qx21600,10800,10800,21600l,21600,,xe">
              <v:stroke joinstyle="miter"/>
              <v:path gradientshapeok="t" o:connecttype="rect" textboxrect="0,3163,18437,18437"/>
            </v:shapetype>
            <v:shape id="_x0000_s1827" type="#_x0000_t135" style="position:absolute;left:6889;top:9786;width:687;height:696;rotation:90"/>
            <v:shape id="_x0000_s1831" type="#_x0000_t32" style="position:absolute;left:8871;top:8182;width:1;height:439" o:connectortype="straight"/>
            <v:shape id="_x0000_s1832" type="#_x0000_t32" style="position:absolute;left:7043;top:9109;width:1;height:681" o:connectortype="straight"/>
            <v:shape id="_x0000_s1833" type="#_x0000_t32" style="position:absolute;left:7323;top:8621;width:1;height:1169" o:connectortype="straight"/>
            <v:shape id="_x0000_s1834" type="#_x0000_t32" style="position:absolute;left:7234;top:10477;width:1;height:687" o:connectortype="straight"/>
            <v:shape id="_x0000_s1835" type="#_x0000_t202" style="position:absolute;left:7235;top:10477;width:1190;height:436" filled="f" stroked="f">
              <v:textbox style="mso-next-textbox:#_x0000_s1835">
                <w:txbxContent>
                  <w:p w:rsidR="001D6069" w:rsidRPr="005C0EA1" w:rsidRDefault="001D6069" w:rsidP="00801DB7">
                    <w:pPr>
                      <w:rPr>
                        <w:sz w:val="20"/>
                        <w:szCs w:val="20"/>
                      </w:rPr>
                    </w:pPr>
                    <w:proofErr w:type="spellStart"/>
                    <w:proofErr w:type="gramStart"/>
                    <w:r>
                      <w:rPr>
                        <w:sz w:val="20"/>
                        <w:szCs w:val="20"/>
                      </w:rPr>
                      <w:t>oINQUIRY</w:t>
                    </w:r>
                    <w:proofErr w:type="spellEnd"/>
                    <w:proofErr w:type="gramEnd"/>
                  </w:p>
                </w:txbxContent>
              </v:textbox>
            </v:shape>
            <v:shape id="_x0000_s1837" type="#_x0000_t32" style="position:absolute;left:7324;top:8619;width:1548;height:2" o:connectortype="straight"/>
            <v:rect id="_x0000_s1836" style="position:absolute;left:1708;top:4848;width:6185;height:6065" filled="f">
              <v:stroke dashstyle="dashDot"/>
            </v:rect>
            <v:rect id="_x0000_s1805" style="position:absolute;left:8300;top:5874;width:1108;height:2289" fillcolor="white [3212]">
              <v:textbox style="mso-next-textbox:#_x0000_s1805">
                <w:txbxContent>
                  <w:p w:rsidR="001D6069" w:rsidRDefault="001D6069" w:rsidP="00801DB7"/>
                </w:txbxContent>
              </v:textbox>
            </v:rect>
            <v:shape id="_x0000_s1838" type="#_x0000_t202" style="position:absolute;left:8872;top:8187;width:963;height:434" filled="f" stroked="f">
              <v:textbox style="mso-next-textbox:#_x0000_s1838">
                <w:txbxContent>
                  <w:p w:rsidR="001D6069" w:rsidRPr="005C0EA1" w:rsidRDefault="001D6069" w:rsidP="00801DB7">
                    <w:pPr>
                      <w:rPr>
                        <w:sz w:val="20"/>
                        <w:szCs w:val="20"/>
                      </w:rPr>
                    </w:pPr>
                    <w:proofErr w:type="spellStart"/>
                    <w:r>
                      <w:rPr>
                        <w:sz w:val="20"/>
                        <w:szCs w:val="20"/>
                      </w:rPr>
                      <w:t>cam_hit</w:t>
                    </w:r>
                    <w:proofErr w:type="spellEnd"/>
                  </w:p>
                </w:txbxContent>
              </v:textbox>
            </v:shape>
            <w10:anchorlock/>
          </v:group>
        </w:pict>
      </w:r>
    </w:p>
    <w:p w:rsidR="00B54B49" w:rsidRDefault="00B54B49" w:rsidP="007C55F6">
      <w:pPr>
        <w:pStyle w:val="Caption"/>
      </w:pPr>
      <w:bookmarkStart w:id="47" w:name="_Toc417430007"/>
      <w:r>
        <w:t xml:space="preserve">Figure </w:t>
      </w:r>
      <w:fldSimple w:instr=" SEQ Figure \* ARABIC ">
        <w:r w:rsidR="00CD587A">
          <w:rPr>
            <w:noProof/>
          </w:rPr>
          <w:t>6</w:t>
        </w:r>
      </w:fldSimple>
      <w:r>
        <w:t xml:space="preserve"> – Simple adoption of an external CAM into the current implementation</w:t>
      </w:r>
      <w:bookmarkEnd w:id="47"/>
    </w:p>
    <w:p w:rsidR="00755228" w:rsidRDefault="00755228" w:rsidP="00755228">
      <w:pPr>
        <w:pStyle w:val="Heading2"/>
      </w:pPr>
      <w:bookmarkStart w:id="48" w:name="_Toc417429996"/>
      <w:r>
        <w:t>Hardware or DPL Check</w:t>
      </w:r>
      <w:r w:rsidR="002F2A47">
        <w:t xml:space="preserve"> for Errors</w:t>
      </w:r>
      <w:bookmarkEnd w:id="48"/>
    </w:p>
    <w:p w:rsidR="009D62D7" w:rsidRDefault="002F2A47" w:rsidP="002F2A47">
      <w:pPr>
        <w:ind w:firstLine="360"/>
      </w:pPr>
      <w:r>
        <w:t xml:space="preserve">If a best-effort approach is adopted, one question that arises is whether the DPL or the hardware itself should catch collision errors. In the standard case, there may be an occurrence where two set of IDs that occur hash to the same value. The </w:t>
      </w:r>
      <w:r w:rsidR="003D3262">
        <w:t xml:space="preserve">frame that has nothing to do with SCSI inquiries would then be identified as a SCSI inquiry response and packaged as such. In order to rectify the situation, the hardware must filter the content by comparing the S_ID, D_ID, and OX_ID of the request and the response ahead of time, and correctly detect that this was a collision since the entries don’t match. The alternative is to use the look-up table stored in the DPL to verify that </w:t>
      </w:r>
      <w:r w:rsidR="003A56B6">
        <w:t>the incoming SCSI responses match a known outgoing SCSI command from earlier. If it does it, the packet can simply be dropped.</w:t>
      </w:r>
    </w:p>
    <w:p w:rsidR="009D62D7" w:rsidRDefault="009D62D7" w:rsidP="009D62D7">
      <w:r>
        <w:br w:type="page"/>
      </w:r>
    </w:p>
    <w:p w:rsidR="00755228" w:rsidRDefault="00755228" w:rsidP="002F2A47">
      <w:pPr>
        <w:ind w:firstLine="360"/>
      </w:pPr>
    </w:p>
    <w:tbl>
      <w:tblPr>
        <w:tblW w:w="5000" w:type="pct"/>
        <w:tblLook w:val="04A0" w:firstRow="1" w:lastRow="0" w:firstColumn="1" w:lastColumn="0" w:noHBand="0" w:noVBand="1"/>
      </w:tblPr>
      <w:tblGrid>
        <w:gridCol w:w="2268"/>
        <w:gridCol w:w="2970"/>
        <w:gridCol w:w="2670"/>
        <w:gridCol w:w="1668"/>
      </w:tblGrid>
      <w:tr w:rsidR="009D62D7" w:rsidRPr="0011225A" w:rsidTr="007A62A5">
        <w:trPr>
          <w:trHeight w:val="300"/>
        </w:trPr>
        <w:tc>
          <w:tcPr>
            <w:tcW w:w="1184" w:type="pct"/>
            <w:tcBorders>
              <w:top w:val="nil"/>
              <w:left w:val="nil"/>
              <w:bottom w:val="nil"/>
              <w:right w:val="nil"/>
            </w:tcBorders>
            <w:shd w:val="clear" w:color="auto" w:fill="auto"/>
            <w:noWrap/>
            <w:vAlign w:val="bottom"/>
            <w:hideMark/>
          </w:tcPr>
          <w:p w:rsidR="009D62D7" w:rsidRPr="0011225A" w:rsidRDefault="009D62D7" w:rsidP="007A62A5">
            <w:pPr>
              <w:spacing w:after="0" w:line="240" w:lineRule="auto"/>
              <w:rPr>
                <w:rFonts w:ascii="Calibri" w:eastAsia="Times New Roman" w:hAnsi="Calibri" w:cs="Times New Roman"/>
                <w:color w:val="000000"/>
                <w:lang w:eastAsia="en-US"/>
              </w:rPr>
            </w:pPr>
          </w:p>
        </w:tc>
        <w:tc>
          <w:tcPr>
            <w:tcW w:w="1551" w:type="pct"/>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D62D7" w:rsidRPr="0011225A" w:rsidRDefault="009D62D7" w:rsidP="007A62A5">
            <w:pPr>
              <w:spacing w:after="0" w:line="240" w:lineRule="auto"/>
              <w:rPr>
                <w:rFonts w:ascii="Calibri" w:eastAsia="Times New Roman" w:hAnsi="Calibri" w:cs="Times New Roman"/>
                <w:color w:val="3F3F76"/>
                <w:lang w:eastAsia="en-US"/>
              </w:rPr>
            </w:pPr>
            <w:r w:rsidRPr="0011225A">
              <w:rPr>
                <w:rFonts w:ascii="Calibri" w:eastAsia="Times New Roman" w:hAnsi="Calibri" w:cs="Times New Roman"/>
                <w:color w:val="3F3F76"/>
                <w:lang w:eastAsia="en-US"/>
              </w:rPr>
              <w:t>ALUTs</w:t>
            </w:r>
          </w:p>
        </w:tc>
        <w:tc>
          <w:tcPr>
            <w:tcW w:w="1394" w:type="pct"/>
            <w:tcBorders>
              <w:top w:val="single" w:sz="4" w:space="0" w:color="7F7F7F"/>
              <w:left w:val="nil"/>
              <w:bottom w:val="single" w:sz="4" w:space="0" w:color="7F7F7F"/>
              <w:right w:val="single" w:sz="4" w:space="0" w:color="7F7F7F"/>
            </w:tcBorders>
            <w:shd w:val="clear" w:color="000000" w:fill="FFCC99"/>
            <w:noWrap/>
            <w:vAlign w:val="bottom"/>
            <w:hideMark/>
          </w:tcPr>
          <w:p w:rsidR="009D62D7" w:rsidRPr="0011225A" w:rsidRDefault="009D62D7" w:rsidP="007A62A5">
            <w:pPr>
              <w:spacing w:after="0" w:line="240" w:lineRule="auto"/>
              <w:rPr>
                <w:rFonts w:ascii="Calibri" w:eastAsia="Times New Roman" w:hAnsi="Calibri" w:cs="Times New Roman"/>
                <w:color w:val="3F3F76"/>
                <w:lang w:eastAsia="en-US"/>
              </w:rPr>
            </w:pPr>
            <w:r w:rsidRPr="0011225A">
              <w:rPr>
                <w:rFonts w:ascii="Calibri" w:eastAsia="Times New Roman" w:hAnsi="Calibri" w:cs="Times New Roman"/>
                <w:color w:val="3F3F76"/>
                <w:lang w:eastAsia="en-US"/>
              </w:rPr>
              <w:t xml:space="preserve">Logic </w:t>
            </w:r>
            <w:proofErr w:type="spellStart"/>
            <w:r w:rsidRPr="0011225A">
              <w:rPr>
                <w:rFonts w:ascii="Calibri" w:eastAsia="Times New Roman" w:hAnsi="Calibri" w:cs="Times New Roman"/>
                <w:color w:val="3F3F76"/>
                <w:lang w:eastAsia="en-US"/>
              </w:rPr>
              <w:t>Reg</w:t>
            </w:r>
            <w:proofErr w:type="spellEnd"/>
          </w:p>
        </w:tc>
        <w:tc>
          <w:tcPr>
            <w:tcW w:w="871" w:type="pct"/>
            <w:tcBorders>
              <w:top w:val="single" w:sz="4" w:space="0" w:color="7F7F7F"/>
              <w:left w:val="nil"/>
              <w:bottom w:val="single" w:sz="4" w:space="0" w:color="7F7F7F"/>
              <w:right w:val="single" w:sz="4" w:space="0" w:color="7F7F7F"/>
            </w:tcBorders>
            <w:shd w:val="clear" w:color="000000" w:fill="FFCC99"/>
          </w:tcPr>
          <w:p w:rsidR="009D62D7" w:rsidRPr="0011225A" w:rsidRDefault="009D62D7" w:rsidP="007A62A5">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M20K</w:t>
            </w:r>
          </w:p>
        </w:tc>
      </w:tr>
      <w:tr w:rsidR="009D62D7" w:rsidRPr="0011225A" w:rsidTr="007A62A5">
        <w:trPr>
          <w:trHeight w:val="300"/>
        </w:trPr>
        <w:tc>
          <w:tcPr>
            <w:tcW w:w="1184" w:type="pct"/>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9D62D7" w:rsidRPr="0011225A" w:rsidRDefault="009D62D7" w:rsidP="007A62A5">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implementation</w:t>
            </w:r>
          </w:p>
        </w:tc>
        <w:tc>
          <w:tcPr>
            <w:tcW w:w="1551" w:type="pct"/>
            <w:tcBorders>
              <w:top w:val="nil"/>
              <w:left w:val="nil"/>
              <w:bottom w:val="single" w:sz="4" w:space="0" w:color="7F7F7F"/>
              <w:right w:val="single" w:sz="4" w:space="0" w:color="7F7F7F"/>
            </w:tcBorders>
            <w:shd w:val="clear" w:color="000000" w:fill="F2F2F2"/>
            <w:noWrap/>
            <w:vAlign w:val="bottom"/>
          </w:tcPr>
          <w:p w:rsidR="009D62D7" w:rsidRPr="0011225A" w:rsidRDefault="009D62D7" w:rsidP="007A62A5">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165</w:t>
            </w:r>
          </w:p>
        </w:tc>
        <w:tc>
          <w:tcPr>
            <w:tcW w:w="1394" w:type="pct"/>
            <w:tcBorders>
              <w:top w:val="nil"/>
              <w:left w:val="nil"/>
              <w:bottom w:val="single" w:sz="4" w:space="0" w:color="7F7F7F"/>
              <w:right w:val="single" w:sz="4" w:space="0" w:color="7F7F7F"/>
            </w:tcBorders>
            <w:shd w:val="clear" w:color="000000" w:fill="F2F2F2"/>
            <w:noWrap/>
            <w:vAlign w:val="bottom"/>
          </w:tcPr>
          <w:p w:rsidR="009D62D7" w:rsidRPr="0011225A" w:rsidRDefault="009D62D7" w:rsidP="007A62A5">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218</w:t>
            </w:r>
          </w:p>
        </w:tc>
        <w:tc>
          <w:tcPr>
            <w:tcW w:w="871" w:type="pct"/>
            <w:tcBorders>
              <w:top w:val="nil"/>
              <w:left w:val="nil"/>
              <w:bottom w:val="single" w:sz="4" w:space="0" w:color="7F7F7F"/>
              <w:right w:val="single" w:sz="4" w:space="0" w:color="7F7F7F"/>
            </w:tcBorders>
            <w:shd w:val="clear" w:color="000000" w:fill="F2F2F2"/>
          </w:tcPr>
          <w:p w:rsidR="009D62D7" w:rsidRPr="0011225A" w:rsidRDefault="009D62D7" w:rsidP="007A62A5">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64</w:t>
            </w:r>
          </w:p>
        </w:tc>
      </w:tr>
      <w:tr w:rsidR="009D62D7" w:rsidRPr="0011225A" w:rsidTr="007A62A5">
        <w:trPr>
          <w:trHeight w:val="300"/>
        </w:trPr>
        <w:tc>
          <w:tcPr>
            <w:tcW w:w="1184" w:type="pct"/>
            <w:tcBorders>
              <w:top w:val="nil"/>
              <w:left w:val="nil"/>
              <w:bottom w:val="nil"/>
              <w:right w:val="nil"/>
            </w:tcBorders>
            <w:shd w:val="clear" w:color="auto" w:fill="auto"/>
            <w:noWrap/>
            <w:vAlign w:val="bottom"/>
            <w:hideMark/>
          </w:tcPr>
          <w:p w:rsidR="009D62D7" w:rsidRPr="0011225A" w:rsidRDefault="009D62D7" w:rsidP="007A62A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no_hw_check</w:t>
            </w:r>
            <w:proofErr w:type="spellEnd"/>
          </w:p>
        </w:tc>
        <w:tc>
          <w:tcPr>
            <w:tcW w:w="1551" w:type="pct"/>
            <w:tcBorders>
              <w:top w:val="nil"/>
              <w:left w:val="single" w:sz="4" w:space="0" w:color="7F7F7F"/>
              <w:bottom w:val="nil"/>
              <w:right w:val="single" w:sz="4" w:space="0" w:color="7F7F7F"/>
            </w:tcBorders>
            <w:shd w:val="clear" w:color="000000" w:fill="FFCC99"/>
            <w:noWrap/>
            <w:vAlign w:val="bottom"/>
          </w:tcPr>
          <w:p w:rsidR="009D62D7" w:rsidRPr="0011225A" w:rsidRDefault="009D62D7" w:rsidP="007A62A5">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135</w:t>
            </w:r>
          </w:p>
        </w:tc>
        <w:tc>
          <w:tcPr>
            <w:tcW w:w="1394" w:type="pct"/>
            <w:tcBorders>
              <w:top w:val="nil"/>
              <w:left w:val="nil"/>
              <w:bottom w:val="nil"/>
              <w:right w:val="single" w:sz="4" w:space="0" w:color="7F7F7F"/>
            </w:tcBorders>
            <w:shd w:val="clear" w:color="000000" w:fill="FFCC99"/>
            <w:noWrap/>
            <w:vAlign w:val="bottom"/>
          </w:tcPr>
          <w:p w:rsidR="009D62D7" w:rsidRPr="0011225A" w:rsidRDefault="009D62D7" w:rsidP="009D62D7">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218</w:t>
            </w:r>
          </w:p>
        </w:tc>
        <w:tc>
          <w:tcPr>
            <w:tcW w:w="871" w:type="pct"/>
            <w:tcBorders>
              <w:top w:val="nil"/>
              <w:left w:val="nil"/>
              <w:bottom w:val="nil"/>
              <w:right w:val="single" w:sz="4" w:space="0" w:color="7F7F7F"/>
            </w:tcBorders>
            <w:shd w:val="clear" w:color="000000" w:fill="FFCC99"/>
          </w:tcPr>
          <w:p w:rsidR="009D62D7" w:rsidRPr="0011225A" w:rsidRDefault="009D62D7" w:rsidP="009D62D7">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64</w:t>
            </w:r>
          </w:p>
        </w:tc>
      </w:tr>
    </w:tbl>
    <w:p w:rsidR="009D62D7" w:rsidRPr="00755228" w:rsidRDefault="009D62D7" w:rsidP="009D62D7">
      <w:pPr>
        <w:pStyle w:val="Caption"/>
      </w:pPr>
      <w:bookmarkStart w:id="49" w:name="_Toc417430008"/>
      <w:r>
        <w:t xml:space="preserve">Figure </w:t>
      </w:r>
      <w:fldSimple w:instr=" SEQ Figure \* ARABIC ">
        <w:r w:rsidR="00CD587A">
          <w:rPr>
            <w:noProof/>
          </w:rPr>
          <w:t>7</w:t>
        </w:r>
      </w:fldSimple>
      <w:r>
        <w:t xml:space="preserve"> - Estimate of </w:t>
      </w:r>
      <w:r w:rsidR="00823609">
        <w:t>moving the SCSI inquiry response check to the DPL</w:t>
      </w:r>
      <w:bookmarkEnd w:id="49"/>
    </w:p>
    <w:p w:rsidR="0063111E" w:rsidRDefault="0063111E" w:rsidP="0063111E">
      <w:pPr>
        <w:pStyle w:val="Heading2"/>
      </w:pPr>
      <w:bookmarkStart w:id="50" w:name="_Toc417429997"/>
      <w:r>
        <w:t>Single Query vs N-Query</w:t>
      </w:r>
      <w:bookmarkEnd w:id="50"/>
    </w:p>
    <w:p w:rsidR="0063111E" w:rsidRPr="0063111E" w:rsidRDefault="0063111E" w:rsidP="0063111E">
      <w:pPr>
        <w:ind w:firstLine="360"/>
      </w:pPr>
      <w:r>
        <w:t xml:space="preserve">Single query is a very large simplification that allows only the last SCSI inquiry command to be stored in memory. The system will only be able to detect </w:t>
      </w:r>
      <w:r w:rsidR="00CD0988">
        <w:t xml:space="preserve">a matching SCSI inquiry response if it matches the IDs of the last command that went out. Expanding this, you could store the last n number of </w:t>
      </w:r>
      <w:r w:rsidR="00952A45">
        <w:t xml:space="preserve">responses on the FPGA itself, but the logic requirement grows exponentially and </w:t>
      </w:r>
      <w:proofErr w:type="spellStart"/>
      <w:r w:rsidR="00952A45">
        <w:t>favours</w:t>
      </w:r>
      <w:proofErr w:type="spellEnd"/>
      <w:r w:rsidR="00952A45">
        <w:t xml:space="preserve"> external memory solutions after a small amount stored. </w:t>
      </w:r>
    </w:p>
    <w:tbl>
      <w:tblPr>
        <w:tblW w:w="5000" w:type="pct"/>
        <w:tblLook w:val="04A0" w:firstRow="1" w:lastRow="0" w:firstColumn="1" w:lastColumn="0" w:noHBand="0" w:noVBand="1"/>
      </w:tblPr>
      <w:tblGrid>
        <w:gridCol w:w="3805"/>
        <w:gridCol w:w="1734"/>
        <w:gridCol w:w="2369"/>
        <w:gridCol w:w="1668"/>
      </w:tblGrid>
      <w:tr w:rsidR="00CD05C0" w:rsidRPr="0011225A" w:rsidTr="00CD05C0">
        <w:trPr>
          <w:trHeight w:val="300"/>
        </w:trPr>
        <w:tc>
          <w:tcPr>
            <w:tcW w:w="1986" w:type="pct"/>
            <w:tcBorders>
              <w:top w:val="nil"/>
              <w:left w:val="nil"/>
              <w:bottom w:val="nil"/>
              <w:right w:val="nil"/>
            </w:tcBorders>
            <w:shd w:val="clear" w:color="auto" w:fill="auto"/>
            <w:noWrap/>
            <w:vAlign w:val="bottom"/>
            <w:hideMark/>
          </w:tcPr>
          <w:p w:rsidR="00CD05C0" w:rsidRPr="0011225A" w:rsidRDefault="00CD05C0" w:rsidP="00FC7112">
            <w:pPr>
              <w:spacing w:after="0" w:line="240" w:lineRule="auto"/>
              <w:rPr>
                <w:rFonts w:ascii="Calibri" w:eastAsia="Times New Roman" w:hAnsi="Calibri" w:cs="Times New Roman"/>
                <w:color w:val="000000"/>
                <w:lang w:eastAsia="en-US"/>
              </w:rPr>
            </w:pPr>
          </w:p>
        </w:tc>
        <w:tc>
          <w:tcPr>
            <w:tcW w:w="905" w:type="pct"/>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CD05C0" w:rsidRPr="0011225A" w:rsidRDefault="00CD05C0" w:rsidP="00FC7112">
            <w:pPr>
              <w:spacing w:after="0" w:line="240" w:lineRule="auto"/>
              <w:rPr>
                <w:rFonts w:ascii="Calibri" w:eastAsia="Times New Roman" w:hAnsi="Calibri" w:cs="Times New Roman"/>
                <w:color w:val="3F3F76"/>
                <w:lang w:eastAsia="en-US"/>
              </w:rPr>
            </w:pPr>
            <w:r w:rsidRPr="0011225A">
              <w:rPr>
                <w:rFonts w:ascii="Calibri" w:eastAsia="Times New Roman" w:hAnsi="Calibri" w:cs="Times New Roman"/>
                <w:color w:val="3F3F76"/>
                <w:lang w:eastAsia="en-US"/>
              </w:rPr>
              <w:t>ALUTs</w:t>
            </w:r>
          </w:p>
        </w:tc>
        <w:tc>
          <w:tcPr>
            <w:tcW w:w="1237" w:type="pct"/>
            <w:tcBorders>
              <w:top w:val="single" w:sz="4" w:space="0" w:color="7F7F7F"/>
              <w:left w:val="nil"/>
              <w:bottom w:val="single" w:sz="4" w:space="0" w:color="7F7F7F"/>
              <w:right w:val="single" w:sz="4" w:space="0" w:color="7F7F7F"/>
            </w:tcBorders>
            <w:shd w:val="clear" w:color="000000" w:fill="FFCC99"/>
            <w:noWrap/>
            <w:vAlign w:val="bottom"/>
            <w:hideMark/>
          </w:tcPr>
          <w:p w:rsidR="00CD05C0" w:rsidRPr="0011225A" w:rsidRDefault="00CD05C0" w:rsidP="00FC7112">
            <w:pPr>
              <w:spacing w:after="0" w:line="240" w:lineRule="auto"/>
              <w:rPr>
                <w:rFonts w:ascii="Calibri" w:eastAsia="Times New Roman" w:hAnsi="Calibri" w:cs="Times New Roman"/>
                <w:color w:val="3F3F76"/>
                <w:lang w:eastAsia="en-US"/>
              </w:rPr>
            </w:pPr>
            <w:r w:rsidRPr="0011225A">
              <w:rPr>
                <w:rFonts w:ascii="Calibri" w:eastAsia="Times New Roman" w:hAnsi="Calibri" w:cs="Times New Roman"/>
                <w:color w:val="3F3F76"/>
                <w:lang w:eastAsia="en-US"/>
              </w:rPr>
              <w:t xml:space="preserve">Logic </w:t>
            </w:r>
            <w:proofErr w:type="spellStart"/>
            <w:r w:rsidRPr="0011225A">
              <w:rPr>
                <w:rFonts w:ascii="Calibri" w:eastAsia="Times New Roman" w:hAnsi="Calibri" w:cs="Times New Roman"/>
                <w:color w:val="3F3F76"/>
                <w:lang w:eastAsia="en-US"/>
              </w:rPr>
              <w:t>Reg</w:t>
            </w:r>
            <w:proofErr w:type="spellEnd"/>
          </w:p>
        </w:tc>
        <w:tc>
          <w:tcPr>
            <w:tcW w:w="871" w:type="pct"/>
            <w:tcBorders>
              <w:top w:val="single" w:sz="4" w:space="0" w:color="7F7F7F"/>
              <w:left w:val="nil"/>
              <w:bottom w:val="single" w:sz="4" w:space="0" w:color="7F7F7F"/>
              <w:right w:val="single" w:sz="4" w:space="0" w:color="7F7F7F"/>
            </w:tcBorders>
            <w:shd w:val="clear" w:color="000000" w:fill="FFCC99"/>
          </w:tcPr>
          <w:p w:rsidR="00CD05C0" w:rsidRPr="0011225A" w:rsidRDefault="00CD05C0" w:rsidP="00FC7112">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M20K</w:t>
            </w:r>
          </w:p>
        </w:tc>
      </w:tr>
      <w:tr w:rsidR="00CD05C0" w:rsidRPr="0011225A" w:rsidTr="00CD05C0">
        <w:trPr>
          <w:trHeight w:val="300"/>
        </w:trPr>
        <w:tc>
          <w:tcPr>
            <w:tcW w:w="1986" w:type="pct"/>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CD05C0" w:rsidRPr="0011225A" w:rsidRDefault="00CD05C0" w:rsidP="00FC7112">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implementation</w:t>
            </w:r>
          </w:p>
        </w:tc>
        <w:tc>
          <w:tcPr>
            <w:tcW w:w="905" w:type="pct"/>
            <w:tcBorders>
              <w:top w:val="nil"/>
              <w:left w:val="nil"/>
              <w:bottom w:val="single" w:sz="4" w:space="0" w:color="7F7F7F"/>
              <w:right w:val="single" w:sz="4" w:space="0" w:color="7F7F7F"/>
            </w:tcBorders>
            <w:shd w:val="clear" w:color="000000" w:fill="F2F2F2"/>
            <w:noWrap/>
            <w:vAlign w:val="bottom"/>
          </w:tcPr>
          <w:p w:rsidR="00CD05C0" w:rsidRPr="0011225A" w:rsidRDefault="00CD05C0" w:rsidP="00FC7112">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165</w:t>
            </w:r>
          </w:p>
        </w:tc>
        <w:tc>
          <w:tcPr>
            <w:tcW w:w="1237" w:type="pct"/>
            <w:tcBorders>
              <w:top w:val="nil"/>
              <w:left w:val="nil"/>
              <w:bottom w:val="single" w:sz="4" w:space="0" w:color="7F7F7F"/>
              <w:right w:val="single" w:sz="4" w:space="0" w:color="7F7F7F"/>
            </w:tcBorders>
            <w:shd w:val="clear" w:color="000000" w:fill="F2F2F2"/>
            <w:noWrap/>
            <w:vAlign w:val="bottom"/>
          </w:tcPr>
          <w:p w:rsidR="00CD05C0" w:rsidRPr="0011225A" w:rsidRDefault="00CD05C0" w:rsidP="00FC7112">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218</w:t>
            </w:r>
          </w:p>
        </w:tc>
        <w:tc>
          <w:tcPr>
            <w:tcW w:w="871" w:type="pct"/>
            <w:tcBorders>
              <w:top w:val="nil"/>
              <w:left w:val="nil"/>
              <w:bottom w:val="single" w:sz="4" w:space="0" w:color="7F7F7F"/>
              <w:right w:val="single" w:sz="4" w:space="0" w:color="7F7F7F"/>
            </w:tcBorders>
            <w:shd w:val="clear" w:color="000000" w:fill="F2F2F2"/>
          </w:tcPr>
          <w:p w:rsidR="00CD05C0" w:rsidRPr="0011225A" w:rsidRDefault="00CD05C0" w:rsidP="00FC7112">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64</w:t>
            </w:r>
          </w:p>
        </w:tc>
      </w:tr>
      <w:tr w:rsidR="00CD05C0" w:rsidRPr="0011225A" w:rsidTr="00CD05C0">
        <w:trPr>
          <w:trHeight w:val="300"/>
        </w:trPr>
        <w:tc>
          <w:tcPr>
            <w:tcW w:w="1986" w:type="pct"/>
            <w:tcBorders>
              <w:top w:val="nil"/>
              <w:left w:val="nil"/>
              <w:bottom w:val="nil"/>
              <w:right w:val="nil"/>
            </w:tcBorders>
            <w:shd w:val="clear" w:color="auto" w:fill="auto"/>
            <w:noWrap/>
            <w:vAlign w:val="bottom"/>
            <w:hideMark/>
          </w:tcPr>
          <w:p w:rsidR="00CD05C0" w:rsidRPr="0011225A" w:rsidRDefault="00144EFA" w:rsidP="00FC7112">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single_query</w:t>
            </w:r>
            <w:proofErr w:type="spellEnd"/>
          </w:p>
        </w:tc>
        <w:tc>
          <w:tcPr>
            <w:tcW w:w="905" w:type="pct"/>
            <w:tcBorders>
              <w:top w:val="nil"/>
              <w:left w:val="single" w:sz="4" w:space="0" w:color="7F7F7F"/>
              <w:bottom w:val="single" w:sz="4" w:space="0" w:color="7F7F7F"/>
              <w:right w:val="single" w:sz="4" w:space="0" w:color="7F7F7F"/>
            </w:tcBorders>
            <w:shd w:val="clear" w:color="000000" w:fill="FFCC99"/>
            <w:noWrap/>
            <w:vAlign w:val="bottom"/>
          </w:tcPr>
          <w:p w:rsidR="00CD05C0" w:rsidRPr="0011225A" w:rsidRDefault="00CD05C0" w:rsidP="00522090">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139</w:t>
            </w:r>
          </w:p>
        </w:tc>
        <w:tc>
          <w:tcPr>
            <w:tcW w:w="1237" w:type="pct"/>
            <w:tcBorders>
              <w:top w:val="nil"/>
              <w:left w:val="nil"/>
              <w:bottom w:val="single" w:sz="4" w:space="0" w:color="7F7F7F"/>
              <w:right w:val="single" w:sz="4" w:space="0" w:color="7F7F7F"/>
            </w:tcBorders>
            <w:shd w:val="clear" w:color="000000" w:fill="FFCC99"/>
            <w:noWrap/>
            <w:vAlign w:val="bottom"/>
          </w:tcPr>
          <w:p w:rsidR="00CD05C0" w:rsidRPr="0011225A" w:rsidRDefault="00CD05C0" w:rsidP="00286CE5">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282</w:t>
            </w:r>
          </w:p>
        </w:tc>
        <w:tc>
          <w:tcPr>
            <w:tcW w:w="871" w:type="pct"/>
            <w:tcBorders>
              <w:top w:val="nil"/>
              <w:left w:val="nil"/>
              <w:bottom w:val="single" w:sz="4" w:space="0" w:color="7F7F7F"/>
              <w:right w:val="single" w:sz="4" w:space="0" w:color="7F7F7F"/>
            </w:tcBorders>
            <w:shd w:val="clear" w:color="000000" w:fill="FFCC99"/>
          </w:tcPr>
          <w:p w:rsidR="00CD05C0" w:rsidRPr="0011225A" w:rsidRDefault="00CD05C0" w:rsidP="00FC7112">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0</w:t>
            </w:r>
          </w:p>
        </w:tc>
      </w:tr>
    </w:tbl>
    <w:p w:rsidR="0063111E" w:rsidRDefault="00755228" w:rsidP="00755228">
      <w:pPr>
        <w:pStyle w:val="Caption"/>
      </w:pPr>
      <w:bookmarkStart w:id="51" w:name="_Toc417430009"/>
      <w:r>
        <w:t xml:space="preserve">Figure </w:t>
      </w:r>
      <w:fldSimple w:instr=" SEQ Figure \* ARABIC ">
        <w:r w:rsidR="00CD587A">
          <w:rPr>
            <w:noProof/>
          </w:rPr>
          <w:t>8</w:t>
        </w:r>
      </w:fldSimple>
      <w:r>
        <w:t xml:space="preserve"> - Estimate of implementing single query mode</w:t>
      </w:r>
      <w:bookmarkEnd w:id="51"/>
    </w:p>
    <w:p w:rsidR="00522090" w:rsidRDefault="00BC6D99" w:rsidP="00522090">
      <w:pPr>
        <w:pStyle w:val="Heading2"/>
      </w:pPr>
      <w:bookmarkStart w:id="52" w:name="_Toc417429998"/>
      <w:r>
        <w:t>Hashing Algorithm</w:t>
      </w:r>
      <w:bookmarkEnd w:id="52"/>
    </w:p>
    <w:p w:rsidR="00BC6D99" w:rsidRDefault="00D041C6" w:rsidP="00D041C6">
      <w:pPr>
        <w:ind w:firstLine="360"/>
      </w:pPr>
      <w:r>
        <w:t xml:space="preserve">The choice of a hashing algorithm affects the robustness of the system by minimizing collisions. If the address space of the customer’s data center does not change or is not reassigned regularly, existing collisions will always occur and may mask certain data from ever being shown in certain sequence of commands. A simpler algorithm (such as the XOR and XNOR system implemented above) requires fewer resources and has no extra latency, but does not do a very good job on sparse address spaces, such as one with a single switch. </w:t>
      </w:r>
      <w:r w:rsidR="005A4A09">
        <w:t>The D_ID and S_ID is a 24-bit ID that is assigned as follows:</w:t>
      </w:r>
    </w:p>
    <w:tbl>
      <w:tblPr>
        <w:tblStyle w:val="TableGrid"/>
        <w:tblW w:w="0" w:type="auto"/>
        <w:tblLook w:val="04A0" w:firstRow="1" w:lastRow="0" w:firstColumn="1" w:lastColumn="0" w:noHBand="0" w:noVBand="1"/>
      </w:tblPr>
      <w:tblGrid>
        <w:gridCol w:w="3192"/>
        <w:gridCol w:w="3192"/>
        <w:gridCol w:w="3192"/>
      </w:tblGrid>
      <w:tr w:rsidR="005A4A09" w:rsidTr="005A4A09">
        <w:tc>
          <w:tcPr>
            <w:tcW w:w="3192" w:type="dxa"/>
          </w:tcPr>
          <w:p w:rsidR="005A4A09" w:rsidRDefault="005A4A09" w:rsidP="005A4A09">
            <w:r>
              <w:t>23:16</w:t>
            </w:r>
          </w:p>
        </w:tc>
        <w:tc>
          <w:tcPr>
            <w:tcW w:w="3192" w:type="dxa"/>
          </w:tcPr>
          <w:p w:rsidR="005A4A09" w:rsidRDefault="005A4A09" w:rsidP="005A4A09">
            <w:r>
              <w:t>15:8</w:t>
            </w:r>
          </w:p>
        </w:tc>
        <w:tc>
          <w:tcPr>
            <w:tcW w:w="3192" w:type="dxa"/>
          </w:tcPr>
          <w:p w:rsidR="005A4A09" w:rsidRDefault="005A4A09" w:rsidP="005A4A09">
            <w:r>
              <w:t>7:0</w:t>
            </w:r>
          </w:p>
        </w:tc>
      </w:tr>
      <w:tr w:rsidR="005A4A09" w:rsidTr="005A4A09">
        <w:tc>
          <w:tcPr>
            <w:tcW w:w="3192" w:type="dxa"/>
          </w:tcPr>
          <w:p w:rsidR="005A4A09" w:rsidRDefault="005A4A09" w:rsidP="005A4A09">
            <w:r>
              <w:t>Area</w:t>
            </w:r>
          </w:p>
        </w:tc>
        <w:tc>
          <w:tcPr>
            <w:tcW w:w="3192" w:type="dxa"/>
          </w:tcPr>
          <w:p w:rsidR="005A4A09" w:rsidRDefault="005A4A09" w:rsidP="005A4A09">
            <w:r>
              <w:t>Domain</w:t>
            </w:r>
          </w:p>
        </w:tc>
        <w:tc>
          <w:tcPr>
            <w:tcW w:w="3192" w:type="dxa"/>
          </w:tcPr>
          <w:p w:rsidR="005A4A09" w:rsidRDefault="005A4A09" w:rsidP="005A4A09">
            <w:r>
              <w:t>Port</w:t>
            </w:r>
          </w:p>
        </w:tc>
      </w:tr>
    </w:tbl>
    <w:p w:rsidR="005A4A09" w:rsidRDefault="005A4A09" w:rsidP="005A4A09"/>
    <w:p w:rsidR="005A4A09" w:rsidRDefault="005A4A09" w:rsidP="005A4A09">
      <w:r>
        <w:t>Factors to consider:</w:t>
      </w:r>
    </w:p>
    <w:p w:rsidR="005A4A09" w:rsidRDefault="005A4A09" w:rsidP="005A4A09">
      <w:pPr>
        <w:pStyle w:val="ListParagraph"/>
        <w:numPr>
          <w:ilvl w:val="0"/>
          <w:numId w:val="14"/>
        </w:numPr>
      </w:pPr>
      <w:r>
        <w:t>Latency (low priority – but must remain static).</w:t>
      </w:r>
    </w:p>
    <w:p w:rsidR="005A4A09" w:rsidRDefault="005A4A09" w:rsidP="005A4A09">
      <w:pPr>
        <w:pStyle w:val="ListParagraph"/>
        <w:numPr>
          <w:ilvl w:val="0"/>
          <w:numId w:val="14"/>
        </w:numPr>
      </w:pPr>
      <w:proofErr w:type="spellStart"/>
      <w:r>
        <w:t>Fmax</w:t>
      </w:r>
      <w:proofErr w:type="spellEnd"/>
    </w:p>
    <w:p w:rsidR="00D041C6" w:rsidRDefault="005A4A09" w:rsidP="00CD05C0">
      <w:pPr>
        <w:pStyle w:val="ListParagraph"/>
        <w:numPr>
          <w:ilvl w:val="0"/>
          <w:numId w:val="14"/>
        </w:numPr>
      </w:pPr>
      <w:r>
        <w:t>Utilization (logic use mostly)</w:t>
      </w:r>
    </w:p>
    <w:p w:rsidR="00BC6D99" w:rsidRDefault="00755228" w:rsidP="00BC6D99">
      <w:pPr>
        <w:pStyle w:val="Heading2"/>
      </w:pPr>
      <w:bookmarkStart w:id="53" w:name="_Toc417429999"/>
      <w:r>
        <w:lastRenderedPageBreak/>
        <w:t>Multiple</w:t>
      </w:r>
      <w:r w:rsidR="00BC6D99">
        <w:t xml:space="preserve"> Hashing</w:t>
      </w:r>
      <w:r>
        <w:t xml:space="preserve"> Algorithms</w:t>
      </w:r>
      <w:bookmarkEnd w:id="53"/>
    </w:p>
    <w:p w:rsidR="00CD05C0" w:rsidRDefault="00CD05C0" w:rsidP="00CD05C0">
      <w:pPr>
        <w:ind w:firstLine="360"/>
      </w:pPr>
      <w:r>
        <w:t>One simple stopgap measure to stop frequent collisions on small datasets is to implement multiple hashing algorithms which can be toggled by the user to attempt to reduce</w:t>
      </w:r>
      <w:r w:rsidR="00755228">
        <w:t xml:space="preserve"> the collision count for their particular setup. There are two possible ways to approach this:</w:t>
      </w:r>
    </w:p>
    <w:p w:rsidR="00755228" w:rsidRDefault="00755228" w:rsidP="00755228">
      <w:pPr>
        <w:pStyle w:val="ListParagraph"/>
        <w:numPr>
          <w:ilvl w:val="0"/>
          <w:numId w:val="17"/>
        </w:numPr>
      </w:pPr>
      <w:r>
        <w:t xml:space="preserve">Have a toggle for the user to select </w:t>
      </w:r>
      <w:r>
        <w:rPr>
          <w:b/>
        </w:rPr>
        <w:t>one</w:t>
      </w:r>
      <w:r>
        <w:t xml:space="preserve"> hashing algorithm to use</w:t>
      </w:r>
    </w:p>
    <w:p w:rsidR="00755228" w:rsidRDefault="00755228" w:rsidP="00755228">
      <w:pPr>
        <w:pStyle w:val="ListParagraph"/>
        <w:numPr>
          <w:ilvl w:val="0"/>
          <w:numId w:val="17"/>
        </w:numPr>
      </w:pPr>
      <w:r>
        <w:t xml:space="preserve">Use </w:t>
      </w:r>
      <w:r>
        <w:rPr>
          <w:b/>
        </w:rPr>
        <w:t>all</w:t>
      </w:r>
      <w:r>
        <w:t xml:space="preserve"> the hashing algorithms simultaneously</w:t>
      </w:r>
    </w:p>
    <w:p w:rsidR="00755228" w:rsidRPr="00CD05C0" w:rsidRDefault="00755228" w:rsidP="00755228">
      <w:pPr>
        <w:ind w:firstLine="360"/>
      </w:pPr>
      <w:r>
        <w:t>Using all the hashing algorithms gives the best coverage against collisions, but also requires dramatically more area and makes timing closure harder due to the extra logic generated from the data comparisons (assuming the hardware is guaranteeing error-free packets to the DPL). The toggle would require some playing around with settings before an optimal solution is discovered, and does not increase overall collision protection of a system.</w:t>
      </w:r>
    </w:p>
    <w:tbl>
      <w:tblPr>
        <w:tblW w:w="5000" w:type="pct"/>
        <w:tblLook w:val="04A0" w:firstRow="1" w:lastRow="0" w:firstColumn="1" w:lastColumn="0" w:noHBand="0" w:noVBand="1"/>
      </w:tblPr>
      <w:tblGrid>
        <w:gridCol w:w="2268"/>
        <w:gridCol w:w="2970"/>
        <w:gridCol w:w="2670"/>
        <w:gridCol w:w="1668"/>
      </w:tblGrid>
      <w:tr w:rsidR="00144EFA" w:rsidRPr="0011225A" w:rsidTr="003D45D8">
        <w:trPr>
          <w:trHeight w:val="300"/>
        </w:trPr>
        <w:tc>
          <w:tcPr>
            <w:tcW w:w="1184" w:type="pct"/>
            <w:tcBorders>
              <w:top w:val="nil"/>
              <w:left w:val="nil"/>
              <w:bottom w:val="nil"/>
              <w:right w:val="nil"/>
            </w:tcBorders>
            <w:shd w:val="clear" w:color="auto" w:fill="auto"/>
            <w:noWrap/>
            <w:vAlign w:val="bottom"/>
            <w:hideMark/>
          </w:tcPr>
          <w:p w:rsidR="00144EFA" w:rsidRPr="0011225A" w:rsidRDefault="00144EFA" w:rsidP="00FC7112">
            <w:pPr>
              <w:spacing w:after="0" w:line="240" w:lineRule="auto"/>
              <w:rPr>
                <w:rFonts w:ascii="Calibri" w:eastAsia="Times New Roman" w:hAnsi="Calibri" w:cs="Times New Roman"/>
                <w:color w:val="000000"/>
                <w:lang w:eastAsia="en-US"/>
              </w:rPr>
            </w:pPr>
          </w:p>
        </w:tc>
        <w:tc>
          <w:tcPr>
            <w:tcW w:w="1551" w:type="pct"/>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144EFA" w:rsidRPr="0011225A" w:rsidRDefault="00144EFA" w:rsidP="00FC7112">
            <w:pPr>
              <w:spacing w:after="0" w:line="240" w:lineRule="auto"/>
              <w:rPr>
                <w:rFonts w:ascii="Calibri" w:eastAsia="Times New Roman" w:hAnsi="Calibri" w:cs="Times New Roman"/>
                <w:color w:val="3F3F76"/>
                <w:lang w:eastAsia="en-US"/>
              </w:rPr>
            </w:pPr>
            <w:r w:rsidRPr="0011225A">
              <w:rPr>
                <w:rFonts w:ascii="Calibri" w:eastAsia="Times New Roman" w:hAnsi="Calibri" w:cs="Times New Roman"/>
                <w:color w:val="3F3F76"/>
                <w:lang w:eastAsia="en-US"/>
              </w:rPr>
              <w:t>ALUTs</w:t>
            </w:r>
          </w:p>
        </w:tc>
        <w:tc>
          <w:tcPr>
            <w:tcW w:w="1394" w:type="pct"/>
            <w:tcBorders>
              <w:top w:val="single" w:sz="4" w:space="0" w:color="7F7F7F"/>
              <w:left w:val="nil"/>
              <w:bottom w:val="single" w:sz="4" w:space="0" w:color="7F7F7F"/>
              <w:right w:val="single" w:sz="4" w:space="0" w:color="7F7F7F"/>
            </w:tcBorders>
            <w:shd w:val="clear" w:color="000000" w:fill="FFCC99"/>
            <w:noWrap/>
            <w:vAlign w:val="bottom"/>
            <w:hideMark/>
          </w:tcPr>
          <w:p w:rsidR="00144EFA" w:rsidRPr="0011225A" w:rsidRDefault="00144EFA" w:rsidP="00FC7112">
            <w:pPr>
              <w:spacing w:after="0" w:line="240" w:lineRule="auto"/>
              <w:rPr>
                <w:rFonts w:ascii="Calibri" w:eastAsia="Times New Roman" w:hAnsi="Calibri" w:cs="Times New Roman"/>
                <w:color w:val="3F3F76"/>
                <w:lang w:eastAsia="en-US"/>
              </w:rPr>
            </w:pPr>
            <w:r w:rsidRPr="0011225A">
              <w:rPr>
                <w:rFonts w:ascii="Calibri" w:eastAsia="Times New Roman" w:hAnsi="Calibri" w:cs="Times New Roman"/>
                <w:color w:val="3F3F76"/>
                <w:lang w:eastAsia="en-US"/>
              </w:rPr>
              <w:t xml:space="preserve">Logic </w:t>
            </w:r>
            <w:proofErr w:type="spellStart"/>
            <w:r w:rsidRPr="0011225A">
              <w:rPr>
                <w:rFonts w:ascii="Calibri" w:eastAsia="Times New Roman" w:hAnsi="Calibri" w:cs="Times New Roman"/>
                <w:color w:val="3F3F76"/>
                <w:lang w:eastAsia="en-US"/>
              </w:rPr>
              <w:t>Reg</w:t>
            </w:r>
            <w:proofErr w:type="spellEnd"/>
          </w:p>
        </w:tc>
        <w:tc>
          <w:tcPr>
            <w:tcW w:w="871" w:type="pct"/>
            <w:tcBorders>
              <w:top w:val="single" w:sz="4" w:space="0" w:color="7F7F7F"/>
              <w:left w:val="nil"/>
              <w:bottom w:val="single" w:sz="4" w:space="0" w:color="7F7F7F"/>
              <w:right w:val="single" w:sz="4" w:space="0" w:color="7F7F7F"/>
            </w:tcBorders>
            <w:shd w:val="clear" w:color="000000" w:fill="FFCC99"/>
          </w:tcPr>
          <w:p w:rsidR="00144EFA" w:rsidRPr="0011225A" w:rsidRDefault="00144EFA" w:rsidP="00FC7112">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M20K</w:t>
            </w:r>
          </w:p>
        </w:tc>
      </w:tr>
      <w:tr w:rsidR="00144EFA" w:rsidRPr="0011225A" w:rsidTr="003D45D8">
        <w:trPr>
          <w:trHeight w:val="300"/>
        </w:trPr>
        <w:tc>
          <w:tcPr>
            <w:tcW w:w="1184" w:type="pct"/>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144EFA" w:rsidRPr="0011225A" w:rsidRDefault="00144EFA" w:rsidP="00FC7112">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implementation</w:t>
            </w:r>
          </w:p>
        </w:tc>
        <w:tc>
          <w:tcPr>
            <w:tcW w:w="1551" w:type="pct"/>
            <w:tcBorders>
              <w:top w:val="nil"/>
              <w:left w:val="nil"/>
              <w:bottom w:val="single" w:sz="4" w:space="0" w:color="7F7F7F"/>
              <w:right w:val="single" w:sz="4" w:space="0" w:color="7F7F7F"/>
            </w:tcBorders>
            <w:shd w:val="clear" w:color="000000" w:fill="F2F2F2"/>
            <w:noWrap/>
            <w:vAlign w:val="bottom"/>
          </w:tcPr>
          <w:p w:rsidR="00144EFA" w:rsidRPr="0011225A" w:rsidRDefault="00144EFA" w:rsidP="00FC7112">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165</w:t>
            </w:r>
          </w:p>
        </w:tc>
        <w:tc>
          <w:tcPr>
            <w:tcW w:w="1394" w:type="pct"/>
            <w:tcBorders>
              <w:top w:val="nil"/>
              <w:left w:val="nil"/>
              <w:bottom w:val="single" w:sz="4" w:space="0" w:color="7F7F7F"/>
              <w:right w:val="single" w:sz="4" w:space="0" w:color="7F7F7F"/>
            </w:tcBorders>
            <w:shd w:val="clear" w:color="000000" w:fill="F2F2F2"/>
            <w:noWrap/>
            <w:vAlign w:val="bottom"/>
          </w:tcPr>
          <w:p w:rsidR="00144EFA" w:rsidRPr="0011225A" w:rsidRDefault="00144EFA" w:rsidP="00FC7112">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218</w:t>
            </w:r>
          </w:p>
        </w:tc>
        <w:tc>
          <w:tcPr>
            <w:tcW w:w="871" w:type="pct"/>
            <w:tcBorders>
              <w:top w:val="nil"/>
              <w:left w:val="nil"/>
              <w:bottom w:val="single" w:sz="4" w:space="0" w:color="7F7F7F"/>
              <w:right w:val="single" w:sz="4" w:space="0" w:color="7F7F7F"/>
            </w:tcBorders>
            <w:shd w:val="clear" w:color="000000" w:fill="F2F2F2"/>
          </w:tcPr>
          <w:p w:rsidR="00144EFA" w:rsidRPr="0011225A" w:rsidRDefault="00144EFA" w:rsidP="00FC7112">
            <w:pPr>
              <w:spacing w:after="0" w:line="240" w:lineRule="auto"/>
              <w:rPr>
                <w:rFonts w:ascii="Calibri" w:eastAsia="Times New Roman" w:hAnsi="Calibri" w:cs="Times New Roman"/>
                <w:b/>
                <w:bCs/>
                <w:color w:val="FA7D00"/>
                <w:lang w:eastAsia="en-US"/>
              </w:rPr>
            </w:pPr>
            <w:r>
              <w:rPr>
                <w:rFonts w:ascii="Calibri" w:eastAsia="Times New Roman" w:hAnsi="Calibri" w:cs="Times New Roman"/>
                <w:b/>
                <w:bCs/>
                <w:color w:val="FA7D00"/>
                <w:lang w:eastAsia="en-US"/>
              </w:rPr>
              <w:t>64</w:t>
            </w:r>
          </w:p>
        </w:tc>
      </w:tr>
      <w:tr w:rsidR="00144EFA" w:rsidRPr="0011225A" w:rsidTr="003D45D8">
        <w:trPr>
          <w:trHeight w:val="300"/>
        </w:trPr>
        <w:tc>
          <w:tcPr>
            <w:tcW w:w="1184" w:type="pct"/>
            <w:tcBorders>
              <w:top w:val="nil"/>
              <w:left w:val="nil"/>
              <w:bottom w:val="nil"/>
              <w:right w:val="nil"/>
            </w:tcBorders>
            <w:shd w:val="clear" w:color="auto" w:fill="auto"/>
            <w:noWrap/>
            <w:vAlign w:val="bottom"/>
            <w:hideMark/>
          </w:tcPr>
          <w:p w:rsidR="00144EFA" w:rsidRPr="0011225A" w:rsidRDefault="00144EFA" w:rsidP="00FC7112">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hash_toggle</w:t>
            </w:r>
            <w:proofErr w:type="spellEnd"/>
          </w:p>
        </w:tc>
        <w:tc>
          <w:tcPr>
            <w:tcW w:w="1551" w:type="pct"/>
            <w:tcBorders>
              <w:top w:val="nil"/>
              <w:left w:val="single" w:sz="4" w:space="0" w:color="7F7F7F"/>
              <w:bottom w:val="nil"/>
              <w:right w:val="single" w:sz="4" w:space="0" w:color="7F7F7F"/>
            </w:tcBorders>
            <w:shd w:val="clear" w:color="000000" w:fill="FFCC99"/>
            <w:noWrap/>
            <w:vAlign w:val="bottom"/>
          </w:tcPr>
          <w:p w:rsidR="00144EFA" w:rsidRPr="0011225A" w:rsidRDefault="00B97C0A" w:rsidP="00DB6B89">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1</w:t>
            </w:r>
            <w:r w:rsidR="00611554">
              <w:rPr>
                <w:rFonts w:ascii="Calibri" w:eastAsia="Times New Roman" w:hAnsi="Calibri" w:cs="Times New Roman"/>
                <w:color w:val="3F3F76"/>
                <w:lang w:eastAsia="en-US"/>
              </w:rPr>
              <w:t>40</w:t>
            </w:r>
            <w:r>
              <w:rPr>
                <w:rFonts w:ascii="Calibri" w:eastAsia="Times New Roman" w:hAnsi="Calibri" w:cs="Times New Roman"/>
                <w:color w:val="3F3F76"/>
                <w:lang w:eastAsia="en-US"/>
              </w:rPr>
              <w:t xml:space="preserve"> + </w:t>
            </w:r>
            <w:r w:rsidR="00DB6B89">
              <w:rPr>
                <w:rFonts w:ascii="Calibri" w:eastAsia="Times New Roman" w:hAnsi="Calibri" w:cs="Times New Roman"/>
                <w:color w:val="3F3F76"/>
                <w:lang w:eastAsia="en-US"/>
              </w:rPr>
              <w:t>33</w:t>
            </w:r>
            <w:r>
              <w:rPr>
                <w:rFonts w:ascii="Calibri" w:eastAsia="Times New Roman" w:hAnsi="Calibri" w:cs="Times New Roman"/>
                <w:color w:val="3F3F76"/>
                <w:lang w:eastAsia="en-US"/>
              </w:rPr>
              <w:t>*</w:t>
            </w:r>
            <w:proofErr w:type="spellStart"/>
            <w:r>
              <w:rPr>
                <w:rFonts w:ascii="Calibri" w:eastAsia="Times New Roman" w:hAnsi="Calibri" w:cs="Times New Roman"/>
                <w:color w:val="3F3F76"/>
                <w:lang w:eastAsia="en-US"/>
              </w:rPr>
              <w:t>num_hash</w:t>
            </w:r>
            <w:proofErr w:type="spellEnd"/>
          </w:p>
        </w:tc>
        <w:tc>
          <w:tcPr>
            <w:tcW w:w="1394" w:type="pct"/>
            <w:tcBorders>
              <w:top w:val="nil"/>
              <w:left w:val="nil"/>
              <w:bottom w:val="nil"/>
              <w:right w:val="single" w:sz="4" w:space="0" w:color="7F7F7F"/>
            </w:tcBorders>
            <w:shd w:val="clear" w:color="000000" w:fill="FFCC99"/>
            <w:noWrap/>
            <w:vAlign w:val="bottom"/>
          </w:tcPr>
          <w:p w:rsidR="00144EFA" w:rsidRPr="0011225A" w:rsidRDefault="003D45D8" w:rsidP="003D45D8">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218 + 64*</w:t>
            </w:r>
            <w:proofErr w:type="spellStart"/>
            <w:r>
              <w:rPr>
                <w:rFonts w:ascii="Calibri" w:eastAsia="Times New Roman" w:hAnsi="Calibri" w:cs="Times New Roman"/>
                <w:color w:val="3F3F76"/>
                <w:lang w:eastAsia="en-US"/>
              </w:rPr>
              <w:t>extra_latency</w:t>
            </w:r>
            <w:proofErr w:type="spellEnd"/>
          </w:p>
        </w:tc>
        <w:tc>
          <w:tcPr>
            <w:tcW w:w="871" w:type="pct"/>
            <w:tcBorders>
              <w:top w:val="nil"/>
              <w:left w:val="nil"/>
              <w:bottom w:val="nil"/>
              <w:right w:val="single" w:sz="4" w:space="0" w:color="7F7F7F"/>
            </w:tcBorders>
            <w:shd w:val="clear" w:color="000000" w:fill="FFCC99"/>
          </w:tcPr>
          <w:p w:rsidR="00144EFA" w:rsidRPr="0011225A" w:rsidRDefault="003D45D8" w:rsidP="003D45D8">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64*</w:t>
            </w:r>
            <w:proofErr w:type="spellStart"/>
            <w:r>
              <w:rPr>
                <w:rFonts w:ascii="Calibri" w:eastAsia="Times New Roman" w:hAnsi="Calibri" w:cs="Times New Roman"/>
                <w:color w:val="3F3F76"/>
                <w:lang w:eastAsia="en-US"/>
              </w:rPr>
              <w:t>num_hash</w:t>
            </w:r>
            <w:proofErr w:type="spellEnd"/>
          </w:p>
        </w:tc>
      </w:tr>
      <w:tr w:rsidR="00144EFA" w:rsidRPr="0011225A" w:rsidTr="003D45D8">
        <w:trPr>
          <w:trHeight w:val="300"/>
        </w:trPr>
        <w:tc>
          <w:tcPr>
            <w:tcW w:w="1184" w:type="pct"/>
            <w:tcBorders>
              <w:top w:val="nil"/>
              <w:left w:val="nil"/>
              <w:bottom w:val="nil"/>
              <w:right w:val="nil"/>
            </w:tcBorders>
            <w:shd w:val="clear" w:color="auto" w:fill="auto"/>
            <w:noWrap/>
            <w:vAlign w:val="bottom"/>
          </w:tcPr>
          <w:p w:rsidR="00144EFA" w:rsidRDefault="00144EFA" w:rsidP="00FC7112">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simultaneous_hash</w:t>
            </w:r>
            <w:proofErr w:type="spellEnd"/>
          </w:p>
        </w:tc>
        <w:tc>
          <w:tcPr>
            <w:tcW w:w="1551" w:type="pct"/>
            <w:tcBorders>
              <w:top w:val="nil"/>
              <w:left w:val="single" w:sz="4" w:space="0" w:color="7F7F7F"/>
              <w:bottom w:val="single" w:sz="4" w:space="0" w:color="7F7F7F"/>
              <w:right w:val="single" w:sz="4" w:space="0" w:color="7F7F7F"/>
            </w:tcBorders>
            <w:shd w:val="clear" w:color="000000" w:fill="FFCC99"/>
            <w:noWrap/>
            <w:vAlign w:val="bottom"/>
          </w:tcPr>
          <w:p w:rsidR="00144EFA" w:rsidRDefault="008A26CF" w:rsidP="00DB6B89">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140</w:t>
            </w:r>
            <w:r w:rsidR="00B97C0A">
              <w:rPr>
                <w:rFonts w:ascii="Calibri" w:eastAsia="Times New Roman" w:hAnsi="Calibri" w:cs="Times New Roman"/>
                <w:color w:val="3F3F76"/>
                <w:lang w:eastAsia="en-US"/>
              </w:rPr>
              <w:t xml:space="preserve"> + </w:t>
            </w:r>
            <w:r w:rsidR="00DB6B89">
              <w:rPr>
                <w:rFonts w:ascii="Calibri" w:eastAsia="Times New Roman" w:hAnsi="Calibri" w:cs="Times New Roman"/>
                <w:color w:val="3F3F76"/>
                <w:lang w:eastAsia="en-US"/>
              </w:rPr>
              <w:t>33</w:t>
            </w:r>
            <w:r w:rsidR="00B97C0A">
              <w:rPr>
                <w:rFonts w:ascii="Calibri" w:eastAsia="Times New Roman" w:hAnsi="Calibri" w:cs="Times New Roman"/>
                <w:color w:val="3F3F76"/>
                <w:lang w:eastAsia="en-US"/>
              </w:rPr>
              <w:t>*</w:t>
            </w:r>
            <w:proofErr w:type="spellStart"/>
            <w:r w:rsidR="00B97C0A">
              <w:rPr>
                <w:rFonts w:ascii="Calibri" w:eastAsia="Times New Roman" w:hAnsi="Calibri" w:cs="Times New Roman"/>
                <w:color w:val="3F3F76"/>
                <w:lang w:eastAsia="en-US"/>
              </w:rPr>
              <w:t>num_hash</w:t>
            </w:r>
            <w:proofErr w:type="spellEnd"/>
          </w:p>
        </w:tc>
        <w:tc>
          <w:tcPr>
            <w:tcW w:w="1394" w:type="pct"/>
            <w:tcBorders>
              <w:top w:val="nil"/>
              <w:left w:val="nil"/>
              <w:bottom w:val="single" w:sz="4" w:space="0" w:color="7F7F7F"/>
              <w:right w:val="single" w:sz="4" w:space="0" w:color="7F7F7F"/>
            </w:tcBorders>
            <w:shd w:val="clear" w:color="000000" w:fill="FFCC99"/>
            <w:noWrap/>
            <w:vAlign w:val="bottom"/>
          </w:tcPr>
          <w:p w:rsidR="00144EFA" w:rsidRDefault="003D45D8" w:rsidP="00FC7112">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218 + 64*</w:t>
            </w:r>
            <w:proofErr w:type="spellStart"/>
            <w:r>
              <w:rPr>
                <w:rFonts w:ascii="Calibri" w:eastAsia="Times New Roman" w:hAnsi="Calibri" w:cs="Times New Roman"/>
                <w:color w:val="3F3F76"/>
                <w:lang w:eastAsia="en-US"/>
              </w:rPr>
              <w:t>extra_latency</w:t>
            </w:r>
            <w:proofErr w:type="spellEnd"/>
          </w:p>
        </w:tc>
        <w:tc>
          <w:tcPr>
            <w:tcW w:w="871" w:type="pct"/>
            <w:tcBorders>
              <w:top w:val="nil"/>
              <w:left w:val="nil"/>
              <w:bottom w:val="single" w:sz="4" w:space="0" w:color="7F7F7F"/>
              <w:right w:val="single" w:sz="4" w:space="0" w:color="7F7F7F"/>
            </w:tcBorders>
            <w:shd w:val="clear" w:color="000000" w:fill="FFCC99"/>
          </w:tcPr>
          <w:p w:rsidR="00144EFA" w:rsidRDefault="003D45D8" w:rsidP="00FC7112">
            <w:pPr>
              <w:spacing w:after="0" w:line="240" w:lineRule="auto"/>
              <w:rPr>
                <w:rFonts w:ascii="Calibri" w:eastAsia="Times New Roman" w:hAnsi="Calibri" w:cs="Times New Roman"/>
                <w:color w:val="3F3F76"/>
                <w:lang w:eastAsia="en-US"/>
              </w:rPr>
            </w:pPr>
            <w:r>
              <w:rPr>
                <w:rFonts w:ascii="Calibri" w:eastAsia="Times New Roman" w:hAnsi="Calibri" w:cs="Times New Roman"/>
                <w:color w:val="3F3F76"/>
                <w:lang w:eastAsia="en-US"/>
              </w:rPr>
              <w:t>64*</w:t>
            </w:r>
            <w:proofErr w:type="spellStart"/>
            <w:r>
              <w:rPr>
                <w:rFonts w:ascii="Calibri" w:eastAsia="Times New Roman" w:hAnsi="Calibri" w:cs="Times New Roman"/>
                <w:color w:val="3F3F76"/>
                <w:lang w:eastAsia="en-US"/>
              </w:rPr>
              <w:t>num_hash</w:t>
            </w:r>
            <w:proofErr w:type="spellEnd"/>
          </w:p>
        </w:tc>
      </w:tr>
    </w:tbl>
    <w:p w:rsidR="00BC6D99" w:rsidRDefault="00144EFA" w:rsidP="00846444">
      <w:pPr>
        <w:pStyle w:val="Caption"/>
      </w:pPr>
      <w:bookmarkStart w:id="54" w:name="_Toc417430010"/>
      <w:r>
        <w:t xml:space="preserve">Figure </w:t>
      </w:r>
      <w:fldSimple w:instr=" SEQ Figure \* ARABIC ">
        <w:r w:rsidR="00CD587A">
          <w:rPr>
            <w:noProof/>
          </w:rPr>
          <w:t>9</w:t>
        </w:r>
      </w:fldSimple>
      <w:r>
        <w:t xml:space="preserve"> - Estimate of implementing multiple hashes in hardware</w:t>
      </w:r>
      <w:bookmarkEnd w:id="54"/>
    </w:p>
    <w:p w:rsidR="00BC6D99" w:rsidRDefault="00BC6D99" w:rsidP="00BC6D99">
      <w:pPr>
        <w:pStyle w:val="Heading2"/>
      </w:pPr>
      <w:bookmarkStart w:id="55" w:name="_Toc417430000"/>
      <w:r>
        <w:t>Template Parsing per Vendor</w:t>
      </w:r>
      <w:bookmarkEnd w:id="55"/>
    </w:p>
    <w:p w:rsidR="00BC6D99" w:rsidRDefault="007A62A5" w:rsidP="00846444">
      <w:pPr>
        <w:ind w:firstLine="360"/>
      </w:pPr>
      <w:r>
        <w:t>After examining sample data from inquiry commands sent over SANBlaze with multiple vendor profiles, it has been determined that there are too many possible variations of responses from vendors due to the use of non-mandatory vendor-specific fields and variable lengths of some of these response fields and lists.</w:t>
      </w:r>
    </w:p>
    <w:p w:rsidR="007A62A5" w:rsidRDefault="007A62A5" w:rsidP="007A62A5">
      <w:r>
        <w:t>Possible candidates for vendor-specific information were as follows:</w:t>
      </w:r>
    </w:p>
    <w:p w:rsidR="007A62A5" w:rsidRDefault="007A62A5" w:rsidP="007A62A5">
      <w:pPr>
        <w:pStyle w:val="ListParagraph"/>
        <w:numPr>
          <w:ilvl w:val="0"/>
          <w:numId w:val="18"/>
        </w:numPr>
      </w:pPr>
      <w:r>
        <w:t xml:space="preserve">Standard response, vendor-specific </w:t>
      </w:r>
      <w:r w:rsidR="00B429E6">
        <w:t>version descriptor: Describes the standards adhered to the device, but not implemented by some vendors – fixed response length if implemented (8 standard codes always with 0-fill)</w:t>
      </w:r>
    </w:p>
    <w:p w:rsidR="00B429E6" w:rsidRDefault="00B429E6" w:rsidP="007A62A5">
      <w:pPr>
        <w:pStyle w:val="ListParagraph"/>
        <w:numPr>
          <w:ilvl w:val="0"/>
          <w:numId w:val="18"/>
        </w:numPr>
      </w:pPr>
      <w:r>
        <w:t>Serial number, 0x80 page from VPD: Optional to implement and variable length vendor-specific serial number</w:t>
      </w:r>
    </w:p>
    <w:p w:rsidR="00B429E6" w:rsidRDefault="00B429E6" w:rsidP="007A62A5">
      <w:pPr>
        <w:pStyle w:val="ListParagraph"/>
        <w:numPr>
          <w:ilvl w:val="0"/>
          <w:numId w:val="18"/>
        </w:numPr>
      </w:pPr>
      <w:r>
        <w:t>Descriptor list, 0x83 page from VPD: Variable length list with both pre-formatted return blocks combined with vendor-specific return blocks.  Does not suggest fixed return precedence so standardized blocks may not appear in the same place for each vendor.</w:t>
      </w:r>
    </w:p>
    <w:p w:rsidR="00BC6D99" w:rsidRDefault="005F613D" w:rsidP="005F613D">
      <w:pPr>
        <w:pStyle w:val="Heading2"/>
      </w:pPr>
      <w:bookmarkStart w:id="56" w:name="_Toc417430001"/>
      <w:r>
        <w:lastRenderedPageBreak/>
        <w:t>Extended Extractor</w:t>
      </w:r>
      <w:bookmarkEnd w:id="56"/>
    </w:p>
    <w:p w:rsidR="005F613D" w:rsidRPr="005F613D" w:rsidRDefault="005F613D" w:rsidP="005F613D">
      <w:pPr>
        <w:ind w:firstLine="360"/>
      </w:pPr>
      <w:r>
        <w:t xml:space="preserve">It is possible to consider an alternative where the command set of the extractor could be increased to support type-length-value style variable length fields. However this idea was not pursued for the current </w:t>
      </w:r>
      <w:proofErr w:type="spellStart"/>
      <w:r>
        <w:t>chasis</w:t>
      </w:r>
      <w:proofErr w:type="spellEnd"/>
      <w:r>
        <w:t xml:space="preserve"> type (Bali, Emerald, Dominica) due to logic usage constraints.</w:t>
      </w:r>
    </w:p>
    <w:sectPr w:rsidR="005F613D" w:rsidRPr="005F613D" w:rsidSect="00EB2756">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AAF" w:rsidRDefault="002A1AAF" w:rsidP="008A3135">
      <w:pPr>
        <w:spacing w:after="0" w:line="240" w:lineRule="auto"/>
      </w:pPr>
      <w:r>
        <w:separator/>
      </w:r>
    </w:p>
  </w:endnote>
  <w:endnote w:type="continuationSeparator" w:id="0">
    <w:p w:rsidR="002A1AAF" w:rsidRDefault="002A1AAF" w:rsidP="008A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069" w:rsidRDefault="001D606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eastAsia"/>
      </w:rPr>
      <w:t>[</w:t>
    </w:r>
    <w:r>
      <w:rPr>
        <w:rFonts w:asciiTheme="majorHAnsi" w:eastAsiaTheme="majorEastAsia" w:hAnsiTheme="majorHAnsi" w:cstheme="majorBidi"/>
      </w:rPr>
      <w:t>SCSI INQUIRY PATH</w:t>
    </w:r>
    <w:r>
      <w:rPr>
        <w:rFonts w:asciiTheme="majorHAnsi" w:eastAsiaTheme="majorEastAsia" w:hAnsiTheme="majorHAnsi" w:cstheme="majorBidi" w:hint="eastAsia"/>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D587A" w:rsidRPr="00CD587A">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1D6069" w:rsidRDefault="001D6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AAF" w:rsidRDefault="002A1AAF" w:rsidP="008A3135">
      <w:pPr>
        <w:spacing w:after="0" w:line="240" w:lineRule="auto"/>
      </w:pPr>
      <w:r>
        <w:separator/>
      </w:r>
    </w:p>
  </w:footnote>
  <w:footnote w:type="continuationSeparator" w:id="0">
    <w:p w:rsidR="002A1AAF" w:rsidRDefault="002A1AAF" w:rsidP="008A31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27F9"/>
    <w:multiLevelType w:val="hybridMultilevel"/>
    <w:tmpl w:val="6BBCA9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8B253D6"/>
    <w:multiLevelType w:val="hybridMultilevel"/>
    <w:tmpl w:val="0822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D05BB"/>
    <w:multiLevelType w:val="hybridMultilevel"/>
    <w:tmpl w:val="F80A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14DCA"/>
    <w:multiLevelType w:val="multilevel"/>
    <w:tmpl w:val="C3647302"/>
    <w:lvl w:ilvl="0">
      <w:start w:val="1"/>
      <w:numFmt w:val="decimal"/>
      <w:pStyle w:val="Heading1"/>
      <w:lvlText w:val="%1."/>
      <w:lvlJc w:val="left"/>
      <w:pPr>
        <w:ind w:left="63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607ADF"/>
    <w:multiLevelType w:val="hybridMultilevel"/>
    <w:tmpl w:val="30AA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46CAF"/>
    <w:multiLevelType w:val="hybridMultilevel"/>
    <w:tmpl w:val="8B38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C2777"/>
    <w:multiLevelType w:val="hybridMultilevel"/>
    <w:tmpl w:val="F9A4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06982"/>
    <w:multiLevelType w:val="hybridMultilevel"/>
    <w:tmpl w:val="CDDE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544A8"/>
    <w:multiLevelType w:val="hybridMultilevel"/>
    <w:tmpl w:val="3EAA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292956"/>
    <w:multiLevelType w:val="hybridMultilevel"/>
    <w:tmpl w:val="23CA5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B13BB0"/>
    <w:multiLevelType w:val="hybridMultilevel"/>
    <w:tmpl w:val="1AEE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02D50"/>
    <w:multiLevelType w:val="hybridMultilevel"/>
    <w:tmpl w:val="0EB4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A720E6"/>
    <w:multiLevelType w:val="hybridMultilevel"/>
    <w:tmpl w:val="8C8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A3B3E"/>
    <w:multiLevelType w:val="hybridMultilevel"/>
    <w:tmpl w:val="DC62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D2EED"/>
    <w:multiLevelType w:val="hybridMultilevel"/>
    <w:tmpl w:val="C8027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CE2860"/>
    <w:multiLevelType w:val="hybridMultilevel"/>
    <w:tmpl w:val="5DC4C43A"/>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6">
    <w:nsid w:val="45116C90"/>
    <w:multiLevelType w:val="hybridMultilevel"/>
    <w:tmpl w:val="7752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2F282B"/>
    <w:multiLevelType w:val="hybridMultilevel"/>
    <w:tmpl w:val="5DD8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B1010"/>
    <w:multiLevelType w:val="hybridMultilevel"/>
    <w:tmpl w:val="919E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377E6B"/>
    <w:multiLevelType w:val="hybridMultilevel"/>
    <w:tmpl w:val="17CE8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E700F1"/>
    <w:multiLevelType w:val="hybridMultilevel"/>
    <w:tmpl w:val="9902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BA6923"/>
    <w:multiLevelType w:val="hybridMultilevel"/>
    <w:tmpl w:val="5D9C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6"/>
  </w:num>
  <w:num w:numId="5">
    <w:abstractNumId w:val="20"/>
  </w:num>
  <w:num w:numId="6">
    <w:abstractNumId w:val="18"/>
  </w:num>
  <w:num w:numId="7">
    <w:abstractNumId w:val="19"/>
  </w:num>
  <w:num w:numId="8">
    <w:abstractNumId w:val="5"/>
  </w:num>
  <w:num w:numId="9">
    <w:abstractNumId w:val="17"/>
  </w:num>
  <w:num w:numId="10">
    <w:abstractNumId w:val="15"/>
  </w:num>
  <w:num w:numId="11">
    <w:abstractNumId w:val="12"/>
  </w:num>
  <w:num w:numId="12">
    <w:abstractNumId w:val="11"/>
  </w:num>
  <w:num w:numId="13">
    <w:abstractNumId w:val="4"/>
  </w:num>
  <w:num w:numId="14">
    <w:abstractNumId w:val="6"/>
  </w:num>
  <w:num w:numId="15">
    <w:abstractNumId w:val="13"/>
  </w:num>
  <w:num w:numId="16">
    <w:abstractNumId w:val="21"/>
  </w:num>
  <w:num w:numId="17">
    <w:abstractNumId w:val="1"/>
  </w:num>
  <w:num w:numId="18">
    <w:abstractNumId w:val="10"/>
  </w:num>
  <w:num w:numId="19">
    <w:abstractNumId w:val="9"/>
  </w:num>
  <w:num w:numId="20">
    <w:abstractNumId w:val="8"/>
  </w:num>
  <w:num w:numId="21">
    <w:abstractNumId w:val="7"/>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24F14"/>
    <w:rsid w:val="00000E52"/>
    <w:rsid w:val="00002811"/>
    <w:rsid w:val="000044B0"/>
    <w:rsid w:val="00006A63"/>
    <w:rsid w:val="000079DB"/>
    <w:rsid w:val="00007A06"/>
    <w:rsid w:val="000114AF"/>
    <w:rsid w:val="000136A0"/>
    <w:rsid w:val="00015475"/>
    <w:rsid w:val="00016A28"/>
    <w:rsid w:val="0001734F"/>
    <w:rsid w:val="000173A9"/>
    <w:rsid w:val="00020559"/>
    <w:rsid w:val="00020752"/>
    <w:rsid w:val="00021004"/>
    <w:rsid w:val="00021DD9"/>
    <w:rsid w:val="000237CD"/>
    <w:rsid w:val="00023ED4"/>
    <w:rsid w:val="00024617"/>
    <w:rsid w:val="00025E29"/>
    <w:rsid w:val="000319C1"/>
    <w:rsid w:val="000339EC"/>
    <w:rsid w:val="0003551C"/>
    <w:rsid w:val="00035B29"/>
    <w:rsid w:val="000372C7"/>
    <w:rsid w:val="00040EF4"/>
    <w:rsid w:val="00042A92"/>
    <w:rsid w:val="00043412"/>
    <w:rsid w:val="000457A4"/>
    <w:rsid w:val="00045B89"/>
    <w:rsid w:val="00051767"/>
    <w:rsid w:val="000528AD"/>
    <w:rsid w:val="000531B5"/>
    <w:rsid w:val="000532E3"/>
    <w:rsid w:val="000544C8"/>
    <w:rsid w:val="00054DD3"/>
    <w:rsid w:val="0005505B"/>
    <w:rsid w:val="000552BE"/>
    <w:rsid w:val="00055378"/>
    <w:rsid w:val="000607BA"/>
    <w:rsid w:val="000611AF"/>
    <w:rsid w:val="000631C3"/>
    <w:rsid w:val="0006468E"/>
    <w:rsid w:val="00064949"/>
    <w:rsid w:val="00064AD4"/>
    <w:rsid w:val="00066742"/>
    <w:rsid w:val="00066DF0"/>
    <w:rsid w:val="00066E9B"/>
    <w:rsid w:val="00067EE1"/>
    <w:rsid w:val="0007228C"/>
    <w:rsid w:val="00074D74"/>
    <w:rsid w:val="00076815"/>
    <w:rsid w:val="00076CC9"/>
    <w:rsid w:val="0007799B"/>
    <w:rsid w:val="000812DB"/>
    <w:rsid w:val="0008146D"/>
    <w:rsid w:val="00081FBA"/>
    <w:rsid w:val="00082A11"/>
    <w:rsid w:val="00083581"/>
    <w:rsid w:val="000855E9"/>
    <w:rsid w:val="00085B12"/>
    <w:rsid w:val="00090F7C"/>
    <w:rsid w:val="0009208D"/>
    <w:rsid w:val="000921B5"/>
    <w:rsid w:val="00094FF2"/>
    <w:rsid w:val="00097617"/>
    <w:rsid w:val="000A330B"/>
    <w:rsid w:val="000A673E"/>
    <w:rsid w:val="000B0871"/>
    <w:rsid w:val="000B1A62"/>
    <w:rsid w:val="000B4A42"/>
    <w:rsid w:val="000B709B"/>
    <w:rsid w:val="000C1268"/>
    <w:rsid w:val="000C2415"/>
    <w:rsid w:val="000C27AF"/>
    <w:rsid w:val="000C29AF"/>
    <w:rsid w:val="000C350D"/>
    <w:rsid w:val="000C35A7"/>
    <w:rsid w:val="000C566C"/>
    <w:rsid w:val="000C5AB3"/>
    <w:rsid w:val="000C7C25"/>
    <w:rsid w:val="000D254D"/>
    <w:rsid w:val="000D3F23"/>
    <w:rsid w:val="000D428E"/>
    <w:rsid w:val="000D4A86"/>
    <w:rsid w:val="000D51BF"/>
    <w:rsid w:val="000E051E"/>
    <w:rsid w:val="000E1479"/>
    <w:rsid w:val="000E19AB"/>
    <w:rsid w:val="000E2992"/>
    <w:rsid w:val="000E347B"/>
    <w:rsid w:val="000E49BA"/>
    <w:rsid w:val="000E6D0C"/>
    <w:rsid w:val="000E7019"/>
    <w:rsid w:val="000F0DAB"/>
    <w:rsid w:val="000F1662"/>
    <w:rsid w:val="000F3790"/>
    <w:rsid w:val="000F4003"/>
    <w:rsid w:val="000F5F8E"/>
    <w:rsid w:val="000F78C6"/>
    <w:rsid w:val="00100AE5"/>
    <w:rsid w:val="00102A85"/>
    <w:rsid w:val="00102ACB"/>
    <w:rsid w:val="0010657B"/>
    <w:rsid w:val="00106EC9"/>
    <w:rsid w:val="00106EE3"/>
    <w:rsid w:val="00107A64"/>
    <w:rsid w:val="0011062A"/>
    <w:rsid w:val="00110B50"/>
    <w:rsid w:val="00111BCC"/>
    <w:rsid w:val="00111DB4"/>
    <w:rsid w:val="00111EC0"/>
    <w:rsid w:val="0011225A"/>
    <w:rsid w:val="001125A5"/>
    <w:rsid w:val="00113206"/>
    <w:rsid w:val="0011540E"/>
    <w:rsid w:val="00121297"/>
    <w:rsid w:val="00124CE3"/>
    <w:rsid w:val="00125C28"/>
    <w:rsid w:val="00131665"/>
    <w:rsid w:val="00131C27"/>
    <w:rsid w:val="001329F8"/>
    <w:rsid w:val="0013392E"/>
    <w:rsid w:val="001348F1"/>
    <w:rsid w:val="001402E8"/>
    <w:rsid w:val="00143BAD"/>
    <w:rsid w:val="00144867"/>
    <w:rsid w:val="00144EFA"/>
    <w:rsid w:val="0014520F"/>
    <w:rsid w:val="0014536A"/>
    <w:rsid w:val="00146BE8"/>
    <w:rsid w:val="00150BB7"/>
    <w:rsid w:val="0015229E"/>
    <w:rsid w:val="00152406"/>
    <w:rsid w:val="00154070"/>
    <w:rsid w:val="00155BF3"/>
    <w:rsid w:val="00161C12"/>
    <w:rsid w:val="001636A0"/>
    <w:rsid w:val="001641E1"/>
    <w:rsid w:val="001678C7"/>
    <w:rsid w:val="00170278"/>
    <w:rsid w:val="00171F55"/>
    <w:rsid w:val="001743EC"/>
    <w:rsid w:val="001756E5"/>
    <w:rsid w:val="0017647E"/>
    <w:rsid w:val="00180317"/>
    <w:rsid w:val="00183306"/>
    <w:rsid w:val="001849F4"/>
    <w:rsid w:val="001871CD"/>
    <w:rsid w:val="00190DDA"/>
    <w:rsid w:val="00190FC2"/>
    <w:rsid w:val="00192441"/>
    <w:rsid w:val="00194854"/>
    <w:rsid w:val="00195634"/>
    <w:rsid w:val="00196BE5"/>
    <w:rsid w:val="001A22FA"/>
    <w:rsid w:val="001A2CF5"/>
    <w:rsid w:val="001A2D24"/>
    <w:rsid w:val="001A37CC"/>
    <w:rsid w:val="001A640E"/>
    <w:rsid w:val="001A66B2"/>
    <w:rsid w:val="001A77BC"/>
    <w:rsid w:val="001B02B5"/>
    <w:rsid w:val="001B0BE7"/>
    <w:rsid w:val="001B3604"/>
    <w:rsid w:val="001B4216"/>
    <w:rsid w:val="001B5E1F"/>
    <w:rsid w:val="001C19A9"/>
    <w:rsid w:val="001C23AF"/>
    <w:rsid w:val="001C292D"/>
    <w:rsid w:val="001C52A7"/>
    <w:rsid w:val="001C54A8"/>
    <w:rsid w:val="001C5DAF"/>
    <w:rsid w:val="001C6A37"/>
    <w:rsid w:val="001D1BC2"/>
    <w:rsid w:val="001D4249"/>
    <w:rsid w:val="001D59DA"/>
    <w:rsid w:val="001D6069"/>
    <w:rsid w:val="001D7DF4"/>
    <w:rsid w:val="001E5D4B"/>
    <w:rsid w:val="001E756E"/>
    <w:rsid w:val="001F4E04"/>
    <w:rsid w:val="001F52D6"/>
    <w:rsid w:val="001F5EFA"/>
    <w:rsid w:val="001F74C5"/>
    <w:rsid w:val="002000D0"/>
    <w:rsid w:val="002004F8"/>
    <w:rsid w:val="002006C0"/>
    <w:rsid w:val="0020098B"/>
    <w:rsid w:val="00200B44"/>
    <w:rsid w:val="00201A1C"/>
    <w:rsid w:val="00201CCA"/>
    <w:rsid w:val="00201E15"/>
    <w:rsid w:val="00204312"/>
    <w:rsid w:val="00204F15"/>
    <w:rsid w:val="00207BF2"/>
    <w:rsid w:val="00210AD0"/>
    <w:rsid w:val="0021461F"/>
    <w:rsid w:val="0021599E"/>
    <w:rsid w:val="0021632D"/>
    <w:rsid w:val="002179B9"/>
    <w:rsid w:val="002215AE"/>
    <w:rsid w:val="00222D2F"/>
    <w:rsid w:val="0022417E"/>
    <w:rsid w:val="00226055"/>
    <w:rsid w:val="0023111E"/>
    <w:rsid w:val="00231528"/>
    <w:rsid w:val="00232CF0"/>
    <w:rsid w:val="00235B24"/>
    <w:rsid w:val="00237F3C"/>
    <w:rsid w:val="0024110B"/>
    <w:rsid w:val="002418CE"/>
    <w:rsid w:val="002437FE"/>
    <w:rsid w:val="002443EE"/>
    <w:rsid w:val="00244D05"/>
    <w:rsid w:val="002467D2"/>
    <w:rsid w:val="00247AD5"/>
    <w:rsid w:val="00250829"/>
    <w:rsid w:val="002510CB"/>
    <w:rsid w:val="00254A88"/>
    <w:rsid w:val="00255BC5"/>
    <w:rsid w:val="002566A9"/>
    <w:rsid w:val="00257014"/>
    <w:rsid w:val="0025720C"/>
    <w:rsid w:val="0026015A"/>
    <w:rsid w:val="00262E6E"/>
    <w:rsid w:val="00264697"/>
    <w:rsid w:val="00264777"/>
    <w:rsid w:val="002647EA"/>
    <w:rsid w:val="00271C52"/>
    <w:rsid w:val="0028147F"/>
    <w:rsid w:val="002819EB"/>
    <w:rsid w:val="00286C3C"/>
    <w:rsid w:val="00286CE5"/>
    <w:rsid w:val="0029154B"/>
    <w:rsid w:val="002919C6"/>
    <w:rsid w:val="00293139"/>
    <w:rsid w:val="00293EB0"/>
    <w:rsid w:val="0029737C"/>
    <w:rsid w:val="00297D83"/>
    <w:rsid w:val="002A179C"/>
    <w:rsid w:val="002A1AAF"/>
    <w:rsid w:val="002A4286"/>
    <w:rsid w:val="002A44FB"/>
    <w:rsid w:val="002A56E9"/>
    <w:rsid w:val="002A6040"/>
    <w:rsid w:val="002A6620"/>
    <w:rsid w:val="002A6719"/>
    <w:rsid w:val="002A686F"/>
    <w:rsid w:val="002B07E8"/>
    <w:rsid w:val="002B12C8"/>
    <w:rsid w:val="002B5490"/>
    <w:rsid w:val="002B7810"/>
    <w:rsid w:val="002C1141"/>
    <w:rsid w:val="002C35C4"/>
    <w:rsid w:val="002C3A54"/>
    <w:rsid w:val="002C4B43"/>
    <w:rsid w:val="002C4C1D"/>
    <w:rsid w:val="002C4E5C"/>
    <w:rsid w:val="002C7C73"/>
    <w:rsid w:val="002C7CD8"/>
    <w:rsid w:val="002D0076"/>
    <w:rsid w:val="002D12C1"/>
    <w:rsid w:val="002D365E"/>
    <w:rsid w:val="002D572F"/>
    <w:rsid w:val="002E0286"/>
    <w:rsid w:val="002E5C3D"/>
    <w:rsid w:val="002E7D10"/>
    <w:rsid w:val="002F2A47"/>
    <w:rsid w:val="002F39D2"/>
    <w:rsid w:val="002F5C01"/>
    <w:rsid w:val="002F5C4F"/>
    <w:rsid w:val="00302D4C"/>
    <w:rsid w:val="00303A30"/>
    <w:rsid w:val="00304AAA"/>
    <w:rsid w:val="00305D37"/>
    <w:rsid w:val="003132A3"/>
    <w:rsid w:val="00315E9A"/>
    <w:rsid w:val="00316397"/>
    <w:rsid w:val="00320C7E"/>
    <w:rsid w:val="00321915"/>
    <w:rsid w:val="003225AB"/>
    <w:rsid w:val="003227E7"/>
    <w:rsid w:val="00326250"/>
    <w:rsid w:val="00326DD7"/>
    <w:rsid w:val="003332C9"/>
    <w:rsid w:val="003340B0"/>
    <w:rsid w:val="00335E12"/>
    <w:rsid w:val="00340634"/>
    <w:rsid w:val="00340FCD"/>
    <w:rsid w:val="003418CE"/>
    <w:rsid w:val="0034307A"/>
    <w:rsid w:val="00345E29"/>
    <w:rsid w:val="003525C7"/>
    <w:rsid w:val="00353EEB"/>
    <w:rsid w:val="003555A2"/>
    <w:rsid w:val="00356FD0"/>
    <w:rsid w:val="003571A8"/>
    <w:rsid w:val="003603CE"/>
    <w:rsid w:val="003627FE"/>
    <w:rsid w:val="00363DCC"/>
    <w:rsid w:val="003644C0"/>
    <w:rsid w:val="00366196"/>
    <w:rsid w:val="00367CE3"/>
    <w:rsid w:val="00367F50"/>
    <w:rsid w:val="003727DA"/>
    <w:rsid w:val="00374CBA"/>
    <w:rsid w:val="00380AEC"/>
    <w:rsid w:val="003814BA"/>
    <w:rsid w:val="003828AB"/>
    <w:rsid w:val="003841CF"/>
    <w:rsid w:val="003844C1"/>
    <w:rsid w:val="003847D1"/>
    <w:rsid w:val="00385A67"/>
    <w:rsid w:val="00386B7B"/>
    <w:rsid w:val="00386B88"/>
    <w:rsid w:val="00387C0B"/>
    <w:rsid w:val="00387E8D"/>
    <w:rsid w:val="003967EE"/>
    <w:rsid w:val="0039724F"/>
    <w:rsid w:val="003A08A7"/>
    <w:rsid w:val="003A1711"/>
    <w:rsid w:val="003A56B6"/>
    <w:rsid w:val="003B4872"/>
    <w:rsid w:val="003B5986"/>
    <w:rsid w:val="003B6AE9"/>
    <w:rsid w:val="003B73C8"/>
    <w:rsid w:val="003B7B05"/>
    <w:rsid w:val="003B7F4D"/>
    <w:rsid w:val="003C0891"/>
    <w:rsid w:val="003C1406"/>
    <w:rsid w:val="003C1702"/>
    <w:rsid w:val="003C1CE8"/>
    <w:rsid w:val="003C1DFC"/>
    <w:rsid w:val="003C48B7"/>
    <w:rsid w:val="003D051B"/>
    <w:rsid w:val="003D0FAE"/>
    <w:rsid w:val="003D14C5"/>
    <w:rsid w:val="003D2DF1"/>
    <w:rsid w:val="003D3262"/>
    <w:rsid w:val="003D45D8"/>
    <w:rsid w:val="003D45FC"/>
    <w:rsid w:val="003D6030"/>
    <w:rsid w:val="003D6BA9"/>
    <w:rsid w:val="003D7562"/>
    <w:rsid w:val="003E3147"/>
    <w:rsid w:val="003F13E1"/>
    <w:rsid w:val="003F2117"/>
    <w:rsid w:val="003F2A49"/>
    <w:rsid w:val="003F2B58"/>
    <w:rsid w:val="003F311C"/>
    <w:rsid w:val="003F4D88"/>
    <w:rsid w:val="004008B4"/>
    <w:rsid w:val="00401AA7"/>
    <w:rsid w:val="0040351D"/>
    <w:rsid w:val="00403BBB"/>
    <w:rsid w:val="00410C67"/>
    <w:rsid w:val="004116BC"/>
    <w:rsid w:val="00412C56"/>
    <w:rsid w:val="0042197D"/>
    <w:rsid w:val="00421A9A"/>
    <w:rsid w:val="00427F42"/>
    <w:rsid w:val="004301DA"/>
    <w:rsid w:val="00432921"/>
    <w:rsid w:val="00432A14"/>
    <w:rsid w:val="00434E2D"/>
    <w:rsid w:val="004353AE"/>
    <w:rsid w:val="00435A08"/>
    <w:rsid w:val="00435D13"/>
    <w:rsid w:val="00436333"/>
    <w:rsid w:val="00440505"/>
    <w:rsid w:val="0044078B"/>
    <w:rsid w:val="00441CAD"/>
    <w:rsid w:val="00446195"/>
    <w:rsid w:val="00446384"/>
    <w:rsid w:val="004466B7"/>
    <w:rsid w:val="00447456"/>
    <w:rsid w:val="004478B4"/>
    <w:rsid w:val="00447BC1"/>
    <w:rsid w:val="00452E9C"/>
    <w:rsid w:val="00454E63"/>
    <w:rsid w:val="00455065"/>
    <w:rsid w:val="00456A77"/>
    <w:rsid w:val="00456CCC"/>
    <w:rsid w:val="00457821"/>
    <w:rsid w:val="00457B21"/>
    <w:rsid w:val="004624D8"/>
    <w:rsid w:val="00463ADB"/>
    <w:rsid w:val="0046407A"/>
    <w:rsid w:val="00465028"/>
    <w:rsid w:val="00465188"/>
    <w:rsid w:val="004658E8"/>
    <w:rsid w:val="0046755F"/>
    <w:rsid w:val="00467758"/>
    <w:rsid w:val="00467B46"/>
    <w:rsid w:val="00470BBD"/>
    <w:rsid w:val="00471E5F"/>
    <w:rsid w:val="00474036"/>
    <w:rsid w:val="00475BEE"/>
    <w:rsid w:val="00476A8F"/>
    <w:rsid w:val="00477B09"/>
    <w:rsid w:val="0048034F"/>
    <w:rsid w:val="00480DA0"/>
    <w:rsid w:val="00481905"/>
    <w:rsid w:val="00482373"/>
    <w:rsid w:val="00484336"/>
    <w:rsid w:val="004851B4"/>
    <w:rsid w:val="00486F10"/>
    <w:rsid w:val="0049104F"/>
    <w:rsid w:val="004917E9"/>
    <w:rsid w:val="004920F2"/>
    <w:rsid w:val="00494D79"/>
    <w:rsid w:val="00496AF9"/>
    <w:rsid w:val="00497516"/>
    <w:rsid w:val="00497A01"/>
    <w:rsid w:val="004A0BEE"/>
    <w:rsid w:val="004A5706"/>
    <w:rsid w:val="004A72B5"/>
    <w:rsid w:val="004A79BE"/>
    <w:rsid w:val="004B1A9B"/>
    <w:rsid w:val="004B48D7"/>
    <w:rsid w:val="004B6F66"/>
    <w:rsid w:val="004C1A2B"/>
    <w:rsid w:val="004C23F8"/>
    <w:rsid w:val="004C5D36"/>
    <w:rsid w:val="004C6AA0"/>
    <w:rsid w:val="004C6F83"/>
    <w:rsid w:val="004D1AE6"/>
    <w:rsid w:val="004D438E"/>
    <w:rsid w:val="004D5609"/>
    <w:rsid w:val="004D6E9D"/>
    <w:rsid w:val="004E080F"/>
    <w:rsid w:val="004E15CF"/>
    <w:rsid w:val="004E1DCF"/>
    <w:rsid w:val="004E3026"/>
    <w:rsid w:val="004E33E6"/>
    <w:rsid w:val="004E5A65"/>
    <w:rsid w:val="004E5AD4"/>
    <w:rsid w:val="004E6B4B"/>
    <w:rsid w:val="004E6CCA"/>
    <w:rsid w:val="004E730F"/>
    <w:rsid w:val="004F02BC"/>
    <w:rsid w:val="004F1401"/>
    <w:rsid w:val="004F2DA2"/>
    <w:rsid w:val="004F56B0"/>
    <w:rsid w:val="004F6C92"/>
    <w:rsid w:val="004F7893"/>
    <w:rsid w:val="00500752"/>
    <w:rsid w:val="005025C4"/>
    <w:rsid w:val="00502D1F"/>
    <w:rsid w:val="00503D15"/>
    <w:rsid w:val="00503F42"/>
    <w:rsid w:val="005058A1"/>
    <w:rsid w:val="0051058E"/>
    <w:rsid w:val="00510604"/>
    <w:rsid w:val="005108CF"/>
    <w:rsid w:val="00510A16"/>
    <w:rsid w:val="00513A0D"/>
    <w:rsid w:val="0051404E"/>
    <w:rsid w:val="00514E4E"/>
    <w:rsid w:val="005156F2"/>
    <w:rsid w:val="0051629F"/>
    <w:rsid w:val="0051784C"/>
    <w:rsid w:val="00520937"/>
    <w:rsid w:val="00522090"/>
    <w:rsid w:val="00523DDB"/>
    <w:rsid w:val="00524E0B"/>
    <w:rsid w:val="00525427"/>
    <w:rsid w:val="0052641D"/>
    <w:rsid w:val="00530157"/>
    <w:rsid w:val="00531202"/>
    <w:rsid w:val="00532A04"/>
    <w:rsid w:val="00534797"/>
    <w:rsid w:val="00535A48"/>
    <w:rsid w:val="00537A57"/>
    <w:rsid w:val="005403AC"/>
    <w:rsid w:val="00542558"/>
    <w:rsid w:val="00542C40"/>
    <w:rsid w:val="005434E3"/>
    <w:rsid w:val="0054423A"/>
    <w:rsid w:val="00544A1C"/>
    <w:rsid w:val="005500B2"/>
    <w:rsid w:val="00552EE4"/>
    <w:rsid w:val="00555BD0"/>
    <w:rsid w:val="0055604E"/>
    <w:rsid w:val="00556CF2"/>
    <w:rsid w:val="00557BD9"/>
    <w:rsid w:val="00557D68"/>
    <w:rsid w:val="005600E2"/>
    <w:rsid w:val="005605B9"/>
    <w:rsid w:val="00562666"/>
    <w:rsid w:val="00564A81"/>
    <w:rsid w:val="005672B8"/>
    <w:rsid w:val="00567606"/>
    <w:rsid w:val="005718A1"/>
    <w:rsid w:val="00576CB4"/>
    <w:rsid w:val="00577FFE"/>
    <w:rsid w:val="005814C3"/>
    <w:rsid w:val="00583C92"/>
    <w:rsid w:val="00586399"/>
    <w:rsid w:val="00586863"/>
    <w:rsid w:val="00587D66"/>
    <w:rsid w:val="00590319"/>
    <w:rsid w:val="00593326"/>
    <w:rsid w:val="005949FE"/>
    <w:rsid w:val="00595A19"/>
    <w:rsid w:val="005A161C"/>
    <w:rsid w:val="005A1BC6"/>
    <w:rsid w:val="005A2C96"/>
    <w:rsid w:val="005A4A09"/>
    <w:rsid w:val="005A527F"/>
    <w:rsid w:val="005B300F"/>
    <w:rsid w:val="005B4E26"/>
    <w:rsid w:val="005B4EC8"/>
    <w:rsid w:val="005B5751"/>
    <w:rsid w:val="005B5CF7"/>
    <w:rsid w:val="005B5DCA"/>
    <w:rsid w:val="005C0378"/>
    <w:rsid w:val="005C0BCD"/>
    <w:rsid w:val="005C0EA1"/>
    <w:rsid w:val="005C1DD1"/>
    <w:rsid w:val="005C2B74"/>
    <w:rsid w:val="005C3A6C"/>
    <w:rsid w:val="005C48FF"/>
    <w:rsid w:val="005C6766"/>
    <w:rsid w:val="005C6E96"/>
    <w:rsid w:val="005C79AC"/>
    <w:rsid w:val="005D3769"/>
    <w:rsid w:val="005D489D"/>
    <w:rsid w:val="005D5B6C"/>
    <w:rsid w:val="005D6AEB"/>
    <w:rsid w:val="005E29FB"/>
    <w:rsid w:val="005E3512"/>
    <w:rsid w:val="005E3EB3"/>
    <w:rsid w:val="005E544D"/>
    <w:rsid w:val="005F0022"/>
    <w:rsid w:val="005F0A4C"/>
    <w:rsid w:val="005F0B19"/>
    <w:rsid w:val="005F15C3"/>
    <w:rsid w:val="005F173A"/>
    <w:rsid w:val="005F270B"/>
    <w:rsid w:val="005F307C"/>
    <w:rsid w:val="005F613D"/>
    <w:rsid w:val="005F619D"/>
    <w:rsid w:val="005F6441"/>
    <w:rsid w:val="005F7877"/>
    <w:rsid w:val="00600072"/>
    <w:rsid w:val="0061011E"/>
    <w:rsid w:val="00611554"/>
    <w:rsid w:val="00611636"/>
    <w:rsid w:val="00612C9B"/>
    <w:rsid w:val="006134F1"/>
    <w:rsid w:val="006150DB"/>
    <w:rsid w:val="00616D50"/>
    <w:rsid w:val="00617046"/>
    <w:rsid w:val="0061761E"/>
    <w:rsid w:val="00617671"/>
    <w:rsid w:val="00617F0E"/>
    <w:rsid w:val="00620BA3"/>
    <w:rsid w:val="0062130A"/>
    <w:rsid w:val="0062303A"/>
    <w:rsid w:val="006256C1"/>
    <w:rsid w:val="006258F9"/>
    <w:rsid w:val="006266D1"/>
    <w:rsid w:val="00627F2F"/>
    <w:rsid w:val="0063111E"/>
    <w:rsid w:val="006327F7"/>
    <w:rsid w:val="006332A1"/>
    <w:rsid w:val="00634250"/>
    <w:rsid w:val="006373AA"/>
    <w:rsid w:val="00641022"/>
    <w:rsid w:val="00641767"/>
    <w:rsid w:val="006441A1"/>
    <w:rsid w:val="00644FBF"/>
    <w:rsid w:val="00651E68"/>
    <w:rsid w:val="00652506"/>
    <w:rsid w:val="00653D62"/>
    <w:rsid w:val="0065641B"/>
    <w:rsid w:val="006567A5"/>
    <w:rsid w:val="006606BB"/>
    <w:rsid w:val="006606EF"/>
    <w:rsid w:val="00660BB1"/>
    <w:rsid w:val="00662F88"/>
    <w:rsid w:val="00665146"/>
    <w:rsid w:val="00665BD6"/>
    <w:rsid w:val="006662A8"/>
    <w:rsid w:val="00666904"/>
    <w:rsid w:val="00666FFA"/>
    <w:rsid w:val="006712AD"/>
    <w:rsid w:val="00671457"/>
    <w:rsid w:val="00671A30"/>
    <w:rsid w:val="006727D9"/>
    <w:rsid w:val="006735CC"/>
    <w:rsid w:val="00674FA1"/>
    <w:rsid w:val="006806DF"/>
    <w:rsid w:val="006806EE"/>
    <w:rsid w:val="00683345"/>
    <w:rsid w:val="00684F5E"/>
    <w:rsid w:val="00686AE7"/>
    <w:rsid w:val="0069056D"/>
    <w:rsid w:val="00690AF0"/>
    <w:rsid w:val="00690FAE"/>
    <w:rsid w:val="00691EFB"/>
    <w:rsid w:val="00691F96"/>
    <w:rsid w:val="00692E98"/>
    <w:rsid w:val="006940F9"/>
    <w:rsid w:val="00696D2B"/>
    <w:rsid w:val="006A5E51"/>
    <w:rsid w:val="006A777A"/>
    <w:rsid w:val="006A77E1"/>
    <w:rsid w:val="006B15FA"/>
    <w:rsid w:val="006B1DB5"/>
    <w:rsid w:val="006B27A9"/>
    <w:rsid w:val="006B2C19"/>
    <w:rsid w:val="006B2FCE"/>
    <w:rsid w:val="006B3CE5"/>
    <w:rsid w:val="006B4DEE"/>
    <w:rsid w:val="006C0140"/>
    <w:rsid w:val="006C2851"/>
    <w:rsid w:val="006C3974"/>
    <w:rsid w:val="006C3E45"/>
    <w:rsid w:val="006C44B6"/>
    <w:rsid w:val="006C588D"/>
    <w:rsid w:val="006C5952"/>
    <w:rsid w:val="006C67A1"/>
    <w:rsid w:val="006C735B"/>
    <w:rsid w:val="006D043E"/>
    <w:rsid w:val="006D1B54"/>
    <w:rsid w:val="006D53AC"/>
    <w:rsid w:val="006D6B56"/>
    <w:rsid w:val="006E074E"/>
    <w:rsid w:val="006E1C18"/>
    <w:rsid w:val="006E1E94"/>
    <w:rsid w:val="006E2048"/>
    <w:rsid w:val="006E20BB"/>
    <w:rsid w:val="006E2120"/>
    <w:rsid w:val="006E22F6"/>
    <w:rsid w:val="006E2C7D"/>
    <w:rsid w:val="006E3CDC"/>
    <w:rsid w:val="006E3D62"/>
    <w:rsid w:val="006E4695"/>
    <w:rsid w:val="006E5ABF"/>
    <w:rsid w:val="006E601D"/>
    <w:rsid w:val="006E6FA7"/>
    <w:rsid w:val="006F18F4"/>
    <w:rsid w:val="006F33D6"/>
    <w:rsid w:val="006F4606"/>
    <w:rsid w:val="006F5449"/>
    <w:rsid w:val="006F683D"/>
    <w:rsid w:val="00700BD8"/>
    <w:rsid w:val="007032EE"/>
    <w:rsid w:val="00703870"/>
    <w:rsid w:val="00705544"/>
    <w:rsid w:val="00705856"/>
    <w:rsid w:val="00705CCE"/>
    <w:rsid w:val="00707B1F"/>
    <w:rsid w:val="00707CE0"/>
    <w:rsid w:val="007136CE"/>
    <w:rsid w:val="00716E8B"/>
    <w:rsid w:val="0072293E"/>
    <w:rsid w:val="00723D31"/>
    <w:rsid w:val="00726291"/>
    <w:rsid w:val="007274FB"/>
    <w:rsid w:val="0073425D"/>
    <w:rsid w:val="007368FB"/>
    <w:rsid w:val="00737CDA"/>
    <w:rsid w:val="0074003C"/>
    <w:rsid w:val="007403F6"/>
    <w:rsid w:val="0074429B"/>
    <w:rsid w:val="00745D86"/>
    <w:rsid w:val="0074603D"/>
    <w:rsid w:val="007476EE"/>
    <w:rsid w:val="007506C7"/>
    <w:rsid w:val="00750AC7"/>
    <w:rsid w:val="00752623"/>
    <w:rsid w:val="00753741"/>
    <w:rsid w:val="00753C14"/>
    <w:rsid w:val="00755228"/>
    <w:rsid w:val="00755FCC"/>
    <w:rsid w:val="007609C2"/>
    <w:rsid w:val="00760ADF"/>
    <w:rsid w:val="007610BC"/>
    <w:rsid w:val="00761601"/>
    <w:rsid w:val="0076214E"/>
    <w:rsid w:val="0076328F"/>
    <w:rsid w:val="0076340D"/>
    <w:rsid w:val="00763DE8"/>
    <w:rsid w:val="00767024"/>
    <w:rsid w:val="00771C91"/>
    <w:rsid w:val="007724F5"/>
    <w:rsid w:val="00772755"/>
    <w:rsid w:val="00775B35"/>
    <w:rsid w:val="00780528"/>
    <w:rsid w:val="00781873"/>
    <w:rsid w:val="007842BA"/>
    <w:rsid w:val="00784F27"/>
    <w:rsid w:val="00785FD5"/>
    <w:rsid w:val="0078631A"/>
    <w:rsid w:val="007865DC"/>
    <w:rsid w:val="0079089A"/>
    <w:rsid w:val="00792F63"/>
    <w:rsid w:val="00793F84"/>
    <w:rsid w:val="007942FD"/>
    <w:rsid w:val="007945DC"/>
    <w:rsid w:val="0079569D"/>
    <w:rsid w:val="00795A22"/>
    <w:rsid w:val="00795F4B"/>
    <w:rsid w:val="00796392"/>
    <w:rsid w:val="00796D9E"/>
    <w:rsid w:val="00797342"/>
    <w:rsid w:val="007A15D6"/>
    <w:rsid w:val="007A1881"/>
    <w:rsid w:val="007A1AD2"/>
    <w:rsid w:val="007A20AA"/>
    <w:rsid w:val="007A44C0"/>
    <w:rsid w:val="007A5465"/>
    <w:rsid w:val="007A58E8"/>
    <w:rsid w:val="007A5F47"/>
    <w:rsid w:val="007A608B"/>
    <w:rsid w:val="007A62A5"/>
    <w:rsid w:val="007A644F"/>
    <w:rsid w:val="007B1D63"/>
    <w:rsid w:val="007B284B"/>
    <w:rsid w:val="007B5759"/>
    <w:rsid w:val="007B68C3"/>
    <w:rsid w:val="007B6CE6"/>
    <w:rsid w:val="007C06AA"/>
    <w:rsid w:val="007C3424"/>
    <w:rsid w:val="007C55F6"/>
    <w:rsid w:val="007C5DED"/>
    <w:rsid w:val="007C629C"/>
    <w:rsid w:val="007C7B15"/>
    <w:rsid w:val="007D0B57"/>
    <w:rsid w:val="007D5024"/>
    <w:rsid w:val="007D5EEC"/>
    <w:rsid w:val="007D702F"/>
    <w:rsid w:val="007E03A7"/>
    <w:rsid w:val="007E0798"/>
    <w:rsid w:val="007E114F"/>
    <w:rsid w:val="007E35FD"/>
    <w:rsid w:val="007E781B"/>
    <w:rsid w:val="007F0A09"/>
    <w:rsid w:val="007F0B4C"/>
    <w:rsid w:val="007F0E1A"/>
    <w:rsid w:val="007F37C9"/>
    <w:rsid w:val="007F562F"/>
    <w:rsid w:val="007F6687"/>
    <w:rsid w:val="007F74B5"/>
    <w:rsid w:val="008008C9"/>
    <w:rsid w:val="00801868"/>
    <w:rsid w:val="00801DB7"/>
    <w:rsid w:val="008023F0"/>
    <w:rsid w:val="00804262"/>
    <w:rsid w:val="00804A74"/>
    <w:rsid w:val="00807E3C"/>
    <w:rsid w:val="008118EE"/>
    <w:rsid w:val="00812877"/>
    <w:rsid w:val="00813FB5"/>
    <w:rsid w:val="008163BD"/>
    <w:rsid w:val="00823609"/>
    <w:rsid w:val="00824B9D"/>
    <w:rsid w:val="00824BF7"/>
    <w:rsid w:val="00825F8F"/>
    <w:rsid w:val="00826E60"/>
    <w:rsid w:val="00827091"/>
    <w:rsid w:val="00827AE7"/>
    <w:rsid w:val="00832C69"/>
    <w:rsid w:val="00836298"/>
    <w:rsid w:val="008372C5"/>
    <w:rsid w:val="008378F9"/>
    <w:rsid w:val="008407FE"/>
    <w:rsid w:val="0084344F"/>
    <w:rsid w:val="00843F99"/>
    <w:rsid w:val="0084409C"/>
    <w:rsid w:val="00845581"/>
    <w:rsid w:val="00846444"/>
    <w:rsid w:val="00850D3D"/>
    <w:rsid w:val="00851CB0"/>
    <w:rsid w:val="008546CE"/>
    <w:rsid w:val="00857633"/>
    <w:rsid w:val="008602CC"/>
    <w:rsid w:val="00860B52"/>
    <w:rsid w:val="008639E4"/>
    <w:rsid w:val="00863A88"/>
    <w:rsid w:val="0086487E"/>
    <w:rsid w:val="008652D5"/>
    <w:rsid w:val="00865E03"/>
    <w:rsid w:val="008707AC"/>
    <w:rsid w:val="0087360A"/>
    <w:rsid w:val="00873A7B"/>
    <w:rsid w:val="00873F25"/>
    <w:rsid w:val="00874964"/>
    <w:rsid w:val="00874CE4"/>
    <w:rsid w:val="008758F2"/>
    <w:rsid w:val="0088021D"/>
    <w:rsid w:val="008808A0"/>
    <w:rsid w:val="00883793"/>
    <w:rsid w:val="008848F6"/>
    <w:rsid w:val="00884AD8"/>
    <w:rsid w:val="008851E3"/>
    <w:rsid w:val="00886843"/>
    <w:rsid w:val="0088745D"/>
    <w:rsid w:val="0089078B"/>
    <w:rsid w:val="00890D99"/>
    <w:rsid w:val="00893D9A"/>
    <w:rsid w:val="00894017"/>
    <w:rsid w:val="008940E8"/>
    <w:rsid w:val="008941E3"/>
    <w:rsid w:val="008A0002"/>
    <w:rsid w:val="008A0F8A"/>
    <w:rsid w:val="008A26CF"/>
    <w:rsid w:val="008A290F"/>
    <w:rsid w:val="008A3135"/>
    <w:rsid w:val="008A442A"/>
    <w:rsid w:val="008A56E5"/>
    <w:rsid w:val="008A6AD0"/>
    <w:rsid w:val="008B2CFF"/>
    <w:rsid w:val="008B35CA"/>
    <w:rsid w:val="008B7E00"/>
    <w:rsid w:val="008C313F"/>
    <w:rsid w:val="008C6815"/>
    <w:rsid w:val="008D1B20"/>
    <w:rsid w:val="008D1C8C"/>
    <w:rsid w:val="008D21D9"/>
    <w:rsid w:val="008D41AA"/>
    <w:rsid w:val="008D4B35"/>
    <w:rsid w:val="008D6055"/>
    <w:rsid w:val="008D7D65"/>
    <w:rsid w:val="008E01CB"/>
    <w:rsid w:val="008E1415"/>
    <w:rsid w:val="008E28EF"/>
    <w:rsid w:val="008E4586"/>
    <w:rsid w:val="008E6957"/>
    <w:rsid w:val="008E73CB"/>
    <w:rsid w:val="008F2A21"/>
    <w:rsid w:val="00900274"/>
    <w:rsid w:val="00900911"/>
    <w:rsid w:val="00901651"/>
    <w:rsid w:val="00902AFC"/>
    <w:rsid w:val="00903261"/>
    <w:rsid w:val="00904A5B"/>
    <w:rsid w:val="00904CC9"/>
    <w:rsid w:val="00906011"/>
    <w:rsid w:val="0090642A"/>
    <w:rsid w:val="00906842"/>
    <w:rsid w:val="0091043E"/>
    <w:rsid w:val="00911456"/>
    <w:rsid w:val="009116FC"/>
    <w:rsid w:val="0091229E"/>
    <w:rsid w:val="009133EC"/>
    <w:rsid w:val="00913B64"/>
    <w:rsid w:val="00914F85"/>
    <w:rsid w:val="00915513"/>
    <w:rsid w:val="009162F2"/>
    <w:rsid w:val="009163C6"/>
    <w:rsid w:val="00920A54"/>
    <w:rsid w:val="00921479"/>
    <w:rsid w:val="00921870"/>
    <w:rsid w:val="00922B27"/>
    <w:rsid w:val="009230E8"/>
    <w:rsid w:val="009233F2"/>
    <w:rsid w:val="00925993"/>
    <w:rsid w:val="00930841"/>
    <w:rsid w:val="00931332"/>
    <w:rsid w:val="00931D1B"/>
    <w:rsid w:val="00932567"/>
    <w:rsid w:val="009331E8"/>
    <w:rsid w:val="00936CB5"/>
    <w:rsid w:val="009375AF"/>
    <w:rsid w:val="00942376"/>
    <w:rsid w:val="00943EAC"/>
    <w:rsid w:val="00944033"/>
    <w:rsid w:val="009455FB"/>
    <w:rsid w:val="0094659E"/>
    <w:rsid w:val="00947B26"/>
    <w:rsid w:val="0095071B"/>
    <w:rsid w:val="009523EC"/>
    <w:rsid w:val="009529A5"/>
    <w:rsid w:val="00952A45"/>
    <w:rsid w:val="00953CBC"/>
    <w:rsid w:val="00956DE5"/>
    <w:rsid w:val="00956FCB"/>
    <w:rsid w:val="00962209"/>
    <w:rsid w:val="0096308E"/>
    <w:rsid w:val="009630F4"/>
    <w:rsid w:val="00963267"/>
    <w:rsid w:val="00963AE4"/>
    <w:rsid w:val="00966772"/>
    <w:rsid w:val="009730BF"/>
    <w:rsid w:val="0097401E"/>
    <w:rsid w:val="009751CF"/>
    <w:rsid w:val="00975461"/>
    <w:rsid w:val="00975833"/>
    <w:rsid w:val="00975B55"/>
    <w:rsid w:val="00980572"/>
    <w:rsid w:val="009808F6"/>
    <w:rsid w:val="00983FA1"/>
    <w:rsid w:val="00984381"/>
    <w:rsid w:val="00984E51"/>
    <w:rsid w:val="009855F0"/>
    <w:rsid w:val="0098586F"/>
    <w:rsid w:val="00987811"/>
    <w:rsid w:val="009879DD"/>
    <w:rsid w:val="00990BAF"/>
    <w:rsid w:val="00990DF5"/>
    <w:rsid w:val="009922D3"/>
    <w:rsid w:val="009924AD"/>
    <w:rsid w:val="009940CF"/>
    <w:rsid w:val="009A078D"/>
    <w:rsid w:val="009A5144"/>
    <w:rsid w:val="009B098D"/>
    <w:rsid w:val="009B2C66"/>
    <w:rsid w:val="009B39B8"/>
    <w:rsid w:val="009B4DD7"/>
    <w:rsid w:val="009B500C"/>
    <w:rsid w:val="009C0996"/>
    <w:rsid w:val="009C18FD"/>
    <w:rsid w:val="009C20D5"/>
    <w:rsid w:val="009C21B3"/>
    <w:rsid w:val="009C46C0"/>
    <w:rsid w:val="009C4B4F"/>
    <w:rsid w:val="009C4B9E"/>
    <w:rsid w:val="009C5ECE"/>
    <w:rsid w:val="009C7A3A"/>
    <w:rsid w:val="009C7A57"/>
    <w:rsid w:val="009C7CEB"/>
    <w:rsid w:val="009D16CD"/>
    <w:rsid w:val="009D20AB"/>
    <w:rsid w:val="009D22F9"/>
    <w:rsid w:val="009D606F"/>
    <w:rsid w:val="009D62D7"/>
    <w:rsid w:val="009D66E3"/>
    <w:rsid w:val="009D67AA"/>
    <w:rsid w:val="009D75A6"/>
    <w:rsid w:val="009D7F20"/>
    <w:rsid w:val="009E2C4C"/>
    <w:rsid w:val="009E57FA"/>
    <w:rsid w:val="009F12D6"/>
    <w:rsid w:val="009F2422"/>
    <w:rsid w:val="009F26B8"/>
    <w:rsid w:val="009F2E3B"/>
    <w:rsid w:val="009F5084"/>
    <w:rsid w:val="009F5A52"/>
    <w:rsid w:val="009F6937"/>
    <w:rsid w:val="009F7A26"/>
    <w:rsid w:val="00A11DD4"/>
    <w:rsid w:val="00A1309E"/>
    <w:rsid w:val="00A140CA"/>
    <w:rsid w:val="00A143CD"/>
    <w:rsid w:val="00A1674F"/>
    <w:rsid w:val="00A2200D"/>
    <w:rsid w:val="00A2335A"/>
    <w:rsid w:val="00A2478F"/>
    <w:rsid w:val="00A27A6C"/>
    <w:rsid w:val="00A31862"/>
    <w:rsid w:val="00A34B96"/>
    <w:rsid w:val="00A429D9"/>
    <w:rsid w:val="00A43457"/>
    <w:rsid w:val="00A44DDE"/>
    <w:rsid w:val="00A462AD"/>
    <w:rsid w:val="00A51F6D"/>
    <w:rsid w:val="00A53A3C"/>
    <w:rsid w:val="00A564C5"/>
    <w:rsid w:val="00A56700"/>
    <w:rsid w:val="00A63665"/>
    <w:rsid w:val="00A64591"/>
    <w:rsid w:val="00A70225"/>
    <w:rsid w:val="00A754A6"/>
    <w:rsid w:val="00A754B1"/>
    <w:rsid w:val="00A75E74"/>
    <w:rsid w:val="00A7788B"/>
    <w:rsid w:val="00A820A6"/>
    <w:rsid w:val="00A855A2"/>
    <w:rsid w:val="00A87C3C"/>
    <w:rsid w:val="00A90B42"/>
    <w:rsid w:val="00A925DB"/>
    <w:rsid w:val="00A926D8"/>
    <w:rsid w:val="00A92D9C"/>
    <w:rsid w:val="00A9468E"/>
    <w:rsid w:val="00A952D1"/>
    <w:rsid w:val="00A96C7F"/>
    <w:rsid w:val="00A96CFF"/>
    <w:rsid w:val="00A978D0"/>
    <w:rsid w:val="00A97DFF"/>
    <w:rsid w:val="00AA1AB2"/>
    <w:rsid w:val="00AA38C3"/>
    <w:rsid w:val="00AA486E"/>
    <w:rsid w:val="00AA4931"/>
    <w:rsid w:val="00AA7F7C"/>
    <w:rsid w:val="00AB033C"/>
    <w:rsid w:val="00AB1232"/>
    <w:rsid w:val="00AB1889"/>
    <w:rsid w:val="00AB1FA5"/>
    <w:rsid w:val="00AB26DC"/>
    <w:rsid w:val="00AB2D2E"/>
    <w:rsid w:val="00AB5181"/>
    <w:rsid w:val="00AC0AEA"/>
    <w:rsid w:val="00AC7252"/>
    <w:rsid w:val="00AC7AA6"/>
    <w:rsid w:val="00AD1E23"/>
    <w:rsid w:val="00AD2349"/>
    <w:rsid w:val="00AD5522"/>
    <w:rsid w:val="00AE0C7E"/>
    <w:rsid w:val="00AE0F4A"/>
    <w:rsid w:val="00AE2953"/>
    <w:rsid w:val="00AE5336"/>
    <w:rsid w:val="00AE54FA"/>
    <w:rsid w:val="00AE658C"/>
    <w:rsid w:val="00AE73BA"/>
    <w:rsid w:val="00AE7F88"/>
    <w:rsid w:val="00AF0328"/>
    <w:rsid w:val="00AF0524"/>
    <w:rsid w:val="00AF09AF"/>
    <w:rsid w:val="00AF101C"/>
    <w:rsid w:val="00AF427D"/>
    <w:rsid w:val="00AF4388"/>
    <w:rsid w:val="00AF5A14"/>
    <w:rsid w:val="00AF5DDB"/>
    <w:rsid w:val="00AF6A2F"/>
    <w:rsid w:val="00AF785B"/>
    <w:rsid w:val="00B12306"/>
    <w:rsid w:val="00B13F1E"/>
    <w:rsid w:val="00B153CC"/>
    <w:rsid w:val="00B15997"/>
    <w:rsid w:val="00B15FC6"/>
    <w:rsid w:val="00B172E7"/>
    <w:rsid w:val="00B211D7"/>
    <w:rsid w:val="00B212F0"/>
    <w:rsid w:val="00B24735"/>
    <w:rsid w:val="00B24F14"/>
    <w:rsid w:val="00B270EE"/>
    <w:rsid w:val="00B27B0F"/>
    <w:rsid w:val="00B27D05"/>
    <w:rsid w:val="00B316C9"/>
    <w:rsid w:val="00B34579"/>
    <w:rsid w:val="00B346C3"/>
    <w:rsid w:val="00B362FC"/>
    <w:rsid w:val="00B3673A"/>
    <w:rsid w:val="00B37039"/>
    <w:rsid w:val="00B429E6"/>
    <w:rsid w:val="00B43C0A"/>
    <w:rsid w:val="00B45CEA"/>
    <w:rsid w:val="00B45F23"/>
    <w:rsid w:val="00B478D5"/>
    <w:rsid w:val="00B5235B"/>
    <w:rsid w:val="00B52D38"/>
    <w:rsid w:val="00B53C56"/>
    <w:rsid w:val="00B54765"/>
    <w:rsid w:val="00B54B49"/>
    <w:rsid w:val="00B55191"/>
    <w:rsid w:val="00B579D1"/>
    <w:rsid w:val="00B62E35"/>
    <w:rsid w:val="00B66EAC"/>
    <w:rsid w:val="00B67BA8"/>
    <w:rsid w:val="00B71725"/>
    <w:rsid w:val="00B72286"/>
    <w:rsid w:val="00B7566F"/>
    <w:rsid w:val="00B76865"/>
    <w:rsid w:val="00B76D78"/>
    <w:rsid w:val="00B81E14"/>
    <w:rsid w:val="00B84B82"/>
    <w:rsid w:val="00B85C61"/>
    <w:rsid w:val="00B86186"/>
    <w:rsid w:val="00B863B4"/>
    <w:rsid w:val="00B87113"/>
    <w:rsid w:val="00B90087"/>
    <w:rsid w:val="00B903F4"/>
    <w:rsid w:val="00B911FB"/>
    <w:rsid w:val="00B92731"/>
    <w:rsid w:val="00B93C9D"/>
    <w:rsid w:val="00B93F04"/>
    <w:rsid w:val="00B9415A"/>
    <w:rsid w:val="00B94F64"/>
    <w:rsid w:val="00B952A7"/>
    <w:rsid w:val="00B952E0"/>
    <w:rsid w:val="00B9624C"/>
    <w:rsid w:val="00B97C0A"/>
    <w:rsid w:val="00B97EE0"/>
    <w:rsid w:val="00BA21DE"/>
    <w:rsid w:val="00BA68A0"/>
    <w:rsid w:val="00BB468C"/>
    <w:rsid w:val="00BB6606"/>
    <w:rsid w:val="00BB7BBB"/>
    <w:rsid w:val="00BC4104"/>
    <w:rsid w:val="00BC4820"/>
    <w:rsid w:val="00BC6363"/>
    <w:rsid w:val="00BC6D99"/>
    <w:rsid w:val="00BC70B3"/>
    <w:rsid w:val="00BD00F1"/>
    <w:rsid w:val="00BD076A"/>
    <w:rsid w:val="00BD1554"/>
    <w:rsid w:val="00BD4A69"/>
    <w:rsid w:val="00BE3BD1"/>
    <w:rsid w:val="00BE5BD6"/>
    <w:rsid w:val="00BF0D52"/>
    <w:rsid w:val="00BF2065"/>
    <w:rsid w:val="00BF3F94"/>
    <w:rsid w:val="00BF54E9"/>
    <w:rsid w:val="00BF5CDA"/>
    <w:rsid w:val="00BF76A1"/>
    <w:rsid w:val="00BF7A83"/>
    <w:rsid w:val="00C016C0"/>
    <w:rsid w:val="00C04420"/>
    <w:rsid w:val="00C051B0"/>
    <w:rsid w:val="00C0586D"/>
    <w:rsid w:val="00C103E9"/>
    <w:rsid w:val="00C10E1B"/>
    <w:rsid w:val="00C12073"/>
    <w:rsid w:val="00C1555C"/>
    <w:rsid w:val="00C15D80"/>
    <w:rsid w:val="00C1771D"/>
    <w:rsid w:val="00C2345D"/>
    <w:rsid w:val="00C2533E"/>
    <w:rsid w:val="00C27BB3"/>
    <w:rsid w:val="00C31B33"/>
    <w:rsid w:val="00C3496C"/>
    <w:rsid w:val="00C3528D"/>
    <w:rsid w:val="00C36107"/>
    <w:rsid w:val="00C377E9"/>
    <w:rsid w:val="00C40D0A"/>
    <w:rsid w:val="00C419B2"/>
    <w:rsid w:val="00C41B36"/>
    <w:rsid w:val="00C42EA7"/>
    <w:rsid w:val="00C43105"/>
    <w:rsid w:val="00C439E4"/>
    <w:rsid w:val="00C45903"/>
    <w:rsid w:val="00C47713"/>
    <w:rsid w:val="00C4772B"/>
    <w:rsid w:val="00C5130C"/>
    <w:rsid w:val="00C51977"/>
    <w:rsid w:val="00C5226D"/>
    <w:rsid w:val="00C535DB"/>
    <w:rsid w:val="00C544CD"/>
    <w:rsid w:val="00C54B50"/>
    <w:rsid w:val="00C55DBA"/>
    <w:rsid w:val="00C612ED"/>
    <w:rsid w:val="00C641E2"/>
    <w:rsid w:val="00C66161"/>
    <w:rsid w:val="00C663DB"/>
    <w:rsid w:val="00C67EE9"/>
    <w:rsid w:val="00C718BD"/>
    <w:rsid w:val="00C71C54"/>
    <w:rsid w:val="00C72EA3"/>
    <w:rsid w:val="00C72EBC"/>
    <w:rsid w:val="00C74D4A"/>
    <w:rsid w:val="00C757AF"/>
    <w:rsid w:val="00C761B2"/>
    <w:rsid w:val="00C77E8E"/>
    <w:rsid w:val="00C77F6B"/>
    <w:rsid w:val="00C82700"/>
    <w:rsid w:val="00C850C3"/>
    <w:rsid w:val="00C85563"/>
    <w:rsid w:val="00C902A8"/>
    <w:rsid w:val="00C9622D"/>
    <w:rsid w:val="00C969F1"/>
    <w:rsid w:val="00CA1285"/>
    <w:rsid w:val="00CA3185"/>
    <w:rsid w:val="00CA36B6"/>
    <w:rsid w:val="00CA3F6E"/>
    <w:rsid w:val="00CA5A57"/>
    <w:rsid w:val="00CB127A"/>
    <w:rsid w:val="00CB1CA5"/>
    <w:rsid w:val="00CB1DD6"/>
    <w:rsid w:val="00CB20BB"/>
    <w:rsid w:val="00CB7122"/>
    <w:rsid w:val="00CC0394"/>
    <w:rsid w:val="00CC1525"/>
    <w:rsid w:val="00CC22B1"/>
    <w:rsid w:val="00CC4E86"/>
    <w:rsid w:val="00CC6758"/>
    <w:rsid w:val="00CC7884"/>
    <w:rsid w:val="00CD0286"/>
    <w:rsid w:val="00CD05C0"/>
    <w:rsid w:val="00CD08BF"/>
    <w:rsid w:val="00CD0988"/>
    <w:rsid w:val="00CD512F"/>
    <w:rsid w:val="00CD56A5"/>
    <w:rsid w:val="00CD587A"/>
    <w:rsid w:val="00CD617D"/>
    <w:rsid w:val="00CD6489"/>
    <w:rsid w:val="00CD69F4"/>
    <w:rsid w:val="00CD785A"/>
    <w:rsid w:val="00CE2469"/>
    <w:rsid w:val="00CE32F7"/>
    <w:rsid w:val="00CE3475"/>
    <w:rsid w:val="00CE3AC7"/>
    <w:rsid w:val="00CE3C27"/>
    <w:rsid w:val="00CE6353"/>
    <w:rsid w:val="00CE6F0B"/>
    <w:rsid w:val="00CE7EB0"/>
    <w:rsid w:val="00CF0A02"/>
    <w:rsid w:val="00CF21BC"/>
    <w:rsid w:val="00CF3971"/>
    <w:rsid w:val="00CF4E79"/>
    <w:rsid w:val="00CF56E2"/>
    <w:rsid w:val="00CF5DFE"/>
    <w:rsid w:val="00CF797C"/>
    <w:rsid w:val="00D0142A"/>
    <w:rsid w:val="00D01ACF"/>
    <w:rsid w:val="00D031F3"/>
    <w:rsid w:val="00D03E71"/>
    <w:rsid w:val="00D041C6"/>
    <w:rsid w:val="00D04719"/>
    <w:rsid w:val="00D05031"/>
    <w:rsid w:val="00D078F0"/>
    <w:rsid w:val="00D119F8"/>
    <w:rsid w:val="00D157B5"/>
    <w:rsid w:val="00D16EB5"/>
    <w:rsid w:val="00D17D6D"/>
    <w:rsid w:val="00D17E52"/>
    <w:rsid w:val="00D17F7E"/>
    <w:rsid w:val="00D24F9C"/>
    <w:rsid w:val="00D2712E"/>
    <w:rsid w:val="00D27657"/>
    <w:rsid w:val="00D27D6D"/>
    <w:rsid w:val="00D30764"/>
    <w:rsid w:val="00D3218B"/>
    <w:rsid w:val="00D33759"/>
    <w:rsid w:val="00D33BFA"/>
    <w:rsid w:val="00D403A7"/>
    <w:rsid w:val="00D40B69"/>
    <w:rsid w:val="00D4225A"/>
    <w:rsid w:val="00D44B65"/>
    <w:rsid w:val="00D51D6A"/>
    <w:rsid w:val="00D55E7E"/>
    <w:rsid w:val="00D60C2E"/>
    <w:rsid w:val="00D6262D"/>
    <w:rsid w:val="00D62D83"/>
    <w:rsid w:val="00D6310B"/>
    <w:rsid w:val="00D657A9"/>
    <w:rsid w:val="00D661CC"/>
    <w:rsid w:val="00D70590"/>
    <w:rsid w:val="00D715ED"/>
    <w:rsid w:val="00D71C53"/>
    <w:rsid w:val="00D7390D"/>
    <w:rsid w:val="00D73ACE"/>
    <w:rsid w:val="00D76B97"/>
    <w:rsid w:val="00D801D9"/>
    <w:rsid w:val="00D80FB2"/>
    <w:rsid w:val="00D83AC5"/>
    <w:rsid w:val="00D84347"/>
    <w:rsid w:val="00D8477F"/>
    <w:rsid w:val="00D8698F"/>
    <w:rsid w:val="00D873B3"/>
    <w:rsid w:val="00D87E23"/>
    <w:rsid w:val="00D92BB1"/>
    <w:rsid w:val="00D92EF2"/>
    <w:rsid w:val="00D9362C"/>
    <w:rsid w:val="00D94B54"/>
    <w:rsid w:val="00D9608A"/>
    <w:rsid w:val="00D9724F"/>
    <w:rsid w:val="00DA0047"/>
    <w:rsid w:val="00DA0662"/>
    <w:rsid w:val="00DA0812"/>
    <w:rsid w:val="00DA096F"/>
    <w:rsid w:val="00DA11A3"/>
    <w:rsid w:val="00DA20EA"/>
    <w:rsid w:val="00DA563E"/>
    <w:rsid w:val="00DA65F1"/>
    <w:rsid w:val="00DA7F5C"/>
    <w:rsid w:val="00DB0A9B"/>
    <w:rsid w:val="00DB2635"/>
    <w:rsid w:val="00DB2934"/>
    <w:rsid w:val="00DB3850"/>
    <w:rsid w:val="00DB40AD"/>
    <w:rsid w:val="00DB5044"/>
    <w:rsid w:val="00DB5FA4"/>
    <w:rsid w:val="00DB6B89"/>
    <w:rsid w:val="00DC246F"/>
    <w:rsid w:val="00DC33F0"/>
    <w:rsid w:val="00DC4164"/>
    <w:rsid w:val="00DC6A63"/>
    <w:rsid w:val="00DD0657"/>
    <w:rsid w:val="00DD1906"/>
    <w:rsid w:val="00DD349E"/>
    <w:rsid w:val="00DD5B0C"/>
    <w:rsid w:val="00DD5E28"/>
    <w:rsid w:val="00DE023D"/>
    <w:rsid w:val="00DE0400"/>
    <w:rsid w:val="00DE1018"/>
    <w:rsid w:val="00DE40F6"/>
    <w:rsid w:val="00DE4193"/>
    <w:rsid w:val="00DE4564"/>
    <w:rsid w:val="00DE4B95"/>
    <w:rsid w:val="00DE5994"/>
    <w:rsid w:val="00DE6637"/>
    <w:rsid w:val="00DE68CB"/>
    <w:rsid w:val="00DE7EFA"/>
    <w:rsid w:val="00DF0723"/>
    <w:rsid w:val="00DF15DE"/>
    <w:rsid w:val="00DF23BB"/>
    <w:rsid w:val="00DF45DD"/>
    <w:rsid w:val="00DF70D5"/>
    <w:rsid w:val="00DF7512"/>
    <w:rsid w:val="00DF7F37"/>
    <w:rsid w:val="00E00DBB"/>
    <w:rsid w:val="00E01850"/>
    <w:rsid w:val="00E03148"/>
    <w:rsid w:val="00E05297"/>
    <w:rsid w:val="00E07D00"/>
    <w:rsid w:val="00E1199A"/>
    <w:rsid w:val="00E11BD9"/>
    <w:rsid w:val="00E14978"/>
    <w:rsid w:val="00E14BD1"/>
    <w:rsid w:val="00E158A9"/>
    <w:rsid w:val="00E16CB2"/>
    <w:rsid w:val="00E210F4"/>
    <w:rsid w:val="00E21529"/>
    <w:rsid w:val="00E227EC"/>
    <w:rsid w:val="00E22E92"/>
    <w:rsid w:val="00E2350C"/>
    <w:rsid w:val="00E25AEC"/>
    <w:rsid w:val="00E25B5A"/>
    <w:rsid w:val="00E25CDF"/>
    <w:rsid w:val="00E30770"/>
    <w:rsid w:val="00E30B85"/>
    <w:rsid w:val="00E31C15"/>
    <w:rsid w:val="00E31DC9"/>
    <w:rsid w:val="00E327CF"/>
    <w:rsid w:val="00E3373A"/>
    <w:rsid w:val="00E35FD8"/>
    <w:rsid w:val="00E41A9B"/>
    <w:rsid w:val="00E44681"/>
    <w:rsid w:val="00E44946"/>
    <w:rsid w:val="00E456E6"/>
    <w:rsid w:val="00E45843"/>
    <w:rsid w:val="00E45CC3"/>
    <w:rsid w:val="00E46EF6"/>
    <w:rsid w:val="00E47A6C"/>
    <w:rsid w:val="00E504C7"/>
    <w:rsid w:val="00E51328"/>
    <w:rsid w:val="00E554DE"/>
    <w:rsid w:val="00E567DC"/>
    <w:rsid w:val="00E61787"/>
    <w:rsid w:val="00E63107"/>
    <w:rsid w:val="00E64020"/>
    <w:rsid w:val="00E64802"/>
    <w:rsid w:val="00E6698B"/>
    <w:rsid w:val="00E67F8A"/>
    <w:rsid w:val="00E67FE6"/>
    <w:rsid w:val="00E72401"/>
    <w:rsid w:val="00E74AFD"/>
    <w:rsid w:val="00E77098"/>
    <w:rsid w:val="00E80F26"/>
    <w:rsid w:val="00E82222"/>
    <w:rsid w:val="00E82381"/>
    <w:rsid w:val="00E86B00"/>
    <w:rsid w:val="00E87FE2"/>
    <w:rsid w:val="00E91325"/>
    <w:rsid w:val="00E934A8"/>
    <w:rsid w:val="00E93A9F"/>
    <w:rsid w:val="00E9746E"/>
    <w:rsid w:val="00EA095E"/>
    <w:rsid w:val="00EA3B4C"/>
    <w:rsid w:val="00EA4394"/>
    <w:rsid w:val="00EA5050"/>
    <w:rsid w:val="00EA56AC"/>
    <w:rsid w:val="00EA71BE"/>
    <w:rsid w:val="00EB0F33"/>
    <w:rsid w:val="00EB0F99"/>
    <w:rsid w:val="00EB2756"/>
    <w:rsid w:val="00EB366D"/>
    <w:rsid w:val="00EB3C0C"/>
    <w:rsid w:val="00EB3D57"/>
    <w:rsid w:val="00EC0EAA"/>
    <w:rsid w:val="00EC66EF"/>
    <w:rsid w:val="00EC733D"/>
    <w:rsid w:val="00EC7698"/>
    <w:rsid w:val="00EC7E09"/>
    <w:rsid w:val="00ED0AF1"/>
    <w:rsid w:val="00ED1B36"/>
    <w:rsid w:val="00ED44FC"/>
    <w:rsid w:val="00ED5310"/>
    <w:rsid w:val="00ED54D1"/>
    <w:rsid w:val="00ED6302"/>
    <w:rsid w:val="00ED687F"/>
    <w:rsid w:val="00ED7767"/>
    <w:rsid w:val="00ED7C62"/>
    <w:rsid w:val="00EE085B"/>
    <w:rsid w:val="00EE0EA4"/>
    <w:rsid w:val="00EE156F"/>
    <w:rsid w:val="00EE29D9"/>
    <w:rsid w:val="00EE4B39"/>
    <w:rsid w:val="00EE535A"/>
    <w:rsid w:val="00EE54F2"/>
    <w:rsid w:val="00EE67A1"/>
    <w:rsid w:val="00EE71C0"/>
    <w:rsid w:val="00EE7655"/>
    <w:rsid w:val="00EF169F"/>
    <w:rsid w:val="00EF2DED"/>
    <w:rsid w:val="00EF45AC"/>
    <w:rsid w:val="00EF469C"/>
    <w:rsid w:val="00EF637E"/>
    <w:rsid w:val="00F0155E"/>
    <w:rsid w:val="00F01BAD"/>
    <w:rsid w:val="00F05477"/>
    <w:rsid w:val="00F06FAF"/>
    <w:rsid w:val="00F13AE9"/>
    <w:rsid w:val="00F16A53"/>
    <w:rsid w:val="00F20A89"/>
    <w:rsid w:val="00F22036"/>
    <w:rsid w:val="00F2376A"/>
    <w:rsid w:val="00F247DB"/>
    <w:rsid w:val="00F24977"/>
    <w:rsid w:val="00F24B71"/>
    <w:rsid w:val="00F3053F"/>
    <w:rsid w:val="00F34711"/>
    <w:rsid w:val="00F40930"/>
    <w:rsid w:val="00F42F58"/>
    <w:rsid w:val="00F437C9"/>
    <w:rsid w:val="00F457D4"/>
    <w:rsid w:val="00F50B44"/>
    <w:rsid w:val="00F50F11"/>
    <w:rsid w:val="00F511EB"/>
    <w:rsid w:val="00F56730"/>
    <w:rsid w:val="00F56E9C"/>
    <w:rsid w:val="00F56F03"/>
    <w:rsid w:val="00F60719"/>
    <w:rsid w:val="00F60E77"/>
    <w:rsid w:val="00F627D3"/>
    <w:rsid w:val="00F650B4"/>
    <w:rsid w:val="00F65212"/>
    <w:rsid w:val="00F66A77"/>
    <w:rsid w:val="00F66D8D"/>
    <w:rsid w:val="00F67149"/>
    <w:rsid w:val="00F712BF"/>
    <w:rsid w:val="00F713F3"/>
    <w:rsid w:val="00F71BC7"/>
    <w:rsid w:val="00F72B8E"/>
    <w:rsid w:val="00F75321"/>
    <w:rsid w:val="00F76469"/>
    <w:rsid w:val="00F768E7"/>
    <w:rsid w:val="00F84349"/>
    <w:rsid w:val="00F84CB9"/>
    <w:rsid w:val="00F85532"/>
    <w:rsid w:val="00F865D2"/>
    <w:rsid w:val="00F86AC8"/>
    <w:rsid w:val="00F90D64"/>
    <w:rsid w:val="00F920F7"/>
    <w:rsid w:val="00F923B9"/>
    <w:rsid w:val="00F93551"/>
    <w:rsid w:val="00F94F0C"/>
    <w:rsid w:val="00F95524"/>
    <w:rsid w:val="00F95CDD"/>
    <w:rsid w:val="00F96917"/>
    <w:rsid w:val="00FA2644"/>
    <w:rsid w:val="00FA7FA1"/>
    <w:rsid w:val="00FB1E5E"/>
    <w:rsid w:val="00FB3BE4"/>
    <w:rsid w:val="00FB3DDE"/>
    <w:rsid w:val="00FB7B7B"/>
    <w:rsid w:val="00FC0536"/>
    <w:rsid w:val="00FC0D04"/>
    <w:rsid w:val="00FC171D"/>
    <w:rsid w:val="00FC21AD"/>
    <w:rsid w:val="00FC2BCD"/>
    <w:rsid w:val="00FC7112"/>
    <w:rsid w:val="00FC7F12"/>
    <w:rsid w:val="00FD1D38"/>
    <w:rsid w:val="00FD1E7B"/>
    <w:rsid w:val="00FD3104"/>
    <w:rsid w:val="00FD3957"/>
    <w:rsid w:val="00FD39AE"/>
    <w:rsid w:val="00FD6DA6"/>
    <w:rsid w:val="00FD779C"/>
    <w:rsid w:val="00FD7B7A"/>
    <w:rsid w:val="00FE00CC"/>
    <w:rsid w:val="00FE108E"/>
    <w:rsid w:val="00FE4164"/>
    <w:rsid w:val="00FE483C"/>
    <w:rsid w:val="00FE4C3D"/>
    <w:rsid w:val="00FE4CB7"/>
    <w:rsid w:val="00FE7DA0"/>
    <w:rsid w:val="00FF19DA"/>
    <w:rsid w:val="00FF267B"/>
    <w:rsid w:val="00FF43C4"/>
    <w:rsid w:val="00FF56E3"/>
    <w:rsid w:val="00FF5923"/>
    <w:rsid w:val="00FF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83"/>
        <o:r id="V:Rule2" type="connector" idref="#Elbow Connector 42"/>
        <o:r id="V:Rule3" type="connector" idref="#Elbow Connector 21"/>
        <o:r id="V:Rule4" type="connector" idref="#_x0000_s1837"/>
        <o:r id="V:Rule5" type="connector" idref="#_x0000_s1760">
          <o:proxy start="" idref="#_x0000_s1747" connectloc="4"/>
          <o:proxy end="" idref="#_x0000_s1748" connectloc="0"/>
        </o:r>
        <o:r id="V:Rule6" type="connector" idref="#Straight Connector 58"/>
        <o:r id="V:Rule7" type="connector" idref="#_x0000_s1832"/>
        <o:r id="V:Rule8" type="connector" idref="#_x0000_s2009">
          <o:proxy start="" idref="#Text Box 3" connectloc="0"/>
          <o:proxy end="" idref="#Text Box 3" connectloc="3"/>
        </o:r>
        <o:r id="V:Rule9" type="connector" idref="#Straight Connector 9"/>
        <o:r id="V:Rule10" type="connector" idref="#_x0000_s1791"/>
        <o:r id="V:Rule11" type="connector" idref="#Straight Connector 39"/>
        <o:r id="V:Rule12" type="connector" idref="#Straight Connector 44"/>
        <o:r id="V:Rule13" type="connector" idref="#_x0000_s1816"/>
        <o:r id="V:Rule14" type="connector" idref="#Straight Connector 53"/>
        <o:r id="V:Rule15" type="connector" idref="#Elbow Connector 42"/>
        <o:r id="V:Rule16" type="connector" idref="#Straight Connector 40"/>
        <o:r id="V:Rule17" type="connector" idref="#_x0000_s1792"/>
        <o:r id="V:Rule18" type="connector" idref="#_x0000_s1802"/>
        <o:r id="V:Rule19" type="connector" idref="#_x0000_s1831"/>
        <o:r id="V:Rule20" type="connector" idref="#_x0000_s1762">
          <o:proxy start="" idref="#_x0000_s1749" connectloc="1"/>
          <o:proxy end="" idref="#_x0000_s1750" connectloc="4"/>
        </o:r>
        <o:r id="V:Rule21" type="connector" idref="#_x0000_s1773">
          <o:proxy start="" idref="#_x0000_s1749" connectloc="1"/>
          <o:proxy end="" idref="#_x0000_s1746" connectloc="3"/>
        </o:r>
        <o:r id="V:Rule22" type="connector" idref="#_x0000_s1796"/>
        <o:r id="V:Rule23" type="connector" idref="#Straight Connector 30"/>
        <o:r id="V:Rule24" type="connector" idref="#Straight Connector 55"/>
        <o:r id="V:Rule25" type="connector" idref="#_x0000_s2023">
          <o:proxy start="" idref="#_x0000_s1749" connectloc="3"/>
          <o:proxy end="" idref="#_x0000_s1749" connectloc="2"/>
        </o:r>
        <o:r id="V:Rule26" type="connector" idref="#Straight Connector 43"/>
        <o:r id="V:Rule27" type="connector" idref="#Straight Connector 59"/>
        <o:r id="V:Rule28" type="connector" idref="#_x0000_s1783"/>
        <o:r id="V:Rule29" type="connector" idref="#Straight Connector 57"/>
        <o:r id="V:Rule30" type="connector" idref="#_x0000_s1788"/>
        <o:r id="V:Rule31" type="connector" idref="#_x0000_s1793"/>
        <o:r id="V:Rule32" type="connector" idref="#_x0000_s1758">
          <o:proxy start="" idref="#_x0000_s1739" connectloc="6"/>
          <o:proxy end="" idref="#_x0000_s1746" connectloc="0"/>
        </o:r>
        <o:r id="V:Rule33" type="connector" idref="#_x0000_s1771">
          <o:proxy start="" idref="#_x0000_s1747" connectloc="2"/>
          <o:proxy end="" idref="#_x0000_s1746" connectloc="3"/>
        </o:r>
        <o:r id="V:Rule34" type="connector" idref="#_x0000_s2013">
          <o:proxy start="" idref="#Text Box 3" connectloc="2"/>
          <o:proxy end="" idref="#Text Box 3" connectloc="3"/>
        </o:r>
        <o:r id="V:Rule35" type="connector" idref="#Straight Connector 78"/>
        <o:r id="V:Rule36" type="connector" idref="#_x0000_s1818"/>
        <o:r id="V:Rule37" type="connector" idref="#Straight Connector 38"/>
        <o:r id="V:Rule38" type="connector" idref="#_x0000_s2021">
          <o:proxy start="" idref="#_x0000_s1748" connectloc="5"/>
          <o:proxy end="" idref="#_x0000_s1748" connectloc="6"/>
        </o:r>
        <o:r id="V:Rule39" type="connector" idref="#Straight Connector 56"/>
        <o:r id="V:Rule40" type="connector" idref="#_x0000_s1833"/>
        <o:r id="V:Rule41" type="connector" idref="#_x0000_s1772">
          <o:proxy start="" idref="#_x0000_s1748" connectloc="1"/>
          <o:proxy end="" idref="#_x0000_s1746" connectloc="3"/>
        </o:r>
        <o:r id="V:Rule42" type="connector" idref="#_x0000_s1834">
          <o:proxy start="" idref="#_x0000_s1827" connectloc="3"/>
        </o:r>
        <o:r id="V:Rule43" type="connector" idref="#Elbow Connector 52">
          <o:proxy start="" idref="#Text Box 3" connectloc="0"/>
          <o:proxy end="" idref="#Text Box 3" connectloc="3"/>
        </o:r>
        <o:r id="V:Rule44" type="connector" idref="#Straight Connector 54"/>
        <o:r id="V:Rule45" type="connector" idref="#_x0000_s1757">
          <o:proxy start="" idref="#_x0000_s1750" connectloc="1"/>
          <o:proxy end="" idref="#_x0000_s1739" connectloc="2"/>
        </o:r>
        <o:r id="V:Rule46" type="connector" idref="#_x0000_s2020">
          <o:proxy start="" idref="#_x0000_s1747" connectloc="7"/>
          <o:proxy end="" idref="#_x0000_s1747" connectloc="6"/>
        </o:r>
        <o:r id="V:Rule47" type="connector" idref="#_x0000_s1790"/>
        <o:r id="V:Rule48" type="connector" idref="#_x0000_s1803"/>
        <o:r id="V:Rule49" type="connector" idref="#_x0000_s1789"/>
        <o:r id="V:Rule50" type="connector" idref="#Straight Arrow Connector 83"/>
        <o:r id="V:Rule51" type="connector" idref="#Straight Connector 75"/>
        <o:r id="V:Rule52" type="connector" idref="#_x0000_s2018"/>
        <o:r id="V:Rule53" type="connector" idref="#_x0000_s2011">
          <o:proxy start="" idref="#Text Box 3" connectloc="2"/>
          <o:proxy end="" idref="#Text Box 6" connectloc="3"/>
        </o:r>
        <o:r id="V:Rule54" type="connector" idref="#_x0000_s1761">
          <o:proxy start="" idref="#_x0000_s1748" connectloc="4"/>
          <o:proxy end="" idref="#_x0000_s1749" connectloc="4"/>
        </o:r>
        <o:r id="V:Rule55" type="connector" idref="#_x0000_s2010">
          <o:proxy start="" idref="#Text Box 3" connectloc="0"/>
          <o:proxy end="" idref="#Text Box 3" connectloc="3"/>
        </o:r>
        <o:r id="V:Rule56" type="connector" idref="#_x0000_s2019">
          <o:proxy start="" idref="#_x0000_s1746" connectloc="7"/>
          <o:proxy end="" idref="#_x0000_s1746" connectloc="6"/>
        </o:r>
        <o:r id="V:Rule57" type="connector" idref="#_x0000_s1759">
          <o:proxy start="" idref="#_x0000_s1746" connectloc="4"/>
          <o:proxy end="" idref="#_x0000_s1747" connectloc="0"/>
        </o:r>
        <o:r id="V:Rule58" type="connector" idref="#Straight Connector 37"/>
        <o:r id="V:Rule59" type="connector" idref="#Straight Connector 74"/>
        <o:r id="V:Rule60" type="connector" idref="#_x0000_s2022">
          <o:proxy start="" idref="#_x0000_s1750" connectloc="6"/>
          <o:proxy end="" idref="#_x0000_s1746" connectloc="3"/>
        </o:r>
        <o:r id="V:Rule61" type="connector" idref="#Straight Connector 79"/>
        <o:r id="V:Rule62" type="connector" idref="#_x0000_s1815"/>
      </o:rules>
    </o:shapelayout>
  </w:shapeDefaults>
  <w:decimalSymbol w:val="."/>
  <w:listSeparator w:val=","/>
  <w15:docId w15:val="{81B3DCDC-6D27-4121-8E96-46CEA99C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DC9"/>
  </w:style>
  <w:style w:type="paragraph" w:styleId="Heading1">
    <w:name w:val="heading 1"/>
    <w:basedOn w:val="Normal"/>
    <w:next w:val="Normal"/>
    <w:link w:val="Heading1Char"/>
    <w:uiPriority w:val="9"/>
    <w:qFormat/>
    <w:rsid w:val="008758F2"/>
    <w:pPr>
      <w:keepNext/>
      <w:keepLines/>
      <w:numPr>
        <w:numId w:val="1"/>
      </w:numPr>
      <w:spacing w:before="480" w:after="480"/>
      <w:ind w:left="360"/>
      <w:outlineLvl w:val="0"/>
    </w:pPr>
    <w:rPr>
      <w:rFonts w:asciiTheme="majorHAnsi" w:eastAsiaTheme="majorEastAsia" w:hAnsiTheme="majorHAnsi" w:cstheme="majorBidi"/>
      <w:b/>
      <w:bCs/>
      <w:sz w:val="36"/>
      <w:szCs w:val="28"/>
    </w:rPr>
  </w:style>
  <w:style w:type="paragraph" w:styleId="Heading2">
    <w:name w:val="heading 2"/>
    <w:basedOn w:val="Heading1"/>
    <w:next w:val="Normal"/>
    <w:link w:val="Heading2Char"/>
    <w:uiPriority w:val="9"/>
    <w:unhideWhenUsed/>
    <w:qFormat/>
    <w:rsid w:val="00C051B0"/>
    <w:pPr>
      <w:numPr>
        <w:ilvl w:val="1"/>
      </w:numPr>
      <w:spacing w:after="240"/>
      <w:outlineLvl w:val="1"/>
    </w:pPr>
    <w:rPr>
      <w:sz w:val="28"/>
    </w:rPr>
  </w:style>
  <w:style w:type="paragraph" w:styleId="Heading3">
    <w:name w:val="heading 3"/>
    <w:basedOn w:val="Heading2"/>
    <w:next w:val="Normal"/>
    <w:link w:val="Heading3Char"/>
    <w:uiPriority w:val="9"/>
    <w:unhideWhenUsed/>
    <w:qFormat/>
    <w:rsid w:val="00C051B0"/>
    <w:pPr>
      <w:numPr>
        <w:ilvl w:val="2"/>
      </w:numPr>
      <w:spacing w:before="240"/>
      <w:ind w:left="504"/>
      <w:outlineLvl w:val="2"/>
    </w:pPr>
  </w:style>
  <w:style w:type="paragraph" w:styleId="Heading4">
    <w:name w:val="heading 4"/>
    <w:basedOn w:val="Heading3"/>
    <w:next w:val="Normal"/>
    <w:link w:val="Heading4Char"/>
    <w:autoRedefine/>
    <w:uiPriority w:val="9"/>
    <w:unhideWhenUsed/>
    <w:qFormat/>
    <w:rsid w:val="00EC733D"/>
    <w:pPr>
      <w:numPr>
        <w:ilvl w:val="3"/>
      </w:numPr>
      <w:spacing w:before="200" w:after="0"/>
      <w:ind w:hanging="1278"/>
      <w:outlineLvl w:val="3"/>
    </w:pPr>
    <w:rPr>
      <w:b w:val="0"/>
      <w:bCs w:val="0"/>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C52"/>
    <w:pPr>
      <w:ind w:left="720"/>
      <w:contextualSpacing/>
    </w:pPr>
  </w:style>
  <w:style w:type="paragraph" w:styleId="Title">
    <w:name w:val="Title"/>
    <w:basedOn w:val="Normal"/>
    <w:link w:val="TitleChar"/>
    <w:qFormat/>
    <w:rsid w:val="00ED44FC"/>
    <w:pPr>
      <w:spacing w:before="240" w:after="720" w:line="240" w:lineRule="auto"/>
      <w:jc w:val="right"/>
    </w:pPr>
    <w:rPr>
      <w:rFonts w:ascii="Arial" w:eastAsia="Times New Roman" w:hAnsi="Arial" w:cs="Times New Roman"/>
      <w:b/>
      <w:kern w:val="28"/>
      <w:sz w:val="64"/>
      <w:szCs w:val="20"/>
      <w:lang w:eastAsia="en-US"/>
    </w:rPr>
  </w:style>
  <w:style w:type="character" w:customStyle="1" w:styleId="TitleChar">
    <w:name w:val="Title Char"/>
    <w:basedOn w:val="DefaultParagraphFont"/>
    <w:link w:val="Title"/>
    <w:rsid w:val="00ED44FC"/>
    <w:rPr>
      <w:rFonts w:ascii="Arial" w:eastAsia="Times New Roman" w:hAnsi="Arial" w:cs="Times New Roman"/>
      <w:b/>
      <w:kern w:val="28"/>
      <w:sz w:val="64"/>
      <w:szCs w:val="20"/>
      <w:lang w:eastAsia="en-US"/>
    </w:rPr>
  </w:style>
  <w:style w:type="paragraph" w:customStyle="1" w:styleId="ByLine">
    <w:name w:val="ByLine"/>
    <w:basedOn w:val="Title"/>
    <w:rsid w:val="00ED44FC"/>
    <w:rPr>
      <w:sz w:val="28"/>
    </w:rPr>
  </w:style>
  <w:style w:type="paragraph" w:customStyle="1" w:styleId="line">
    <w:name w:val="line"/>
    <w:basedOn w:val="Title"/>
    <w:rsid w:val="00ED44FC"/>
    <w:pPr>
      <w:pBdr>
        <w:top w:val="single" w:sz="36" w:space="1" w:color="auto"/>
      </w:pBdr>
      <w:spacing w:after="0"/>
    </w:pPr>
    <w:rPr>
      <w:sz w:val="40"/>
    </w:rPr>
  </w:style>
  <w:style w:type="paragraph" w:styleId="TOC1">
    <w:name w:val="toc 1"/>
    <w:basedOn w:val="Normal"/>
    <w:next w:val="Normal"/>
    <w:uiPriority w:val="39"/>
    <w:rsid w:val="00ED44FC"/>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eastAsia="en-US"/>
    </w:rPr>
  </w:style>
  <w:style w:type="paragraph" w:styleId="TOC2">
    <w:name w:val="toc 2"/>
    <w:basedOn w:val="Normal"/>
    <w:next w:val="Normal"/>
    <w:uiPriority w:val="39"/>
    <w:rsid w:val="00ED44FC"/>
    <w:pPr>
      <w:tabs>
        <w:tab w:val="right" w:leader="dot" w:pos="9360"/>
      </w:tabs>
      <w:spacing w:after="0" w:line="220" w:lineRule="exact"/>
      <w:ind w:left="270"/>
      <w:jc w:val="both"/>
    </w:pPr>
    <w:rPr>
      <w:rFonts w:ascii="Times" w:eastAsia="Times New Roman" w:hAnsi="Times" w:cs="Times New Roman"/>
      <w:szCs w:val="20"/>
      <w:lang w:eastAsia="en-US"/>
    </w:rPr>
  </w:style>
  <w:style w:type="paragraph" w:customStyle="1" w:styleId="TOCEntry">
    <w:name w:val="TOCEntry"/>
    <w:basedOn w:val="Normal"/>
    <w:rsid w:val="00ED44FC"/>
    <w:pPr>
      <w:keepNext/>
      <w:keepLines/>
      <w:spacing w:before="120" w:after="240" w:line="240" w:lineRule="atLeast"/>
    </w:pPr>
    <w:rPr>
      <w:rFonts w:ascii="Times" w:eastAsia="Times New Roman" w:hAnsi="Times" w:cs="Times New Roman"/>
      <w:b/>
      <w:sz w:val="36"/>
      <w:szCs w:val="20"/>
      <w:lang w:eastAsia="en-US"/>
    </w:rPr>
  </w:style>
  <w:style w:type="paragraph" w:styleId="TOC3">
    <w:name w:val="toc 3"/>
    <w:basedOn w:val="Normal"/>
    <w:next w:val="Normal"/>
    <w:uiPriority w:val="39"/>
    <w:rsid w:val="00ED44FC"/>
    <w:pPr>
      <w:tabs>
        <w:tab w:val="left" w:pos="1200"/>
        <w:tab w:val="right" w:leader="dot" w:pos="9360"/>
      </w:tabs>
      <w:spacing w:after="0" w:line="240" w:lineRule="exact"/>
      <w:ind w:left="480"/>
    </w:pPr>
    <w:rPr>
      <w:rFonts w:ascii="Times" w:eastAsia="Times New Roman" w:hAnsi="Times" w:cs="Times New Roman"/>
      <w:noProof/>
      <w:szCs w:val="20"/>
      <w:lang w:eastAsia="en-US"/>
    </w:rPr>
  </w:style>
  <w:style w:type="paragraph" w:customStyle="1" w:styleId="CellBody">
    <w:name w:val="CellBody"/>
    <w:basedOn w:val="Normal"/>
    <w:rsid w:val="00ED44FC"/>
    <w:pPr>
      <w:spacing w:before="60" w:after="60" w:line="240" w:lineRule="auto"/>
      <w:ind w:left="90"/>
    </w:pPr>
    <w:rPr>
      <w:rFonts w:ascii="Arial" w:eastAsia="Times New Roman" w:hAnsi="Arial" w:cs="Times New Roman"/>
      <w:noProof/>
      <w:color w:val="000000"/>
      <w:sz w:val="20"/>
      <w:szCs w:val="20"/>
      <w:lang w:eastAsia="en-US"/>
    </w:rPr>
  </w:style>
  <w:style w:type="paragraph" w:customStyle="1" w:styleId="CellHeading">
    <w:name w:val="CellHeading"/>
    <w:basedOn w:val="Normal"/>
    <w:rsid w:val="00ED44FC"/>
    <w:pPr>
      <w:spacing w:before="60" w:after="60" w:line="300" w:lineRule="atLeast"/>
      <w:ind w:left="90"/>
    </w:pPr>
    <w:rPr>
      <w:rFonts w:ascii="Arial" w:eastAsia="Times New Roman" w:hAnsi="Arial" w:cs="Times New Roman"/>
      <w:b/>
      <w:noProof/>
      <w:color w:val="000000"/>
      <w:sz w:val="20"/>
      <w:szCs w:val="20"/>
      <w:lang w:eastAsia="en-US"/>
    </w:rPr>
  </w:style>
  <w:style w:type="character" w:customStyle="1" w:styleId="Heading1Char">
    <w:name w:val="Heading 1 Char"/>
    <w:basedOn w:val="DefaultParagraphFont"/>
    <w:link w:val="Heading1"/>
    <w:uiPriority w:val="9"/>
    <w:rsid w:val="008758F2"/>
    <w:rPr>
      <w:rFonts w:asciiTheme="majorHAnsi" w:eastAsiaTheme="majorEastAsia" w:hAnsiTheme="majorHAnsi" w:cstheme="majorBidi"/>
      <w:b/>
      <w:bCs/>
      <w:sz w:val="36"/>
      <w:szCs w:val="28"/>
    </w:rPr>
  </w:style>
  <w:style w:type="paragraph" w:styleId="Header">
    <w:name w:val="header"/>
    <w:basedOn w:val="Normal"/>
    <w:link w:val="HeaderChar"/>
    <w:uiPriority w:val="99"/>
    <w:unhideWhenUsed/>
    <w:rsid w:val="008A3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135"/>
  </w:style>
  <w:style w:type="paragraph" w:styleId="Footer">
    <w:name w:val="footer"/>
    <w:basedOn w:val="Normal"/>
    <w:link w:val="FooterChar"/>
    <w:uiPriority w:val="99"/>
    <w:unhideWhenUsed/>
    <w:rsid w:val="008A3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135"/>
  </w:style>
  <w:style w:type="paragraph" w:styleId="BalloonText">
    <w:name w:val="Balloon Text"/>
    <w:basedOn w:val="Normal"/>
    <w:link w:val="BalloonTextChar"/>
    <w:uiPriority w:val="99"/>
    <w:semiHidden/>
    <w:unhideWhenUsed/>
    <w:rsid w:val="008A3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135"/>
    <w:rPr>
      <w:rFonts w:ascii="Tahoma" w:hAnsi="Tahoma" w:cs="Tahoma"/>
      <w:sz w:val="16"/>
      <w:szCs w:val="16"/>
    </w:rPr>
  </w:style>
  <w:style w:type="paragraph" w:styleId="NoSpacing">
    <w:name w:val="No Spacing"/>
    <w:link w:val="NoSpacingChar"/>
    <w:uiPriority w:val="1"/>
    <w:qFormat/>
    <w:rsid w:val="00EB2756"/>
    <w:pPr>
      <w:spacing w:after="0" w:line="240" w:lineRule="auto"/>
    </w:pPr>
    <w:rPr>
      <w:lang w:eastAsia="ja-JP"/>
    </w:rPr>
  </w:style>
  <w:style w:type="character" w:customStyle="1" w:styleId="NoSpacingChar">
    <w:name w:val="No Spacing Char"/>
    <w:basedOn w:val="DefaultParagraphFont"/>
    <w:link w:val="NoSpacing"/>
    <w:uiPriority w:val="1"/>
    <w:rsid w:val="00EB2756"/>
    <w:rPr>
      <w:lang w:eastAsia="ja-JP"/>
    </w:rPr>
  </w:style>
  <w:style w:type="character" w:customStyle="1" w:styleId="Heading2Char">
    <w:name w:val="Heading 2 Char"/>
    <w:basedOn w:val="DefaultParagraphFont"/>
    <w:link w:val="Heading2"/>
    <w:uiPriority w:val="9"/>
    <w:rsid w:val="00C051B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051B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CE3AC7"/>
    <w:rPr>
      <w:color w:val="0000FF" w:themeColor="hyperlink"/>
      <w:u w:val="single"/>
    </w:rPr>
  </w:style>
  <w:style w:type="character" w:customStyle="1" w:styleId="Heading4Char">
    <w:name w:val="Heading 4 Char"/>
    <w:basedOn w:val="DefaultParagraphFont"/>
    <w:link w:val="Heading4"/>
    <w:uiPriority w:val="9"/>
    <w:rsid w:val="00EC733D"/>
    <w:rPr>
      <w:rFonts w:asciiTheme="majorHAnsi" w:eastAsiaTheme="majorEastAsia" w:hAnsiTheme="majorHAnsi" w:cstheme="majorBidi"/>
      <w:i/>
      <w:iCs/>
      <w:szCs w:val="28"/>
    </w:rPr>
  </w:style>
  <w:style w:type="character" w:styleId="CommentReference">
    <w:name w:val="annotation reference"/>
    <w:basedOn w:val="DefaultParagraphFont"/>
    <w:uiPriority w:val="99"/>
    <w:semiHidden/>
    <w:unhideWhenUsed/>
    <w:rsid w:val="007610BC"/>
    <w:rPr>
      <w:sz w:val="16"/>
      <w:szCs w:val="16"/>
    </w:rPr>
  </w:style>
  <w:style w:type="paragraph" w:styleId="CommentText">
    <w:name w:val="annotation text"/>
    <w:basedOn w:val="Normal"/>
    <w:link w:val="CommentTextChar"/>
    <w:uiPriority w:val="99"/>
    <w:semiHidden/>
    <w:unhideWhenUsed/>
    <w:rsid w:val="007610BC"/>
    <w:pPr>
      <w:spacing w:line="240" w:lineRule="auto"/>
    </w:pPr>
    <w:rPr>
      <w:sz w:val="20"/>
      <w:szCs w:val="20"/>
    </w:rPr>
  </w:style>
  <w:style w:type="character" w:customStyle="1" w:styleId="CommentTextChar">
    <w:name w:val="Comment Text Char"/>
    <w:basedOn w:val="DefaultParagraphFont"/>
    <w:link w:val="CommentText"/>
    <w:uiPriority w:val="99"/>
    <w:semiHidden/>
    <w:rsid w:val="007610BC"/>
    <w:rPr>
      <w:sz w:val="20"/>
      <w:szCs w:val="20"/>
    </w:rPr>
  </w:style>
  <w:style w:type="paragraph" w:styleId="CommentSubject">
    <w:name w:val="annotation subject"/>
    <w:basedOn w:val="CommentText"/>
    <w:next w:val="CommentText"/>
    <w:link w:val="CommentSubjectChar"/>
    <w:uiPriority w:val="99"/>
    <w:semiHidden/>
    <w:unhideWhenUsed/>
    <w:rsid w:val="007610BC"/>
    <w:rPr>
      <w:b/>
      <w:bCs/>
    </w:rPr>
  </w:style>
  <w:style w:type="character" w:customStyle="1" w:styleId="CommentSubjectChar">
    <w:name w:val="Comment Subject Char"/>
    <w:basedOn w:val="CommentTextChar"/>
    <w:link w:val="CommentSubject"/>
    <w:uiPriority w:val="99"/>
    <w:semiHidden/>
    <w:rsid w:val="007610BC"/>
    <w:rPr>
      <w:b/>
      <w:bCs/>
      <w:sz w:val="20"/>
      <w:szCs w:val="20"/>
    </w:rPr>
  </w:style>
  <w:style w:type="paragraph" w:styleId="Revision">
    <w:name w:val="Revision"/>
    <w:hidden/>
    <w:uiPriority w:val="99"/>
    <w:semiHidden/>
    <w:rsid w:val="00262E6E"/>
    <w:pPr>
      <w:spacing w:after="0" w:line="240" w:lineRule="auto"/>
    </w:pPr>
  </w:style>
  <w:style w:type="paragraph" w:styleId="NormalWeb">
    <w:name w:val="Normal (Web)"/>
    <w:basedOn w:val="Normal"/>
    <w:uiPriority w:val="99"/>
    <w:rsid w:val="00F3053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ir">
    <w:name w:val="dir"/>
    <w:basedOn w:val="DefaultParagraphFont"/>
    <w:rsid w:val="00161C12"/>
  </w:style>
  <w:style w:type="table" w:styleId="TableGrid">
    <w:name w:val="Table Grid"/>
    <w:basedOn w:val="TableNormal"/>
    <w:uiPriority w:val="59"/>
    <w:rsid w:val="00FB3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028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5C4F"/>
    <w:pPr>
      <w:spacing w:after="0"/>
    </w:pPr>
  </w:style>
  <w:style w:type="character" w:customStyle="1" w:styleId="sc51">
    <w:name w:val="sc51"/>
    <w:basedOn w:val="DefaultParagraphFont"/>
    <w:rsid w:val="00690FAE"/>
    <w:rPr>
      <w:rFonts w:ascii="Courier New" w:hAnsi="Courier New" w:cs="Courier New" w:hint="default"/>
      <w:b/>
      <w:bCs/>
      <w:color w:val="0000FF"/>
      <w:sz w:val="20"/>
      <w:szCs w:val="20"/>
    </w:rPr>
  </w:style>
  <w:style w:type="character" w:customStyle="1" w:styleId="sc0">
    <w:name w:val="sc0"/>
    <w:basedOn w:val="DefaultParagraphFont"/>
    <w:rsid w:val="00690FAE"/>
    <w:rPr>
      <w:rFonts w:ascii="Courier New" w:hAnsi="Courier New" w:cs="Courier New" w:hint="default"/>
      <w:color w:val="000000"/>
      <w:sz w:val="20"/>
      <w:szCs w:val="20"/>
    </w:rPr>
  </w:style>
  <w:style w:type="character" w:customStyle="1" w:styleId="sc11">
    <w:name w:val="sc11"/>
    <w:basedOn w:val="DefaultParagraphFont"/>
    <w:rsid w:val="00690FAE"/>
    <w:rPr>
      <w:rFonts w:ascii="Courier New" w:hAnsi="Courier New" w:cs="Courier New" w:hint="default"/>
      <w:color w:val="000000"/>
      <w:sz w:val="20"/>
      <w:szCs w:val="20"/>
    </w:rPr>
  </w:style>
  <w:style w:type="character" w:customStyle="1" w:styleId="sc101">
    <w:name w:val="sc101"/>
    <w:basedOn w:val="DefaultParagraphFont"/>
    <w:rsid w:val="00690FAE"/>
    <w:rPr>
      <w:rFonts w:ascii="Courier New" w:hAnsi="Courier New" w:cs="Courier New" w:hint="default"/>
      <w:b/>
      <w:bCs/>
      <w:color w:val="000080"/>
      <w:sz w:val="20"/>
      <w:szCs w:val="20"/>
    </w:rPr>
  </w:style>
  <w:style w:type="character" w:customStyle="1" w:styleId="sc41">
    <w:name w:val="sc41"/>
    <w:basedOn w:val="DefaultParagraphFont"/>
    <w:rsid w:val="00690FAE"/>
    <w:rPr>
      <w:rFonts w:ascii="Courier New" w:hAnsi="Courier New" w:cs="Courier New" w:hint="default"/>
      <w:color w:val="FF8000"/>
      <w:sz w:val="20"/>
      <w:szCs w:val="20"/>
    </w:rPr>
  </w:style>
  <w:style w:type="character" w:styleId="PlaceholderText">
    <w:name w:val="Placeholder Text"/>
    <w:basedOn w:val="DefaultParagraphFont"/>
    <w:uiPriority w:val="99"/>
    <w:semiHidden/>
    <w:rsid w:val="009455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08358">
      <w:bodyDiv w:val="1"/>
      <w:marLeft w:val="0"/>
      <w:marRight w:val="0"/>
      <w:marTop w:val="0"/>
      <w:marBottom w:val="0"/>
      <w:divBdr>
        <w:top w:val="none" w:sz="0" w:space="0" w:color="auto"/>
        <w:left w:val="none" w:sz="0" w:space="0" w:color="auto"/>
        <w:bottom w:val="none" w:sz="0" w:space="0" w:color="auto"/>
        <w:right w:val="none" w:sz="0" w:space="0" w:color="auto"/>
      </w:divBdr>
    </w:div>
    <w:div w:id="617417837">
      <w:bodyDiv w:val="1"/>
      <w:marLeft w:val="0"/>
      <w:marRight w:val="0"/>
      <w:marTop w:val="0"/>
      <w:marBottom w:val="0"/>
      <w:divBdr>
        <w:top w:val="none" w:sz="0" w:space="0" w:color="auto"/>
        <w:left w:val="none" w:sz="0" w:space="0" w:color="auto"/>
        <w:bottom w:val="none" w:sz="0" w:space="0" w:color="auto"/>
        <w:right w:val="none" w:sz="0" w:space="0" w:color="auto"/>
      </w:divBdr>
    </w:div>
    <w:div w:id="774398941">
      <w:bodyDiv w:val="1"/>
      <w:marLeft w:val="0"/>
      <w:marRight w:val="0"/>
      <w:marTop w:val="0"/>
      <w:marBottom w:val="0"/>
      <w:divBdr>
        <w:top w:val="none" w:sz="0" w:space="0" w:color="auto"/>
        <w:left w:val="none" w:sz="0" w:space="0" w:color="auto"/>
        <w:bottom w:val="none" w:sz="0" w:space="0" w:color="auto"/>
        <w:right w:val="none" w:sz="0" w:space="0" w:color="auto"/>
      </w:divBdr>
    </w:div>
    <w:div w:id="987973527">
      <w:bodyDiv w:val="1"/>
      <w:marLeft w:val="0"/>
      <w:marRight w:val="0"/>
      <w:marTop w:val="0"/>
      <w:marBottom w:val="0"/>
      <w:divBdr>
        <w:top w:val="none" w:sz="0" w:space="0" w:color="auto"/>
        <w:left w:val="none" w:sz="0" w:space="0" w:color="auto"/>
        <w:bottom w:val="none" w:sz="0" w:space="0" w:color="auto"/>
        <w:right w:val="none" w:sz="0" w:space="0" w:color="auto"/>
      </w:divBdr>
    </w:div>
    <w:div w:id="1009983616">
      <w:bodyDiv w:val="1"/>
      <w:marLeft w:val="0"/>
      <w:marRight w:val="0"/>
      <w:marTop w:val="0"/>
      <w:marBottom w:val="0"/>
      <w:divBdr>
        <w:top w:val="none" w:sz="0" w:space="0" w:color="auto"/>
        <w:left w:val="none" w:sz="0" w:space="0" w:color="auto"/>
        <w:bottom w:val="none" w:sz="0" w:space="0" w:color="auto"/>
        <w:right w:val="none" w:sz="0" w:space="0" w:color="auto"/>
      </w:divBdr>
      <w:divsChild>
        <w:div w:id="1932155425">
          <w:marLeft w:val="0"/>
          <w:marRight w:val="0"/>
          <w:marTop w:val="0"/>
          <w:marBottom w:val="0"/>
          <w:divBdr>
            <w:top w:val="none" w:sz="0" w:space="0" w:color="auto"/>
            <w:left w:val="none" w:sz="0" w:space="0" w:color="auto"/>
            <w:bottom w:val="none" w:sz="0" w:space="0" w:color="auto"/>
            <w:right w:val="none" w:sz="0" w:space="0" w:color="auto"/>
          </w:divBdr>
          <w:divsChild>
            <w:div w:id="8116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172">
      <w:bodyDiv w:val="1"/>
      <w:marLeft w:val="0"/>
      <w:marRight w:val="0"/>
      <w:marTop w:val="0"/>
      <w:marBottom w:val="0"/>
      <w:divBdr>
        <w:top w:val="none" w:sz="0" w:space="0" w:color="auto"/>
        <w:left w:val="none" w:sz="0" w:space="0" w:color="auto"/>
        <w:bottom w:val="none" w:sz="0" w:space="0" w:color="auto"/>
        <w:right w:val="none" w:sz="0" w:space="0" w:color="auto"/>
      </w:divBdr>
    </w:div>
    <w:div w:id="1115364297">
      <w:bodyDiv w:val="1"/>
      <w:marLeft w:val="0"/>
      <w:marRight w:val="0"/>
      <w:marTop w:val="0"/>
      <w:marBottom w:val="0"/>
      <w:divBdr>
        <w:top w:val="none" w:sz="0" w:space="0" w:color="auto"/>
        <w:left w:val="none" w:sz="0" w:space="0" w:color="auto"/>
        <w:bottom w:val="none" w:sz="0" w:space="0" w:color="auto"/>
        <w:right w:val="none" w:sz="0" w:space="0" w:color="auto"/>
      </w:divBdr>
    </w:div>
    <w:div w:id="1216969017">
      <w:bodyDiv w:val="1"/>
      <w:marLeft w:val="0"/>
      <w:marRight w:val="0"/>
      <w:marTop w:val="0"/>
      <w:marBottom w:val="0"/>
      <w:divBdr>
        <w:top w:val="none" w:sz="0" w:space="0" w:color="auto"/>
        <w:left w:val="none" w:sz="0" w:space="0" w:color="auto"/>
        <w:bottom w:val="none" w:sz="0" w:space="0" w:color="auto"/>
        <w:right w:val="none" w:sz="0" w:space="0" w:color="auto"/>
      </w:divBdr>
    </w:div>
    <w:div w:id="1299990050">
      <w:bodyDiv w:val="1"/>
      <w:marLeft w:val="0"/>
      <w:marRight w:val="0"/>
      <w:marTop w:val="0"/>
      <w:marBottom w:val="0"/>
      <w:divBdr>
        <w:top w:val="none" w:sz="0" w:space="0" w:color="auto"/>
        <w:left w:val="none" w:sz="0" w:space="0" w:color="auto"/>
        <w:bottom w:val="none" w:sz="0" w:space="0" w:color="auto"/>
        <w:right w:val="none" w:sz="0" w:space="0" w:color="auto"/>
      </w:divBdr>
    </w:div>
    <w:div w:id="1313562619">
      <w:bodyDiv w:val="1"/>
      <w:marLeft w:val="0"/>
      <w:marRight w:val="0"/>
      <w:marTop w:val="0"/>
      <w:marBottom w:val="0"/>
      <w:divBdr>
        <w:top w:val="none" w:sz="0" w:space="0" w:color="auto"/>
        <w:left w:val="none" w:sz="0" w:space="0" w:color="auto"/>
        <w:bottom w:val="none" w:sz="0" w:space="0" w:color="auto"/>
        <w:right w:val="none" w:sz="0" w:space="0" w:color="auto"/>
      </w:divBdr>
      <w:divsChild>
        <w:div w:id="78137458">
          <w:marLeft w:val="0"/>
          <w:marRight w:val="0"/>
          <w:marTop w:val="0"/>
          <w:marBottom w:val="0"/>
          <w:divBdr>
            <w:top w:val="none" w:sz="0" w:space="0" w:color="auto"/>
            <w:left w:val="none" w:sz="0" w:space="0" w:color="auto"/>
            <w:bottom w:val="none" w:sz="0" w:space="0" w:color="auto"/>
            <w:right w:val="none" w:sz="0" w:space="0" w:color="auto"/>
          </w:divBdr>
        </w:div>
      </w:divsChild>
    </w:div>
    <w:div w:id="1317300778">
      <w:bodyDiv w:val="1"/>
      <w:marLeft w:val="0"/>
      <w:marRight w:val="0"/>
      <w:marTop w:val="0"/>
      <w:marBottom w:val="0"/>
      <w:divBdr>
        <w:top w:val="none" w:sz="0" w:space="0" w:color="auto"/>
        <w:left w:val="none" w:sz="0" w:space="0" w:color="auto"/>
        <w:bottom w:val="none" w:sz="0" w:space="0" w:color="auto"/>
        <w:right w:val="none" w:sz="0" w:space="0" w:color="auto"/>
      </w:divBdr>
    </w:div>
    <w:div w:id="1499416865">
      <w:bodyDiv w:val="1"/>
      <w:marLeft w:val="0"/>
      <w:marRight w:val="0"/>
      <w:marTop w:val="0"/>
      <w:marBottom w:val="0"/>
      <w:divBdr>
        <w:top w:val="none" w:sz="0" w:space="0" w:color="auto"/>
        <w:left w:val="none" w:sz="0" w:space="0" w:color="auto"/>
        <w:bottom w:val="none" w:sz="0" w:space="0" w:color="auto"/>
        <w:right w:val="none" w:sz="0" w:space="0" w:color="auto"/>
      </w:divBdr>
      <w:divsChild>
        <w:div w:id="1906335386">
          <w:marLeft w:val="0"/>
          <w:marRight w:val="0"/>
          <w:marTop w:val="0"/>
          <w:marBottom w:val="0"/>
          <w:divBdr>
            <w:top w:val="none" w:sz="0" w:space="0" w:color="auto"/>
            <w:left w:val="none" w:sz="0" w:space="0" w:color="auto"/>
            <w:bottom w:val="none" w:sz="0" w:space="0" w:color="auto"/>
            <w:right w:val="none" w:sz="0" w:space="0" w:color="auto"/>
          </w:divBdr>
          <w:divsChild>
            <w:div w:id="368191217">
              <w:marLeft w:val="0"/>
              <w:marRight w:val="0"/>
              <w:marTop w:val="0"/>
              <w:marBottom w:val="0"/>
              <w:divBdr>
                <w:top w:val="none" w:sz="0" w:space="0" w:color="auto"/>
                <w:left w:val="none" w:sz="0" w:space="0" w:color="auto"/>
                <w:bottom w:val="none" w:sz="0" w:space="0" w:color="auto"/>
                <w:right w:val="none" w:sz="0" w:space="0" w:color="auto"/>
              </w:divBdr>
              <w:divsChild>
                <w:div w:id="974069095">
                  <w:marLeft w:val="0"/>
                  <w:marRight w:val="0"/>
                  <w:marTop w:val="0"/>
                  <w:marBottom w:val="0"/>
                  <w:divBdr>
                    <w:top w:val="none" w:sz="0" w:space="0" w:color="auto"/>
                    <w:left w:val="none" w:sz="0" w:space="0" w:color="auto"/>
                    <w:bottom w:val="none" w:sz="0" w:space="0" w:color="auto"/>
                    <w:right w:val="none" w:sz="0" w:space="0" w:color="auto"/>
                  </w:divBdr>
                  <w:divsChild>
                    <w:div w:id="164365420">
                      <w:marLeft w:val="0"/>
                      <w:marRight w:val="0"/>
                      <w:marTop w:val="0"/>
                      <w:marBottom w:val="0"/>
                      <w:divBdr>
                        <w:top w:val="none" w:sz="0" w:space="0" w:color="auto"/>
                        <w:left w:val="none" w:sz="0" w:space="0" w:color="auto"/>
                        <w:bottom w:val="none" w:sz="0" w:space="0" w:color="auto"/>
                        <w:right w:val="none" w:sz="0" w:space="0" w:color="auto"/>
                      </w:divBdr>
                      <w:divsChild>
                        <w:div w:id="13321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87331">
      <w:bodyDiv w:val="1"/>
      <w:marLeft w:val="0"/>
      <w:marRight w:val="0"/>
      <w:marTop w:val="0"/>
      <w:marBottom w:val="0"/>
      <w:divBdr>
        <w:top w:val="none" w:sz="0" w:space="0" w:color="auto"/>
        <w:left w:val="none" w:sz="0" w:space="0" w:color="auto"/>
        <w:bottom w:val="none" w:sz="0" w:space="0" w:color="auto"/>
        <w:right w:val="none" w:sz="0" w:space="0" w:color="auto"/>
      </w:divBdr>
    </w:div>
    <w:div w:id="1966160658">
      <w:bodyDiv w:val="1"/>
      <w:marLeft w:val="0"/>
      <w:marRight w:val="0"/>
      <w:marTop w:val="0"/>
      <w:marBottom w:val="0"/>
      <w:divBdr>
        <w:top w:val="none" w:sz="0" w:space="0" w:color="auto"/>
        <w:left w:val="none" w:sz="0" w:space="0" w:color="auto"/>
        <w:bottom w:val="none" w:sz="0" w:space="0" w:color="auto"/>
        <w:right w:val="none" w:sz="0" w:space="0" w:color="auto"/>
      </w:divBdr>
    </w:div>
    <w:div w:id="19740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eshing.com/20110504/hash-collision-probabilit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agate.com/staticfiles/support/disc/manuals/scsi/100293068a.pdf" TargetMode="External"/><Relationship Id="rId4" Type="http://schemas.openxmlformats.org/officeDocument/2006/relationships/settings" Target="settings.xml"/><Relationship Id="rId9" Type="http://schemas.openxmlformats.org/officeDocument/2006/relationships/hyperlink" Target="http://jira.vi.local/browse/BAL-63?jql=text%20~%20%22inquiry%22"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rry.ng\Documents\SCSI%20Inquiry%20Detector\colli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Collision Probability for a General Hash with </a:t>
            </a:r>
          </a:p>
          <a:p>
            <a:pPr>
              <a:defRPr/>
            </a:pPr>
            <a:r>
              <a:rPr lang="en-US"/>
              <a:t>N-bit Addresses</a:t>
            </a:r>
          </a:p>
        </c:rich>
      </c:tx>
      <c:overlay val="0"/>
    </c:title>
    <c:autoTitleDeleted val="0"/>
    <c:plotArea>
      <c:layout/>
      <c:scatterChart>
        <c:scatterStyle val="smoothMarker"/>
        <c:varyColors val="0"/>
        <c:ser>
          <c:idx val="0"/>
          <c:order val="0"/>
          <c:tx>
            <c:strRef>
              <c:f>Sheet1!$B$1</c:f>
              <c:strCache>
                <c:ptCount val="1"/>
                <c:pt idx="0">
                  <c:v>8</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Sheet1!$B$2:$B$220</c:f>
              <c:numCache>
                <c:formatCode>General</c:formatCode>
                <c:ptCount val="219"/>
                <c:pt idx="0">
                  <c:v>0</c:v>
                </c:pt>
                <c:pt idx="1">
                  <c:v>3.8986305298824853E-3</c:v>
                </c:pt>
                <c:pt idx="2">
                  <c:v>1.1650352886154902E-2</c:v>
                </c:pt>
                <c:pt idx="3">
                  <c:v>2.3164975049937975E-2</c:v>
                </c:pt>
                <c:pt idx="4">
                  <c:v>3.8309398394574701E-2</c:v>
                </c:pt>
                <c:pt idx="5">
                  <c:v>5.691017841567414E-2</c:v>
                </c:pt>
                <c:pt idx="6">
                  <c:v>7.8756830602525474E-2</c:v>
                </c:pt>
                <c:pt idx="7">
                  <c:v>0.10360579336484954</c:v>
                </c:pt>
                <c:pt idx="8">
                  <c:v>0.13118494373715683</c:v>
                </c:pt>
                <c:pt idx="9">
                  <c:v>0.16119854891301744</c:v>
                </c:pt>
                <c:pt idx="10">
                  <c:v>0.193332527876656</c:v>
                </c:pt>
                <c:pt idx="11">
                  <c:v>0.22725989270542746</c:v>
                </c:pt>
                <c:pt idx="12">
                  <c:v>0.26264623855777314</c:v>
                </c:pt>
                <c:pt idx="13">
                  <c:v>0.29915515482175148</c:v>
                </c:pt>
                <c:pt idx="14">
                  <c:v>0.33645343711448705</c:v>
                </c:pt>
                <c:pt idx="15">
                  <c:v>0.37421599039540887</c:v>
                </c:pt>
                <c:pt idx="16">
                  <c:v>0.4121303268776535</c:v>
                </c:pt>
                <c:pt idx="17">
                  <c:v>0.44990057809938766</c:v>
                </c:pt>
                <c:pt idx="18">
                  <c:v>0.48725095780090388</c:v>
                </c:pt>
                <c:pt idx="19">
                  <c:v>0.5239286304687627</c:v>
                </c:pt>
                <c:pt idx="20">
                  <c:v>0.55970595888282193</c:v>
                </c:pt>
                <c:pt idx="21">
                  <c:v>0.59438212209438901</c:v>
                </c:pt>
                <c:pt idx="22">
                  <c:v>0.62778411238804499</c:v>
                </c:pt>
                <c:pt idx="23">
                  <c:v>0.65976713542595089</c:v>
                </c:pt>
                <c:pt idx="24">
                  <c:v>0.6902144515233184</c:v>
                </c:pt>
                <c:pt idx="25">
                  <c:v>0.71903670754100679</c:v>
                </c:pt>
                <c:pt idx="26">
                  <c:v>0.7461708179969212</c:v>
                </c:pt>
                <c:pt idx="27">
                  <c:v>0.77157846059027546</c:v>
                </c:pt>
                <c:pt idx="28">
                  <c:v>0.79524425540244026</c:v>
                </c:pt>
                <c:pt idx="29">
                  <c:v>0.81717369867899081</c:v>
                </c:pt>
                <c:pt idx="30">
                  <c:v>0.83739092148476091</c:v>
                </c:pt>
                <c:pt idx="31">
                  <c:v>0.85593634089854675</c:v>
                </c:pt>
                <c:pt idx="32">
                  <c:v>0.87286426706796438</c:v>
                </c:pt>
                <c:pt idx="33">
                  <c:v>0.8882405237023967</c:v>
                </c:pt>
                <c:pt idx="34">
                  <c:v>0.90214013278407323</c:v>
                </c:pt>
                <c:pt idx="35">
                  <c:v>0.91464510676628441</c:v>
                </c:pt>
                <c:pt idx="36">
                  <c:v>0.92584238363284044</c:v>
                </c:pt>
                <c:pt idx="37">
                  <c:v>0.93582193221889209</c:v>
                </c:pt>
                <c:pt idx="38">
                  <c:v>0.94467504741101371</c:v>
                </c:pt>
                <c:pt idx="39">
                  <c:v>0.9524928474843205</c:v>
                </c:pt>
                <c:pt idx="40">
                  <c:v>0.95936497908203244</c:v>
                </c:pt>
                <c:pt idx="41">
                  <c:v>0.96537852933768031</c:v>
                </c:pt>
                <c:pt idx="42">
                  <c:v>0.97061713947576889</c:v>
                </c:pt>
                <c:pt idx="43">
                  <c:v>0.97516030995365144</c:v>
                </c:pt>
                <c:pt idx="44">
                  <c:v>0.97908288383690134</c:v>
                </c:pt>
                <c:pt idx="45">
                  <c:v>0.98245469260983787</c:v>
                </c:pt>
                <c:pt idx="46">
                  <c:v>0.98534034696109773</c:v>
                </c:pt>
                <c:pt idx="47">
                  <c:v>0.98779915417831743</c:v>
                </c:pt>
                <c:pt idx="48">
                  <c:v>0.98988514354739543</c:v>
                </c:pt>
                <c:pt idx="49">
                  <c:v>0.99164718148191899</c:v>
                </c:pt>
                <c:pt idx="50">
                  <c:v>0.99312915890423847</c:v>
                </c:pt>
                <c:pt idx="51">
                  <c:v>0.99437023455875784</c:v>
                </c:pt>
                <c:pt idx="52">
                  <c:v>0.99540511936196285</c:v>
                </c:pt>
                <c:pt idx="53">
                  <c:v>0.99626438849161214</c:v>
                </c:pt>
                <c:pt idx="54">
                  <c:v>0.99697480960807316</c:v>
                </c:pt>
                <c:pt idx="55">
                  <c:v>0.99755967731385253</c:v>
                </c:pt>
                <c:pt idx="56">
                  <c:v>0.99803914563459506</c:v>
                </c:pt>
                <c:pt idx="57">
                  <c:v>0.99843055189986651</c:v>
                </c:pt>
                <c:pt idx="58">
                  <c:v>0.99874872688002114</c:v>
                </c:pt>
                <c:pt idx="59">
                  <c:v>0.9990062873722515</c:v>
                </c:pt>
                <c:pt idx="60">
                  <c:v>0.99921390860997683</c:v>
                </c:pt>
                <c:pt idx="61">
                  <c:v>0.99938057488875165</c:v>
                </c:pt>
                <c:pt idx="62">
                  <c:v>0.99951380765949449</c:v>
                </c:pt>
                <c:pt idx="63">
                  <c:v>0.99961987104213057</c:v>
                </c:pt>
                <c:pt idx="64">
                  <c:v>0.99970395526994316</c:v>
                </c:pt>
                <c:pt idx="65">
                  <c:v>0.99977033900014634</c:v>
                </c:pt>
                <c:pt idx="66">
                  <c:v>0.99982253173433167</c:v>
                </c:pt>
                <c:pt idx="67">
                  <c:v>0.99986339779924327</c:v>
                </c:pt>
                <c:pt idx="68">
                  <c:v>0.999895263459598</c:v>
                </c:pt>
                <c:pt idx="69">
                  <c:v>0.99992000878565435</c:v>
                </c:pt>
                <c:pt idx="70">
                  <c:v>0.99993914589318433</c:v>
                </c:pt>
                <c:pt idx="71">
                  <c:v>0.99995388512537375</c:v>
                </c:pt>
                <c:pt idx="72">
                  <c:v>0.99996519066639133</c:v>
                </c:pt>
                <c:pt idx="73">
                  <c:v>0.99997382697479764</c:v>
                </c:pt>
                <c:pt idx="74">
                  <c:v>0.99998039730987753</c:v>
                </c:pt>
                <c:pt idx="75">
                  <c:v>0.99998537550214295</c:v>
                </c:pt>
                <c:pt idx="76">
                  <c:v>0.99998913199601791</c:v>
                </c:pt>
                <c:pt idx="77">
                  <c:v>0.9999919550721833</c:v>
                </c:pt>
                <c:pt idx="78">
                  <c:v>0.9999940680422138</c:v>
                </c:pt>
                <c:pt idx="79">
                  <c:v>0.99999564310103406</c:v>
                </c:pt>
                <c:pt idx="80">
                  <c:v>0.99999681242462279</c:v>
                </c:pt>
                <c:pt idx="81">
                  <c:v>0.99999767701195375</c:v>
                </c:pt>
                <c:pt idx="82">
                  <c:v>0.99999831369152081</c:v>
                </c:pt>
                <c:pt idx="83">
                  <c:v>0.99999878064374703</c:v>
                </c:pt>
                <c:pt idx="84">
                  <c:v>0.9999991217306381</c:v>
                </c:pt>
                <c:pt idx="85">
                  <c:v>0.99999936987255855</c:v>
                </c:pt>
                <c:pt idx="86">
                  <c:v>0.99999954966822591</c:v>
                </c:pt>
                <c:pt idx="87">
                  <c:v>0.99999967941712065</c:v>
                </c:pt>
                <c:pt idx="88">
                  <c:v>0.99999977267269824</c:v>
                </c:pt>
                <c:pt idx="89">
                  <c:v>0.99999983942926096</c:v>
                </c:pt>
                <c:pt idx="90">
                  <c:v>0.99999988702437503</c:v>
                </c:pt>
                <c:pt idx="91">
                  <c:v>0.9999999208216156</c:v>
                </c:pt>
                <c:pt idx="92">
                  <c:v>0.99999994472457931</c:v>
                </c:pt>
                <c:pt idx="93">
                  <c:v>0.99999996156197946</c:v>
                </c:pt>
                <c:pt idx="94">
                  <c:v>0.99999997337476132</c:v>
                </c:pt>
                <c:pt idx="95">
                  <c:v>0.99999998162913772</c:v>
                </c:pt>
                <c:pt idx="96">
                  <c:v>0.99999998737390328</c:v>
                </c:pt>
                <c:pt idx="97">
                  <c:v>0.99999999135605055</c:v>
                </c:pt>
                <c:pt idx="98">
                  <c:v>0.99999999410533869</c:v>
                </c:pt>
                <c:pt idx="99">
                  <c:v>0.99999999599586198</c:v>
                </c:pt>
                <c:pt idx="100">
                  <c:v>0.99999999729066469</c:v>
                </c:pt>
                <c:pt idx="101">
                  <c:v>0.99999999817391905</c:v>
                </c:pt>
                <c:pt idx="102">
                  <c:v>0.99999999877402723</c:v>
                </c:pt>
                <c:pt idx="103">
                  <c:v>0.99999999918012972</c:v>
                </c:pt>
                <c:pt idx="104">
                  <c:v>0.99999999945384865</c:v>
                </c:pt>
                <c:pt idx="105">
                  <c:v>0.99999999963760311</c:v>
                </c:pt>
                <c:pt idx="106">
                  <c:v>0.99999999976047027</c:v>
                </c:pt>
                <c:pt idx="107">
                  <c:v>0.99999999984229782</c:v>
                </c:pt>
                <c:pt idx="108">
                  <c:v>0.9999999998965764</c:v>
                </c:pt>
                <c:pt idx="109">
                  <c:v>0.9999999999324376</c:v>
                </c:pt>
                <c:pt idx="110">
                  <c:v>0.99999999995603628</c:v>
                </c:pt>
                <c:pt idx="111">
                  <c:v>0.99999999997150379</c:v>
                </c:pt>
                <c:pt idx="112">
                  <c:v>0.9999999999816015</c:v>
                </c:pt>
                <c:pt idx="113">
                  <c:v>0.99999999998816735</c:v>
                </c:pt>
                <c:pt idx="114">
                  <c:v>0.99999999999241973</c:v>
                </c:pt>
                <c:pt idx="115">
                  <c:v>0.99999999999516276</c:v>
                </c:pt>
                <c:pt idx="116">
                  <c:v>0.99999999999692535</c:v>
                </c:pt>
                <c:pt idx="117">
                  <c:v>0.99999999999805322</c:v>
                </c:pt>
                <c:pt idx="118">
                  <c:v>0.9999999999987722</c:v>
                </c:pt>
                <c:pt idx="119">
                  <c:v>0.99999999999922862</c:v>
                </c:pt>
                <c:pt idx="120">
                  <c:v>0.99999999999951728</c:v>
                </c:pt>
                <c:pt idx="121">
                  <c:v>0.99999999999969913</c:v>
                </c:pt>
                <c:pt idx="122">
                  <c:v>0.99999999999981315</c:v>
                </c:pt>
                <c:pt idx="123">
                  <c:v>0.99999999999988443</c:v>
                </c:pt>
                <c:pt idx="124">
                  <c:v>0.99999999999992883</c:v>
                </c:pt>
                <c:pt idx="125">
                  <c:v>0.99999999999995626</c:v>
                </c:pt>
                <c:pt idx="126">
                  <c:v>0.99999999999997324</c:v>
                </c:pt>
                <c:pt idx="127">
                  <c:v>0.99999999999998379</c:v>
                </c:pt>
                <c:pt idx="128">
                  <c:v>0.99999999999999012</c:v>
                </c:pt>
                <c:pt idx="129">
                  <c:v>0.999999999999994</c:v>
                </c:pt>
                <c:pt idx="130">
                  <c:v>0.99999999999999645</c:v>
                </c:pt>
                <c:pt idx="131">
                  <c:v>0.99999999999999789</c:v>
                </c:pt>
                <c:pt idx="132">
                  <c:v>0.99999999999999867</c:v>
                </c:pt>
                <c:pt idx="133">
                  <c:v>0.99999999999999922</c:v>
                </c:pt>
                <c:pt idx="134">
                  <c:v>0.99999999999999956</c:v>
                </c:pt>
                <c:pt idx="135">
                  <c:v>0.99999999999999978</c:v>
                </c:pt>
                <c:pt idx="136">
                  <c:v>0.99999999999999989</c:v>
                </c:pt>
                <c:pt idx="137">
                  <c:v>0.99999999999999989</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numCache>
            </c:numRef>
          </c:yVal>
          <c:smooth val="1"/>
        </c:ser>
        <c:ser>
          <c:idx val="1"/>
          <c:order val="1"/>
          <c:tx>
            <c:strRef>
              <c:f>Sheet1!$C$1</c:f>
              <c:strCache>
                <c:ptCount val="1"/>
                <c:pt idx="0">
                  <c:v>9</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Sheet1!$C$2:$C$220</c:f>
              <c:numCache>
                <c:formatCode>General</c:formatCode>
                <c:ptCount val="219"/>
                <c:pt idx="0">
                  <c:v>0</c:v>
                </c:pt>
                <c:pt idx="1">
                  <c:v>1.9512188925244756E-3</c:v>
                </c:pt>
                <c:pt idx="2">
                  <c:v>5.8422423408621693E-3</c:v>
                </c:pt>
                <c:pt idx="3">
                  <c:v>1.1650352886154902E-2</c:v>
                </c:pt>
                <c:pt idx="4">
                  <c:v>1.9341750860461415E-2</c:v>
                </c:pt>
                <c:pt idx="5">
                  <c:v>2.887188199273838E-2</c:v>
                </c:pt>
                <c:pt idx="6">
                  <c:v>4.0185867265190467E-2</c:v>
                </c:pt>
                <c:pt idx="7">
                  <c:v>5.3219029217871139E-2</c:v>
                </c:pt>
                <c:pt idx="8">
                  <c:v>6.7897507640472421E-2</c:v>
                </c:pt>
                <c:pt idx="9">
                  <c:v>8.4138956453009395E-2</c:v>
                </c:pt>
                <c:pt idx="10">
                  <c:v>0.10185331258009755</c:v>
                </c:pt>
                <c:pt idx="11">
                  <c:v>0.1209436267823476</c:v>
                </c:pt>
                <c:pt idx="12">
                  <c:v>0.14130694573542357</c:v>
                </c:pt>
                <c:pt idx="13">
                  <c:v>0.1628352341514554</c:v>
                </c:pt>
                <c:pt idx="14">
                  <c:v>0.18541632542413855</c:v>
                </c:pt>
                <c:pt idx="15">
                  <c:v>0.20893488914970404</c:v>
                </c:pt>
                <c:pt idx="16">
                  <c:v>0.23327340392917995</c:v>
                </c:pt>
                <c:pt idx="17">
                  <c:v>0.25831312408765628</c:v>
                </c:pt>
                <c:pt idx="18">
                  <c:v>0.28393502934503489</c:v>
                </c:pt>
                <c:pt idx="19">
                  <c:v>0.31002074702840721</c:v>
                </c:pt>
                <c:pt idx="20">
                  <c:v>0.33645343711448705</c:v>
                </c:pt>
                <c:pt idx="21">
                  <c:v>0.36311863121487764</c:v>
                </c:pt>
                <c:pt idx="22">
                  <c:v>0.38990501754894347</c:v>
                </c:pt>
                <c:pt idx="23">
                  <c:v>0.41670516496882204</c:v>
                </c:pt>
                <c:pt idx="24">
                  <c:v>0.443416180187852</c:v>
                </c:pt>
                <c:pt idx="25">
                  <c:v>0.469940293496107</c:v>
                </c:pt>
                <c:pt idx="26">
                  <c:v>0.49618536940350888</c:v>
                </c:pt>
                <c:pt idx="27">
                  <c:v>0.52206533981126202</c:v>
                </c:pt>
                <c:pt idx="28">
                  <c:v>0.5475005584560797</c:v>
                </c:pt>
                <c:pt idx="29">
                  <c:v>0.57241807648006304</c:v>
                </c:pt>
                <c:pt idx="30">
                  <c:v>0.59675184003489967</c:v>
                </c:pt>
                <c:pt idx="31">
                  <c:v>0.62044281181691041</c:v>
                </c:pt>
                <c:pt idx="32">
                  <c:v>0.64343901933605308</c:v>
                </c:pt>
                <c:pt idx="33">
                  <c:v>0.66569553353626398</c:v>
                </c:pt>
                <c:pt idx="34">
                  <c:v>0.68717438209774639</c:v>
                </c:pt>
                <c:pt idx="35">
                  <c:v>0.70784440235772372</c:v>
                </c:pt>
                <c:pt idx="36">
                  <c:v>0.72768103928084704</c:v>
                </c:pt>
                <c:pt idx="37">
                  <c:v>0.74666609429231967</c:v>
                </c:pt>
                <c:pt idx="38">
                  <c:v>0.7647874310565308</c:v>
                </c:pt>
                <c:pt idx="39">
                  <c:v>0.78203864444429727</c:v>
                </c:pt>
                <c:pt idx="40">
                  <c:v>0.79841869898731299</c:v>
                </c:pt>
                <c:pt idx="41">
                  <c:v>0.81393154307535165</c:v>
                </c:pt>
                <c:pt idx="42">
                  <c:v>0.82858570501783946</c:v>
                </c:pt>
                <c:pt idx="43">
                  <c:v>0.84239387687545708</c:v>
                </c:pt>
                <c:pt idx="44">
                  <c:v>0.8553724916791462</c:v>
                </c:pt>
                <c:pt idx="45">
                  <c:v>0.86754129930366175</c:v>
                </c:pt>
                <c:pt idx="46">
                  <c:v>0.87892294586131403</c:v>
                </c:pt>
                <c:pt idx="47">
                  <c:v>0.88954256103963569</c:v>
                </c:pt>
                <c:pt idx="48">
                  <c:v>0.89942735733508561</c:v>
                </c:pt>
                <c:pt idx="49">
                  <c:v>0.90860624464395279</c:v>
                </c:pt>
                <c:pt idx="50">
                  <c:v>0.91710946317123099</c:v>
                </c:pt>
                <c:pt idx="51">
                  <c:v>0.92496823711759002</c:v>
                </c:pt>
                <c:pt idx="52">
                  <c:v>0.93221445111207624</c:v>
                </c:pt>
                <c:pt idx="53">
                  <c:v>0.93888035088134181</c:v>
                </c:pt>
                <c:pt idx="54">
                  <c:v>0.94499826919153529</c:v>
                </c:pt>
                <c:pt idx="55">
                  <c:v>0.95060037767201622</c:v>
                </c:pt>
                <c:pt idx="56">
                  <c:v>0.95571846473523092</c:v>
                </c:pt>
                <c:pt idx="57">
                  <c:v>0.96038373944788025</c:v>
                </c:pt>
                <c:pt idx="58">
                  <c:v>0.96462666088734594</c:v>
                </c:pt>
                <c:pt idx="59">
                  <c:v>0.96847679223574301</c:v>
                </c:pt>
                <c:pt idx="60">
                  <c:v>0.97196267862253571</c:v>
                </c:pt>
                <c:pt idx="61">
                  <c:v>0.97511174752522067</c:v>
                </c:pt>
                <c:pt idx="62">
                  <c:v>0.97795023037522788</c:v>
                </c:pt>
                <c:pt idx="63">
                  <c:v>0.98050310389140205</c:v>
                </c:pt>
                <c:pt idx="64">
                  <c:v>0.98279404957414862</c:v>
                </c:pt>
                <c:pt idx="65">
                  <c:v>0.98484542973708322</c:v>
                </c:pt>
                <c:pt idx="66">
                  <c:v>0.98667827842700828</c:v>
                </c:pt>
                <c:pt idx="67">
                  <c:v>0.98831230558421479</c:v>
                </c:pt>
                <c:pt idx="68">
                  <c:v>0.98976591282028403</c:v>
                </c:pt>
                <c:pt idx="69">
                  <c:v>0.99105621923649234</c:v>
                </c:pt>
                <c:pt idx="70">
                  <c:v>0.99219909576935628</c:v>
                </c:pt>
                <c:pt idx="71">
                  <c:v>0.99320920662762879</c:v>
                </c:pt>
                <c:pt idx="72">
                  <c:v>0.99410005647411404</c:v>
                </c:pt>
                <c:pt idx="73">
                  <c:v>0.99488404210314829</c:v>
                </c:pt>
                <c:pt idx="74">
                  <c:v>0.99557250746782566</c:v>
                </c:pt>
                <c:pt idx="75">
                  <c:v>0.99617580101759873</c:v>
                </c:pt>
                <c:pt idx="76">
                  <c:v>0.99670333441458836</c:v>
                </c:pt>
                <c:pt idx="77">
                  <c:v>0.99716364180387562</c:v>
                </c:pt>
                <c:pt idx="78">
                  <c:v>0.99756443891758162</c:v>
                </c:pt>
                <c:pt idx="79">
                  <c:v>0.99791268139328149</c:v>
                </c:pt>
                <c:pt idx="80">
                  <c:v>0.99821462178314146</c:v>
                </c:pt>
                <c:pt idx="81">
                  <c:v>0.99847586482020734</c:v>
                </c:pt>
                <c:pt idx="82">
                  <c:v>0.99870142059187994</c:v>
                </c:pt>
                <c:pt idx="83">
                  <c:v>0.99889575534733133</c:v>
                </c:pt>
                <c:pt idx="84">
                  <c:v>0.99906283973519061</c:v>
                </c:pt>
                <c:pt idx="85">
                  <c:v>0.99920619433017177</c:v>
                </c:pt>
                <c:pt idx="86">
                  <c:v>0.99932893236248022</c:v>
                </c:pt>
                <c:pt idx="87">
                  <c:v>0.99943379961199064</c:v>
                </c:pt>
                <c:pt idx="88">
                  <c:v>0.99952321147061485</c:v>
                </c:pt>
                <c:pt idx="89">
                  <c:v>0.99959928721132629</c:v>
                </c:pt>
                <c:pt idx="90">
                  <c:v>0.99966388153139141</c:v>
                </c:pt>
                <c:pt idx="91">
                  <c:v>0.99971861346092994</c:v>
                </c:pt>
                <c:pt idx="92">
                  <c:v>0.99976489274648461</c:v>
                </c:pt>
                <c:pt idx="93">
                  <c:v>0.99980394383330207</c:v>
                </c:pt>
                <c:pt idx="94">
                  <c:v>0.99983682758003045</c:v>
                </c:pt>
                <c:pt idx="95">
                  <c:v>0.99986446084600333</c:v>
                </c:pt>
                <c:pt idx="96">
                  <c:v>0.99988763409468318</c:v>
                </c:pt>
                <c:pt idx="97">
                  <c:v>0.99990702715763158</c:v>
                </c:pt>
                <c:pt idx="98">
                  <c:v>0.99992322330197636</c:v>
                </c:pt>
                <c:pt idx="99">
                  <c:v>0.99993672174115655</c:v>
                </c:pt>
                <c:pt idx="100">
                  <c:v>0.99994794872408777</c:v>
                </c:pt>
                <c:pt idx="101">
                  <c:v>0.99995726733214141</c:v>
                </c:pt>
                <c:pt idx="102">
                  <c:v>0.99996498610674167</c:v>
                </c:pt>
                <c:pt idx="103">
                  <c:v>0.99997136662321151</c:v>
                </c:pt>
                <c:pt idx="104">
                  <c:v>0.99997663011896676</c:v>
                </c:pt>
                <c:pt idx="105">
                  <c:v>0.99998096327643349</c:v>
                </c:pt>
                <c:pt idx="106">
                  <c:v>0.99998452325332499</c:v>
                </c:pt>
                <c:pt idx="107">
                  <c:v>0.99998744204526813</c:v>
                </c:pt>
                <c:pt idx="108">
                  <c:v>0.99998983025833599</c:v>
                </c:pt>
                <c:pt idx="109">
                  <c:v>0.99999178036188663</c:v>
                </c:pt>
                <c:pt idx="110">
                  <c:v>0.99999336948530126</c:v>
                </c:pt>
                <c:pt idx="111">
                  <c:v>0.99999466181579855</c:v>
                </c:pt>
                <c:pt idx="112">
                  <c:v>0.99999571064849158</c:v>
                </c:pt>
                <c:pt idx="113">
                  <c:v>0.9999965601342895</c:v>
                </c:pt>
                <c:pt idx="114">
                  <c:v>0.99999724676610402</c:v>
                </c:pt>
                <c:pt idx="115">
                  <c:v>0.99999780063912247</c:v>
                </c:pt>
                <c:pt idx="116">
                  <c:v>0.99999824651662772</c:v>
                </c:pt>
                <c:pt idx="117">
                  <c:v>0.99999860472897029</c:v>
                </c:pt>
                <c:pt idx="118">
                  <c:v>0.99999889192981195</c:v>
                </c:pt>
                <c:pt idx="119">
                  <c:v>0.9999991217306381</c:v>
                </c:pt>
                <c:pt idx="120">
                  <c:v>0.99999930523174985</c:v>
                </c:pt>
                <c:pt idx="121">
                  <c:v>0.99999945146548064</c:v>
                </c:pt>
                <c:pt idx="122">
                  <c:v>0.99999956776519883</c:v>
                </c:pt>
                <c:pt idx="123">
                  <c:v>0.9999996600717429</c:v>
                </c:pt>
                <c:pt idx="124">
                  <c:v>0.99999973318725388</c:v>
                </c:pt>
                <c:pt idx="125">
                  <c:v>0.99999979098490754</c:v>
                </c:pt>
                <c:pt idx="126">
                  <c:v>0.99999983658177505</c:v>
                </c:pt>
                <c:pt idx="127">
                  <c:v>0.9999998724809408</c:v>
                </c:pt>
                <c:pt idx="128">
                  <c:v>0.99999990068805689</c:v>
                </c:pt>
                <c:pt idx="129">
                  <c:v>0.99999992280669647</c:v>
                </c:pt>
                <c:pt idx="130">
                  <c:v>0.99999994011617344</c:v>
                </c:pt>
                <c:pt idx="131">
                  <c:v>0.99999995363489691</c:v>
                </c:pt>
                <c:pt idx="132">
                  <c:v>0.99999996417182524</c:v>
                </c:pt>
                <c:pt idx="133">
                  <c:v>0.99999997236815363</c:v>
                </c:pt>
                <c:pt idx="134">
                  <c:v>0.99999997873100854</c:v>
                </c:pt>
                <c:pt idx="135">
                  <c:v>0.99999998366061682</c:v>
                </c:pt>
                <c:pt idx="136">
                  <c:v>0.99999998747216035</c:v>
                </c:pt>
                <c:pt idx="137">
                  <c:v>0.99999999041331444</c:v>
                </c:pt>
                <c:pt idx="138">
                  <c:v>0.99999999267828965</c:v>
                </c:pt>
                <c:pt idx="139">
                  <c:v>0.99999999441904674</c:v>
                </c:pt>
                <c:pt idx="140">
                  <c:v>0.99999999575423471</c:v>
                </c:pt>
                <c:pt idx="141">
                  <c:v>0.99999999677629459</c:v>
                </c:pt>
                <c:pt idx="142">
                  <c:v>0.99999999755709545</c:v>
                </c:pt>
                <c:pt idx="143">
                  <c:v>0.99999999815239382</c:v>
                </c:pt>
                <c:pt idx="144">
                  <c:v>0.99999999860535371</c:v>
                </c:pt>
                <c:pt idx="145">
                  <c:v>0.9999999989493199</c:v>
                </c:pt>
                <c:pt idx="146">
                  <c:v>0.99999999920999705</c:v>
                </c:pt>
                <c:pt idx="147">
                  <c:v>0.99999999940715834</c:v>
                </c:pt>
                <c:pt idx="148">
                  <c:v>0.99999999955598207</c:v>
                </c:pt>
                <c:pt idx="149">
                  <c:v>0.99999999966809483</c:v>
                </c:pt>
                <c:pt idx="150">
                  <c:v>0.99999999975238363</c:v>
                </c:pt>
                <c:pt idx="151">
                  <c:v>0.99999999981562737</c:v>
                </c:pt>
                <c:pt idx="152">
                  <c:v>0.99999999986298593</c:v>
                </c:pt>
                <c:pt idx="153">
                  <c:v>0.99999999989837851</c:v>
                </c:pt>
                <c:pt idx="154">
                  <c:v>0.99999999992477573</c:v>
                </c:pt>
                <c:pt idx="155">
                  <c:v>0.99999999994442468</c:v>
                </c:pt>
                <c:pt idx="156">
                  <c:v>0.99999999995902134</c:v>
                </c:pt>
                <c:pt idx="157">
                  <c:v>0.99999999996984312</c:v>
                </c:pt>
                <c:pt idx="158">
                  <c:v>0.99999999997785038</c:v>
                </c:pt>
                <c:pt idx="159">
                  <c:v>0.99999999998376332</c:v>
                </c:pt>
                <c:pt idx="160">
                  <c:v>0.99999999998812106</c:v>
                </c:pt>
                <c:pt idx="161">
                  <c:v>0.99999999999132605</c:v>
                </c:pt>
                <c:pt idx="162">
                  <c:v>0.99999999999367883</c:v>
                </c:pt>
                <c:pt idx="163">
                  <c:v>0.99999999999540234</c:v>
                </c:pt>
                <c:pt idx="164">
                  <c:v>0.99999999999666245</c:v>
                </c:pt>
                <c:pt idx="165">
                  <c:v>0.99999999999758193</c:v>
                </c:pt>
                <c:pt idx="166">
                  <c:v>0.99999999999825151</c:v>
                </c:pt>
                <c:pt idx="167">
                  <c:v>0.99999999999873812</c:v>
                </c:pt>
                <c:pt idx="168">
                  <c:v>0.99999999999909117</c:v>
                </c:pt>
                <c:pt idx="169">
                  <c:v>0.99999999999934663</c:v>
                </c:pt>
                <c:pt idx="170">
                  <c:v>0.99999999999953126</c:v>
                </c:pt>
                <c:pt idx="171">
                  <c:v>0.99999999999966438</c:v>
                </c:pt>
                <c:pt idx="172">
                  <c:v>0.99999999999976008</c:v>
                </c:pt>
                <c:pt idx="173">
                  <c:v>0.99999999999982891</c:v>
                </c:pt>
                <c:pt idx="174">
                  <c:v>0.99999999999987821</c:v>
                </c:pt>
                <c:pt idx="175">
                  <c:v>0.9999999999999134</c:v>
                </c:pt>
                <c:pt idx="176">
                  <c:v>0.9999999999999386</c:v>
                </c:pt>
                <c:pt idx="177">
                  <c:v>0.99999999999995659</c:v>
                </c:pt>
                <c:pt idx="178">
                  <c:v>0.99999999999996936</c:v>
                </c:pt>
                <c:pt idx="179">
                  <c:v>0.99999999999997835</c:v>
                </c:pt>
                <c:pt idx="180">
                  <c:v>0.99999999999998479</c:v>
                </c:pt>
                <c:pt idx="181">
                  <c:v>0.99999999999998934</c:v>
                </c:pt>
                <c:pt idx="182">
                  <c:v>0.99999999999999256</c:v>
                </c:pt>
                <c:pt idx="183">
                  <c:v>0.99999999999999478</c:v>
                </c:pt>
                <c:pt idx="184">
                  <c:v>0.99999999999999634</c:v>
                </c:pt>
                <c:pt idx="185">
                  <c:v>0.99999999999999745</c:v>
                </c:pt>
                <c:pt idx="186">
                  <c:v>0.99999999999999822</c:v>
                </c:pt>
                <c:pt idx="187">
                  <c:v>0.99999999999999878</c:v>
                </c:pt>
                <c:pt idx="188">
                  <c:v>0.99999999999999911</c:v>
                </c:pt>
                <c:pt idx="189">
                  <c:v>0.99999999999999944</c:v>
                </c:pt>
                <c:pt idx="190">
                  <c:v>0.99999999999999956</c:v>
                </c:pt>
                <c:pt idx="191">
                  <c:v>0.99999999999999967</c:v>
                </c:pt>
                <c:pt idx="192">
                  <c:v>0.99999999999999978</c:v>
                </c:pt>
                <c:pt idx="193">
                  <c:v>0.99999999999999989</c:v>
                </c:pt>
                <c:pt idx="194">
                  <c:v>0.99999999999999989</c:v>
                </c:pt>
                <c:pt idx="195">
                  <c:v>0.99999999999999989</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numCache>
            </c:numRef>
          </c:yVal>
          <c:smooth val="1"/>
        </c:ser>
        <c:ser>
          <c:idx val="2"/>
          <c:order val="2"/>
          <c:tx>
            <c:strRef>
              <c:f>Sheet1!$D$1</c:f>
              <c:strCache>
                <c:ptCount val="1"/>
                <c:pt idx="0">
                  <c:v>10</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Sheet1!$D$2:$D$220</c:f>
              <c:numCache>
                <c:formatCode>General</c:formatCode>
                <c:ptCount val="219"/>
                <c:pt idx="0">
                  <c:v>0</c:v>
                </c:pt>
                <c:pt idx="1">
                  <c:v>9.7608581802433037E-4</c:v>
                </c:pt>
                <c:pt idx="2">
                  <c:v>2.9254001534599894E-3</c:v>
                </c:pt>
                <c:pt idx="3">
                  <c:v>5.8422423408621693E-3</c:v>
                </c:pt>
                <c:pt idx="4">
                  <c:v>9.7180961263916288E-3</c:v>
                </c:pt>
                <c:pt idx="5">
                  <c:v>1.454167109549398E-2</c:v>
                </c:pt>
                <c:pt idx="6">
                  <c:v>2.0298957469775059E-2</c:v>
                </c:pt>
                <c:pt idx="7">
                  <c:v>2.6973293900866779E-2</c:v>
                </c:pt>
                <c:pt idx="8">
                  <c:v>3.4545447802162177E-2</c:v>
                </c:pt>
                <c:pt idx="9">
                  <c:v>4.2993707676385995E-2</c:v>
                </c:pt>
                <c:pt idx="10">
                  <c:v>5.2293986818748528E-2</c:v>
                </c:pt>
                <c:pt idx="11">
                  <c:v>6.241993770257015E-2</c:v>
                </c:pt>
                <c:pt idx="12">
                  <c:v>7.3343076287358366E-2</c:v>
                </c:pt>
                <c:pt idx="13">
                  <c:v>8.5032915428896683E-2</c:v>
                </c:pt>
                <c:pt idx="14">
                  <c:v>9.7457106517445657E-2</c:v>
                </c:pt>
                <c:pt idx="15">
                  <c:v>0.11058158842404442</c:v>
                </c:pt>
                <c:pt idx="16">
                  <c:v>0.12437074279646176</c:v>
                </c:pt>
                <c:pt idx="17">
                  <c:v>0.13878755471582749</c:v>
                </c:pt>
                <c:pt idx="18">
                  <c:v>0.15379377770252411</c:v>
                </c:pt>
                <c:pt idx="19">
                  <c:v>0.1693501020456375</c:v>
                </c:pt>
                <c:pt idx="20">
                  <c:v>0.18541632542413855</c:v>
                </c:pt>
                <c:pt idx="21">
                  <c:v>0.20195152478992706</c:v>
                </c:pt>
                <c:pt idx="22">
                  <c:v>0.21891422849276243</c:v>
                </c:pt>
                <c:pt idx="23">
                  <c:v>0.23626258764469454</c:v>
                </c:pt>
                <c:pt idx="24">
                  <c:v>0.25395454574660936</c:v>
                </c:pt>
                <c:pt idx="25">
                  <c:v>0.27194800563153942</c:v>
                </c:pt>
                <c:pt idx="26">
                  <c:v>0.29020099281804357</c:v>
                </c:pt>
                <c:pt idx="27">
                  <c:v>0.30867181441175273</c:v>
                </c:pt>
                <c:pt idx="28">
                  <c:v>0.32731921274357756</c:v>
                </c:pt>
                <c:pt idx="29">
                  <c:v>0.34610251298851358</c:v>
                </c:pt>
                <c:pt idx="30">
                  <c:v>0.36498176406885741</c:v>
                </c:pt>
                <c:pt idx="31">
                  <c:v>0.38391787220932172</c:v>
                </c:pt>
                <c:pt idx="32">
                  <c:v>0.40287272657837259</c:v>
                </c:pt>
                <c:pt idx="33">
                  <c:v>0.42180931651942366</c:v>
                </c:pt>
                <c:pt idx="34">
                  <c:v>0.44069183994665906</c:v>
                </c:pt>
                <c:pt idx="35">
                  <c:v>0.4594858025525359</c:v>
                </c:pt>
                <c:pt idx="36">
                  <c:v>0.47815810754678478</c:v>
                </c:pt>
                <c:pt idx="37">
                  <c:v>0.49667713571934735</c:v>
                </c:pt>
                <c:pt idx="38">
                  <c:v>0.51501281569151836</c:v>
                </c:pt>
                <c:pt idx="39">
                  <c:v>0.53313668429003469</c:v>
                </c:pt>
                <c:pt idx="40">
                  <c:v>0.55102193704737978</c:v>
                </c:pt>
                <c:pt idx="41">
                  <c:v>0.56864346889765494</c:v>
                </c:pt>
                <c:pt idx="42">
                  <c:v>0.58597790520050674</c:v>
                </c:pt>
                <c:pt idx="43">
                  <c:v>0.60300362328537183</c:v>
                </c:pt>
                <c:pt idx="44">
                  <c:v>0.61970076476430591</c:v>
                </c:pt>
                <c:pt idx="45">
                  <c:v>0.63605123891358251</c:v>
                </c:pt>
                <c:pt idx="46">
                  <c:v>0.65203871747177677</c:v>
                </c:pt>
                <c:pt idx="47">
                  <c:v>0.6676486212449777</c:v>
                </c:pt>
                <c:pt idx="48">
                  <c:v>0.68286809894790723</c:v>
                </c:pt>
                <c:pt idx="49">
                  <c:v>0.69768599874295067</c:v>
                </c:pt>
                <c:pt idx="50">
                  <c:v>0.71209283296734527</c:v>
                </c:pt>
                <c:pt idx="51">
                  <c:v>0.72608073656201189</c:v>
                </c:pt>
                <c:pt idx="52">
                  <c:v>0.73964341973377412</c:v>
                </c:pt>
                <c:pt idx="53">
                  <c:v>0.75277611539606815</c:v>
                </c:pt>
                <c:pt idx="54">
                  <c:v>0.76547552194181379</c:v>
                </c:pt>
                <c:pt idx="55">
                  <c:v>0.77773974190606243</c:v>
                </c:pt>
                <c:pt idx="56">
                  <c:v>0.78956821707553526</c:v>
                </c:pt>
                <c:pt idx="57">
                  <c:v>0.80096166059746232</c:v>
                </c:pt>
                <c:pt idx="58">
                  <c:v>0.81192198663146709</c:v>
                </c:pt>
                <c:pt idx="59">
                  <c:v>0.82245223807589973</c:v>
                </c:pt>
                <c:pt idx="60">
                  <c:v>0.83255651288430399</c:v>
                </c:pt>
                <c:pt idx="61">
                  <c:v>0.8422398894689177</c:v>
                </c:pt>
                <c:pt idx="62">
                  <c:v>0.85150835166659322</c:v>
                </c:pt>
                <c:pt idx="63">
                  <c:v>0.86036871371860102</c:v>
                </c:pt>
                <c:pt idx="64">
                  <c:v>0.86882854568980572</c:v>
                </c:pt>
                <c:pt idx="65">
                  <c:v>0.87689609972500171</c:v>
                </c:pt>
                <c:pt idx="66">
                  <c:v>0.88458023751111048</c:v>
                </c:pt>
                <c:pt idx="67">
                  <c:v>0.89189035928380311</c:v>
                </c:pt>
                <c:pt idx="68">
                  <c:v>0.8988363346862327</c:v>
                </c:pt>
                <c:pt idx="69">
                  <c:v>0.90542843575626086</c:v>
                </c:pt>
                <c:pt idx="70">
                  <c:v>0.91167727228711892</c:v>
                </c:pt>
                <c:pt idx="71">
                  <c:v>0.91759372977514886</c:v>
                </c:pt>
                <c:pt idx="72">
                  <c:v>0.92318891013736348</c:v>
                </c:pt>
                <c:pt idx="73">
                  <c:v>0.92847407535129833</c:v>
                </c:pt>
                <c:pt idx="74">
                  <c:v>0.93346059414020666</c:v>
                </c:pt>
                <c:pt idx="75">
                  <c:v>0.93815989179827364</c:v>
                </c:pt>
                <c:pt idx="76">
                  <c:v>0.94258340322335632</c:v>
                </c:pt>
                <c:pt idx="77">
                  <c:v>0.94674252919895341</c:v>
                </c:pt>
                <c:pt idx="78">
                  <c:v>0.95064859594278639</c:v>
                </c:pt>
                <c:pt idx="79">
                  <c:v>0.95431281791663547</c:v>
                </c:pt>
                <c:pt idx="80">
                  <c:v>0.9577462638710077</c:v>
                </c:pt>
                <c:pt idx="81">
                  <c:v>0.96095982607886254</c:v>
                </c:pt>
                <c:pt idx="82">
                  <c:v>0.96396419269504185</c:v>
                </c:pt>
                <c:pt idx="83">
                  <c:v>0.96676982316224191</c:v>
                </c:pt>
                <c:pt idx="84">
                  <c:v>0.9693869265703452</c:v>
                </c:pt>
                <c:pt idx="85">
                  <c:v>0.97182544286367079</c:v>
                </c:pt>
                <c:pt idx="86">
                  <c:v>0.97409502678017656</c:v>
                </c:pt>
                <c:pt idx="87">
                  <c:v>0.97620503439781148</c:v>
                </c:pt>
                <c:pt idx="88">
                  <c:v>0.97816451215600619</c:v>
                </c:pt>
                <c:pt idx="89">
                  <c:v>0.97998218821465066</c:v>
                </c:pt>
                <c:pt idx="90">
                  <c:v>0.98166646600874263</c:v>
                </c:pt>
                <c:pt idx="91">
                  <c:v>0.98322541985413403</c:v>
                </c:pt>
                <c:pt idx="92">
                  <c:v>0.98466679245834632</c:v>
                </c:pt>
                <c:pt idx="93">
                  <c:v>0.98599799419018908</c:v>
                </c:pt>
                <c:pt idx="94">
                  <c:v>0.98722610396278476</c:v>
                </c:pt>
                <c:pt idx="95">
                  <c:v>0.98835787158648813</c:v>
                </c:pt>
                <c:pt idx="96">
                  <c:v>0.98939972145098054</c:v>
                </c:pt>
                <c:pt idx="97">
                  <c:v>0.99035775739941956</c:v>
                </c:pt>
                <c:pt idx="98">
                  <c:v>0.99123776866182978</c:v>
                </c:pt>
                <c:pt idx="99">
                  <c:v>0.99204523671983746</c:v>
                </c:pt>
                <c:pt idx="100">
                  <c:v>0.99278534298027588</c:v>
                </c:pt>
                <c:pt idx="101">
                  <c:v>0.99346297714104148</c:v>
                </c:pt>
                <c:pt idx="102">
                  <c:v>0.99408274613876024</c:v>
                </c:pt>
                <c:pt idx="103">
                  <c:v>0.99464898357426179</c:v>
                </c:pt>
                <c:pt idx="104">
                  <c:v>0.99516575951846653</c:v>
                </c:pt>
                <c:pt idx="105">
                  <c:v>0.99563689060800631</c:v>
                </c:pt>
                <c:pt idx="106">
                  <c:v>0.99606595034664558</c:v>
                </c:pt>
                <c:pt idx="107">
                  <c:v>0.99645627953530302</c:v>
                </c:pt>
                <c:pt idx="108">
                  <c:v>0.9968109967601203</c:v>
                </c:pt>
                <c:pt idx="109">
                  <c:v>0.99713300887455281</c:v>
                </c:pt>
                <c:pt idx="110">
                  <c:v>0.9974250214178173</c:v>
                </c:pt>
                <c:pt idx="111">
                  <c:v>0.99768954891818773</c:v>
                </c:pt>
                <c:pt idx="112">
                  <c:v>0.99792892503554953</c:v>
                </c:pt>
                <c:pt idx="113">
                  <c:v>0.99814531250328986</c:v>
                </c:pt>
                <c:pt idx="114">
                  <c:v>0.99834071283497516</c:v>
                </c:pt>
                <c:pt idx="115">
                  <c:v>0.99851697576635656</c:v>
                </c:pt>
                <c:pt idx="116">
                  <c:v>0.99867580840801629</c:v>
                </c:pt>
                <c:pt idx="117">
                  <c:v>0.99881878408842661</c:v>
                </c:pt>
                <c:pt idx="118">
                  <c:v>0.99894735087133313</c:v>
                </c:pt>
                <c:pt idx="119">
                  <c:v>0.99906283973519061</c:v>
                </c:pt>
                <c:pt idx="120">
                  <c:v>0.99916647240588108</c:v>
                </c:pt>
                <c:pt idx="121">
                  <c:v>0.99925936883712951</c:v>
                </c:pt>
                <c:pt idx="122">
                  <c:v>0.99934255433591357</c:v>
                </c:pt>
                <c:pt idx="123">
                  <c:v>0.99941696633275212</c:v>
                </c:pt>
                <c:pt idx="124">
                  <c:v>0.99948346079905248</c:v>
                </c:pt>
                <c:pt idx="125">
                  <c:v>0.999542818315731</c:v>
                </c:pt>
                <c:pt idx="126">
                  <c:v>0.99959574979908483</c:v>
                </c:pt>
                <c:pt idx="127">
                  <c:v>0.9996429018914238</c:v>
                </c:pt>
                <c:pt idx="128">
                  <c:v>0.99968486202526263</c:v>
                </c:pt>
                <c:pt idx="129">
                  <c:v>0.99972216317096196</c:v>
                </c:pt>
                <c:pt idx="130">
                  <c:v>0.9997552882785854</c:v>
                </c:pt>
                <c:pt idx="131">
                  <c:v>0.99978467442544994</c:v>
                </c:pt>
                <c:pt idx="132">
                  <c:v>0.999810716681375</c:v>
                </c:pt>
                <c:pt idx="133">
                  <c:v>0.99983377170402876</c:v>
                </c:pt>
                <c:pt idx="134">
                  <c:v>0.99985416107701075</c:v>
                </c:pt>
                <c:pt idx="135">
                  <c:v>0.99987217440343956</c:v>
                </c:pt>
                <c:pt idx="136">
                  <c:v>0.99988807216783215</c:v>
                </c:pt>
                <c:pt idx="137">
                  <c:v>0.99990208837897898</c:v>
                </c:pt>
                <c:pt idx="138">
                  <c:v>0.99991443300636063</c:v>
                </c:pt>
                <c:pt idx="139">
                  <c:v>0.99992529422241694</c:v>
                </c:pt>
                <c:pt idx="140">
                  <c:v>0.99993484046268455</c:v>
                </c:pt>
                <c:pt idx="141">
                  <c:v>0.99994322231547417</c:v>
                </c:pt>
                <c:pt idx="142">
                  <c:v>0.99995057425237166</c:v>
                </c:pt>
                <c:pt idx="143">
                  <c:v>0.99995701621042599</c:v>
                </c:pt>
                <c:pt idx="144">
                  <c:v>0.99996265503644288</c:v>
                </c:pt>
                <c:pt idx="145">
                  <c:v>0.99996758580333622</c:v>
                </c:pt>
                <c:pt idx="146">
                  <c:v>0.99997189300801537</c:v>
                </c:pt>
                <c:pt idx="147">
                  <c:v>0.99997565165979929</c:v>
                </c:pt>
                <c:pt idx="148">
                  <c:v>0.99997892826786638</c:v>
                </c:pt>
                <c:pt idx="149">
                  <c:v>0.99998178173576158</c:v>
                </c:pt>
                <c:pt idx="150">
                  <c:v>0.99998426417050845</c:v>
                </c:pt>
                <c:pt idx="151">
                  <c:v>0.99998642161340057</c:v>
                </c:pt>
                <c:pt idx="152">
                  <c:v>0.99998829469909545</c:v>
                </c:pt>
                <c:pt idx="153">
                  <c:v>0.99998991924918523</c:v>
                </c:pt>
                <c:pt idx="154">
                  <c:v>0.99999132680599356</c:v>
                </c:pt>
                <c:pt idx="155">
                  <c:v>0.99999254511193791</c:v>
                </c:pt>
                <c:pt idx="156">
                  <c:v>0.99999359853940073</c:v>
                </c:pt>
                <c:pt idx="157">
                  <c:v>0.99999450847568239</c:v>
                </c:pt>
                <c:pt idx="158">
                  <c:v>0.99999529366724971</c:v>
                </c:pt>
                <c:pt idx="159">
                  <c:v>0.99999597052716205</c:v>
                </c:pt>
                <c:pt idx="160">
                  <c:v>0.99999655340923654</c:v>
                </c:pt>
                <c:pt idx="161">
                  <c:v>0.99999705485222101</c:v>
                </c:pt>
                <c:pt idx="162">
                  <c:v>0.99999748579696046</c:v>
                </c:pt>
                <c:pt idx="163">
                  <c:v>0.99999785577928579</c:v>
                </c:pt>
                <c:pt idx="164">
                  <c:v>0.9999981731011115</c:v>
                </c:pt>
                <c:pt idx="165">
                  <c:v>0.99999844498200108</c:v>
                </c:pt>
                <c:pt idx="166">
                  <c:v>0.99999867769325512</c:v>
                </c:pt>
                <c:pt idx="167">
                  <c:v>0.99999887667638088</c:v>
                </c:pt>
                <c:pt idx="168">
                  <c:v>0.99999904664762673</c:v>
                </c:pt>
                <c:pt idx="169">
                  <c:v>0.9999991916901001</c:v>
                </c:pt>
                <c:pt idx="170">
                  <c:v>0.99999931533484121</c:v>
                </c:pt>
                <c:pt idx="171">
                  <c:v>0.99999942063208247</c:v>
                </c:pt>
                <c:pt idx="172">
                  <c:v>0.99999951021380362</c:v>
                </c:pt>
                <c:pt idx="173">
                  <c:v>0.99999958634857544</c:v>
                </c:pt>
                <c:pt idx="174">
                  <c:v>0.99999965098958143</c:v>
                </c:pt>
                <c:pt idx="175">
                  <c:v>0.99999970581661335</c:v>
                </c:pt>
                <c:pt idx="176">
                  <c:v>0.9999997522727514</c:v>
                </c:pt>
                <c:pt idx="177">
                  <c:v>0.99999979159636032</c:v>
                </c:pt>
                <c:pt idx="178">
                  <c:v>0.99999982484896666</c:v>
                </c:pt>
                <c:pt idx="179">
                  <c:v>0.99999985293951543</c:v>
                </c:pt>
                <c:pt idx="180">
                  <c:v>0.99999987664545209</c:v>
                </c:pt>
                <c:pt idx="181">
                  <c:v>0.99999989663102185</c:v>
                </c:pt>
                <c:pt idx="182">
                  <c:v>0.99999991346313355</c:v>
                </c:pt>
                <c:pt idx="183">
                  <c:v>0.9999999276250976</c:v>
                </c:pt>
                <c:pt idx="184">
                  <c:v>0.99999993952850563</c:v>
                </c:pt>
                <c:pt idx="185">
                  <c:v>0.9999999495234928</c:v>
                </c:pt>
                <c:pt idx="186">
                  <c:v>0.99999995790759166</c:v>
                </c:pt>
                <c:pt idx="187">
                  <c:v>0.99999996493336141</c:v>
                </c:pt>
                <c:pt idx="188">
                  <c:v>0.99999997081495384</c:v>
                </c:pt>
                <c:pt idx="189">
                  <c:v>0.99999997573375843</c:v>
                </c:pt>
                <c:pt idx="190">
                  <c:v>0.99999997984324895</c:v>
                </c:pt>
                <c:pt idx="191">
                  <c:v>0.99999998327313955</c:v>
                </c:pt>
                <c:pt idx="192">
                  <c:v>0.99999998613294561</c:v>
                </c:pt>
                <c:pt idx="193">
                  <c:v>0.99999998851502947</c:v>
                </c:pt>
                <c:pt idx="194">
                  <c:v>0.99999999049720323</c:v>
                </c:pt>
                <c:pt idx="195">
                  <c:v>0.99999999214495139</c:v>
                </c:pt>
                <c:pt idx="196">
                  <c:v>0.99999999351332414</c:v>
                </c:pt>
                <c:pt idx="197">
                  <c:v>0.99999999464855083</c:v>
                </c:pt>
                <c:pt idx="198">
                  <c:v>0.99999999558941199</c:v>
                </c:pt>
                <c:pt idx="199">
                  <c:v>0.99999999636840453</c:v>
                </c:pt>
                <c:pt idx="200">
                  <c:v>0.99999999701273101</c:v>
                </c:pt>
                <c:pt idx="201">
                  <c:v>0.99999999754513802</c:v>
                </c:pt>
                <c:pt idx="202">
                  <c:v>0.9999999979846258</c:v>
                </c:pt>
                <c:pt idx="203">
                  <c:v>0.99999999834704811</c:v>
                </c:pt>
                <c:pt idx="204">
                  <c:v>0.99999999864561973</c:v>
                </c:pt>
                <c:pt idx="205">
                  <c:v>0.99999999889134383</c:v>
                </c:pt>
                <c:pt idx="206">
                  <c:v>0.99999999909337212</c:v>
                </c:pt>
                <c:pt idx="207">
                  <c:v>0.99999999925930894</c:v>
                </c:pt>
                <c:pt idx="208">
                  <c:v>0.99999999939546558</c:v>
                </c:pt>
                <c:pt idx="209">
                  <c:v>0.99999999950707497</c:v>
                </c:pt>
                <c:pt idx="210">
                  <c:v>0.9999999995984713</c:v>
                </c:pt>
                <c:pt idx="211">
                  <c:v>0.9999999996732406</c:v>
                </c:pt>
                <c:pt idx="212">
                  <c:v>0.9999999997343465</c:v>
                </c:pt>
                <c:pt idx="213">
                  <c:v>0.99999999978423604</c:v>
                </c:pt>
                <c:pt idx="214">
                  <c:v>0.99999999982492738</c:v>
                </c:pt>
                <c:pt idx="215">
                  <c:v>0.99999999985808341</c:v>
                </c:pt>
                <c:pt idx="216">
                  <c:v>0.99999999988507238</c:v>
                </c:pt>
                <c:pt idx="217">
                  <c:v>0.9999999999070196</c:v>
                </c:pt>
                <c:pt idx="218">
                  <c:v>0.99999999992484911</c:v>
                </c:pt>
              </c:numCache>
            </c:numRef>
          </c:yVal>
          <c:smooth val="1"/>
        </c:ser>
        <c:ser>
          <c:idx val="3"/>
          <c:order val="3"/>
          <c:tx>
            <c:strRef>
              <c:f>Sheet1!$E$1</c:f>
              <c:strCache>
                <c:ptCount val="1"/>
                <c:pt idx="0">
                  <c:v>11</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Sheet1!$E$2:$E$220</c:f>
              <c:numCache>
                <c:formatCode>General</c:formatCode>
                <c:ptCount val="219"/>
                <c:pt idx="0">
                  <c:v>0</c:v>
                </c:pt>
                <c:pt idx="1">
                  <c:v>4.8816206011059737E-4</c:v>
                </c:pt>
                <c:pt idx="2">
                  <c:v>1.4637713900712557E-3</c:v>
                </c:pt>
                <c:pt idx="3">
                  <c:v>2.9254001534599894E-3</c:v>
                </c:pt>
                <c:pt idx="4">
                  <c:v>4.8709109499368575E-3</c:v>
                </c:pt>
                <c:pt idx="5">
                  <c:v>7.2974620237409304E-3</c:v>
                </c:pt>
                <c:pt idx="6">
                  <c:v>1.0201514180676829E-2</c:v>
                </c:pt>
                <c:pt idx="7">
                  <c:v>1.3578839390023467E-2</c:v>
                </c:pt>
                <c:pt idx="8">
                  <c:v>1.7424531042099622E-2</c:v>
                </c:pt>
                <c:pt idx="9">
                  <c:v>2.1733015826653768E-2</c:v>
                </c:pt>
                <c:pt idx="10">
                  <c:v>2.6498067191825458E-2</c:v>
                </c:pt>
                <c:pt idx="11">
                  <c:v>3.1712820338186121E-2</c:v>
                </c:pt>
                <c:pt idx="12">
                  <c:v>3.7369788697320439E-2</c:v>
                </c:pt>
                <c:pt idx="13">
                  <c:v>4.3460881839585519E-2</c:v>
                </c:pt>
                <c:pt idx="14">
                  <c:v>4.9977424751098676E-2</c:v>
                </c:pt>
                <c:pt idx="15">
                  <c:v>5.691017841567414E-2</c:v>
                </c:pt>
                <c:pt idx="16">
                  <c:v>6.4249361633379243E-2</c:v>
                </c:pt>
                <c:pt idx="17">
                  <c:v>7.1984674003617299E-2</c:v>
                </c:pt>
                <c:pt idx="18">
                  <c:v>8.0105319997188063E-2</c:v>
                </c:pt>
                <c:pt idx="19">
                  <c:v>8.8600034038643138E-2</c:v>
                </c:pt>
                <c:pt idx="20">
                  <c:v>9.7457106517445657E-2</c:v>
                </c:pt>
                <c:pt idx="21">
                  <c:v>0.10666441064397703</c:v>
                </c:pt>
                <c:pt idx="22">
                  <c:v>0.11620943006431805</c:v>
                </c:pt>
                <c:pt idx="23">
                  <c:v>0.1260792871459645</c:v>
                </c:pt>
                <c:pt idx="24">
                  <c:v>0.13626077184523411</c:v>
                </c:pt>
                <c:pt idx="25">
                  <c:v>0.14674037106607429</c:v>
                </c:pt>
                <c:pt idx="26">
                  <c:v>0.15750429841929969</c:v>
                </c:pt>
                <c:pt idx="27">
                  <c:v>0.16853852429096439</c:v>
                </c:pt>
                <c:pt idx="28">
                  <c:v>0.17982880612860919</c:v>
                </c:pt>
                <c:pt idx="29">
                  <c:v>0.19136071885451522</c:v>
                </c:pt>
                <c:pt idx="30">
                  <c:v>0.20311968531582947</c:v>
                </c:pt>
                <c:pt idx="31">
                  <c:v>0.21509100668250825</c:v>
                </c:pt>
                <c:pt idx="32">
                  <c:v>0.22725989270542746</c:v>
                </c:pt>
                <c:pt idx="33">
                  <c:v>0.23961149174874008</c:v>
                </c:pt>
                <c:pt idx="34">
                  <c:v>0.25213092051259345</c:v>
                </c:pt>
                <c:pt idx="35">
                  <c:v>0.26480329336465058</c:v>
                </c:pt>
                <c:pt idx="36">
                  <c:v>0.27761375120146758</c:v>
                </c:pt>
                <c:pt idx="37">
                  <c:v>0.29054748976365397</c:v>
                </c:pt>
                <c:pt idx="38">
                  <c:v>0.30358978733186159</c:v>
                </c:pt>
                <c:pt idx="39">
                  <c:v>0.31672603173400105</c:v>
                </c:pt>
                <c:pt idx="40">
                  <c:v>0.32994174659764086</c:v>
                </c:pt>
                <c:pt idx="41">
                  <c:v>0.34322261678530297</c:v>
                </c:pt>
                <c:pt idx="42">
                  <c:v>0.35655451295428831</c:v>
                </c:pt>
                <c:pt idx="43">
                  <c:v>0.36992351518674482</c:v>
                </c:pt>
                <c:pt idx="44">
                  <c:v>0.3833159356398983</c:v>
                </c:pt>
                <c:pt idx="45">
                  <c:v>0.39671834017068153</c:v>
                </c:pt>
                <c:pt idx="46">
                  <c:v>0.410117568893408</c:v>
                </c:pt>
                <c:pt idx="47">
                  <c:v>0.42350075563360678</c:v>
                </c:pt>
                <c:pt idx="48">
                  <c:v>0.43685534624566247</c:v>
                </c:pt>
                <c:pt idx="49">
                  <c:v>0.45016911576644825</c:v>
                </c:pt>
                <c:pt idx="50">
                  <c:v>0.46343018438170158</c:v>
                </c:pt>
                <c:pt idx="51">
                  <c:v>0.47662703218642621</c:v>
                </c:pt>
                <c:pt idx="52">
                  <c:v>0.4897485127251211</c:v>
                </c:pt>
                <c:pt idx="53">
                  <c:v>0.50278386530208818</c:v>
                </c:pt>
                <c:pt idx="54">
                  <c:v>0.5157227260564603</c:v>
                </c:pt>
                <c:pt idx="55">
                  <c:v>0.52855513780089025</c:v>
                </c:pt>
                <c:pt idx="56">
                  <c:v>0.54127155862704046</c:v>
                </c:pt>
                <c:pt idx="57">
                  <c:v>0.55386286928508444</c:v>
                </c:pt>
                <c:pt idx="58">
                  <c:v>0.5663203793483802</c:v>
                </c:pt>
                <c:pt idx="59">
                  <c:v>0.57863583217826853</c:v>
                </c:pt>
                <c:pt idx="60">
                  <c:v>0.59080140870758602</c:v>
                </c:pt>
                <c:pt idx="61">
                  <c:v>0.60280973006494443</c:v>
                </c:pt>
                <c:pt idx="62">
                  <c:v>0.61465385906511694</c:v>
                </c:pt>
                <c:pt idx="63">
                  <c:v>0.62632730059395703</c:v>
                </c:pt>
                <c:pt idx="64">
                  <c:v>0.63782400091917424</c:v>
                </c:pt>
                <c:pt idx="65">
                  <c:v>0.64913834596097808</c:v>
                </c:pt>
                <c:pt idx="66">
                  <c:v>0.66026515855907641</c:v>
                </c:pt>
                <c:pt idx="67">
                  <c:v>0.67119969477478136</c:v>
                </c:pt>
                <c:pt idx="68">
                  <c:v>0.68193763926901496</c:v>
                </c:pt>
                <c:pt idx="69">
                  <c:v>0.69247509979883071</c:v>
                </c:pt>
                <c:pt idx="70">
                  <c:v>0.7028086008766723</c:v>
                </c:pt>
                <c:pt idx="71">
                  <c:v>0.71293507663796474</c:v>
                </c:pt>
                <c:pt idx="72">
                  <c:v>0.72285186296379966</c:v>
                </c:pt>
                <c:pt idx="73">
                  <c:v>0.7325566889064119</c:v>
                </c:pt>
                <c:pt idx="74">
                  <c:v>0.74204766746587969</c:v>
                </c:pt>
                <c:pt idx="75">
                  <c:v>0.75132328576698948</c:v>
                </c:pt>
                <c:pt idx="76">
                  <c:v>0.7603823946855246</c:v>
                </c:pt>
                <c:pt idx="77">
                  <c:v>0.76922419797334352</c:v>
                </c:pt>
                <c:pt idx="78">
                  <c:v>0.77784824093153426</c:v>
                </c:pt>
                <c:pt idx="79">
                  <c:v>0.78625439868066405</c:v>
                </c:pt>
                <c:pt idx="80">
                  <c:v>0.7944428640766944</c:v>
                </c:pt>
                <c:pt idx="81">
                  <c:v>0.80241413532052075</c:v>
                </c:pt>
                <c:pt idx="82">
                  <c:v>0.81016900330831609</c:v>
                </c:pt>
                <c:pt idx="83">
                  <c:v>0.81770853876893179</c:v>
                </c:pt>
                <c:pt idx="84">
                  <c:v>0.82503407923354111</c:v>
                </c:pt>
                <c:pt idx="85">
                  <c:v>0.83214721588150753</c:v>
                </c:pt>
                <c:pt idx="86">
                  <c:v>0.83904978030514088</c:v>
                </c:pt>
                <c:pt idx="87">
                  <c:v>0.84574383123457098</c:v>
                </c:pt>
                <c:pt idx="88">
                  <c:v>0.85223164126243467</c:v>
                </c:pt>
                <c:pt idx="89">
                  <c:v>0.85851568360645281</c:v>
                </c:pt>
                <c:pt idx="90">
                  <c:v>0.86459861894627033</c:v>
                </c:pt>
                <c:pt idx="91">
                  <c:v>0.87048328236916317</c:v>
                </c:pt>
                <c:pt idx="92">
                  <c:v>0.876172670457392</c:v>
                </c:pt>
                <c:pt idx="93">
                  <c:v>0.88166992854810367</c:v>
                </c:pt>
                <c:pt idx="94">
                  <c:v>0.88697833819477256</c:v>
                </c:pt>
                <c:pt idx="95">
                  <c:v>0.8921013048572326</c:v>
                </c:pt>
                <c:pt idx="96">
                  <c:v>0.89704234584539411</c:v>
                </c:pt>
                <c:pt idx="97">
                  <c:v>0.90180507853977121</c:v>
                </c:pt>
                <c:pt idx="98">
                  <c:v>0.90639320890998221</c:v>
                </c:pt>
                <c:pt idx="99">
                  <c:v>0.91081052035042143</c:v>
                </c:pt>
                <c:pt idx="100">
                  <c:v>0.91506086285036725</c:v>
                </c:pt>
                <c:pt idx="101">
                  <c:v>0.91914814251386356</c:v>
                </c:pt>
                <c:pt idx="102">
                  <c:v>0.92307631144283475</c:v>
                </c:pt>
                <c:pt idx="103">
                  <c:v>0.92684935799503709</c:v>
                </c:pt>
                <c:pt idx="104">
                  <c:v>0.93047129742664958</c:v>
                </c:pt>
                <c:pt idx="105">
                  <c:v>0.93394616292755073</c:v>
                </c:pt>
                <c:pt idx="106">
                  <c:v>0.93727799705562309</c:v>
                </c:pt>
                <c:pt idx="107">
                  <c:v>0.9404708435747916</c:v>
                </c:pt>
                <c:pt idx="108">
                  <c:v>0.9435287396999178</c:v>
                </c:pt>
                <c:pt idx="109">
                  <c:v>0.94645570875016471</c:v>
                </c:pt>
                <c:pt idx="110">
                  <c:v>0.94925575321100286</c:v>
                </c:pt>
                <c:pt idx="111">
                  <c:v>0.95193284820366075</c:v>
                </c:pt>
                <c:pt idx="112">
                  <c:v>0.95449093535953</c:v>
                </c:pt>
                <c:pt idx="113">
                  <c:v>0.9569339170958151</c:v>
                </c:pt>
                <c:pt idx="114">
                  <c:v>0.95926565128758201</c:v>
                </c:pt>
                <c:pt idx="115">
                  <c:v>0.96148994633029627</c:v>
                </c:pt>
                <c:pt idx="116">
                  <c:v>0.96361055658595829</c:v>
                </c:pt>
                <c:pt idx="117">
                  <c:v>0.96563117820504463</c:v>
                </c:pt>
                <c:pt idx="118">
                  <c:v>0.96755544531563253</c:v>
                </c:pt>
                <c:pt idx="119">
                  <c:v>0.9693869265703452</c:v>
                </c:pt>
                <c:pt idx="120">
                  <c:v>0.97112912204107904</c:v>
                </c:pt>
                <c:pt idx="121">
                  <c:v>0.97278546045088155</c:v>
                </c:pt>
                <c:pt idx="122">
                  <c:v>0.97435929673182864</c:v>
                </c:pt>
                <c:pt idx="123">
                  <c:v>0.97585390989729581</c:v>
                </c:pt>
                <c:pt idx="124">
                  <c:v>0.97727250121664255</c:v>
                </c:pt>
                <c:pt idx="125">
                  <c:v>0.9786181926800136</c:v>
                </c:pt>
                <c:pt idx="126">
                  <c:v>0.97989402574071194</c:v>
                </c:pt>
                <c:pt idx="127">
                  <c:v>0.98110296032241429</c:v>
                </c:pt>
                <c:pt idx="128">
                  <c:v>0.98224787407837144</c:v>
                </c:pt>
                <c:pt idx="129">
                  <c:v>0.98333156188966464</c:v>
                </c:pt>
                <c:pt idx="130">
                  <c:v>0.98435673558957226</c:v>
                </c:pt>
                <c:pt idx="131">
                  <c:v>0.98532602390113355</c:v>
                </c:pt>
                <c:pt idx="132">
                  <c:v>0.98624197257507384</c:v>
                </c:pt>
                <c:pt idx="133">
                  <c:v>0.9871070447153808</c:v>
                </c:pt>
                <c:pt idx="134">
                  <c:v>0.98792362127998357</c:v>
                </c:pt>
                <c:pt idx="135">
                  <c:v>0.98869400174418731</c:v>
                </c:pt>
                <c:pt idx="136">
                  <c:v>0.98942040491475147</c:v>
                </c:pt>
                <c:pt idx="137">
                  <c:v>0.9901049698827642</c:v>
                </c:pt>
                <c:pt idx="138">
                  <c:v>0.99074975710376378</c:v>
                </c:pt>
                <c:pt idx="139">
                  <c:v>0.99135674959386899</c:v>
                </c:pt>
                <c:pt idx="140">
                  <c:v>0.99192785423103014</c:v>
                </c:pt>
                <c:pt idx="141">
                  <c:v>0.99246490315086466</c:v>
                </c:pt>
                <c:pt idx="142">
                  <c:v>0.99296965522692171</c:v>
                </c:pt>
                <c:pt idx="143">
                  <c:v>0.9934437976256093</c:v>
                </c:pt>
                <c:pt idx="144">
                  <c:v>0.99388894742641698</c:v>
                </c:pt>
                <c:pt idx="145">
                  <c:v>0.99430665329847756</c:v>
                </c:pt>
                <c:pt idx="146">
                  <c:v>0.99469839722492837</c:v>
                </c:pt>
                <c:pt idx="147">
                  <c:v>0.99506559626695068</c:v>
                </c:pt>
                <c:pt idx="148">
                  <c:v>0.9954096043597892</c:v>
                </c:pt>
                <c:pt idx="149">
                  <c:v>0.99573171413347594</c:v>
                </c:pt>
                <c:pt idx="150">
                  <c:v>0.9960331587514033</c:v>
                </c:pt>
                <c:pt idx="151">
                  <c:v>0.99631511376030801</c:v>
                </c:pt>
                <c:pt idx="152">
                  <c:v>0.99657869894564166</c:v>
                </c:pt>
                <c:pt idx="153">
                  <c:v>0.99682498018670795</c:v>
                </c:pt>
                <c:pt idx="154">
                  <c:v>0.99705497130634657</c:v>
                </c:pt>
                <c:pt idx="155">
                  <c:v>0.9972696359103348</c:v>
                </c:pt>
                <c:pt idx="156">
                  <c:v>0.99746988921205537</c:v>
                </c:pt>
                <c:pt idx="157">
                  <c:v>0.99765659983835175</c:v>
                </c:pt>
                <c:pt idx="158">
                  <c:v>0.99783059161284871</c:v>
                </c:pt>
                <c:pt idx="159">
                  <c:v>0.99799264531336274</c:v>
                </c:pt>
                <c:pt idx="160">
                  <c:v>0.99814350040035948</c:v>
                </c:pt>
                <c:pt idx="161">
                  <c:v>0.99828385671373865</c:v>
                </c:pt>
                <c:pt idx="162">
                  <c:v>0.99841437613552797</c:v>
                </c:pt>
                <c:pt idx="163">
                  <c:v>0.99853568421636718</c:v>
                </c:pt>
                <c:pt idx="164">
                  <c:v>0.9986483717639375</c:v>
                </c:pt>
                <c:pt idx="165">
                  <c:v>0.99875299639175763</c:v>
                </c:pt>
                <c:pt idx="166">
                  <c:v>0.99885008402701958</c:v>
                </c:pt>
                <c:pt idx="167">
                  <c:v>0.99894013037637175</c:v>
                </c:pt>
                <c:pt idx="168">
                  <c:v>0.99902360234878063</c:v>
                </c:pt>
                <c:pt idx="169">
                  <c:v>0.99910093943480882</c:v>
                </c:pt>
                <c:pt idx="170">
                  <c:v>0.99917255504184488</c:v>
                </c:pt>
                <c:pt idx="171">
                  <c:v>0.999238837784998</c:v>
                </c:pt>
                <c:pt idx="172">
                  <c:v>0.99930015273354045</c:v>
                </c:pt>
                <c:pt idx="173">
                  <c:v>0.99935684261293634</c:v>
                </c:pt>
                <c:pt idx="174">
                  <c:v>0.99940922896263551</c:v>
                </c:pt>
                <c:pt idx="175">
                  <c:v>0.99945761324994442</c:v>
                </c:pt>
                <c:pt idx="176">
                  <c:v>0.99950227794040214</c:v>
                </c:pt>
                <c:pt idx="177">
                  <c:v>0.9995434875252005</c:v>
                </c:pt>
                <c:pt idx="178">
                  <c:v>0.99958148950628023</c:v>
                </c:pt>
                <c:pt idx="179">
                  <c:v>0.99961651533982476</c:v>
                </c:pt>
                <c:pt idx="180">
                  <c:v>0.99964878133894763</c:v>
                </c:pt>
                <c:pt idx="181">
                  <c:v>0.99967848953643967</c:v>
                </c:pt>
                <c:pt idx="182">
                  <c:v>0.9997058285084971</c:v>
                </c:pt>
                <c:pt idx="183">
                  <c:v>0.99973097416040457</c:v>
                </c:pt>
                <c:pt idx="184">
                  <c:v>0.99975409047518837</c:v>
                </c:pt>
                <c:pt idx="185">
                  <c:v>0.99977533022629095</c:v>
                </c:pt>
                <c:pt idx="186">
                  <c:v>0.99979483565534366</c:v>
                </c:pt>
                <c:pt idx="187">
                  <c:v>0.99981273911613944</c:v>
                </c:pt>
                <c:pt idx="188">
                  <c:v>0.99982916368592023</c:v>
                </c:pt>
                <c:pt idx="189">
                  <c:v>0.99984422374510518</c:v>
                </c:pt>
                <c:pt idx="190">
                  <c:v>0.99985802552659131</c:v>
                </c:pt>
                <c:pt idx="191">
                  <c:v>0.99987066763575649</c:v>
                </c:pt>
                <c:pt idx="192">
                  <c:v>0.99988224154229455</c:v>
                </c:pt>
                <c:pt idx="193">
                  <c:v>0.99989283204499957</c:v>
                </c:pt>
                <c:pt idx="194">
                  <c:v>0.99990251771061078</c:v>
                </c:pt>
                <c:pt idx="195">
                  <c:v>0.99991137128780994</c:v>
                </c:pt>
                <c:pt idx="196">
                  <c:v>0.99991946009745003</c:v>
                </c:pt>
                <c:pt idx="197">
                  <c:v>0.99992684640007201</c:v>
                </c:pt>
                <c:pt idx="198">
                  <c:v>0.99993358774174523</c:v>
                </c:pt>
                <c:pt idx="199">
                  <c:v>0.99993973727924401</c:v>
                </c:pt>
                <c:pt idx="200">
                  <c:v>0.99994534408554758</c:v>
                </c:pt>
                <c:pt idx="201">
                  <c:v>0.99995045343662237</c:v>
                </c:pt>
                <c:pt idx="202">
                  <c:v>0.99995510708042012</c:v>
                </c:pt>
                <c:pt idx="203">
                  <c:v>0.99995934348899618</c:v>
                </c:pt>
                <c:pt idx="204">
                  <c:v>0.99996319809461998</c:v>
                </c:pt>
                <c:pt idx="205">
                  <c:v>0.99996670351072625</c:v>
                </c:pt>
                <c:pt idx="206">
                  <c:v>0.99996988973851697</c:v>
                </c:pt>
                <c:pt idx="207">
                  <c:v>0.99997278436000236</c:v>
                </c:pt>
                <c:pt idx="208">
                  <c:v>0.99997541271823154</c:v>
                </c:pt>
                <c:pt idx="209">
                  <c:v>0.99997779808543752</c:v>
                </c:pt>
                <c:pt idx="210">
                  <c:v>0.99997996181978988</c:v>
                </c:pt>
                <c:pt idx="211">
                  <c:v>0.99998192351141868</c:v>
                </c:pt>
                <c:pt idx="212">
                  <c:v>0.99998370111834289</c:v>
                </c:pt>
                <c:pt idx="213">
                  <c:v>0.99998531109290967</c:v>
                </c:pt>
                <c:pt idx="214">
                  <c:v>0.99998676849932089</c:v>
                </c:pt>
                <c:pt idx="215">
                  <c:v>0.99998808712279685</c:v>
                </c:pt>
                <c:pt idx="216">
                  <c:v>0.99998927957089856</c:v>
                </c:pt>
                <c:pt idx="217">
                  <c:v>0.99999035736750519</c:v>
                </c:pt>
                <c:pt idx="218">
                  <c:v>0.99999133103991777</c:v>
                </c:pt>
              </c:numCache>
            </c:numRef>
          </c:yVal>
          <c:smooth val="1"/>
        </c:ser>
        <c:ser>
          <c:idx val="4"/>
          <c:order val="4"/>
          <c:tx>
            <c:strRef>
              <c:f>Sheet1!$F$1</c:f>
              <c:strCache>
                <c:ptCount val="1"/>
                <c:pt idx="0">
                  <c:v>12</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Sheet1!$F$2:$F$220</c:f>
              <c:numCache>
                <c:formatCode>General</c:formatCode>
                <c:ptCount val="219"/>
                <c:pt idx="0">
                  <c:v>0</c:v>
                </c:pt>
                <c:pt idx="1">
                  <c:v>2.4411082510278348E-4</c:v>
                </c:pt>
                <c:pt idx="2">
                  <c:v>7.3215371957013886E-4</c:v>
                </c:pt>
                <c:pt idx="3">
                  <c:v>1.4637713900712557E-3</c:v>
                </c:pt>
                <c:pt idx="4">
                  <c:v>2.438428441600915E-3</c:v>
                </c:pt>
                <c:pt idx="5">
                  <c:v>3.6554120304265192E-3</c:v>
                </c:pt>
                <c:pt idx="6">
                  <c:v>5.1138327329487421E-3</c:v>
                </c:pt>
                <c:pt idx="7">
                  <c:v>6.8126256289920972E-3</c:v>
                </c:pt>
                <c:pt idx="8">
                  <c:v>8.7505515976816772E-3</c:v>
                </c:pt>
                <c:pt idx="9">
                  <c:v>1.0926198823694389E-2</c:v>
                </c:pt>
                <c:pt idx="10">
                  <c:v>1.3337984511324952E-2</c:v>
                </c:pt>
                <c:pt idx="11">
                  <c:v>1.5984156803451777E-2</c:v>
                </c:pt>
                <c:pt idx="12">
                  <c:v>1.8862796902145984E-2</c:v>
                </c:pt>
                <c:pt idx="13">
                  <c:v>2.1971821387331114E-2</c:v>
                </c:pt>
                <c:pt idx="14">
                  <c:v>2.5308984729570105E-2</c:v>
                </c:pt>
                <c:pt idx="15">
                  <c:v>2.887188199273838E-2</c:v>
                </c:pt>
                <c:pt idx="16">
                  <c:v>3.2657951722028788E-2</c:v>
                </c:pt>
                <c:pt idx="17">
                  <c:v>3.6664479012435303E-2</c:v>
                </c:pt>
                <c:pt idx="18">
                  <c:v>4.0888598752568228E-2</c:v>
                </c:pt>
                <c:pt idx="19">
                  <c:v>4.5327299038378843E-2</c:v>
                </c:pt>
                <c:pt idx="20">
                  <c:v>4.9977424751098676E-2</c:v>
                </c:pt>
                <c:pt idx="21">
                  <c:v>5.4835681293446736E-2</c:v>
                </c:pt>
                <c:pt idx="22">
                  <c:v>5.989863847791288E-2</c:v>
                </c:pt>
                <c:pt idx="23">
                  <c:v>6.5162734560696101E-2</c:v>
                </c:pt>
                <c:pt idx="24">
                  <c:v>7.06242804146614E-2</c:v>
                </c:pt>
                <c:pt idx="25">
                  <c:v>7.6279463834474592E-2</c:v>
                </c:pt>
                <c:pt idx="26">
                  <c:v>8.212435396688933E-2</c:v>
                </c:pt>
                <c:pt idx="27">
                  <c:v>8.8154905858985444E-2</c:v>
                </c:pt>
                <c:pt idx="28">
                  <c:v>9.4366965117001267E-2</c:v>
                </c:pt>
                <c:pt idx="29">
                  <c:v>0.10075627266825782</c:v>
                </c:pt>
                <c:pt idx="30">
                  <c:v>0.10731846961854841</c:v>
                </c:pt>
                <c:pt idx="31">
                  <c:v>0.11404910219725395</c:v>
                </c:pt>
                <c:pt idx="32">
                  <c:v>0.1209436267823476</c:v>
                </c:pt>
                <c:pt idx="33">
                  <c:v>0.12799741499737516</c:v>
                </c:pt>
                <c:pt idx="34">
                  <c:v>0.1352057588724318</c:v>
                </c:pt>
                <c:pt idx="35">
                  <c:v>0.14256387606110887</c:v>
                </c:pt>
                <c:pt idx="36">
                  <c:v>0.15006691510535231</c:v>
                </c:pt>
                <c:pt idx="37">
                  <c:v>0.15770996074015808</c:v>
                </c:pt>
                <c:pt idx="38">
                  <c:v>0.16548803923003097</c:v>
                </c:pt>
                <c:pt idx="39">
                  <c:v>0.17339612372914737</c:v>
                </c:pt>
                <c:pt idx="40">
                  <c:v>0.18142913965719543</c:v>
                </c:pt>
                <c:pt idx="41">
                  <c:v>0.18958197008291022</c:v>
                </c:pt>
                <c:pt idx="42">
                  <c:v>0.19784946110738555</c:v>
                </c:pt>
                <c:pt idx="43">
                  <c:v>0.20622642723931961</c:v>
                </c:pt>
                <c:pt idx="44">
                  <c:v>0.21470765675444048</c:v>
                </c:pt>
                <c:pt idx="45">
                  <c:v>0.22328791703146622</c:v>
                </c:pt>
                <c:pt idx="46">
                  <c:v>0.23196195985707058</c:v>
                </c:pt>
                <c:pt idx="47">
                  <c:v>0.24072452669245714</c:v>
                </c:pt>
                <c:pt idx="48">
                  <c:v>0.24957035389429238</c:v>
                </c:pt>
                <c:pt idx="49">
                  <c:v>0.25849417788290308</c:v>
                </c:pt>
                <c:pt idx="50">
                  <c:v>0.26749074025081543</c:v>
                </c:pt>
                <c:pt idx="51">
                  <c:v>0.27655479280489126</c:v>
                </c:pt>
                <c:pt idx="52">
                  <c:v>0.28568110253551404</c:v>
                </c:pt>
                <c:pt idx="53">
                  <c:v>0.29486445650647297</c:v>
                </c:pt>
                <c:pt idx="54">
                  <c:v>0.30409966665941324</c:v>
                </c:pt>
                <c:pt idx="55">
                  <c:v>0.31338157452693582</c:v>
                </c:pt>
                <c:pt idx="56">
                  <c:v>0.32270505584866538</c:v>
                </c:pt>
                <c:pt idx="57">
                  <c:v>0.33206502508483993</c:v>
                </c:pt>
                <c:pt idx="58">
                  <c:v>0.34145643982222418</c:v>
                </c:pt>
                <c:pt idx="59">
                  <c:v>0.35087430506739958</c:v>
                </c:pt>
                <c:pt idx="60">
                  <c:v>0.36031367742274345</c:v>
                </c:pt>
                <c:pt idx="61">
                  <c:v>0.369769669140674</c:v>
                </c:pt>
                <c:pt idx="62">
                  <c:v>0.37923745205200798</c:v>
                </c:pt>
                <c:pt idx="63">
                  <c:v>0.38871226136454939</c:v>
                </c:pt>
                <c:pt idx="64">
                  <c:v>0.39818939932830555</c:v>
                </c:pt>
                <c:pt idx="65">
                  <c:v>0.40766423876400815</c:v>
                </c:pt>
                <c:pt idx="66">
                  <c:v>0.41713222645189618</c:v>
                </c:pt>
                <c:pt idx="67">
                  <c:v>0.42658888637800318</c:v>
                </c:pt>
                <c:pt idx="68">
                  <c:v>0.43602982283547564</c:v>
                </c:pt>
                <c:pt idx="69">
                  <c:v>0.44545072337873415</c:v>
                </c:pt>
                <c:pt idx="70">
                  <c:v>0.45484736162857309</c:v>
                </c:pt>
                <c:pt idx="71">
                  <c:v>0.46421559992657946</c:v>
                </c:pt>
                <c:pt idx="72">
                  <c:v>0.47355139183753148</c:v>
                </c:pt>
                <c:pt idx="73">
                  <c:v>0.48285078449872121</c:v>
                </c:pt>
                <c:pt idx="74">
                  <c:v>0.49210992081541871</c:v>
                </c:pt>
                <c:pt idx="75">
                  <c:v>0.50132504150197144</c:v>
                </c:pt>
                <c:pt idx="76">
                  <c:v>0.51049248696830474</c:v>
                </c:pt>
                <c:pt idx="77">
                  <c:v>0.51960869905184948</c:v>
                </c:pt>
                <c:pt idx="78">
                  <c:v>0.52867022259519214</c:v>
                </c:pt>
                <c:pt idx="79">
                  <c:v>0.53767370686998994</c:v>
                </c:pt>
                <c:pt idx="80">
                  <c:v>0.54661590684795125</c:v>
                </c:pt>
                <c:pt idx="81">
                  <c:v>0.55549368431991963</c:v>
                </c:pt>
                <c:pt idx="82">
                  <c:v>0.5643040088643414</c:v>
                </c:pt>
                <c:pt idx="83">
                  <c:v>0.57304395866662317</c:v>
                </c:pt>
                <c:pt idx="84">
                  <c:v>0.58171072119111289</c:v>
                </c:pt>
                <c:pt idx="85">
                  <c:v>0.59030159370764879</c:v>
                </c:pt>
                <c:pt idx="86">
                  <c:v>0.59881398367483063</c:v>
                </c:pt>
                <c:pt idx="87">
                  <c:v>0.6072454089823659</c:v>
                </c:pt>
                <c:pt idx="88">
                  <c:v>0.61559349805503372</c:v>
                </c:pt>
                <c:pt idx="89">
                  <c:v>0.62385598982099</c:v>
                </c:pt>
                <c:pt idx="90">
                  <c:v>0.63203073354731143</c:v>
                </c:pt>
                <c:pt idx="91">
                  <c:v>0.64011568854583722</c:v>
                </c:pt>
                <c:pt idx="92">
                  <c:v>0.64810892375252249</c:v>
                </c:pt>
                <c:pt idx="93">
                  <c:v>0.6560086171836621</c:v>
                </c:pt>
                <c:pt idx="94">
                  <c:v>0.66381305527247569</c:v>
                </c:pt>
                <c:pt idx="95">
                  <c:v>0.67152063208967383</c:v>
                </c:pt>
                <c:pt idx="96">
                  <c:v>0.67912984845173596</c:v>
                </c:pt>
                <c:pt idx="97">
                  <c:v>0.68663931092073982</c:v>
                </c:pt>
                <c:pt idx="98">
                  <c:v>0.69404773069967618</c:v>
                </c:pt>
                <c:pt idx="99">
                  <c:v>0.70135392242726757</c:v>
                </c:pt>
                <c:pt idx="100">
                  <c:v>0.70855680287638756</c:v>
                </c:pt>
                <c:pt idx="101">
                  <c:v>0.71565538956024433</c:v>
                </c:pt>
                <c:pt idx="102">
                  <c:v>0.72264879925054371</c:v>
                </c:pt>
                <c:pt idx="103">
                  <c:v>0.72953624641190284</c:v>
                </c:pt>
                <c:pt idx="104">
                  <c:v>0.7363170415568151</c:v>
                </c:pt>
                <c:pt idx="105">
                  <c:v>0.74299058952550157</c:v>
                </c:pt>
                <c:pt idx="106">
                  <c:v>0.74955638769500055</c:v>
                </c:pt>
                <c:pt idx="107">
                  <c:v>0.75601402412185981</c:v>
                </c:pt>
                <c:pt idx="108">
                  <c:v>0.76236317562279576</c:v>
                </c:pt>
                <c:pt idx="109">
                  <c:v>0.76860360579768039</c:v>
                </c:pt>
                <c:pt idx="110">
                  <c:v>0.77473516299919964</c:v>
                </c:pt>
                <c:pt idx="111">
                  <c:v>0.78075777825350512</c:v>
                </c:pt>
                <c:pt idx="112">
                  <c:v>0.78667146313615244</c:v>
                </c:pt>
                <c:pt idx="113">
                  <c:v>0.79247630760757715</c:v>
                </c:pt>
                <c:pt idx="114">
                  <c:v>0.79817247781232126</c:v>
                </c:pt>
                <c:pt idx="115">
                  <c:v>0.80376021384616281</c:v>
                </c:pt>
                <c:pt idx="116">
                  <c:v>0.80923982749525081</c:v>
                </c:pt>
                <c:pt idx="117">
                  <c:v>0.81461169995127691</c:v>
                </c:pt>
                <c:pt idx="118">
                  <c:v>0.81987627950664721</c:v>
                </c:pt>
                <c:pt idx="119">
                  <c:v>0.82503407923354111</c:v>
                </c:pt>
                <c:pt idx="120">
                  <c:v>0.83008567465066108</c:v>
                </c:pt>
                <c:pt idx="121">
                  <c:v>0.83503170138139149</c:v>
                </c:pt>
                <c:pt idx="122">
                  <c:v>0.83987285280699175</c:v>
                </c:pt>
                <c:pt idx="123">
                  <c:v>0.84460987771835616</c:v>
                </c:pt>
                <c:pt idx="124">
                  <c:v>0.84924357796976802</c:v>
                </c:pt>
                <c:pt idx="125">
                  <c:v>0.85377480613797652</c:v>
                </c:pt>
                <c:pt idx="126">
                  <c:v>0.85820446318981669</c:v>
                </c:pt>
                <c:pt idx="127">
                  <c:v>0.86253349616148056</c:v>
                </c:pt>
                <c:pt idx="128">
                  <c:v>0.86676289585243704</c:v>
                </c:pt>
                <c:pt idx="129">
                  <c:v>0.87089369453688414</c:v>
                </c:pt>
                <c:pt idx="130">
                  <c:v>0.87492696369549616</c:v>
                </c:pt>
                <c:pt idx="131">
                  <c:v>0.87886381177011375</c:v>
                </c:pt>
                <c:pt idx="132">
                  <c:v>0.8827053819439008</c:v>
                </c:pt>
                <c:pt idx="133">
                  <c:v>0.88645284994937457</c:v>
                </c:pt>
                <c:pt idx="134">
                  <c:v>0.89010742190658887</c:v>
                </c:pt>
                <c:pt idx="135">
                  <c:v>0.89367033219363168</c:v>
                </c:pt>
                <c:pt idx="136">
                  <c:v>0.89714284135147149</c:v>
                </c:pt>
                <c:pt idx="137">
                  <c:v>0.90052623402506682</c:v>
                </c:pt>
                <c:pt idx="138">
                  <c:v>0.90382181694252983</c:v>
                </c:pt>
                <c:pt idx="139">
                  <c:v>0.90703091693400972</c:v>
                </c:pt>
                <c:pt idx="140">
                  <c:v>0.91015487899184599</c:v>
                </c:pt>
                <c:pt idx="141">
                  <c:v>0.91319506437341613</c:v>
                </c:pt>
                <c:pt idx="142">
                  <c:v>0.91615284874798475</c:v>
                </c:pt>
                <c:pt idx="143">
                  <c:v>0.91902962038874536</c:v>
                </c:pt>
                <c:pt idx="144">
                  <c:v>0.92182677841112726</c:v>
                </c:pt>
                <c:pt idx="145">
                  <c:v>0.92454573105832627</c:v>
                </c:pt>
                <c:pt idx="146">
                  <c:v>0.92718789403490931</c:v>
                </c:pt>
                <c:pt idx="147">
                  <c:v>0.92975468888922697</c:v>
                </c:pt>
                <c:pt idx="148">
                  <c:v>0.93224754144526711</c:v>
                </c:pt>
                <c:pt idx="149">
                  <c:v>0.93466788028447223</c:v>
                </c:pt>
                <c:pt idx="150">
                  <c:v>0.93701713527794472</c:v>
                </c:pt>
                <c:pt idx="151">
                  <c:v>0.93929673616936249</c:v>
                </c:pt>
                <c:pt idx="152">
                  <c:v>0.9415081112088326</c:v>
                </c:pt>
                <c:pt idx="153">
                  <c:v>0.94365268583781403</c:v>
                </c:pt>
                <c:pt idx="154">
                  <c:v>0.94573188142515463</c:v>
                </c:pt>
                <c:pt idx="155">
                  <c:v>0.94774711405419554</c:v>
                </c:pt>
                <c:pt idx="156">
                  <c:v>0.94969979336081545</c:v>
                </c:pt>
                <c:pt idx="157">
                  <c:v>0.95159132142220515</c:v>
                </c:pt>
                <c:pt idx="158">
                  <c:v>0.95342309169608563</c:v>
                </c:pt>
                <c:pt idx="159">
                  <c:v>0.95519648801000845</c:v>
                </c:pt>
                <c:pt idx="160">
                  <c:v>0.95691288360030913</c:v>
                </c:pt>
                <c:pt idx="161">
                  <c:v>0.95857364020021352</c:v>
                </c:pt>
                <c:pt idx="162">
                  <c:v>0.96018010717653712</c:v>
                </c:pt>
                <c:pt idx="163">
                  <c:v>0.96173362071435531</c:v>
                </c:pt>
                <c:pt idx="164">
                  <c:v>0.96323550304896688</c:v>
                </c:pt>
                <c:pt idx="165">
                  <c:v>0.96468706174441987</c:v>
                </c:pt>
                <c:pt idx="166">
                  <c:v>0.96608958901781827</c:v>
                </c:pt>
                <c:pt idx="167">
                  <c:v>0.96744436110858467</c:v>
                </c:pt>
                <c:pt idx="168">
                  <c:v>0.96875263769180864</c:v>
                </c:pt>
                <c:pt idx="169">
                  <c:v>0.97001566133477046</c:v>
                </c:pt>
                <c:pt idx="170">
                  <c:v>0.971234656995699</c:v>
                </c:pt>
                <c:pt idx="171">
                  <c:v>0.97241083156378183</c:v>
                </c:pt>
                <c:pt idx="172">
                  <c:v>0.97354537343942349</c:v>
                </c:pt>
                <c:pt idx="173">
                  <c:v>0.97463945215371606</c:v>
                </c:pt>
                <c:pt idx="174">
                  <c:v>0.97569421802606549</c:v>
                </c:pt>
                <c:pt idx="175">
                  <c:v>0.97671080185889558</c:v>
                </c:pt>
                <c:pt idx="176">
                  <c:v>0.97769031466833489</c:v>
                </c:pt>
                <c:pt idx="177">
                  <c:v>0.97863384744977411</c:v>
                </c:pt>
                <c:pt idx="178">
                  <c:v>0.97954247097717506</c:v>
                </c:pt>
                <c:pt idx="179">
                  <c:v>0.98041723563499661</c:v>
                </c:pt>
                <c:pt idx="180">
                  <c:v>0.98125917128160112</c:v>
                </c:pt>
                <c:pt idx="181">
                  <c:v>0.98206928714299713</c:v>
                </c:pt>
                <c:pt idx="182">
                  <c:v>0.98284857173577489</c:v>
                </c:pt>
                <c:pt idx="183">
                  <c:v>0.9835979928180888</c:v>
                </c:pt>
                <c:pt idx="184">
                  <c:v>0.98431849736754629</c:v>
                </c:pt>
                <c:pt idx="185">
                  <c:v>0.98501101158486359</c:v>
                </c:pt>
                <c:pt idx="186">
                  <c:v>0.98567644092215967</c:v>
                </c:pt>
                <c:pt idx="187">
                  <c:v>0.98631567013476418</c:v>
                </c:pt>
                <c:pt idx="188">
                  <c:v>0.98692956335542659</c:v>
                </c:pt>
                <c:pt idx="189">
                  <c:v>0.98751896418982765</c:v>
                </c:pt>
                <c:pt idx="190">
                  <c:v>0.98808469583230396</c:v>
                </c:pt>
                <c:pt idx="191">
                  <c:v>0.98862756120071527</c:v>
                </c:pt>
                <c:pt idx="192">
                  <c:v>0.98914834308939592</c:v>
                </c:pt>
                <c:pt idx="193">
                  <c:v>0.98964780433915434</c:v>
                </c:pt>
                <c:pt idx="194">
                  <c:v>0.99012668802329951</c:v>
                </c:pt>
                <c:pt idx="195">
                  <c:v>0.9905857176486943</c:v>
                </c:pt>
                <c:pt idx="196">
                  <c:v>0.9910255973708576</c:v>
                </c:pt>
                <c:pt idx="197">
                  <c:v>0.99144701222215559</c:v>
                </c:pt>
                <c:pt idx="198">
                  <c:v>0.99185062835215065</c:v>
                </c:pt>
                <c:pt idx="199">
                  <c:v>0.99223709327919274</c:v>
                </c:pt>
                <c:pt idx="200">
                  <c:v>0.99260703615236789</c:v>
                </c:pt>
                <c:pt idx="201">
                  <c:v>0.99296106802294026</c:v>
                </c:pt>
                <c:pt idx="202">
                  <c:v>0.99329978212444914</c:v>
                </c:pt>
                <c:pt idx="203">
                  <c:v>0.99362375416064752</c:v>
                </c:pt>
                <c:pt idx="204">
                  <c:v>0.99393354260049782</c:v>
                </c:pt>
                <c:pt idx="205">
                  <c:v>0.99422968897946007</c:v>
                </c:pt>
                <c:pt idx="206">
                  <c:v>0.99451271820634124</c:v>
                </c:pt>
                <c:pt idx="207">
                  <c:v>0.99478313887499481</c:v>
                </c:pt>
                <c:pt idx="208">
                  <c:v>0.99504144358018953</c:v>
                </c:pt>
                <c:pt idx="209">
                  <c:v>0.99528810923699274</c:v>
                </c:pt>
                <c:pt idx="210">
                  <c:v>0.99552359740303642</c:v>
                </c:pt>
                <c:pt idx="211">
                  <c:v>0.99574835460306543</c:v>
                </c:pt>
                <c:pt idx="212">
                  <c:v>0.99596281265519093</c:v>
                </c:pt>
                <c:pt idx="213">
                  <c:v>0.9961673889982956</c:v>
                </c:pt>
                <c:pt idx="214">
                  <c:v>0.99636248702006902</c:v>
                </c:pt>
                <c:pt idx="215">
                  <c:v>0.99654849638517051</c:v>
                </c:pt>
                <c:pt idx="216">
                  <c:v>0.99672579336304568</c:v>
                </c:pt>
                <c:pt idx="217">
                  <c:v>0.99689474115494681</c:v>
                </c:pt>
                <c:pt idx="218">
                  <c:v>0.99705569021973084</c:v>
                </c:pt>
              </c:numCache>
            </c:numRef>
          </c:yVal>
          <c:smooth val="1"/>
        </c:ser>
        <c:ser>
          <c:idx val="5"/>
          <c:order val="5"/>
          <c:tx>
            <c:strRef>
              <c:f>Sheet1!$G$1</c:f>
              <c:strCache>
                <c:ptCount val="1"/>
                <c:pt idx="0">
                  <c:v>13</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Sheet1!$G$2:$G$220</c:f>
              <c:numCache>
                <c:formatCode>General</c:formatCode>
                <c:ptCount val="219"/>
                <c:pt idx="0">
                  <c:v>0</c:v>
                </c:pt>
                <c:pt idx="1">
                  <c:v>1.2206286222260498E-4</c:v>
                </c:pt>
                <c:pt idx="2">
                  <c:v>3.6614389045930285E-4</c:v>
                </c:pt>
                <c:pt idx="3">
                  <c:v>7.3215371957013886E-4</c:v>
                </c:pt>
                <c:pt idx="4">
                  <c:v>1.2199583700127636E-3</c:v>
                </c:pt>
                <c:pt idx="5">
                  <c:v>1.8293793295790506E-3</c:v>
                </c:pt>
                <c:pt idx="6">
                  <c:v>2.5601936622685617E-3</c:v>
                </c:pt>
                <c:pt idx="7">
                  <c:v>3.4121341442050479E-3</c:v>
                </c:pt>
                <c:pt idx="8">
                  <c:v>4.3848894264820748E-3</c:v>
                </c:pt>
                <c:pt idx="9">
                  <c:v>5.4781042247959988E-3</c:v>
                </c:pt>
                <c:pt idx="10">
                  <c:v>6.6913795357078643E-3</c:v>
                </c:pt>
                <c:pt idx="11">
                  <c:v>8.0242728793469276E-3</c:v>
                </c:pt>
                <c:pt idx="12">
                  <c:v>9.4762985683513046E-3</c:v>
                </c:pt>
                <c:pt idx="13">
                  <c:v>1.1046928002815259E-2</c:v>
                </c:pt>
                <c:pt idx="14">
                  <c:v>1.2735589990994445E-2</c:v>
                </c:pt>
                <c:pt idx="15">
                  <c:v>1.454167109549398E-2</c:v>
                </c:pt>
                <c:pt idx="16">
                  <c:v>1.6464516004648044E-2</c:v>
                </c:pt>
                <c:pt idx="17">
                  <c:v>1.8503427928775351E-2</c:v>
                </c:pt>
                <c:pt idx="18">
                  <c:v>2.0657669020974212E-2</c:v>
                </c:pt>
                <c:pt idx="19">
                  <c:v>2.2926460822103145E-2</c:v>
                </c:pt>
                <c:pt idx="20">
                  <c:v>2.5308984729570105E-2</c:v>
                </c:pt>
                <c:pt idx="21">
                  <c:v>2.780438248953554E-2</c:v>
                </c:pt>
                <c:pt idx="22">
                  <c:v>3.0411756712114824E-2</c:v>
                </c:pt>
                <c:pt idx="23">
                  <c:v>3.3130171409147868E-2</c:v>
                </c:pt>
                <c:pt idx="24">
                  <c:v>3.595865255408337E-2</c:v>
                </c:pt>
                <c:pt idx="25">
                  <c:v>3.8896188663510967E-2</c:v>
                </c:pt>
                <c:pt idx="26">
                  <c:v>4.1941731399853355E-2</c:v>
                </c:pt>
                <c:pt idx="27">
                  <c:v>4.5094196194716551E-2</c:v>
                </c:pt>
                <c:pt idx="28">
                  <c:v>4.8352462892380155E-2</c:v>
                </c:pt>
                <c:pt idx="29">
                  <c:v>5.1715376412892478E-2</c:v>
                </c:pt>
                <c:pt idx="30">
                  <c:v>5.5181747434221329E-2</c:v>
                </c:pt>
                <c:pt idx="31">
                  <c:v>5.8750353092897001E-2</c:v>
                </c:pt>
                <c:pt idx="32">
                  <c:v>6.241993770257015E-2</c:v>
                </c:pt>
                <c:pt idx="33">
                  <c:v>6.6189213489892929E-2</c:v>
                </c:pt>
                <c:pt idx="34">
                  <c:v>7.0056861347120747E-2</c:v>
                </c:pt>
                <c:pt idx="35">
                  <c:v>7.4021531600820034E-2</c:v>
                </c:pt>
                <c:pt idx="36">
                  <c:v>7.8081844796053623E-2</c:v>
                </c:pt>
                <c:pt idx="37">
                  <c:v>8.2236392495408484E-2</c:v>
                </c:pt>
                <c:pt idx="38">
                  <c:v>8.64837380922171E-2</c:v>
                </c:pt>
                <c:pt idx="39">
                  <c:v>9.0822417637317354E-2</c:v>
                </c:pt>
                <c:pt idx="40">
                  <c:v>9.5250940678684892E-2</c:v>
                </c:pt>
                <c:pt idx="41">
                  <c:v>9.976779111326517E-2</c:v>
                </c:pt>
                <c:pt idx="42">
                  <c:v>0.10437142805032484</c:v>
                </c:pt>
                <c:pt idx="43">
                  <c:v>0.10906028668563639</c:v>
                </c:pt>
                <c:pt idx="44">
                  <c:v>0.11383277918580204</c:v>
                </c:pt>
                <c:pt idx="45">
                  <c:v>0.11868729558202007</c:v>
                </c:pt>
                <c:pt idx="46">
                  <c:v>0.12362220467259133</c:v>
                </c:pt>
                <c:pt idx="47">
                  <c:v>0.12863585493345964</c:v>
                </c:pt>
                <c:pt idx="48">
                  <c:v>0.13372657543607658</c:v>
                </c:pt>
                <c:pt idx="49">
                  <c:v>0.13889267677188066</c:v>
                </c:pt>
                <c:pt idx="50">
                  <c:v>0.14413245198267699</c:v>
                </c:pt>
                <c:pt idx="51">
                  <c:v>0.14944417749620409</c:v>
                </c:pt>
                <c:pt idx="52">
                  <c:v>0.15482611406617275</c:v>
                </c:pt>
                <c:pt idx="53">
                  <c:v>0.1602765077160655</c:v>
                </c:pt>
                <c:pt idx="54">
                  <c:v>0.1657935906859821</c:v>
                </c:pt>
                <c:pt idx="55">
                  <c:v>0.17137558238182227</c:v>
                </c:pt>
                <c:pt idx="56">
                  <c:v>0.17702069032609657</c:v>
                </c:pt>
                <c:pt idx="57">
                  <c:v>0.18272711110966122</c:v>
                </c:pt>
                <c:pt idx="58">
                  <c:v>0.18849303134367612</c:v>
                </c:pt>
                <c:pt idx="59">
                  <c:v>0.19431662861108989</c:v>
                </c:pt>
                <c:pt idx="60">
                  <c:v>0.20019607241696002</c:v>
                </c:pt>
                <c:pt idx="61">
                  <c:v>0.20612952513692384</c:v>
                </c:pt>
                <c:pt idx="62">
                  <c:v>0.21211514296314082</c:v>
                </c:pt>
                <c:pt idx="63">
                  <c:v>0.21815107684703516</c:v>
                </c:pt>
                <c:pt idx="64">
                  <c:v>0.22423547343817374</c:v>
                </c:pt>
                <c:pt idx="65">
                  <c:v>0.23036647601862359</c:v>
                </c:pt>
                <c:pt idx="66">
                  <c:v>0.23654222543214365</c:v>
                </c:pt>
                <c:pt idx="67">
                  <c:v>0.24276086100756988</c:v>
                </c:pt>
                <c:pt idx="68">
                  <c:v>0.24902052147577003</c:v>
                </c:pt>
                <c:pt idx="69">
                  <c:v>0.25531934587954686</c:v>
                </c:pt>
                <c:pt idx="70">
                  <c:v>0.26165547447588744</c:v>
                </c:pt>
                <c:pt idx="71">
                  <c:v>0.26802704962996027</c:v>
                </c:pt>
                <c:pt idx="72">
                  <c:v>0.27443221670028062</c:v>
                </c:pt>
                <c:pt idx="73">
                  <c:v>0.28086912491447102</c:v>
                </c:pt>
                <c:pt idx="74">
                  <c:v>0.2873359282350616</c:v>
                </c:pt>
                <c:pt idx="75">
                  <c:v>0.29383078621478509</c:v>
                </c:pt>
                <c:pt idx="76">
                  <c:v>0.30035186484083631</c:v>
                </c:pt>
                <c:pt idx="77">
                  <c:v>0.30689733736757974</c:v>
                </c:pt>
                <c:pt idx="78">
                  <c:v>0.31346538513720379</c:v>
                </c:pt>
                <c:pt idx="79">
                  <c:v>0.32005419838783478</c:v>
                </c:pt>
                <c:pt idx="80">
                  <c:v>0.3266619770486382</c:v>
                </c:pt>
                <c:pt idx="81">
                  <c:v>0.33328693152145261</c:v>
                </c:pt>
                <c:pt idx="82">
                  <c:v>0.33992728344851386</c:v>
                </c:pt>
                <c:pt idx="83">
                  <c:v>0.34658126646584664</c:v>
                </c:pt>
                <c:pt idx="84">
                  <c:v>0.35324712694191518</c:v>
                </c:pt>
                <c:pt idx="85">
                  <c:v>0.35992312470114096</c:v>
                </c:pt>
                <c:pt idx="86">
                  <c:v>0.36660753373191324</c:v>
                </c:pt>
                <c:pt idx="87">
                  <c:v>0.37329864287873593</c:v>
                </c:pt>
                <c:pt idx="88">
                  <c:v>0.37999475651816761</c:v>
                </c:pt>
                <c:pt idx="89">
                  <c:v>0.38669419521823378</c:v>
                </c:pt>
                <c:pt idx="90">
                  <c:v>0.39339529638100512</c:v>
                </c:pt>
                <c:pt idx="91">
                  <c:v>0.40009641486805325</c:v>
                </c:pt>
                <c:pt idx="92">
                  <c:v>0.40679592360851269</c:v>
                </c:pt>
                <c:pt idx="93">
                  <c:v>0.41349221418949778</c:v>
                </c:pt>
                <c:pt idx="94">
                  <c:v>0.42018369742863881</c:v>
                </c:pt>
                <c:pt idx="95">
                  <c:v>0.42686880392851922</c:v>
                </c:pt>
                <c:pt idx="96">
                  <c:v>0.43354598461281602</c:v>
                </c:pt>
                <c:pt idx="97">
                  <c:v>0.44021371124396036</c:v>
                </c:pt>
                <c:pt idx="98">
                  <c:v>0.44687047692215542</c:v>
                </c:pt>
                <c:pt idx="99">
                  <c:v>0.45351479656560467</c:v>
                </c:pt>
                <c:pt idx="100">
                  <c:v>0.46014520737182263</c:v>
                </c:pt>
                <c:pt idx="101">
                  <c:v>0.46676026925991754</c:v>
                </c:pt>
                <c:pt idx="102">
                  <c:v>0.47335856529375098</c:v>
                </c:pt>
                <c:pt idx="103">
                  <c:v>0.47993870208590106</c:v>
                </c:pt>
                <c:pt idx="104">
                  <c:v>0.48649931018236703</c:v>
                </c:pt>
                <c:pt idx="105">
                  <c:v>0.49303904442797719</c:v>
                </c:pt>
                <c:pt idx="106">
                  <c:v>0.49955658431247252</c:v>
                </c:pt>
                <c:pt idx="107">
                  <c:v>0.50605063429725894</c:v>
                </c:pt>
                <c:pt idx="108">
                  <c:v>0.51251992412283731</c:v>
                </c:pt>
                <c:pt idx="109">
                  <c:v>0.5189632090969345</c:v>
                </c:pt>
                <c:pt idx="110">
                  <c:v>0.52537927036337706</c:v>
                </c:pt>
                <c:pt idx="111">
                  <c:v>0.53176691515176455</c:v>
                </c:pt>
                <c:pt idx="112">
                  <c:v>0.53812497700801398</c:v>
                </c:pt>
                <c:pt idx="113">
                  <c:v>0.54445231600586219</c:v>
                </c:pt>
                <c:pt idx="114">
                  <c:v>0.55074781893943048</c:v>
                </c:pt>
                <c:pt idx="115">
                  <c:v>0.55701039949696651</c:v>
                </c:pt>
                <c:pt idx="116">
                  <c:v>0.56323899841589664</c:v>
                </c:pt>
                <c:pt idx="117">
                  <c:v>0.56943258361933258</c:v>
                </c:pt>
                <c:pt idx="118">
                  <c:v>0.57559015033419314</c:v>
                </c:pt>
                <c:pt idx="119">
                  <c:v>0.58171072119111289</c:v>
                </c:pt>
                <c:pt idx="120">
                  <c:v>0.58779334630632307</c:v>
                </c:pt>
                <c:pt idx="121">
                  <c:v>0.59383710334570372</c:v>
                </c:pt>
                <c:pt idx="122">
                  <c:v>0.59984109757121706</c:v>
                </c:pt>
                <c:pt idx="123">
                  <c:v>0.60580446186994474</c:v>
                </c:pt>
                <c:pt idx="124">
                  <c:v>0.61172635676596321</c:v>
                </c:pt>
                <c:pt idx="125">
                  <c:v>0.61760597041530119</c:v>
                </c:pt>
                <c:pt idx="126">
                  <c:v>0.62344251858423627</c:v>
                </c:pt>
                <c:pt idx="127">
                  <c:v>0.62923524461119629</c:v>
                </c:pt>
                <c:pt idx="128">
                  <c:v>0.63498341935254099</c:v>
                </c:pt>
                <c:pt idx="129">
                  <c:v>0.64068634111250944</c:v>
                </c:pt>
                <c:pt idx="130">
                  <c:v>0.64634333555762891</c:v>
                </c:pt>
                <c:pt idx="131">
                  <c:v>0.6519537556158862</c:v>
                </c:pt>
                <c:pt idx="132">
                  <c:v>0.65751698136097436</c:v>
                </c:pt>
                <c:pt idx="133">
                  <c:v>0.66303241988193373</c:v>
                </c:pt>
                <c:pt idx="134">
                  <c:v>0.66849950513851253</c:v>
                </c:pt>
                <c:pt idx="135">
                  <c:v>0.67391769780258182</c:v>
                </c:pt>
                <c:pt idx="136">
                  <c:v>0.67928648508594369</c:v>
                </c:pt>
                <c:pt idx="137">
                  <c:v>0.6846053805548783</c:v>
                </c:pt>
                <c:pt idx="138">
                  <c:v>0.68987392393178193</c:v>
                </c:pt>
                <c:pt idx="139">
                  <c:v>0.69509168088425288</c:v>
                </c:pt>
                <c:pt idx="140">
                  <c:v>0.70025824280198468</c:v>
                </c:pt>
                <c:pt idx="141">
                  <c:v>0.70537322656183488</c:v>
                </c:pt>
                <c:pt idx="142">
                  <c:v>0.71043627428143685</c:v>
                </c:pt>
                <c:pt idx="143">
                  <c:v>0.71544705306172873</c:v>
                </c:pt>
                <c:pt idx="144">
                  <c:v>0.72040525471877559</c:v>
                </c:pt>
                <c:pt idx="145">
                  <c:v>0.72531059550526222</c:v>
                </c:pt>
                <c:pt idx="146">
                  <c:v>0.73016281582203935</c:v>
                </c:pt>
                <c:pt idx="147">
                  <c:v>0.73496167992010486</c:v>
                </c:pt>
                <c:pt idx="148">
                  <c:v>0.73970697559340381</c:v>
                </c:pt>
                <c:pt idx="149">
                  <c:v>0.74439851386283418</c:v>
                </c:pt>
                <c:pt idx="150">
                  <c:v>0.74903612865184099</c:v>
                </c:pt>
                <c:pt idx="151">
                  <c:v>0.7536196764539882</c:v>
                </c:pt>
                <c:pt idx="152">
                  <c:v>0.75814903599289218</c:v>
                </c:pt>
                <c:pt idx="153">
                  <c:v>0.76262410787490253</c:v>
                </c:pt>
                <c:pt idx="154">
                  <c:v>0.76704481423491488</c:v>
                </c:pt>
                <c:pt idx="155">
                  <c:v>0.77141109837569877</c:v>
                </c:pt>
                <c:pt idx="156">
                  <c:v>0.77572292440112256</c:v>
                </c:pt>
                <c:pt idx="157">
                  <c:v>0.77998027684365479</c:v>
                </c:pt>
                <c:pt idx="158">
                  <c:v>0.78418316028651891</c:v>
                </c:pt>
                <c:pt idx="159">
                  <c:v>0.78833159898087879</c:v>
                </c:pt>
                <c:pt idx="160">
                  <c:v>0.79242563645842279</c:v>
                </c:pt>
                <c:pt idx="161">
                  <c:v>0.79646533513972007</c:v>
                </c:pt>
                <c:pt idx="162">
                  <c:v>0.80045077593871006</c:v>
                </c:pt>
                <c:pt idx="163">
                  <c:v>0.80438205786368999</c:v>
                </c:pt>
                <c:pt idx="164">
                  <c:v>0.80825929761515669</c:v>
                </c:pt>
                <c:pt idx="165">
                  <c:v>0.81208262918085472</c:v>
                </c:pt>
                <c:pt idx="166">
                  <c:v>0.81585220342838261</c:v>
                </c:pt>
                <c:pt idx="167">
                  <c:v>0.81956818769569684</c:v>
                </c:pt>
                <c:pt idx="168">
                  <c:v>0.82323076537985629</c:v>
                </c:pt>
                <c:pt idx="169">
                  <c:v>0.82684013552433833</c:v>
                </c:pt>
                <c:pt idx="170">
                  <c:v>0.83039651240525458</c:v>
                </c:pt>
                <c:pt idx="171">
                  <c:v>0.83390012511678968</c:v>
                </c:pt>
                <c:pt idx="172">
                  <c:v>0.837351217156179</c:v>
                </c:pt>
                <c:pt idx="173">
                  <c:v>0.84075004600853431</c:v>
                </c:pt>
                <c:pt idx="174">
                  <c:v>0.84409688273182426</c:v>
                </c:pt>
                <c:pt idx="175">
                  <c:v>0.8473920115423037</c:v>
                </c:pt>
                <c:pt idx="176">
                  <c:v>0.85063572940068588</c:v>
                </c:pt>
                <c:pt idx="177">
                  <c:v>0.85382834559934029</c:v>
                </c:pt>
                <c:pt idx="178">
                  <c:v>0.85697018135079328</c:v>
                </c:pt>
                <c:pt idx="179">
                  <c:v>0.8600615693778032</c:v>
                </c:pt>
                <c:pt idx="180">
                  <c:v>0.86310285350527249</c:v>
                </c:pt>
                <c:pt idx="181">
                  <c:v>0.86609438825425267</c:v>
                </c:pt>
                <c:pt idx="182">
                  <c:v>0.86903653843829143</c:v>
                </c:pt>
                <c:pt idx="183">
                  <c:v>0.87192967876236449</c:v>
                </c:pt>
                <c:pt idx="184">
                  <c:v>0.87477419342462293</c:v>
                </c:pt>
                <c:pt idx="185">
                  <c:v>0.87757047572118707</c:v>
                </c:pt>
                <c:pt idx="186">
                  <c:v>0.88031892765420139</c:v>
                </c:pt>
                <c:pt idx="187">
                  <c:v>0.88301995954336576</c:v>
                </c:pt>
                <c:pt idx="188">
                  <c:v>0.88567398964114341</c:v>
                </c:pt>
                <c:pt idx="189">
                  <c:v>0.88828144375184404</c:v>
                </c:pt>
                <c:pt idx="190">
                  <c:v>0.89084275485476938</c:v>
                </c:pt>
                <c:pt idx="191">
                  <c:v>0.89335836273160152</c:v>
                </c:pt>
                <c:pt idx="192">
                  <c:v>0.89582871359820848</c:v>
                </c:pt>
                <c:pt idx="193">
                  <c:v>0.89825425974103057</c:v>
                </c:pt>
                <c:pt idx="194">
                  <c:v>0.90063545915820609</c:v>
                </c:pt>
                <c:pt idx="195">
                  <c:v>0.9029727752055865</c:v>
                </c:pt>
                <c:pt idx="196">
                  <c:v>0.90526667624778268</c:v>
                </c:pt>
                <c:pt idx="197">
                  <c:v>0.90751763531437812</c:v>
                </c:pt>
                <c:pt idx="198">
                  <c:v>0.90972612976143485</c:v>
                </c:pt>
                <c:pt idx="199">
                  <c:v>0.91189264093841371</c:v>
                </c:pt>
                <c:pt idx="200">
                  <c:v>0.91401765386062017</c:v>
                </c:pt>
                <c:pt idx="201">
                  <c:v>0.91610165688727996</c:v>
                </c:pt>
                <c:pt idx="202">
                  <c:v>0.91814514140534542</c:v>
                </c:pt>
                <c:pt idx="203">
                  <c:v>0.92014860151911892</c:v>
                </c:pt>
                <c:pt idx="204">
                  <c:v>0.92211253374578039</c:v>
                </c:pt>
                <c:pt idx="205">
                  <c:v>0.92403743671689387</c:v>
                </c:pt>
                <c:pt idx="206">
                  <c:v>0.92592381088596198</c:v>
                </c:pt>
                <c:pt idx="207">
                  <c:v>0.92777215824209314</c:v>
                </c:pt>
                <c:pt idx="208">
                  <c:v>0.9295829820298358</c:v>
                </c:pt>
                <c:pt idx="209">
                  <c:v>0.93135678647522957</c:v>
                </c:pt>
                <c:pt idx="210">
                  <c:v>0.9330940765181166</c:v>
                </c:pt>
                <c:pt idx="211">
                  <c:v>0.93479535755074983</c:v>
                </c:pt>
                <c:pt idx="212">
                  <c:v>0.936461135162728</c:v>
                </c:pt>
                <c:pt idx="213">
                  <c:v>0.93809191489228227</c:v>
                </c:pt>
                <c:pt idx="214">
                  <c:v>0.93968820198393244</c:v>
                </c:pt>
                <c:pt idx="215">
                  <c:v>0.94125050115252518</c:v>
                </c:pt>
                <c:pt idx="216">
                  <c:v>0.94277931635366197</c:v>
                </c:pt>
                <c:pt idx="217">
                  <c:v>0.94427515056051581</c:v>
                </c:pt>
                <c:pt idx="218">
                  <c:v>0.94573850554703531</c:v>
                </c:pt>
              </c:numCache>
            </c:numRef>
          </c:yVal>
          <c:smooth val="1"/>
        </c:ser>
        <c:ser>
          <c:idx val="6"/>
          <c:order val="6"/>
          <c:tx>
            <c:strRef>
              <c:f>Sheet1!$H$1</c:f>
              <c:strCache>
                <c:ptCount val="1"/>
                <c:pt idx="0">
                  <c:v>14</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Sheet1!$H$2:$H$220</c:f>
              <c:numCache>
                <c:formatCode>General</c:formatCode>
                <c:ptCount val="219"/>
                <c:pt idx="0">
                  <c:v>0</c:v>
                </c:pt>
                <c:pt idx="1">
                  <c:v>6.1033293642709374E-5</c:v>
                </c:pt>
                <c:pt idx="2">
                  <c:v>1.8308870596683846E-4</c:v>
                </c:pt>
                <c:pt idx="3">
                  <c:v>3.6614389045930285E-4</c:v>
                </c:pt>
                <c:pt idx="4">
                  <c:v>6.1016533587487931E-4</c:v>
                </c:pt>
                <c:pt idx="5">
                  <c:v>9.1510837645980558E-4</c:v>
                </c:pt>
                <c:pt idx="6">
                  <c:v>1.2809172055779916E-3</c:v>
                </c:pt>
                <c:pt idx="7">
                  <c:v>1.7075248927321818E-3</c:v>
                </c:pt>
                <c:pt idx="8">
                  <c:v>2.1948534039735179E-3</c:v>
                </c:pt>
                <c:pt idx="9">
                  <c:v>2.742813625690621E-3</c:v>
                </c:pt>
                <c:pt idx="10">
                  <c:v>3.3513053917684221E-3</c:v>
                </c:pt>
                <c:pt idx="11">
                  <c:v>4.0202175141038632E-3</c:v>
                </c:pt>
                <c:pt idx="12">
                  <c:v>4.7494278164675885E-3</c:v>
                </c:pt>
                <c:pt idx="13">
                  <c:v>5.5388031716949726E-3</c:v>
                </c:pt>
                <c:pt idx="14">
                  <c:v>6.3881995421926074E-3</c:v>
                </c:pt>
                <c:pt idx="15">
                  <c:v>7.2974620237409304E-3</c:v>
                </c:pt>
                <c:pt idx="16">
                  <c:v>8.2664248925763406E-3</c:v>
                </c:pt>
                <c:pt idx="17">
                  <c:v>9.2949116557315969E-3</c:v>
                </c:pt>
                <c:pt idx="18">
                  <c:v>1.0382735104613405E-2</c:v>
                </c:pt>
                <c:pt idx="19">
                  <c:v>1.1529697371794101E-2</c:v>
                </c:pt>
                <c:pt idx="20">
                  <c:v>1.2735589990994445E-2</c:v>
                </c:pt>
                <c:pt idx="21">
                  <c:v>1.4000193960229779E-2</c:v>
                </c:pt>
                <c:pt idx="22">
                  <c:v>1.5323279808096002E-2</c:v>
                </c:pt>
                <c:pt idx="23">
                  <c:v>1.6704607663164062E-2</c:v>
                </c:pt>
                <c:pt idx="24">
                  <c:v>1.8143927326455533E-2</c:v>
                </c:pt>
                <c:pt idx="25">
                  <c:v>1.9640978346968541E-2</c:v>
                </c:pt>
                <c:pt idx="26">
                  <c:v>2.1195490100220926E-2</c:v>
                </c:pt>
                <c:pt idx="27">
                  <c:v>2.2807181869778814E-2</c:v>
                </c:pt>
                <c:pt idx="28">
                  <c:v>2.4475762931735368E-2</c:v>
                </c:pt>
                <c:pt idx="29">
                  <c:v>2.6200932642104324E-2</c:v>
                </c:pt>
                <c:pt idx="30">
                  <c:v>2.7982380527092121E-2</c:v>
                </c:pt>
                <c:pt idx="31">
                  <c:v>2.9819786376209967E-2</c:v>
                </c:pt>
                <c:pt idx="32">
                  <c:v>3.1712820338186121E-2</c:v>
                </c:pt>
                <c:pt idx="33">
                  <c:v>3.3661143019640849E-2</c:v>
                </c:pt>
                <c:pt idx="34">
                  <c:v>3.5664405586478765E-2</c:v>
                </c:pt>
                <c:pt idx="35">
                  <c:v>3.7722249867960467E-2</c:v>
                </c:pt>
                <c:pt idx="36">
                  <c:v>3.9834308463405743E-2</c:v>
                </c:pt>
                <c:pt idx="37">
                  <c:v>4.2000204851487699E-2</c:v>
                </c:pt>
                <c:pt idx="38">
                  <c:v>4.4219553502069742E-2</c:v>
                </c:pt>
                <c:pt idx="39">
                  <c:v>4.6491959990539677E-2</c:v>
                </c:pt>
                <c:pt idx="40">
                  <c:v>4.881702111459385E-2</c:v>
                </c:pt>
                <c:pt idx="41">
                  <c:v>5.1194325013422581E-2</c:v>
                </c:pt>
                <c:pt idx="42">
                  <c:v>5.3623451289247615E-2</c:v>
                </c:pt>
                <c:pt idx="43">
                  <c:v>5.6103971131161279E-2</c:v>
                </c:pt>
                <c:pt idx="44">
                  <c:v>5.8635447441216848E-2</c:v>
                </c:pt>
                <c:pt idx="45">
                  <c:v>6.1217434962717254E-2</c:v>
                </c:pt>
                <c:pt idx="46">
                  <c:v>6.384948041065075E-2</c:v>
                </c:pt>
                <c:pt idx="47">
                  <c:v>6.6531122604218562E-2</c:v>
                </c:pt>
                <c:pt idx="48">
                  <c:v>6.9261892601402364E-2</c:v>
                </c:pt>
                <c:pt idx="49">
                  <c:v>7.2041313835513821E-2</c:v>
                </c:pt>
                <c:pt idx="50">
                  <c:v>7.4868902253673597E-2</c:v>
                </c:pt>
                <c:pt idx="51">
                  <c:v>7.7744166457161423E-2</c:v>
                </c:pt>
                <c:pt idx="52">
                  <c:v>8.0666607843581484E-2</c:v>
                </c:pt>
                <c:pt idx="53">
                  <c:v>8.3635720750784293E-2</c:v>
                </c:pt>
                <c:pt idx="54">
                  <c:v>8.6650992602489429E-2</c:v>
                </c:pt>
                <c:pt idx="55">
                  <c:v>8.9711904055546965E-2</c:v>
                </c:pt>
                <c:pt idx="56">
                  <c:v>9.2817929148782508E-2</c:v>
                </c:pt>
                <c:pt idx="57">
                  <c:v>9.5968535453362258E-2</c:v>
                </c:pt>
                <c:pt idx="58">
                  <c:v>9.9163184224621115E-2</c:v>
                </c:pt>
                <c:pt idx="59">
                  <c:v>0.1024013305552921</c:v>
                </c:pt>
                <c:pt idx="60">
                  <c:v>0.10568242353007506</c:v>
                </c:pt>
                <c:pt idx="61">
                  <c:v>0.10900590638148666</c:v>
                </c:pt>
                <c:pt idx="62">
                  <c:v>0.11237121664692551</c:v>
                </c:pt>
                <c:pt idx="63">
                  <c:v>0.11577778632689573</c:v>
                </c:pt>
                <c:pt idx="64">
                  <c:v>0.11922504204432205</c:v>
                </c:pt>
                <c:pt idx="65">
                  <c:v>0.12271240520489723</c:v>
                </c:pt>
                <c:pt idx="66">
                  <c:v>0.12623929215839857</c:v>
                </c:pt>
                <c:pt idx="67">
                  <c:v>0.12980511436090936</c:v>
                </c:pt>
                <c:pt idx="68">
                  <c:v>0.13340927853788442</c:v>
                </c:pt>
                <c:pt idx="69">
                  <c:v>0.13705118684799555</c:v>
                </c:pt>
                <c:pt idx="70">
                  <c:v>0.14073023704769372</c:v>
                </c:pt>
                <c:pt idx="71">
                  <c:v>0.14444582265642603</c:v>
                </c:pt>
                <c:pt idx="72">
                  <c:v>0.14819733312244243</c:v>
                </c:pt>
                <c:pt idx="73">
                  <c:v>0.15198415398913145</c:v>
                </c:pt>
                <c:pt idx="74">
                  <c:v>0.1558056670618202</c:v>
                </c:pt>
                <c:pt idx="75">
                  <c:v>0.15966125057497504</c:v>
                </c:pt>
                <c:pt idx="76">
                  <c:v>0.1635502793597432</c:v>
                </c:pt>
                <c:pt idx="77">
                  <c:v>0.16747212501176867</c:v>
                </c:pt>
                <c:pt idx="78">
                  <c:v>0.17142615605922229</c:v>
                </c:pt>
                <c:pt idx="79">
                  <c:v>0.17541173813098376</c:v>
                </c:pt>
                <c:pt idx="80">
                  <c:v>0.17942823412491105</c:v>
                </c:pt>
                <c:pt idx="81">
                  <c:v>0.18347500437613828</c:v>
                </c:pt>
                <c:pt idx="82">
                  <c:v>0.18755140682533877</c:v>
                </c:pt>
                <c:pt idx="83">
                  <c:v>0.1916567971868921</c:v>
                </c:pt>
                <c:pt idx="84">
                  <c:v>0.19579052911689432</c:v>
                </c:pt>
                <c:pt idx="85">
                  <c:v>0.19995195438095148</c:v>
                </c:pt>
                <c:pt idx="86">
                  <c:v>0.20414042302169488</c:v>
                </c:pt>
                <c:pt idx="87">
                  <c:v>0.20835528352595944</c:v>
                </c:pt>
                <c:pt idx="88">
                  <c:v>0.21259588299156551</c:v>
                </c:pt>
                <c:pt idx="89">
                  <c:v>0.21686156729364492</c:v>
                </c:pt>
                <c:pt idx="90">
                  <c:v>0.2211516812504537</c:v>
                </c:pt>
                <c:pt idx="91">
                  <c:v>0.22546556878861301</c:v>
                </c:pt>
                <c:pt idx="92">
                  <c:v>0.22980257310772112</c:v>
                </c:pt>
                <c:pt idx="93">
                  <c:v>0.23416203684427983</c:v>
                </c:pt>
                <c:pt idx="94">
                  <c:v>0.23854330223488007</c:v>
                </c:pt>
                <c:pt idx="95">
                  <c:v>0.24294571127858944</c:v>
                </c:pt>
                <c:pt idx="96">
                  <c:v>0.24736860589848897</c:v>
                </c:pt>
                <c:pt idx="97">
                  <c:v>0.25181132810230311</c:v>
                </c:pt>
                <c:pt idx="98">
                  <c:v>0.25627322014207088</c:v>
                </c:pt>
                <c:pt idx="99">
                  <c:v>0.2607536246728055</c:v>
                </c:pt>
                <c:pt idx="100">
                  <c:v>0.26525188491008878</c:v>
                </c:pt>
                <c:pt idx="101">
                  <c:v>0.26976734478655195</c:v>
                </c:pt>
                <c:pt idx="102">
                  <c:v>0.27429934910718945</c:v>
                </c:pt>
                <c:pt idx="103">
                  <c:v>0.27884724370345848</c:v>
                </c:pt>
                <c:pt idx="104">
                  <c:v>0.28341037558611482</c:v>
                </c:pt>
                <c:pt idx="105">
                  <c:v>0.28798809309673568</c:v>
                </c:pt>
                <c:pt idx="106">
                  <c:v>0.29257974605788428</c:v>
                </c:pt>
                <c:pt idx="107">
                  <c:v>0.29718468592186964</c:v>
                </c:pt>
                <c:pt idx="108">
                  <c:v>0.30180226591805481</c:v>
                </c:pt>
                <c:pt idx="109">
                  <c:v>0.30643184119867095</c:v>
                </c:pt>
                <c:pt idx="110">
                  <c:v>0.31107276898309277</c:v>
                </c:pt>
                <c:pt idx="111">
                  <c:v>0.31572440870053287</c:v>
                </c:pt>
                <c:pt idx="112">
                  <c:v>0.32038612213111328</c:v>
                </c:pt>
                <c:pt idx="113">
                  <c:v>0.32505727354527492</c:v>
                </c:pt>
                <c:pt idx="114">
                  <c:v>0.32973722984148257</c:v>
                </c:pt>
                <c:pt idx="115">
                  <c:v>0.33442536068218953</c:v>
                </c:pt>
                <c:pt idx="116">
                  <c:v>0.33912103862802279</c:v>
                </c:pt>
                <c:pt idx="117">
                  <c:v>0.34382363927015214</c:v>
                </c:pt>
                <c:pt idx="118">
                  <c:v>0.34853254136080836</c:v>
                </c:pt>
                <c:pt idx="119">
                  <c:v>0.35324712694191518</c:v>
                </c:pt>
                <c:pt idx="120">
                  <c:v>0.35796678147180194</c:v>
                </c:pt>
                <c:pt idx="121">
                  <c:v>0.36269089394996379</c:v>
                </c:pt>
                <c:pt idx="122">
                  <c:v>0.36741885703983956</c:v>
                </c:pt>
                <c:pt idx="123">
                  <c:v>0.372150067189575</c:v>
                </c:pt>
                <c:pt idx="124">
                  <c:v>0.37688392475074384</c:v>
                </c:pt>
                <c:pt idx="125">
                  <c:v>0.38161983409499722</c:v>
                </c:pt>
                <c:pt idx="126">
                  <c:v>0.38635720372861559</c:v>
                </c:pt>
                <c:pt idx="127">
                  <c:v>0.39109544640493643</c:v>
                </c:pt>
                <c:pt idx="128">
                  <c:v>0.39583397923463204</c:v>
                </c:pt>
                <c:pt idx="129">
                  <c:v>0.40057222379381641</c:v>
                </c:pt>
                <c:pt idx="130">
                  <c:v>0.40530960622995515</c:v>
                </c:pt>
                <c:pt idx="131">
                  <c:v>0.41004555736555914</c:v>
                </c:pt>
                <c:pt idx="132">
                  <c:v>0.41477951279964098</c:v>
                </c:pt>
                <c:pt idx="133">
                  <c:v>0.41951091300691423</c:v>
                </c:pt>
                <c:pt idx="134">
                  <c:v>0.42423920343471844</c:v>
                </c:pt>
                <c:pt idx="135">
                  <c:v>0.42896383459765164</c:v>
                </c:pt>
                <c:pt idx="136">
                  <c:v>0.43368426216989497</c:v>
                </c:pt>
                <c:pt idx="137">
                  <c:v>0.43839994707521468</c:v>
                </c:pt>
                <c:pt idx="138">
                  <c:v>0.4431103555746273</c:v>
                </c:pt>
                <c:pt idx="139">
                  <c:v>0.447814959351716</c:v>
                </c:pt>
                <c:pt idx="140">
                  <c:v>0.45251323559558509</c:v>
                </c:pt>
                <c:pt idx="141">
                  <c:v>0.4572046670814448</c:v>
                </c:pt>
                <c:pt idx="142">
                  <c:v>0.46188874224881415</c:v>
                </c:pt>
                <c:pt idx="143">
                  <c:v>0.46656495527733544</c:v>
                </c:pt>
                <c:pt idx="144">
                  <c:v>0.4712328061601927</c:v>
                </c:pt>
                <c:pt idx="145">
                  <c:v>0.47589180077512827</c:v>
                </c:pt>
                <c:pt idx="146">
                  <c:v>0.48054145095305179</c:v>
                </c:pt>
                <c:pt idx="147">
                  <c:v>0.48518127454423798</c:v>
                </c:pt>
                <c:pt idx="148">
                  <c:v>0.48981079548211126</c:v>
                </c:pt>
                <c:pt idx="149">
                  <c:v>0.49442954384461335</c:v>
                </c:pt>
                <c:pt idx="150">
                  <c:v>0.49903705591315539</c:v>
                </c:pt>
                <c:pt idx="151">
                  <c:v>0.50363287422915304</c:v>
                </c:pt>
                <c:pt idx="152">
                  <c:v>0.50821654764814639</c:v>
                </c:pt>
                <c:pt idx="153">
                  <c:v>0.51278763139150763</c:v>
                </c:pt>
                <c:pt idx="154">
                  <c:v>0.51734568709573814</c:v>
                </c:pt>
                <c:pt idx="155">
                  <c:v>0.52189028285936168</c:v>
                </c:pt>
                <c:pt idx="156">
                  <c:v>0.52642099328741632</c:v>
                </c:pt>
                <c:pt idx="157">
                  <c:v>0.53093739953355346</c:v>
                </c:pt>
                <c:pt idx="158">
                  <c:v>0.53543908933974971</c:v>
                </c:pt>
                <c:pt idx="159">
                  <c:v>0.53992565707364071</c:v>
                </c:pt>
                <c:pt idx="160">
                  <c:v>0.54439670376348559</c:v>
                </c:pt>
                <c:pt idx="161">
                  <c:v>0.54885183713077157</c:v>
                </c:pt>
                <c:pt idx="162">
                  <c:v>0.55329067162047085</c:v>
                </c:pt>
                <c:pt idx="163">
                  <c:v>0.55771282842896064</c:v>
                </c:pt>
                <c:pt idx="164">
                  <c:v>0.56211793552961842</c:v>
                </c:pt>
                <c:pt idx="165">
                  <c:v>0.56650562769610813</c:v>
                </c:pt>
                <c:pt idx="166">
                  <c:v>0.5708755465233688</c:v>
                </c:pt>
                <c:pt idx="167">
                  <c:v>0.57522734044632395</c:v>
                </c:pt>
                <c:pt idx="168">
                  <c:v>0.57956066475632451</c:v>
                </c:pt>
                <c:pt idx="169">
                  <c:v>0.58387518161534557</c:v>
                </c:pt>
                <c:pt idx="170">
                  <c:v>0.58817056006795065</c:v>
                </c:pt>
                <c:pt idx="171">
                  <c:v>0.59244647605104639</c:v>
                </c:pt>
                <c:pt idx="172">
                  <c:v>0.59670261240144251</c:v>
                </c:pt>
                <c:pt idx="173">
                  <c:v>0.6009386588612402</c:v>
                </c:pt>
                <c:pt idx="174">
                  <c:v>0.60515431208106663</c:v>
                </c:pt>
                <c:pt idx="175">
                  <c:v>0.60934927562118069</c:v>
                </c:pt>
                <c:pt idx="176">
                  <c:v>0.6135232599504673</c:v>
                </c:pt>
                <c:pt idx="177">
                  <c:v>0.61767598244334732</c:v>
                </c:pt>
                <c:pt idx="178">
                  <c:v>0.6218071673746226</c:v>
                </c:pt>
                <c:pt idx="179">
                  <c:v>0.6259165459122833</c:v>
                </c:pt>
                <c:pt idx="180">
                  <c:v>0.63000385610830012</c:v>
                </c:pt>
                <c:pt idx="181">
                  <c:v>0.63406884288742593</c:v>
                </c:pt>
                <c:pt idx="182">
                  <c:v>0.63811125803403534</c:v>
                </c:pt>
                <c:pt idx="183">
                  <c:v>0.6421308601770257</c:v>
                </c:pt>
                <c:pt idx="184">
                  <c:v>0.64612741477280689</c:v>
                </c:pt>
                <c:pt idx="185">
                  <c:v>0.65010069408640869</c:v>
                </c:pt>
                <c:pt idx="186">
                  <c:v>0.65405047717073139</c:v>
                </c:pt>
                <c:pt idx="187">
                  <c:v>0.65797654984397014</c:v>
                </c:pt>
                <c:pt idx="188">
                  <c:v>0.66187870466523913</c:v>
                </c:pt>
                <c:pt idx="189">
                  <c:v>0.66575674090842774</c:v>
                </c:pt>
                <c:pt idx="190">
                  <c:v>0.66961046453431572</c:v>
                </c:pt>
                <c:pt idx="191">
                  <c:v>0.67343968816097921</c:v>
                </c:pt>
                <c:pt idx="192">
                  <c:v>0.67724423103251663</c:v>
                </c:pt>
                <c:pt idx="193">
                  <c:v>0.68102391898612613</c:v>
                </c:pt>
                <c:pt idx="194">
                  <c:v>0.68477858441756545</c:v>
                </c:pt>
                <c:pt idx="195">
                  <c:v>0.68850806624502536</c:v>
                </c:pt>
                <c:pt idx="196">
                  <c:v>0.69221220987144849</c:v>
                </c:pt>
                <c:pt idx="197">
                  <c:v>0.69589086714532566</c:v>
                </c:pt>
                <c:pt idx="198">
                  <c:v>0.69954389632000291</c:v>
                </c:pt>
                <c:pt idx="199">
                  <c:v>0.70317116201152852</c:v>
                </c:pt>
                <c:pt idx="200">
                  <c:v>0.70677253515507821</c:v>
                </c:pt>
                <c:pt idx="201">
                  <c:v>0.71034789295998557</c:v>
                </c:pt>
                <c:pt idx="202">
                  <c:v>0.71389711886341556</c:v>
                </c:pt>
                <c:pt idx="203">
                  <c:v>0.71742010248271182</c:v>
                </c:pt>
                <c:pt idx="204">
                  <c:v>0.72091673956645197</c:v>
                </c:pt>
                <c:pt idx="205">
                  <c:v>0.72438693194424508</c:v>
                </c:pt>
                <c:pt idx="206">
                  <c:v>0.72783058747530416</c:v>
                </c:pt>
                <c:pt idx="207">
                  <c:v>0.73124761999582799</c:v>
                </c:pt>
                <c:pt idx="208">
                  <c:v>0.73463794926522707</c:v>
                </c:pt>
                <c:pt idx="209">
                  <c:v>0.73800150091122585</c:v>
                </c:pt>
                <c:pt idx="210">
                  <c:v>0.74133820637387637</c:v>
                </c:pt>
                <c:pt idx="211">
                  <c:v>0.74464800284851873</c:v>
                </c:pt>
                <c:pt idx="212">
                  <c:v>0.74793083322771903</c:v>
                </c:pt>
                <c:pt idx="213">
                  <c:v>0.75118664604222363</c:v>
                </c:pt>
                <c:pt idx="214">
                  <c:v>0.75441539540095848</c:v>
                </c:pt>
                <c:pt idx="215">
                  <c:v>0.7576170409301124</c:v>
                </c:pt>
                <c:pt idx="216">
                  <c:v>0.76079154771133595</c:v>
                </c:pt>
                <c:pt idx="217">
                  <c:v>0.76393888621908901</c:v>
                </c:pt>
                <c:pt idx="218">
                  <c:v>0.76705903225717331</c:v>
                </c:pt>
              </c:numCache>
            </c:numRef>
          </c:yVal>
          <c:smooth val="1"/>
        </c:ser>
        <c:ser>
          <c:idx val="7"/>
          <c:order val="7"/>
          <c:tx>
            <c:strRef>
              <c:f>Sheet1!$I$1</c:f>
              <c:strCache>
                <c:ptCount val="1"/>
                <c:pt idx="0">
                  <c:v>15</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Sheet1!$I$2:$I$220</c:f>
              <c:numCache>
                <c:formatCode>General</c:formatCode>
                <c:ptCount val="219"/>
                <c:pt idx="0">
                  <c:v>0</c:v>
                </c:pt>
                <c:pt idx="1">
                  <c:v>3.0517112468486651E-5</c:v>
                </c:pt>
                <c:pt idx="2">
                  <c:v>9.1548543551311923E-5</c:v>
                </c:pt>
                <c:pt idx="3">
                  <c:v>1.8308870596683846E-4</c:v>
                </c:pt>
                <c:pt idx="4">
                  <c:v>3.0512921985781372E-4</c:v>
                </c:pt>
                <c:pt idx="5">
                  <c:v>4.5765891407079096E-4</c:v>
                </c:pt>
                <c:pt idx="6">
                  <c:v>6.4066382785921139E-4</c:v>
                </c:pt>
                <c:pt idx="7">
                  <c:v>8.5412721301414418E-4</c:v>
                </c:pt>
                <c:pt idx="8">
                  <c:v>1.0980295364181325E-3</c:v>
                </c:pt>
                <c:pt idx="9">
                  <c:v>1.3723484830248101E-3</c:v>
                </c:pt>
                <c:pt idx="10">
                  <c:v>1.6770589592606244E-3</c:v>
                </c:pt>
                <c:pt idx="11">
                  <c:v>2.0121330968516649E-3</c:v>
                </c:pt>
                <c:pt idx="12">
                  <c:v>2.3775402570708204E-3</c:v>
                </c:pt>
                <c:pt idx="13">
                  <c:v>2.7732470354071559E-3</c:v>
                </c:pt>
                <c:pt idx="14">
                  <c:v>3.1992172666559515E-3</c:v>
                </c:pt>
                <c:pt idx="15">
                  <c:v>3.6554120304265192E-3</c:v>
                </c:pt>
                <c:pt idx="16">
                  <c:v>4.1417896570699053E-3</c:v>
                </c:pt>
                <c:pt idx="17">
                  <c:v>4.658305734021595E-3</c:v>
                </c:pt>
                <c:pt idx="18">
                  <c:v>5.2049131125613268E-3</c:v>
                </c:pt>
                <c:pt idx="19">
                  <c:v>5.7815619149854669E-3</c:v>
                </c:pt>
                <c:pt idx="20">
                  <c:v>6.3881995421926074E-3</c:v>
                </c:pt>
                <c:pt idx="21">
                  <c:v>7.0247706816799482E-3</c:v>
                </c:pt>
                <c:pt idx="22">
                  <c:v>7.6912173159485731E-3</c:v>
                </c:pt>
                <c:pt idx="23">
                  <c:v>8.387478731316178E-3</c:v>
                </c:pt>
                <c:pt idx="24">
                  <c:v>9.1134915271353645E-3</c:v>
                </c:pt>
                <c:pt idx="25">
                  <c:v>9.8691896254154976E-3</c:v>
                </c:pt>
                <c:pt idx="26">
                  <c:v>1.06545042808458E-2</c:v>
                </c:pt>
                <c:pt idx="27">
                  <c:v>1.1469364091217904E-2</c:v>
                </c:pt>
                <c:pt idx="28">
                  <c:v>1.2313695008245751E-2</c:v>
                </c:pt>
                <c:pt idx="29">
                  <c:v>1.3187420348779844E-2</c:v>
                </c:pt>
                <c:pt idx="30">
                  <c:v>1.4090460806414629E-2</c:v>
                </c:pt>
                <c:pt idx="31">
                  <c:v>1.5022734463485121E-2</c:v>
                </c:pt>
                <c:pt idx="32">
                  <c:v>1.5984156803451777E-2</c:v>
                </c:pt>
                <c:pt idx="33">
                  <c:v>1.6974640723669276E-2</c:v>
                </c:pt>
                <c:pt idx="34">
                  <c:v>1.7994096548538452E-2</c:v>
                </c:pt>
                <c:pt idx="35">
                  <c:v>1.9042432043037016E-2</c:v>
                </c:pt>
                <c:pt idx="36">
                  <c:v>2.0119552426626774E-2</c:v>
                </c:pt>
                <c:pt idx="37">
                  <c:v>2.1225360387534198E-2</c:v>
                </c:pt>
                <c:pt idx="38">
                  <c:v>2.2359756097402483E-2</c:v>
                </c:pt>
                <c:pt idx="39">
                  <c:v>2.3522637226310095E-2</c:v>
                </c:pt>
                <c:pt idx="40">
                  <c:v>2.471389895815379E-2</c:v>
                </c:pt>
                <c:pt idx="41">
                  <c:v>2.5933434006393252E-2</c:v>
                </c:pt>
                <c:pt idx="42">
                  <c:v>2.718113263015276E-2</c:v>
                </c:pt>
                <c:pt idx="43">
                  <c:v>2.8456882650677917E-2</c:v>
                </c:pt>
                <c:pt idx="44">
                  <c:v>2.9760569468142539E-2</c:v>
                </c:pt>
                <c:pt idx="45">
                  <c:v>3.109207607880371E-2</c:v>
                </c:pt>
                <c:pt idx="46">
                  <c:v>3.2451283092500116E-2</c:v>
                </c:pt>
                <c:pt idx="47">
                  <c:v>3.383806875049078E-2</c:v>
                </c:pt>
                <c:pt idx="48">
                  <c:v>3.525230894362974E-2</c:v>
                </c:pt>
                <c:pt idx="49">
                  <c:v>3.6693877230874139E-2</c:v>
                </c:pt>
                <c:pt idx="50">
                  <c:v>3.8162644858120265E-2</c:v>
                </c:pt>
                <c:pt idx="51">
                  <c:v>3.9658480777365002E-2</c:v>
                </c:pt>
                <c:pt idx="52">
                  <c:v>4.118125166618769E-2</c:v>
                </c:pt>
                <c:pt idx="53">
                  <c:v>4.2730821947548736E-2</c:v>
                </c:pt>
                <c:pt idx="54">
                  <c:v>4.4307053809901409E-2</c:v>
                </c:pt>
                <c:pt idx="55">
                  <c:v>4.5909807227611732E-2</c:v>
                </c:pt>
                <c:pt idx="56">
                  <c:v>4.7538939981682238E-2</c:v>
                </c:pt>
                <c:pt idx="57">
                  <c:v>4.9194307680776594E-2</c:v>
                </c:pt>
                <c:pt idx="58">
                  <c:v>5.0875763782538885E-2</c:v>
                </c:pt>
                <c:pt idx="59">
                  <c:v>5.25831596152051E-2</c:v>
                </c:pt>
                <c:pt idx="60">
                  <c:v>5.4316344399500061E-2</c:v>
                </c:pt>
                <c:pt idx="61">
                  <c:v>5.6075165270818128E-2</c:v>
                </c:pt>
                <c:pt idx="62">
                  <c:v>5.7859467301679901E-2</c:v>
                </c:pt>
                <c:pt idx="63">
                  <c:v>5.9669093524463479E-2</c:v>
                </c:pt>
                <c:pt idx="64">
                  <c:v>6.1503884954403287E-2</c:v>
                </c:pt>
                <c:pt idx="65">
                  <c:v>6.3363680612852469E-2</c:v>
                </c:pt>
                <c:pt idx="66">
                  <c:v>6.5248317550804624E-2</c:v>
                </c:pt>
                <c:pt idx="67">
                  <c:v>6.7157630872669571E-2</c:v>
                </c:pt>
                <c:pt idx="68">
                  <c:v>6.9091453760297905E-2</c:v>
                </c:pt>
                <c:pt idx="69">
                  <c:v>7.1049617497250583E-2</c:v>
                </c:pt>
                <c:pt idx="70">
                  <c:v>7.3031951493307323E-2</c:v>
                </c:pt>
                <c:pt idx="71">
                  <c:v>7.5038283309209586E-2</c:v>
                </c:pt>
                <c:pt idx="72">
                  <c:v>7.70684386816336E-2</c:v>
                </c:pt>
                <c:pt idx="73">
                  <c:v>7.9122241548386318E-2</c:v>
                </c:pt>
                <c:pt idx="74">
                  <c:v>8.1199514073822532E-2</c:v>
                </c:pt>
                <c:pt idx="75">
                  <c:v>8.3300076674474144E-2</c:v>
                </c:pt>
                <c:pt idx="76">
                  <c:v>8.5423748044890058E-2</c:v>
                </c:pt>
                <c:pt idx="77">
                  <c:v>8.7570345183678566E-2</c:v>
                </c:pt>
                <c:pt idx="78">
                  <c:v>8.9739683419749583E-2</c:v>
                </c:pt>
                <c:pt idx="79">
                  <c:v>9.1931576438748608E-2</c:v>
                </c:pt>
                <c:pt idx="80">
                  <c:v>9.4145836309680098E-2</c:v>
                </c:pt>
                <c:pt idx="81">
                  <c:v>9.6382273511712357E-2</c:v>
                </c:pt>
                <c:pt idx="82">
                  <c:v>9.8640696961161178E-2</c:v>
                </c:pt>
                <c:pt idx="83">
                  <c:v>0.10092091403864367</c:v>
                </c:pt>
                <c:pt idx="84">
                  <c:v>0.10322273061640008</c:v>
                </c:pt>
                <c:pt idx="85">
                  <c:v>0.10554595108577625</c:v>
                </c:pt>
                <c:pt idx="86">
                  <c:v>0.10789037838486182</c:v>
                </c:pt>
                <c:pt idx="87">
                  <c:v>0.11025581402627838</c:v>
                </c:pt>
                <c:pt idx="88">
                  <c:v>0.11264205812511352</c:v>
                </c:pt>
                <c:pt idx="89">
                  <c:v>0.11504890942699264</c:v>
                </c:pt>
                <c:pt idx="90">
                  <c:v>0.11747616533628613</c:v>
                </c:pt>
                <c:pt idx="91">
                  <c:v>0.11992362194444339</c:v>
                </c:pt>
                <c:pt idx="92">
                  <c:v>0.12239107405845118</c:v>
                </c:pt>
                <c:pt idx="93">
                  <c:v>0.12487831522940751</c:v>
                </c:pt>
                <c:pt idx="94">
                  <c:v>0.12738513778120886</c:v>
                </c:pt>
                <c:pt idx="95">
                  <c:v>0.12991133283934186</c:v>
                </c:pt>
                <c:pt idx="96">
                  <c:v>0.13245669035977747</c:v>
                </c:pt>
                <c:pt idx="97">
                  <c:v>0.13502099915795818</c:v>
                </c:pt>
                <c:pt idx="98">
                  <c:v>0.13760404693787609</c:v>
                </c:pt>
                <c:pt idx="99">
                  <c:v>0.14020562032123374</c:v>
                </c:pt>
                <c:pt idx="100">
                  <c:v>0.14282550487668433</c:v>
                </c:pt>
                <c:pt idx="101">
                  <c:v>0.14546348514914353</c:v>
                </c:pt>
                <c:pt idx="102">
                  <c:v>0.1481193446891691</c:v>
                </c:pt>
                <c:pt idx="103">
                  <c:v>0.15079286608240183</c:v>
                </c:pt>
                <c:pt idx="104">
                  <c:v>0.15348383097906204</c:v>
                </c:pt>
                <c:pt idx="105">
                  <c:v>0.15619202012349731</c:v>
                </c:pt>
                <c:pt idx="106">
                  <c:v>0.15891721338377418</c:v>
                </c:pt>
                <c:pt idx="107">
                  <c:v>0.16165918978130955</c:v>
                </c:pt>
                <c:pt idx="108">
                  <c:v>0.16441772752053607</c:v>
                </c:pt>
                <c:pt idx="109">
                  <c:v>0.16719260401859481</c:v>
                </c:pt>
                <c:pt idx="110">
                  <c:v>0.16998359593505186</c:v>
                </c:pt>
                <c:pt idx="111">
                  <c:v>0.17279047920163104</c:v>
                </c:pt>
                <c:pt idx="112">
                  <c:v>0.17561302905195875</c:v>
                </c:pt>
                <c:pt idx="113">
                  <c:v>0.17845102005131486</c:v>
                </c:pt>
                <c:pt idx="114">
                  <c:v>0.18130422612638497</c:v>
                </c:pt>
                <c:pt idx="115">
                  <c:v>0.18417242059500682</c:v>
                </c:pt>
                <c:pt idx="116">
                  <c:v>0.18705537619590762</c:v>
                </c:pt>
                <c:pt idx="117">
                  <c:v>0.18995286511842535</c:v>
                </c:pt>
                <c:pt idx="118">
                  <c:v>0.1928646590322094</c:v>
                </c:pt>
                <c:pt idx="119">
                  <c:v>0.19579052911689432</c:v>
                </c:pt>
                <c:pt idx="120">
                  <c:v>0.19873024609174339</c:v>
                </c:pt>
                <c:pt idx="121">
                  <c:v>0.20168358024525379</c:v>
                </c:pt>
                <c:pt idx="122">
                  <c:v>0.20465030146472019</c:v>
                </c:pt>
                <c:pt idx="123">
                  <c:v>0.20763017926575156</c:v>
                </c:pt>
                <c:pt idx="124">
                  <c:v>0.21062298282173419</c:v>
                </c:pt>
                <c:pt idx="125">
                  <c:v>0.21362848099323761</c:v>
                </c:pt>
                <c:pt idx="126">
                  <c:v>0.21664644235735775</c:v>
                </c:pt>
                <c:pt idx="127">
                  <c:v>0.21967663523699121</c:v>
                </c:pt>
                <c:pt idx="128">
                  <c:v>0.22271882773003693</c:v>
                </c:pt>
                <c:pt idx="129">
                  <c:v>0.2257727877385195</c:v>
                </c:pt>
                <c:pt idx="130">
                  <c:v>0.22883828299762909</c:v>
                </c:pt>
                <c:pt idx="131">
                  <c:v>0.23191508110467307</c:v>
                </c:pt>
                <c:pt idx="132">
                  <c:v>0.2350029495479351</c:v>
                </c:pt>
                <c:pt idx="133">
                  <c:v>0.23810165573543485</c:v>
                </c:pt>
                <c:pt idx="134">
                  <c:v>0.24121096702358602</c:v>
                </c:pt>
                <c:pt idx="135">
                  <c:v>0.24433065074574556</c:v>
                </c:pt>
                <c:pt idx="136">
                  <c:v>0.24746047424065154</c:v>
                </c:pt>
                <c:pt idx="137">
                  <c:v>0.25060020488074231</c:v>
                </c:pt>
                <c:pt idx="138">
                  <c:v>0.25374961010035468</c:v>
                </c:pt>
                <c:pt idx="139">
                  <c:v>0.25690845742379487</c:v>
                </c:pt>
                <c:pt idx="140">
                  <c:v>0.26007651449327895</c:v>
                </c:pt>
                <c:pt idx="141">
                  <c:v>0.26325354909673626</c:v>
                </c:pt>
                <c:pt idx="142">
                  <c:v>0.26643932919547419</c:v>
                </c:pt>
                <c:pt idx="143">
                  <c:v>0.26963362295169657</c:v>
                </c:pt>
                <c:pt idx="144">
                  <c:v>0.27283619875587362</c:v>
                </c:pt>
                <c:pt idx="145">
                  <c:v>0.27604682525395907</c:v>
                </c:pt>
                <c:pt idx="146">
                  <c:v>0.2792652713744479</c:v>
                </c:pt>
                <c:pt idx="147">
                  <c:v>0.28249130635527353</c:v>
                </c:pt>
                <c:pt idx="148">
                  <c:v>0.28572469977053749</c:v>
                </c:pt>
                <c:pt idx="149">
                  <c:v>0.28896522155706994</c:v>
                </c:pt>
                <c:pt idx="150">
                  <c:v>0.29221264204081421</c:v>
                </c:pt>
                <c:pt idx="151">
                  <c:v>0.2954667319630343</c:v>
                </c:pt>
                <c:pt idx="152">
                  <c:v>0.29872726250633874</c:v>
                </c:pt>
                <c:pt idx="153">
                  <c:v>0.30199400532051845</c:v>
                </c:pt>
                <c:pt idx="154">
                  <c:v>0.30526673254819459</c:v>
                </c:pt>
                <c:pt idx="155">
                  <c:v>0.30854521685027125</c:v>
                </c:pt>
                <c:pt idx="156">
                  <c:v>0.31182923143119212</c:v>
                </c:pt>
                <c:pt idx="157">
                  <c:v>0.31511855006399347</c:v>
                </c:pt>
                <c:pt idx="158">
                  <c:v>0.31841294711515367</c:v>
                </c:pt>
                <c:pt idx="159">
                  <c:v>0.32171219756923297</c:v>
                </c:pt>
                <c:pt idx="160">
                  <c:v>0.3250160770533016</c:v>
                </c:pt>
                <c:pt idx="161">
                  <c:v>0.3283243618611521</c:v>
                </c:pt>
                <c:pt idx="162">
                  <c:v>0.33163682897729241</c:v>
                </c:pt>
                <c:pt idx="163">
                  <c:v>0.33495325610071636</c:v>
                </c:pt>
                <c:pt idx="164">
                  <c:v>0.33827342166844965</c:v>
                </c:pt>
                <c:pt idx="165">
                  <c:v>0.3415971048788653</c:v>
                </c:pt>
                <c:pt idx="166">
                  <c:v>0.34492408571476907</c:v>
                </c:pt>
                <c:pt idx="167">
                  <c:v>0.34825414496624829</c:v>
                </c:pt>
                <c:pt idx="168">
                  <c:v>0.35158706425328357</c:v>
                </c:pt>
                <c:pt idx="169">
                  <c:v>0.35492262604811931</c:v>
                </c:pt>
                <c:pt idx="170">
                  <c:v>0.35826061369739093</c:v>
                </c:pt>
                <c:pt idx="171">
                  <c:v>0.36160081144400447</c:v>
                </c:pt>
                <c:pt idx="172">
                  <c:v>0.36494300444876804</c:v>
                </c:pt>
                <c:pt idx="173">
                  <c:v>0.36828697881177097</c:v>
                </c:pt>
                <c:pt idx="174">
                  <c:v>0.3716325215935079</c:v>
                </c:pt>
                <c:pt idx="175">
                  <c:v>0.37497942083574609</c:v>
                </c:pt>
                <c:pt idx="176">
                  <c:v>0.37832746558213404</c:v>
                </c:pt>
                <c:pt idx="177">
                  <c:v>0.38167644589854677</c:v>
                </c:pt>
                <c:pt idx="178">
                  <c:v>0.38502615289316777</c:v>
                </c:pt>
                <c:pt idx="179">
                  <c:v>0.38837637873630437</c:v>
                </c:pt>
                <c:pt idx="180">
                  <c:v>0.39172691667993398</c:v>
                </c:pt>
                <c:pt idx="181">
                  <c:v>0.39507756107698067</c:v>
                </c:pt>
                <c:pt idx="182">
                  <c:v>0.39842810740031698</c:v>
                </c:pt>
                <c:pt idx="183">
                  <c:v>0.40177835226149305</c:v>
                </c:pt>
                <c:pt idx="184">
                  <c:v>0.40512809342918787</c:v>
                </c:pt>
                <c:pt idx="185">
                  <c:v>0.40847712984738171</c:v>
                </c:pt>
                <c:pt idx="186">
                  <c:v>0.4118252616532494</c:v>
                </c:pt>
                <c:pt idx="187">
                  <c:v>0.41517229019477042</c:v>
                </c:pt>
                <c:pt idx="188">
                  <c:v>0.418518018048056</c:v>
                </c:pt>
                <c:pt idx="189">
                  <c:v>0.42186224903439118</c:v>
                </c:pt>
                <c:pt idx="190">
                  <c:v>0.42520478823698926</c:v>
                </c:pt>
                <c:pt idx="191">
                  <c:v>0.42854544201745948</c:v>
                </c:pt>
                <c:pt idx="192">
                  <c:v>0.43188401803198373</c:v>
                </c:pt>
                <c:pt idx="193">
                  <c:v>0.43522032524720411</c:v>
                </c:pt>
                <c:pt idx="194">
                  <c:v>0.43855417395581742</c:v>
                </c:pt>
                <c:pt idx="195">
                  <c:v>0.4418853757918767</c:v>
                </c:pt>
                <c:pt idx="196">
                  <c:v>0.44521374374579936</c:v>
                </c:pt>
                <c:pt idx="197">
                  <c:v>0.44853909217907906</c:v>
                </c:pt>
                <c:pt idx="198">
                  <c:v>0.45186123683870238</c:v>
                </c:pt>
                <c:pt idx="199">
                  <c:v>0.45517999487126803</c:v>
                </c:pt>
                <c:pt idx="200">
                  <c:v>0.45849518483680884</c:v>
                </c:pt>
                <c:pt idx="201">
                  <c:v>0.46180662672231421</c:v>
                </c:pt>
                <c:pt idx="202">
                  <c:v>0.4651141419549546</c:v>
                </c:pt>
                <c:pt idx="203">
                  <c:v>0.46841755341500579</c:v>
                </c:pt>
                <c:pt idx="204">
                  <c:v>0.47171668544847267</c:v>
                </c:pt>
                <c:pt idx="205">
                  <c:v>0.47501136387941223</c:v>
                </c:pt>
                <c:pt idx="206">
                  <c:v>0.4783014160219563</c:v>
                </c:pt>
                <c:pt idx="207">
                  <c:v>0.48158667069203176</c:v>
                </c:pt>
                <c:pt idx="208">
                  <c:v>0.48486695821877934</c:v>
                </c:pt>
                <c:pt idx="209">
                  <c:v>0.48814211045567135</c:v>
                </c:pt>
                <c:pt idx="210">
                  <c:v>0.4914119607913261</c:v>
                </c:pt>
                <c:pt idx="211">
                  <c:v>0.49467634416002115</c:v>
                </c:pt>
                <c:pt idx="212">
                  <c:v>0.49793509705190409</c:v>
                </c:pt>
                <c:pt idx="213">
                  <c:v>0.5011880575229013</c:v>
                </c:pt>
                <c:pt idx="214">
                  <c:v>0.50443506520432502</c:v>
                </c:pt>
                <c:pt idx="215">
                  <c:v>0.50767596131217851</c:v>
                </c:pt>
                <c:pt idx="216">
                  <c:v>0.5109105886561599</c:v>
                </c:pt>
                <c:pt idx="217">
                  <c:v>0.51413879164836485</c:v>
                </c:pt>
                <c:pt idx="218">
                  <c:v>0.51736041631168839</c:v>
                </c:pt>
              </c:numCache>
            </c:numRef>
          </c:yVal>
          <c:smooth val="1"/>
        </c:ser>
        <c:ser>
          <c:idx val="8"/>
          <c:order val="8"/>
          <c:tx>
            <c:strRef>
              <c:f>Sheet1!$J$1</c:f>
              <c:strCache>
                <c:ptCount val="1"/>
                <c:pt idx="0">
                  <c:v>16</c:v>
                </c:pt>
              </c:strCache>
            </c:strRef>
          </c:tx>
          <c:marker>
            <c:symbol val="none"/>
          </c:marker>
          <c:xVal>
            <c:numRef>
              <c:f>Sheet1!$A$2:$A$220</c:f>
              <c:numCache>
                <c:formatCode>General</c:formatCode>
                <c:ptCount val="2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numCache>
            </c:numRef>
          </c:xVal>
          <c:yVal>
            <c:numRef>
              <c:f>Sheet1!$J$2:$J$220</c:f>
              <c:numCache>
                <c:formatCode>General</c:formatCode>
                <c:ptCount val="219"/>
                <c:pt idx="0">
                  <c:v>0</c:v>
                </c:pt>
                <c:pt idx="1">
                  <c:v>1.5258672647733285E-5</c:v>
                </c:pt>
                <c:pt idx="2">
                  <c:v>4.5775319465590769E-5</c:v>
                </c:pt>
                <c:pt idx="3">
                  <c:v>9.1548543551311923E-5</c:v>
                </c:pt>
                <c:pt idx="4">
                  <c:v>1.5257624968489925E-4</c:v>
                </c:pt>
                <c:pt idx="5">
                  <c:v>2.2885564448837936E-4</c:v>
                </c:pt>
                <c:pt idx="6">
                  <c:v>3.203832366387438E-4</c:v>
                </c:pt>
                <c:pt idx="7">
                  <c:v>4.2715483713451352E-4</c:v>
                </c:pt>
                <c:pt idx="8">
                  <c:v>5.491655596150391E-4</c:v>
                </c:pt>
                <c:pt idx="9">
                  <c:v>6.864098207334246E-4</c:v>
                </c:pt>
                <c:pt idx="10">
                  <c:v>8.3888134058207608E-4</c:v>
                </c:pt>
                <c:pt idx="11">
                  <c:v>1.0065731431720959E-3</c:v>
                </c:pt>
                <c:pt idx="12">
                  <c:v>1.1894775569646354E-3</c:v>
                </c:pt>
                <c:pt idx="13">
                  <c:v>1.3875862154563157E-3</c:v>
                </c:pt>
                <c:pt idx="14">
                  <c:v>1.6008900578166063E-3</c:v>
                </c:pt>
                <c:pt idx="15">
                  <c:v>1.8293793295790506E-3</c:v>
                </c:pt>
                <c:pt idx="16">
                  <c:v>2.0730435833842265E-3</c:v>
                </c:pt>
                <c:pt idx="17">
                  <c:v>2.3318716797762207E-3</c:v>
                </c:pt>
                <c:pt idx="18">
                  <c:v>2.6058517880512833E-3</c:v>
                </c:pt>
                <c:pt idx="19">
                  <c:v>2.8949713871589955E-3</c:v>
                </c:pt>
                <c:pt idx="20">
                  <c:v>3.1992172666559515E-3</c:v>
                </c:pt>
                <c:pt idx="21">
                  <c:v>3.5185755277120645E-3</c:v>
                </c:pt>
                <c:pt idx="22">
                  <c:v>3.8530315841686091E-3</c:v>
                </c:pt>
                <c:pt idx="23">
                  <c:v>4.2025701636482227E-3</c:v>
                </c:pt>
                <c:pt idx="24">
                  <c:v>4.5671753087179745E-3</c:v>
                </c:pt>
                <c:pt idx="25">
                  <c:v>4.9468303781026179E-3</c:v>
                </c:pt>
                <c:pt idx="26">
                  <c:v>5.3415180479511326E-3</c:v>
                </c:pt>
                <c:pt idx="27">
                  <c:v>5.7512203131541151E-3</c:v>
                </c:pt>
                <c:pt idx="28">
                  <c:v>6.1759184887124619E-3</c:v>
                </c:pt>
                <c:pt idx="29">
                  <c:v>6.6155932111576776E-3</c:v>
                </c:pt>
                <c:pt idx="30">
                  <c:v>7.0702244400234759E-3</c:v>
                </c:pt>
                <c:pt idx="31">
                  <c:v>7.539791459368006E-3</c:v>
                </c:pt>
                <c:pt idx="32">
                  <c:v>8.0242728793469276E-3</c:v>
                </c:pt>
                <c:pt idx="33">
                  <c:v>8.5236466378380005E-3</c:v>
                </c:pt>
                <c:pt idx="34">
                  <c:v>9.0378900021144126E-3</c:v>
                </c:pt>
                <c:pt idx="35">
                  <c:v>9.5669795705703997E-3</c:v>
                </c:pt>
                <c:pt idx="36">
                  <c:v>1.0110891274495715E-2</c:v>
                </c:pt>
                <c:pt idx="37">
                  <c:v>1.0669600379900501E-2</c:v>
                </c:pt>
                <c:pt idx="38">
                  <c:v>1.1243081489389795E-2</c:v>
                </c:pt>
                <c:pt idx="39">
                  <c:v>1.183130854408776E-2</c:v>
                </c:pt>
                <c:pt idx="40">
                  <c:v>1.2434254825611002E-2</c:v>
                </c:pt>
                <c:pt idx="41">
                  <c:v>1.3051892958091393E-2</c:v>
                </c:pt>
                <c:pt idx="42">
                  <c:v>1.3684194910247194E-2</c:v>
                </c:pt>
                <c:pt idx="43">
                  <c:v>1.433113199750391E-2</c:v>
                </c:pt>
                <c:pt idx="44">
                  <c:v>1.4992674884162338E-2</c:v>
                </c:pt>
                <c:pt idx="45">
                  <c:v>1.5668793585616125E-2</c:v>
                </c:pt>
                <c:pt idx="46">
                  <c:v>1.6359457470616512E-2</c:v>
                </c:pt>
                <c:pt idx="47">
                  <c:v>1.7064635263584926E-2</c:v>
                </c:pt>
                <c:pt idx="48">
                  <c:v>1.7784295046973764E-2</c:v>
                </c:pt>
                <c:pt idx="49">
                  <c:v>1.851840426367346E-2</c:v>
                </c:pt>
                <c:pt idx="50">
                  <c:v>1.926692971946764E-2</c:v>
                </c:pt>
                <c:pt idx="51">
                  <c:v>2.0029837585534005E-2</c:v>
                </c:pt>
                <c:pt idx="52">
                  <c:v>2.0807093400992627E-2</c:v>
                </c:pt>
                <c:pt idx="53">
                  <c:v>2.1598662075500208E-2</c:v>
                </c:pt>
                <c:pt idx="54">
                  <c:v>2.2404507891889636E-2</c:v>
                </c:pt>
                <c:pt idx="55">
                  <c:v>2.3224594508856278E-2</c:v>
                </c:pt>
                <c:pt idx="56">
                  <c:v>2.4058884963689131E-2</c:v>
                </c:pt>
                <c:pt idx="57">
                  <c:v>2.4907341675047046E-2</c:v>
                </c:pt>
                <c:pt idx="58">
                  <c:v>2.5769926445779912E-2</c:v>
                </c:pt>
                <c:pt idx="59">
                  <c:v>2.6646600465794368E-2</c:v>
                </c:pt>
                <c:pt idx="60">
                  <c:v>2.7537324314963807E-2</c:v>
                </c:pt>
                <c:pt idx="61">
                  <c:v>2.8442057966082013E-2</c:v>
                </c:pt>
                <c:pt idx="62">
                  <c:v>2.9360760787860873E-2</c:v>
                </c:pt>
                <c:pt idx="63">
                  <c:v>3.029339154797106E-2</c:v>
                </c:pt>
                <c:pt idx="64">
                  <c:v>3.1239908416125561E-2</c:v>
                </c:pt>
                <c:pt idx="65">
                  <c:v>3.2200268967206402E-2</c:v>
                </c:pt>
                <c:pt idx="66">
                  <c:v>3.3174430184433223E-2</c:v>
                </c:pt>
                <c:pt idx="67">
                  <c:v>3.4162348462573933E-2</c:v>
                </c:pt>
                <c:pt idx="68">
                  <c:v>3.5163979611197327E-2</c:v>
                </c:pt>
                <c:pt idx="69">
                  <c:v>3.6179278857966568E-2</c:v>
                </c:pt>
                <c:pt idx="70">
                  <c:v>3.7208200851974071E-2</c:v>
                </c:pt>
                <c:pt idx="71">
                  <c:v>3.8250699667116805E-2</c:v>
                </c:pt>
                <c:pt idx="72">
                  <c:v>3.9306728805511781E-2</c:v>
                </c:pt>
                <c:pt idx="73">
                  <c:v>4.0376241200951846E-2</c:v>
                </c:pt>
                <c:pt idx="74">
                  <c:v>4.1459189222400661E-2</c:v>
                </c:pt>
                <c:pt idx="75">
                  <c:v>4.2555524677526879E-2</c:v>
                </c:pt>
                <c:pt idx="76">
                  <c:v>4.3665198816277506E-2</c:v>
                </c:pt>
                <c:pt idx="77">
                  <c:v>4.4788162334489567E-2</c:v>
                </c:pt>
                <c:pt idx="78">
                  <c:v>4.5924365377539744E-2</c:v>
                </c:pt>
                <c:pt idx="79">
                  <c:v>4.7073757544031425E-2</c:v>
                </c:pt>
                <c:pt idx="80">
                  <c:v>4.8236287889520391E-2</c:v>
                </c:pt>
                <c:pt idx="81">
                  <c:v>4.9411904930275474E-2</c:v>
                </c:pt>
                <c:pt idx="82">
                  <c:v>5.0600556647077632E-2</c:v>
                </c:pt>
                <c:pt idx="83">
                  <c:v>5.180219048905399E-2</c:v>
                </c:pt>
                <c:pt idx="84">
                  <c:v>5.3016753377547965E-2</c:v>
                </c:pt>
                <c:pt idx="85">
                  <c:v>5.4244191710025147E-2</c:v>
                </c:pt>
                <c:pt idx="86">
                  <c:v>5.5484451364013698E-2</c:v>
                </c:pt>
                <c:pt idx="87">
                  <c:v>5.6737477701079397E-2</c:v>
                </c:pt>
                <c:pt idx="88">
                  <c:v>5.8003215570835098E-2</c:v>
                </c:pt>
                <c:pt idx="89">
                  <c:v>5.9281609314983497E-2</c:v>
                </c:pt>
                <c:pt idx="90">
                  <c:v>6.0572602771393536E-2</c:v>
                </c:pt>
                <c:pt idx="91">
                  <c:v>6.1876139278209896E-2</c:v>
                </c:pt>
                <c:pt idx="92">
                  <c:v>6.3192161677994463E-2</c:v>
                </c:pt>
                <c:pt idx="93">
                  <c:v>6.4520612321900206E-2</c:v>
                </c:pt>
                <c:pt idx="94">
                  <c:v>6.5861433073876818E-2</c:v>
                </c:pt>
                <c:pt idx="95">
                  <c:v>6.7214565314906882E-2</c:v>
                </c:pt>
                <c:pt idx="96">
                  <c:v>6.857994994727401E-2</c:v>
                </c:pt>
                <c:pt idx="97">
                  <c:v>6.9957527398860297E-2</c:v>
                </c:pt>
                <c:pt idx="98">
                  <c:v>7.1347237627473636E-2</c:v>
                </c:pt>
                <c:pt idx="99">
                  <c:v>7.2749020125205677E-2</c:v>
                </c:pt>
                <c:pt idx="100">
                  <c:v>7.4162813922817317E-2</c:v>
                </c:pt>
                <c:pt idx="101">
                  <c:v>7.5588557594154171E-2</c:v>
                </c:pt>
                <c:pt idx="102">
                  <c:v>7.7026189260588573E-2</c:v>
                </c:pt>
                <c:pt idx="103">
                  <c:v>7.8475646595491111E-2</c:v>
                </c:pt>
                <c:pt idx="104">
                  <c:v>7.9936866828727915E-2</c:v>
                </c:pt>
                <c:pt idx="105">
                  <c:v>8.1409786751185376E-2</c:v>
                </c:pt>
                <c:pt idx="106">
                  <c:v>8.2894342719321168E-2</c:v>
                </c:pt>
                <c:pt idx="107">
                  <c:v>8.4390470659741035E-2</c:v>
                </c:pt>
                <c:pt idx="108">
                  <c:v>8.5898106073800995E-2</c:v>
                </c:pt>
                <c:pt idx="109">
                  <c:v>8.7417184042234308E-2</c:v>
                </c:pt>
                <c:pt idx="110">
                  <c:v>8.8947639229803643E-2</c:v>
                </c:pt>
                <c:pt idx="111">
                  <c:v>9.0489405889975894E-2</c:v>
                </c:pt>
                <c:pt idx="112">
                  <c:v>9.2042417869622417E-2</c:v>
                </c:pt>
                <c:pt idx="113">
                  <c:v>9.3606608613740372E-2</c:v>
                </c:pt>
                <c:pt idx="114">
                  <c:v>9.5181911170198252E-2</c:v>
                </c:pt>
                <c:pt idx="115">
                  <c:v>9.6768258194502299E-2</c:v>
                </c:pt>
                <c:pt idx="116">
                  <c:v>9.8365581954586001E-2</c:v>
                </c:pt>
                <c:pt idx="117">
                  <c:v>9.9973814335619138E-2</c:v>
                </c:pt>
                <c:pt idx="118">
                  <c:v>0.1015928868448388</c:v>
                </c:pt>
                <c:pt idx="119">
                  <c:v>0.10322273061640008</c:v>
                </c:pt>
                <c:pt idx="120">
                  <c:v>0.10486327641624682</c:v>
                </c:pt>
                <c:pt idx="121">
                  <c:v>0.10651445464700093</c:v>
                </c:pt>
                <c:pt idx="122">
                  <c:v>0.10817619535287137</c:v>
                </c:pt>
                <c:pt idx="123">
                  <c:v>0.1098484282245813</c:v>
                </c:pt>
                <c:pt idx="124">
                  <c:v>0.11153108260431199</c:v>
                </c:pt>
                <c:pt idx="125">
                  <c:v>0.11322408749066581</c:v>
                </c:pt>
                <c:pt idx="126">
                  <c:v>0.1149273715436443</c:v>
                </c:pt>
                <c:pt idx="127">
                  <c:v>0.11664086308964416</c:v>
                </c:pt>
                <c:pt idx="128">
                  <c:v>0.11836449012646788</c:v>
                </c:pt>
                <c:pt idx="129">
                  <c:v>0.12009818032835018</c:v>
                </c:pt>
                <c:pt idx="130">
                  <c:v>0.12184186105100014</c:v>
                </c:pt>
                <c:pt idx="131">
                  <c:v>0.12359545933665605</c:v>
                </c:pt>
                <c:pt idx="132">
                  <c:v>0.12535890191915589</c:v>
                </c:pt>
                <c:pt idx="133">
                  <c:v>0.12713211522901979</c:v>
                </c:pt>
                <c:pt idx="134">
                  <c:v>0.12891502539854705</c:v>
                </c:pt>
                <c:pt idx="135">
                  <c:v>0.13070755826692337</c:v>
                </c:pt>
                <c:pt idx="136">
                  <c:v>0.13250963938534255</c:v>
                </c:pt>
                <c:pt idx="137">
                  <c:v>0.13432119402213749</c:v>
                </c:pt>
                <c:pt idx="138">
                  <c:v>0.13614214716792361</c:v>
                </c:pt>
                <c:pt idx="139">
                  <c:v>0.13797242354075179</c:v>
                </c:pt>
                <c:pt idx="140">
                  <c:v>0.13981194759127169</c:v>
                </c:pt>
                <c:pt idx="141">
                  <c:v>0.14166064350790497</c:v>
                </c:pt>
                <c:pt idx="142">
                  <c:v>0.14351843522202667</c:v>
                </c:pt>
                <c:pt idx="143">
                  <c:v>0.1453852464131552</c:v>
                </c:pt>
                <c:pt idx="144">
                  <c:v>0.14726100051415125</c:v>
                </c:pt>
                <c:pt idx="145">
                  <c:v>0.14914562071642312</c:v>
                </c:pt>
                <c:pt idx="146">
                  <c:v>0.15103902997513952</c:v>
                </c:pt>
                <c:pt idx="147">
                  <c:v>0.15294115101444905</c:v>
                </c:pt>
                <c:pt idx="148">
                  <c:v>0.15485190633270518</c:v>
                </c:pt>
                <c:pt idx="149">
                  <c:v>0.15677121820769779</c:v>
                </c:pt>
                <c:pt idx="150">
                  <c:v>0.15869900870188802</c:v>
                </c:pt>
                <c:pt idx="151">
                  <c:v>0.16063519966765005</c:v>
                </c:pt>
                <c:pt idx="152">
                  <c:v>0.16257971275251437</c:v>
                </c:pt>
                <c:pt idx="153">
                  <c:v>0.1645324694044169</c:v>
                </c:pt>
                <c:pt idx="154">
                  <c:v>0.16649339087694959</c:v>
                </c:pt>
                <c:pt idx="155">
                  <c:v>0.16846239823461462</c:v>
                </c:pt>
                <c:pt idx="156">
                  <c:v>0.17043941235807991</c:v>
                </c:pt>
                <c:pt idx="157">
                  <c:v>0.17242435394943711</c:v>
                </c:pt>
                <c:pt idx="158">
                  <c:v>0.17441714353746041</c:v>
                </c:pt>
                <c:pt idx="159">
                  <c:v>0.17641770148286517</c:v>
                </c:pt>
                <c:pt idx="160">
                  <c:v>0.17842594798356837</c:v>
                </c:pt>
                <c:pt idx="161">
                  <c:v>0.18044180307994728</c:v>
                </c:pt>
                <c:pt idx="162">
                  <c:v>0.18246518666009848</c:v>
                </c:pt>
                <c:pt idx="163">
                  <c:v>0.18449601846509445</c:v>
                </c:pt>
                <c:pt idx="164">
                  <c:v>0.18653421809423942</c:v>
                </c:pt>
                <c:pt idx="165">
                  <c:v>0.18857970501032284</c:v>
                </c:pt>
                <c:pt idx="166">
                  <c:v>0.19063239854486957</c:v>
                </c:pt>
                <c:pt idx="167">
                  <c:v>0.19269221790338742</c:v>
                </c:pt>
                <c:pt idx="168">
                  <c:v>0.19475908217061122</c:v>
                </c:pt>
                <c:pt idx="169">
                  <c:v>0.19683291031574213</c:v>
                </c:pt>
                <c:pt idx="170">
                  <c:v>0.19891362119768319</c:v>
                </c:pt>
                <c:pt idx="171">
                  <c:v>0.20100113357026872</c:v>
                </c:pt>
                <c:pt idx="172">
                  <c:v>0.20309536608748979</c:v>
                </c:pt>
                <c:pt idx="173">
                  <c:v>0.20519623730871217</c:v>
                </c:pt>
                <c:pt idx="174">
                  <c:v>0.20730366570388881</c:v>
                </c:pt>
                <c:pt idx="175">
                  <c:v>0.2094175696587649</c:v>
                </c:pt>
                <c:pt idx="176">
                  <c:v>0.21153786748007619</c:v>
                </c:pt>
                <c:pt idx="177">
                  <c:v>0.21366447740073879</c:v>
                </c:pt>
                <c:pt idx="178">
                  <c:v>0.21579731758503129</c:v>
                </c:pt>
                <c:pt idx="179">
                  <c:v>0.21793630613376791</c:v>
                </c:pt>
                <c:pt idx="180">
                  <c:v>0.22008136108946208</c:v>
                </c:pt>
                <c:pt idx="181">
                  <c:v>0.22223240044148185</c:v>
                </c:pt>
                <c:pt idx="182">
                  <c:v>0.22438934213119333</c:v>
                </c:pt>
                <c:pt idx="183">
                  <c:v>0.22655210405709492</c:v>
                </c:pt>
                <c:pt idx="184">
                  <c:v>0.22872060407994033</c:v>
                </c:pt>
                <c:pt idx="185">
                  <c:v>0.23089476002785003</c:v>
                </c:pt>
                <c:pt idx="186">
                  <c:v>0.23307448970141131</c:v>
                </c:pt>
                <c:pt idx="187">
                  <c:v>0.23525971087876529</c:v>
                </c:pt>
                <c:pt idx="188">
                  <c:v>0.23745034132068232</c:v>
                </c:pt>
                <c:pt idx="189">
                  <c:v>0.23964629877562327</c:v>
                </c:pt>
                <c:pt idx="190">
                  <c:v>0.24184750098478824</c:v>
                </c:pt>
                <c:pt idx="191">
                  <c:v>0.2440538656871506</c:v>
                </c:pt>
                <c:pt idx="192">
                  <c:v>0.24626531062447687</c:v>
                </c:pt>
                <c:pt idx="193">
                  <c:v>0.24848175354633217</c:v>
                </c:pt>
                <c:pt idx="194">
                  <c:v>0.25070311221506958</c:v>
                </c:pt>
                <c:pt idx="195">
                  <c:v>0.2529293044108053</c:v>
                </c:pt>
                <c:pt idx="196">
                  <c:v>0.25516024793637615</c:v>
                </c:pt>
                <c:pt idx="197">
                  <c:v>0.25739586062228215</c:v>
                </c:pt>
                <c:pt idx="198">
                  <c:v>0.25963606033161124</c:v>
                </c:pt>
                <c:pt idx="199">
                  <c:v>0.26188076496494694</c:v>
                </c:pt>
                <c:pt idx="200">
                  <c:v>0.26412989246525909</c:v>
                </c:pt>
                <c:pt idx="201">
                  <c:v>0.26638336082277558</c:v>
                </c:pt>
                <c:pt idx="202">
                  <c:v>0.26864108807983655</c:v>
                </c:pt>
                <c:pt idx="203">
                  <c:v>0.2709029923357289</c:v>
                </c:pt>
                <c:pt idx="204">
                  <c:v>0.27316899175150255</c:v>
                </c:pt>
                <c:pt idx="205">
                  <c:v>0.27543900455476644</c:v>
                </c:pt>
                <c:pt idx="206">
                  <c:v>0.27771294904446497</c:v>
                </c:pt>
                <c:pt idx="207">
                  <c:v>0.27999074359563381</c:v>
                </c:pt>
                <c:pt idx="208">
                  <c:v>0.28227230666413561</c:v>
                </c:pt>
                <c:pt idx="209">
                  <c:v>0.28455755679137351</c:v>
                </c:pt>
                <c:pt idx="210">
                  <c:v>0.28684641260898514</c:v>
                </c:pt>
                <c:pt idx="211">
                  <c:v>0.2891387928435124</c:v>
                </c:pt>
                <c:pt idx="212">
                  <c:v>0.29143461632105128</c:v>
                </c:pt>
                <c:pt idx="213">
                  <c:v>0.29373380197187782</c:v>
                </c:pt>
                <c:pt idx="214">
                  <c:v>0.29603626883505219</c:v>
                </c:pt>
                <c:pt idx="215">
                  <c:v>0.29834193606299841</c:v>
                </c:pt>
                <c:pt idx="216">
                  <c:v>0.30065072292606176</c:v>
                </c:pt>
                <c:pt idx="217">
                  <c:v>0.30296254881704154</c:v>
                </c:pt>
                <c:pt idx="218">
                  <c:v>0.30527733325570006</c:v>
                </c:pt>
              </c:numCache>
            </c:numRef>
          </c:yVal>
          <c:smooth val="1"/>
        </c:ser>
        <c:dLbls>
          <c:showLegendKey val="0"/>
          <c:showVal val="0"/>
          <c:showCatName val="0"/>
          <c:showSerName val="0"/>
          <c:showPercent val="0"/>
          <c:showBubbleSize val="0"/>
        </c:dLbls>
        <c:axId val="442814632"/>
        <c:axId val="442816200"/>
      </c:scatterChart>
      <c:valAx>
        <c:axId val="442814632"/>
        <c:scaling>
          <c:orientation val="minMax"/>
        </c:scaling>
        <c:delete val="0"/>
        <c:axPos val="b"/>
        <c:title>
          <c:tx>
            <c:rich>
              <a:bodyPr/>
              <a:lstStyle/>
              <a:p>
                <a:pPr>
                  <a:defRPr/>
                </a:pPr>
                <a:r>
                  <a:rPr lang="en-US"/>
                  <a:t>Number of Items</a:t>
                </a:r>
              </a:p>
            </c:rich>
          </c:tx>
          <c:overlay val="0"/>
        </c:title>
        <c:numFmt formatCode="General" sourceLinked="1"/>
        <c:majorTickMark val="out"/>
        <c:minorTickMark val="none"/>
        <c:tickLblPos val="nextTo"/>
        <c:crossAx val="442816200"/>
        <c:crosses val="autoZero"/>
        <c:crossBetween val="midCat"/>
      </c:valAx>
      <c:valAx>
        <c:axId val="442816200"/>
        <c:scaling>
          <c:orientation val="minMax"/>
        </c:scaling>
        <c:delete val="0"/>
        <c:axPos val="l"/>
        <c:majorGridlines/>
        <c:title>
          <c:tx>
            <c:rich>
              <a:bodyPr rot="-5400000" vert="horz"/>
              <a:lstStyle/>
              <a:p>
                <a:pPr>
                  <a:defRPr/>
                </a:pPr>
                <a:r>
                  <a:rPr lang="en-US"/>
                  <a:t>Probability</a:t>
                </a:r>
              </a:p>
            </c:rich>
          </c:tx>
          <c:overlay val="0"/>
        </c:title>
        <c:numFmt formatCode="General" sourceLinked="1"/>
        <c:majorTickMark val="out"/>
        <c:minorTickMark val="none"/>
        <c:tickLblPos val="nextTo"/>
        <c:crossAx val="4428146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23D8D-4877-42A7-B9F7-80CAC59F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19312</TotalTime>
  <Pages>1</Pages>
  <Words>6133</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Jaedon Kim</dc:creator>
  <cp:lastModifiedBy>Garry Ng</cp:lastModifiedBy>
  <cp:revision>459</cp:revision>
  <cp:lastPrinted>2015-04-22T08:37:00Z</cp:lastPrinted>
  <dcterms:created xsi:type="dcterms:W3CDTF">2013-08-26T18:02:00Z</dcterms:created>
  <dcterms:modified xsi:type="dcterms:W3CDTF">2015-04-22T08:37:00Z</dcterms:modified>
</cp:coreProperties>
</file>