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li0nx5x2jbd" w:id="0"/>
      <w:bookmarkEnd w:id="0"/>
      <w:r w:rsidDel="00000000" w:rsidR="00000000" w:rsidRPr="00000000">
        <w:rPr>
          <w:rtl w:val="0"/>
        </w:rPr>
        <w:t xml:space="preserve">Mar 8,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ML-BTL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Đề tài: Lọc email spam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phương thức xử lý bài toán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data set (web dataset)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sạch data (hd)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Tiền xử lý (tuần sau)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đề tài: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Cây quyết định (Decision tree)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K Means, Hierarchical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tutorial: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- NB: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https://youtu.be/2sXAYoPIz3A?si=gjHSQQ63ohLWHydy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Preprocessing Data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Làm sạch data: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Cleaning Tutorial | Cleaning Data With Python and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data: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Visualizations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- NLP: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https://youtu.be/13ZNT9RU_aw?si=Ut1ZKAZgVNmueJ7p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Classifier: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Email Spam Classifier | SMS Spam Classifier | End to End Project | Heroku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 Chi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Lọc email spam (no phishing) &lt;3/4&gt;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Cây quyết định (Decision tree)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Sok Sokong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Xây Dựng Chương Trình Phân Loại Văn Bản Tiếng Việt &lt;2/4&gt;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Giao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Dự đoán số tiền nhà &lt;1/4&gt;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Hình ảnh phân loại &lt;2/4&gt;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Kiên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8qiwv4jukdk" w:id="1"/>
      <w:bookmarkEnd w:id="1"/>
      <w:r w:rsidDel="00000000" w:rsidR="00000000" w:rsidRPr="00000000">
        <w:rPr>
          <w:rtl w:val="0"/>
        </w:rPr>
        <w:t xml:space="preserve">Mar 15, 2024 8:00 PM</w:t>
      </w:r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ML-BTL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Attendees: - Kiên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 bài toán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mail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label -&gt; spam / ham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Ham -&gt; spam không chấp nhận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Spam -&gt; ham một lượng nhỏ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phương thức xử lý bài toán và ưu, nhược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Logistic Regression (hồi quy logic)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NB (Xác suất bayes)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Words not phrase (có thể cải tiến)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Lỗi chính tả (clean data)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Từ mới (không có trong kho dữ liệu)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Alpha (a/b &lt; (a+c)/(b+c)) (chọn alpha)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Stop with long mail (thống kê bên ngoài: đặt điều kiện time exceed → spam)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Cây quyết định (Decision tree)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NLP (xử ngôn ngữ tự nhiên)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Vấn đề còn tồn tại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Tiền xử lý dữ liệu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Gán nhãn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Lọc nhiễu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Chính tả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Thiếu thuộc tính (label, body)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xử lý / giảm thiểu vấn đề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whitelist -&gt; ham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 word/ not contain -&gt; spam / ham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blacklist (block)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FkFhKPNA20?si=0v5PDC7nUAwHyPmP" TargetMode="External"/><Relationship Id="rId10" Type="http://schemas.openxmlformats.org/officeDocument/2006/relationships/hyperlink" Target="https://youtu.be/OS2m0f2gVJ0?si=69k-vu0-pVxd780U" TargetMode="External"/><Relationship Id="rId13" Type="http://schemas.openxmlformats.org/officeDocument/2006/relationships/hyperlink" Target="https://youtu.be/YncZ0WwxyzU?si=pji_48FpSRtoMt-0" TargetMode="External"/><Relationship Id="rId12" Type="http://schemas.openxmlformats.org/officeDocument/2006/relationships/hyperlink" Target="https://youtu.be/13ZNT9RU_aw?si=Ut1ZKAZgVNmueJ7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FCe_e4raaY?si=t6CtOmGWjBb14zCn" TargetMode="External"/><Relationship Id="rId14" Type="http://schemas.openxmlformats.org/officeDocument/2006/relationships/hyperlink" Target="https://www.google.com/calendar/event?eid=NmhnZmUzYzRuNGh0Y292b3V2ZmZpZWFobG4gbmd1eWVudGhpbWFpY2hpMTcxMTIwMDNA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hnZmUzYzRuNGh0Y292b3V2ZmZpZWFobG4gbmd1eWVudGhpbWFpY2hpMTcxMTIwMDNAbQ" TargetMode="Externa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s://youtu.be/2sXAYoPIz3A?si=gjHSQQ63ohLWHy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