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64E0E" w14:textId="77777777" w:rsidR="00387576" w:rsidRDefault="00387576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387576" w14:paraId="4CB11019" w14:textId="77777777">
        <w:tc>
          <w:tcPr>
            <w:tcW w:w="5270" w:type="dxa"/>
          </w:tcPr>
          <w:p w14:paraId="470D40D5" w14:textId="5C9A4A42" w:rsidR="00387576" w:rsidRPr="009F6E85" w:rsidRDefault="009F6E85">
            <w:pPr>
              <w:pStyle w:val="1"/>
              <w:spacing w:before="0"/>
              <w:rPr>
                <w:lang w:val="ru-RU"/>
              </w:rPr>
            </w:pPr>
            <w:r w:rsidRPr="009F6E85">
              <w:rPr>
                <w:lang w:val="ru-RU"/>
              </w:rPr>
              <w:t>К</w:t>
            </w:r>
            <w:r>
              <w:rPr>
                <w:lang w:val="ru-RU"/>
              </w:rPr>
              <w:t>андидат 33</w:t>
            </w:r>
          </w:p>
          <w:p w14:paraId="1AFC3223" w14:textId="77777777" w:rsidR="00387576" w:rsidRDefault="00387576"/>
        </w:tc>
        <w:tc>
          <w:tcPr>
            <w:tcW w:w="5270" w:type="dxa"/>
          </w:tcPr>
          <w:p w14:paraId="581C31D8" w14:textId="77777777" w:rsidR="00387576" w:rsidRDefault="00387576"/>
        </w:tc>
      </w:tr>
    </w:tbl>
    <w:p w14:paraId="239205FF" w14:textId="77777777" w:rsidR="00387576" w:rsidRPr="009F6E85" w:rsidRDefault="009F6E85">
      <w:pPr>
        <w:pStyle w:val="5"/>
        <w:rPr>
          <w:lang w:val="ru-RU"/>
        </w:rPr>
      </w:pPr>
      <w:r w:rsidRPr="009F6E85">
        <w:rPr>
          <w:lang w:val="ru-RU"/>
        </w:rPr>
        <w:t>Профессиональный опыт</w:t>
      </w:r>
    </w:p>
    <w:p w14:paraId="33FCD8B6" w14:textId="77777777" w:rsidR="00387576" w:rsidRPr="009F6E85" w:rsidRDefault="009F6E85">
      <w:pPr>
        <w:pStyle w:val="4"/>
        <w:rPr>
          <w:lang w:val="ru-RU"/>
        </w:rPr>
      </w:pPr>
      <w:r w:rsidRPr="009F6E85">
        <w:rPr>
          <w:lang w:val="ru-RU"/>
        </w:rPr>
        <w:t>Самокат (ООО Умное пространство)</w:t>
      </w:r>
    </w:p>
    <w:p w14:paraId="06128621" w14:textId="77777777" w:rsidR="00387576" w:rsidRPr="009F6E85" w:rsidRDefault="009F6E85">
      <w:pPr>
        <w:pStyle w:val="31"/>
        <w:rPr>
          <w:lang w:val="ru-RU"/>
        </w:rPr>
      </w:pPr>
      <w:r w:rsidRPr="009F6E85">
        <w:rPr>
          <w:lang w:val="ru-RU"/>
        </w:rPr>
        <w:t>Продуктовый аналитик</w:t>
      </w:r>
    </w:p>
    <w:p w14:paraId="0FB04275" w14:textId="77777777" w:rsidR="00387576" w:rsidRPr="009F6E85" w:rsidRDefault="009F6E85">
      <w:pPr>
        <w:rPr>
          <w:lang w:val="ru-RU"/>
        </w:rPr>
      </w:pPr>
      <w:r w:rsidRPr="009F6E85">
        <w:rPr>
          <w:lang w:val="ru-RU"/>
        </w:rPr>
        <w:t>Март 2024 — Апрель 2026 (2 года 2 м</w:t>
      </w:r>
      <w:r w:rsidRPr="009F6E85">
        <w:rPr>
          <w:lang w:val="ru-RU"/>
        </w:rPr>
        <w:t>есяца)</w:t>
      </w:r>
    </w:p>
    <w:p w14:paraId="77F24B42" w14:textId="77777777" w:rsidR="00387576" w:rsidRPr="009F6E85" w:rsidRDefault="009F6E85">
      <w:pPr>
        <w:spacing w:after="283"/>
        <w:ind w:left="283"/>
        <w:rPr>
          <w:lang w:val="ru-RU"/>
        </w:rPr>
      </w:pPr>
      <w:r w:rsidRPr="009F6E85">
        <w:rPr>
          <w:lang w:val="ru-RU"/>
        </w:rPr>
        <w:t>- Исследовал снижение доли брошенных корзин как продуктовую метрику и повысил конверсию в заказ на 2%, что также увеличило средний чек заказа на 0,1%.</w:t>
      </w:r>
      <w:r w:rsidRPr="009F6E85">
        <w:rPr>
          <w:lang w:val="ru-RU"/>
        </w:rPr>
        <w:br/>
        <w:t xml:space="preserve">- Оценил эффект персональных скидок в условиях </w:t>
      </w:r>
      <w:proofErr w:type="spellStart"/>
      <w:r w:rsidRPr="009F6E85">
        <w:rPr>
          <w:lang w:val="ru-RU"/>
        </w:rPr>
        <w:t>отсутсвия</w:t>
      </w:r>
      <w:proofErr w:type="spellEnd"/>
      <w:r w:rsidRPr="009F6E85">
        <w:rPr>
          <w:lang w:val="ru-RU"/>
        </w:rPr>
        <w:t xml:space="preserve"> рандомизации, используя методы </w:t>
      </w:r>
      <w:r>
        <w:t>Causal</w:t>
      </w:r>
      <w:r w:rsidRPr="009F6E85">
        <w:rPr>
          <w:lang w:val="ru-RU"/>
        </w:rPr>
        <w:t xml:space="preserve"> </w:t>
      </w:r>
      <w:r>
        <w:t>Inf</w:t>
      </w:r>
      <w:r>
        <w:t>erence</w:t>
      </w:r>
      <w:r w:rsidRPr="009F6E85">
        <w:rPr>
          <w:lang w:val="ru-RU"/>
        </w:rPr>
        <w:t xml:space="preserve">. Удалось повысить </w:t>
      </w:r>
      <w:r>
        <w:t>conversion</w:t>
      </w:r>
      <w:r w:rsidRPr="009F6E85">
        <w:rPr>
          <w:lang w:val="ru-RU"/>
        </w:rPr>
        <w:t xml:space="preserve"> </w:t>
      </w:r>
      <w:r>
        <w:t>rate</w:t>
      </w:r>
      <w:r w:rsidRPr="009F6E85">
        <w:rPr>
          <w:lang w:val="ru-RU"/>
        </w:rPr>
        <w:t xml:space="preserve"> из корзины в заказ на 3,2%.</w:t>
      </w:r>
      <w:r w:rsidRPr="009F6E85">
        <w:rPr>
          <w:lang w:val="ru-RU"/>
        </w:rPr>
        <w:br/>
        <w:t xml:space="preserve">- Оптимизировал продуктовые коммуникации (персонализированные </w:t>
      </w:r>
      <w:r>
        <w:t>push</w:t>
      </w:r>
      <w:r w:rsidRPr="009F6E85">
        <w:rPr>
          <w:lang w:val="ru-RU"/>
        </w:rPr>
        <w:t>/</w:t>
      </w:r>
      <w:r>
        <w:t>SMS</w:t>
      </w:r>
      <w:r w:rsidRPr="009F6E85">
        <w:rPr>
          <w:lang w:val="ru-RU"/>
        </w:rPr>
        <w:t xml:space="preserve">-рассылки) через сегментацию, </w:t>
      </w:r>
      <w:r>
        <w:t>a</w:t>
      </w:r>
      <w:r w:rsidRPr="009F6E85">
        <w:rPr>
          <w:lang w:val="ru-RU"/>
        </w:rPr>
        <w:t>/</w:t>
      </w:r>
      <w:r>
        <w:t>b</w:t>
      </w:r>
      <w:r w:rsidRPr="009F6E85">
        <w:rPr>
          <w:lang w:val="ru-RU"/>
        </w:rPr>
        <w:t xml:space="preserve"> тестирование </w:t>
      </w:r>
      <w:proofErr w:type="spellStart"/>
      <w:r w:rsidRPr="009F6E85">
        <w:rPr>
          <w:lang w:val="ru-RU"/>
        </w:rPr>
        <w:t>офферов</w:t>
      </w:r>
      <w:proofErr w:type="spellEnd"/>
      <w:r w:rsidRPr="009F6E85">
        <w:rPr>
          <w:lang w:val="ru-RU"/>
        </w:rPr>
        <w:t xml:space="preserve">, что позволило повысить </w:t>
      </w:r>
      <w:r>
        <w:t>conversion</w:t>
      </w:r>
      <w:r w:rsidRPr="009F6E85">
        <w:rPr>
          <w:lang w:val="ru-RU"/>
        </w:rPr>
        <w:t xml:space="preserve"> </w:t>
      </w:r>
      <w:r>
        <w:t>rate</w:t>
      </w:r>
      <w:r w:rsidRPr="009F6E85">
        <w:rPr>
          <w:lang w:val="ru-RU"/>
        </w:rPr>
        <w:t xml:space="preserve"> в повторный заказ и сн</w:t>
      </w:r>
      <w:r w:rsidRPr="009F6E85">
        <w:rPr>
          <w:lang w:val="ru-RU"/>
        </w:rPr>
        <w:t xml:space="preserve">изить </w:t>
      </w:r>
      <w:r>
        <w:t>cost</w:t>
      </w:r>
      <w:r w:rsidRPr="009F6E85">
        <w:rPr>
          <w:lang w:val="ru-RU"/>
        </w:rPr>
        <w:t xml:space="preserve"> </w:t>
      </w:r>
      <w:r>
        <w:t>per</w:t>
      </w:r>
      <w:r w:rsidRPr="009F6E85">
        <w:rPr>
          <w:lang w:val="ru-RU"/>
        </w:rPr>
        <w:t xml:space="preserve"> </w:t>
      </w:r>
      <w:r>
        <w:t>order</w:t>
      </w:r>
      <w:r w:rsidRPr="009F6E85">
        <w:rPr>
          <w:lang w:val="ru-RU"/>
        </w:rPr>
        <w:t xml:space="preserve"> на 9,8% при фиксированном бюджете.</w:t>
      </w:r>
      <w:r w:rsidRPr="009F6E85">
        <w:rPr>
          <w:lang w:val="ru-RU"/>
        </w:rPr>
        <w:br/>
        <w:t xml:space="preserve">- Улучшил точность существующей </w:t>
      </w:r>
      <w:r>
        <w:t>ML</w:t>
      </w:r>
      <w:r w:rsidRPr="009F6E85">
        <w:rPr>
          <w:lang w:val="ru-RU"/>
        </w:rPr>
        <w:t xml:space="preserve">-модели предсказания оттока пользователей, что привело к росту </w:t>
      </w:r>
      <w:r>
        <w:t>retention</w:t>
      </w:r>
      <w:r w:rsidRPr="009F6E85">
        <w:rPr>
          <w:lang w:val="ru-RU"/>
        </w:rPr>
        <w:t xml:space="preserve"> 30</w:t>
      </w:r>
      <w:r>
        <w:t>d</w:t>
      </w:r>
      <w:r w:rsidRPr="009F6E85">
        <w:rPr>
          <w:lang w:val="ru-RU"/>
        </w:rPr>
        <w:t xml:space="preserve"> на 2,1%.</w:t>
      </w:r>
    </w:p>
    <w:p w14:paraId="253E0B21" w14:textId="77777777" w:rsidR="00387576" w:rsidRPr="009F6E85" w:rsidRDefault="009F6E85">
      <w:pPr>
        <w:pStyle w:val="4"/>
        <w:rPr>
          <w:lang w:val="ru-RU"/>
        </w:rPr>
      </w:pPr>
      <w:r w:rsidRPr="009F6E85">
        <w:rPr>
          <w:lang w:val="ru-RU"/>
        </w:rPr>
        <w:t>Т-Банк</w:t>
      </w:r>
    </w:p>
    <w:p w14:paraId="583DB70C" w14:textId="77777777" w:rsidR="00387576" w:rsidRPr="009F6E85" w:rsidRDefault="009F6E85">
      <w:pPr>
        <w:pStyle w:val="31"/>
        <w:rPr>
          <w:lang w:val="ru-RU"/>
        </w:rPr>
      </w:pPr>
      <w:r w:rsidRPr="009F6E85">
        <w:rPr>
          <w:lang w:val="ru-RU"/>
        </w:rPr>
        <w:t>Продуктовый аналитик</w:t>
      </w:r>
    </w:p>
    <w:p w14:paraId="52A41AD4" w14:textId="77777777" w:rsidR="00387576" w:rsidRPr="009F6E85" w:rsidRDefault="009F6E85">
      <w:pPr>
        <w:rPr>
          <w:lang w:val="ru-RU"/>
        </w:rPr>
      </w:pPr>
      <w:r w:rsidRPr="009F6E85">
        <w:rPr>
          <w:lang w:val="ru-RU"/>
        </w:rPr>
        <w:t>Ноябрь 2022 — Февраль 2024 (1 год 4 месяца)</w:t>
      </w:r>
    </w:p>
    <w:p w14:paraId="7CA61E30" w14:textId="77777777" w:rsidR="00387576" w:rsidRPr="009F6E85" w:rsidRDefault="009F6E85">
      <w:pPr>
        <w:spacing w:after="283"/>
        <w:ind w:left="283"/>
        <w:rPr>
          <w:lang w:val="ru-RU"/>
        </w:rPr>
      </w:pPr>
      <w:r w:rsidRPr="009F6E85">
        <w:rPr>
          <w:lang w:val="ru-RU"/>
        </w:rPr>
        <w:t>- Улучши</w:t>
      </w:r>
      <w:r w:rsidRPr="009F6E85">
        <w:rPr>
          <w:lang w:val="ru-RU"/>
        </w:rPr>
        <w:t xml:space="preserve">л продуктовую воронку оформления дебетовых карт, выявив узкие места через анализ пользовательского пути и </w:t>
      </w:r>
      <w:r>
        <w:t>event</w:t>
      </w:r>
      <w:r w:rsidRPr="009F6E85">
        <w:rPr>
          <w:lang w:val="ru-RU"/>
        </w:rPr>
        <w:t xml:space="preserve">-данных, что позволило повысить </w:t>
      </w:r>
      <w:r>
        <w:t>conversion</w:t>
      </w:r>
      <w:r w:rsidRPr="009F6E85">
        <w:rPr>
          <w:lang w:val="ru-RU"/>
        </w:rPr>
        <w:t xml:space="preserve"> </w:t>
      </w:r>
      <w:r>
        <w:t>rate</w:t>
      </w:r>
      <w:r w:rsidRPr="009F6E85">
        <w:rPr>
          <w:lang w:val="ru-RU"/>
        </w:rPr>
        <w:t xml:space="preserve"> в оформление карты на +1,3%.</w:t>
      </w:r>
      <w:r w:rsidRPr="009F6E85">
        <w:rPr>
          <w:lang w:val="ru-RU"/>
        </w:rPr>
        <w:br/>
        <w:t xml:space="preserve">- Участвовал в проведении порядка 60 </w:t>
      </w:r>
      <w:r>
        <w:t>A</w:t>
      </w:r>
      <w:r w:rsidRPr="009F6E85">
        <w:rPr>
          <w:lang w:val="ru-RU"/>
        </w:rPr>
        <w:t>/</w:t>
      </w:r>
      <w:r>
        <w:t>B</w:t>
      </w:r>
      <w:r w:rsidRPr="009F6E85">
        <w:rPr>
          <w:lang w:val="ru-RU"/>
        </w:rPr>
        <w:t>-тестов (</w:t>
      </w:r>
      <w:proofErr w:type="spellStart"/>
      <w:r w:rsidRPr="009F6E85">
        <w:rPr>
          <w:lang w:val="ru-RU"/>
        </w:rPr>
        <w:t>онбординг</w:t>
      </w:r>
      <w:proofErr w:type="spellEnd"/>
      <w:r w:rsidRPr="009F6E85">
        <w:rPr>
          <w:lang w:val="ru-RU"/>
        </w:rPr>
        <w:t>, форма за</w:t>
      </w:r>
      <w:r w:rsidRPr="009F6E85">
        <w:rPr>
          <w:lang w:val="ru-RU"/>
        </w:rPr>
        <w:t xml:space="preserve">явки, </w:t>
      </w:r>
      <w:proofErr w:type="spellStart"/>
      <w:r w:rsidRPr="009F6E85">
        <w:rPr>
          <w:lang w:val="ru-RU"/>
        </w:rPr>
        <w:t>офферы</w:t>
      </w:r>
      <w:proofErr w:type="spellEnd"/>
      <w:r w:rsidRPr="009F6E85">
        <w:rPr>
          <w:lang w:val="ru-RU"/>
        </w:rPr>
        <w:t>), анализировал результаты и формировал рекомендации для масштабирования успешных решений.</w:t>
      </w:r>
      <w:r w:rsidRPr="009F6E85">
        <w:rPr>
          <w:lang w:val="ru-RU"/>
        </w:rPr>
        <w:br/>
        <w:t xml:space="preserve">- Работал с </w:t>
      </w:r>
      <w:proofErr w:type="spellStart"/>
      <w:r w:rsidRPr="009F6E85">
        <w:rPr>
          <w:lang w:val="ru-RU"/>
        </w:rPr>
        <w:t>дашбордами</w:t>
      </w:r>
      <w:proofErr w:type="spellEnd"/>
      <w:r w:rsidRPr="009F6E85">
        <w:rPr>
          <w:lang w:val="ru-RU"/>
        </w:rPr>
        <w:t xml:space="preserve"> продуктовых метрик, участвовал в настройке мониторинга и </w:t>
      </w:r>
      <w:proofErr w:type="spellStart"/>
      <w:r w:rsidRPr="009F6E85">
        <w:rPr>
          <w:lang w:val="ru-RU"/>
        </w:rPr>
        <w:t>алертинга</w:t>
      </w:r>
      <w:proofErr w:type="spellEnd"/>
      <w:r w:rsidRPr="009F6E85">
        <w:rPr>
          <w:lang w:val="ru-RU"/>
        </w:rPr>
        <w:t xml:space="preserve"> для своевременного выявления аномалий.</w:t>
      </w:r>
      <w:r w:rsidRPr="009F6E85">
        <w:rPr>
          <w:lang w:val="ru-RU"/>
        </w:rPr>
        <w:br/>
        <w:t>- Поддерживал и развивал</w:t>
      </w:r>
      <w:r w:rsidRPr="009F6E85">
        <w:rPr>
          <w:lang w:val="ru-RU"/>
        </w:rPr>
        <w:t xml:space="preserve"> </w:t>
      </w:r>
      <w:r>
        <w:t>event</w:t>
      </w:r>
      <w:r w:rsidRPr="009F6E85">
        <w:rPr>
          <w:lang w:val="ru-RU"/>
        </w:rPr>
        <w:t>-разметку, улучшая качество данных для продуктовой аналитики и точность расчёта ключевых метрик.</w:t>
      </w:r>
      <w:r w:rsidRPr="009F6E85">
        <w:rPr>
          <w:lang w:val="ru-RU"/>
        </w:rPr>
        <w:br/>
        <w:t xml:space="preserve">- Разрабатывал и оптимизировал аналитические витрины данных, упростив работу с запросами; настраивал и поддерживал </w:t>
      </w:r>
      <w:r>
        <w:t>ETL</w:t>
      </w:r>
      <w:r w:rsidRPr="009F6E85">
        <w:rPr>
          <w:lang w:val="ru-RU"/>
        </w:rPr>
        <w:t xml:space="preserve">-процессы, преобразуя сырые данные </w:t>
      </w:r>
      <w:r w:rsidRPr="009F6E85">
        <w:rPr>
          <w:lang w:val="ru-RU"/>
        </w:rPr>
        <w:t xml:space="preserve">в готовые для анализа, включая </w:t>
      </w:r>
      <w:proofErr w:type="spellStart"/>
      <w:r w:rsidRPr="009F6E85">
        <w:rPr>
          <w:lang w:val="ru-RU"/>
        </w:rPr>
        <w:t>оркестрацию</w:t>
      </w:r>
      <w:proofErr w:type="spellEnd"/>
      <w:r w:rsidRPr="009F6E85">
        <w:rPr>
          <w:lang w:val="ru-RU"/>
        </w:rPr>
        <w:t xml:space="preserve"> </w:t>
      </w:r>
      <w:proofErr w:type="spellStart"/>
      <w:r w:rsidRPr="009F6E85">
        <w:rPr>
          <w:lang w:val="ru-RU"/>
        </w:rPr>
        <w:t>пайплайнов</w:t>
      </w:r>
      <w:proofErr w:type="spellEnd"/>
      <w:r w:rsidRPr="009F6E85">
        <w:rPr>
          <w:lang w:val="ru-RU"/>
        </w:rPr>
        <w:t xml:space="preserve"> через </w:t>
      </w:r>
      <w:r>
        <w:t>Airflow</w:t>
      </w:r>
      <w:r w:rsidRPr="009F6E85">
        <w:rPr>
          <w:lang w:val="ru-RU"/>
        </w:rPr>
        <w:t>.</w:t>
      </w:r>
    </w:p>
    <w:p w14:paraId="0BE11C37" w14:textId="77777777" w:rsidR="00387576" w:rsidRPr="009F6E85" w:rsidRDefault="009F6E85">
      <w:pPr>
        <w:pStyle w:val="31"/>
        <w:rPr>
          <w:lang w:val="ru-RU"/>
        </w:rPr>
      </w:pPr>
      <w:r w:rsidRPr="009F6E85">
        <w:rPr>
          <w:lang w:val="ru-RU"/>
        </w:rPr>
        <w:t>Ключевые навыки</w:t>
      </w:r>
    </w:p>
    <w:p w14:paraId="5604185C" w14:textId="77777777" w:rsidR="00387576" w:rsidRPr="009F6E85" w:rsidRDefault="009F6E85">
      <w:pPr>
        <w:rPr>
          <w:lang w:val="ru-RU"/>
        </w:rPr>
      </w:pPr>
      <w:r>
        <w:t>Python</w:t>
      </w:r>
      <w:r w:rsidRPr="009F6E85">
        <w:rPr>
          <w:lang w:val="ru-RU"/>
        </w:rPr>
        <w:t xml:space="preserve">, </w:t>
      </w:r>
      <w:r>
        <w:t>SQL</w:t>
      </w:r>
      <w:r w:rsidRPr="009F6E85">
        <w:rPr>
          <w:lang w:val="ru-RU"/>
        </w:rPr>
        <w:t xml:space="preserve">, </w:t>
      </w:r>
      <w:r>
        <w:t>A</w:t>
      </w:r>
      <w:r w:rsidRPr="009F6E85">
        <w:rPr>
          <w:lang w:val="ru-RU"/>
        </w:rPr>
        <w:t>/</w:t>
      </w:r>
      <w:r>
        <w:t>B</w:t>
      </w:r>
      <w:r w:rsidRPr="009F6E85">
        <w:rPr>
          <w:lang w:val="ru-RU"/>
        </w:rPr>
        <w:t xml:space="preserve"> тесты, </w:t>
      </w:r>
      <w:r>
        <w:t>Apache</w:t>
      </w:r>
      <w:r w:rsidRPr="009F6E85">
        <w:rPr>
          <w:lang w:val="ru-RU"/>
        </w:rPr>
        <w:t xml:space="preserve"> </w:t>
      </w:r>
      <w:r>
        <w:t>Airflow</w:t>
      </w:r>
      <w:r w:rsidRPr="009F6E85">
        <w:rPr>
          <w:lang w:val="ru-RU"/>
        </w:rPr>
        <w:t xml:space="preserve">, </w:t>
      </w:r>
      <w:r>
        <w:t>Git</w:t>
      </w:r>
      <w:r w:rsidRPr="009F6E85">
        <w:rPr>
          <w:lang w:val="ru-RU"/>
        </w:rPr>
        <w:t xml:space="preserve">, </w:t>
      </w:r>
      <w:r>
        <w:t>pandas</w:t>
      </w:r>
      <w:r w:rsidRPr="009F6E85">
        <w:rPr>
          <w:lang w:val="ru-RU"/>
        </w:rPr>
        <w:t xml:space="preserve">, </w:t>
      </w:r>
      <w:proofErr w:type="spellStart"/>
      <w:r>
        <w:t>Redash</w:t>
      </w:r>
      <w:proofErr w:type="spellEnd"/>
      <w:r w:rsidRPr="009F6E85">
        <w:rPr>
          <w:lang w:val="ru-RU"/>
        </w:rPr>
        <w:t xml:space="preserve">, </w:t>
      </w:r>
      <w:r>
        <w:t>PostgreSQL</w:t>
      </w:r>
      <w:r w:rsidRPr="009F6E85">
        <w:rPr>
          <w:lang w:val="ru-RU"/>
        </w:rPr>
        <w:t xml:space="preserve">, </w:t>
      </w:r>
      <w:proofErr w:type="spellStart"/>
      <w:r>
        <w:t>Clickhouse</w:t>
      </w:r>
      <w:proofErr w:type="spellEnd"/>
      <w:r w:rsidRPr="009F6E85">
        <w:rPr>
          <w:lang w:val="ru-RU"/>
        </w:rPr>
        <w:t xml:space="preserve">, </w:t>
      </w:r>
      <w:proofErr w:type="spellStart"/>
      <w:r>
        <w:t>Numpy</w:t>
      </w:r>
      <w:proofErr w:type="spellEnd"/>
      <w:r w:rsidRPr="009F6E85">
        <w:rPr>
          <w:lang w:val="ru-RU"/>
        </w:rPr>
        <w:t xml:space="preserve">, </w:t>
      </w:r>
      <w:r>
        <w:t>Matplotlib</w:t>
      </w:r>
      <w:r w:rsidRPr="009F6E85">
        <w:rPr>
          <w:lang w:val="ru-RU"/>
        </w:rPr>
        <w:t xml:space="preserve">, Ценообразование, </w:t>
      </w:r>
      <w:proofErr w:type="spellStart"/>
      <w:r w:rsidRPr="009F6E85">
        <w:rPr>
          <w:lang w:val="ru-RU"/>
        </w:rPr>
        <w:t>Когортный</w:t>
      </w:r>
      <w:proofErr w:type="spellEnd"/>
      <w:r w:rsidRPr="009F6E85">
        <w:rPr>
          <w:lang w:val="ru-RU"/>
        </w:rPr>
        <w:t xml:space="preserve"> анализ, </w:t>
      </w:r>
      <w:r>
        <w:t>Scikit</w:t>
      </w:r>
      <w:r w:rsidRPr="009F6E85">
        <w:rPr>
          <w:lang w:val="ru-RU"/>
        </w:rPr>
        <w:t>-</w:t>
      </w:r>
      <w:r>
        <w:t>learn</w:t>
      </w:r>
      <w:r w:rsidRPr="009F6E85">
        <w:rPr>
          <w:lang w:val="ru-RU"/>
        </w:rPr>
        <w:t xml:space="preserve">, </w:t>
      </w:r>
      <w:r>
        <w:t>Google</w:t>
      </w:r>
      <w:r w:rsidRPr="009F6E85">
        <w:rPr>
          <w:lang w:val="ru-RU"/>
        </w:rPr>
        <w:t xml:space="preserve"> </w:t>
      </w:r>
      <w:r>
        <w:t>Analytics</w:t>
      </w:r>
      <w:r w:rsidRPr="009F6E85">
        <w:rPr>
          <w:lang w:val="ru-RU"/>
        </w:rPr>
        <w:t xml:space="preserve">, </w:t>
      </w:r>
      <w:r>
        <w:t>Unit</w:t>
      </w:r>
      <w:r w:rsidRPr="009F6E85">
        <w:rPr>
          <w:lang w:val="ru-RU"/>
        </w:rPr>
        <w:t xml:space="preserve">-экономика, </w:t>
      </w:r>
      <w:r>
        <w:t>User</w:t>
      </w:r>
      <w:r w:rsidRPr="009F6E85">
        <w:rPr>
          <w:lang w:val="ru-RU"/>
        </w:rPr>
        <w:t xml:space="preserve"> </w:t>
      </w:r>
      <w:r>
        <w:t>Experience</w:t>
      </w:r>
      <w:r w:rsidRPr="009F6E85">
        <w:rPr>
          <w:lang w:val="ru-RU"/>
        </w:rPr>
        <w:t xml:space="preserve">, Математическая статистика, Визуализация данных, </w:t>
      </w:r>
      <w:r>
        <w:t>Tableau</w:t>
      </w:r>
      <w:r w:rsidRPr="009F6E85">
        <w:rPr>
          <w:lang w:val="ru-RU"/>
        </w:rPr>
        <w:t xml:space="preserve">, </w:t>
      </w:r>
      <w:r>
        <w:t>Seaborn</w:t>
      </w:r>
    </w:p>
    <w:p w14:paraId="1E6EE92D" w14:textId="77777777" w:rsidR="00387576" w:rsidRPr="009F6E85" w:rsidRDefault="009F6E85">
      <w:pPr>
        <w:pStyle w:val="5"/>
        <w:rPr>
          <w:lang w:val="ru-RU"/>
        </w:rPr>
      </w:pPr>
      <w:r w:rsidRPr="009F6E85">
        <w:rPr>
          <w:lang w:val="ru-RU"/>
        </w:rPr>
        <w:t>Образование</w:t>
      </w:r>
    </w:p>
    <w:p w14:paraId="1FF41900" w14:textId="77777777" w:rsidR="00387576" w:rsidRPr="009F6E85" w:rsidRDefault="009F6E85">
      <w:pPr>
        <w:pStyle w:val="31"/>
        <w:rPr>
          <w:lang w:val="ru-RU"/>
        </w:rPr>
      </w:pPr>
      <w:r w:rsidRPr="009F6E85">
        <w:rPr>
          <w:lang w:val="ru-RU"/>
        </w:rPr>
        <w:t>Высшее</w:t>
      </w:r>
    </w:p>
    <w:p w14:paraId="726FCA92" w14:textId="77777777" w:rsidR="00387576" w:rsidRPr="009F6E85" w:rsidRDefault="009F6E85">
      <w:pPr>
        <w:pStyle w:val="4"/>
        <w:rPr>
          <w:lang w:val="ru-RU"/>
        </w:rPr>
      </w:pPr>
      <w:r w:rsidRPr="009F6E85">
        <w:rPr>
          <w:lang w:val="ru-RU"/>
        </w:rPr>
        <w:t>Институт криптографии связи и информатики</w:t>
      </w:r>
    </w:p>
    <w:p w14:paraId="45BB3E5F" w14:textId="77777777" w:rsidR="00387576" w:rsidRPr="009F6E85" w:rsidRDefault="009F6E85">
      <w:pPr>
        <w:rPr>
          <w:lang w:val="ru-RU"/>
        </w:rPr>
      </w:pPr>
      <w:r w:rsidRPr="009F6E85">
        <w:rPr>
          <w:lang w:val="ru-RU"/>
        </w:rPr>
        <w:t>Информационная безопасность телекоммуникационных систем</w:t>
      </w:r>
      <w:r w:rsidRPr="009F6E85">
        <w:rPr>
          <w:lang w:val="ru-RU"/>
        </w:rPr>
        <w:br/>
        <w:t>2023</w:t>
      </w:r>
    </w:p>
    <w:p w14:paraId="3B549BC0" w14:textId="77777777" w:rsidR="00387576" w:rsidRPr="009F6E85" w:rsidRDefault="009F6E85">
      <w:pPr>
        <w:pStyle w:val="31"/>
        <w:rPr>
          <w:lang w:val="ru-RU"/>
        </w:rPr>
      </w:pPr>
      <w:r w:rsidRPr="009F6E85">
        <w:rPr>
          <w:lang w:val="ru-RU"/>
        </w:rPr>
        <w:t>Знание языков</w:t>
      </w:r>
    </w:p>
    <w:p w14:paraId="12A35F68" w14:textId="293F8433" w:rsidR="00387576" w:rsidRPr="009F6E85" w:rsidRDefault="009F6E85">
      <w:pPr>
        <w:rPr>
          <w:lang w:val="ru-RU"/>
        </w:rPr>
      </w:pPr>
      <w:r w:rsidRPr="009F6E85">
        <w:rPr>
          <w:lang w:val="ru-RU"/>
        </w:rPr>
        <w:t>Русский — Родной</w:t>
      </w:r>
      <w:r w:rsidRPr="009F6E85">
        <w:rPr>
          <w:lang w:val="ru-RU"/>
        </w:rPr>
        <w:br/>
      </w:r>
      <w:r w:rsidRPr="009F6E85">
        <w:rPr>
          <w:lang w:val="ru-RU"/>
        </w:rPr>
        <w:t xml:space="preserve">Английский — </w:t>
      </w:r>
      <w:r>
        <w:t>B</w:t>
      </w:r>
      <w:r w:rsidRPr="009F6E85">
        <w:rPr>
          <w:lang w:val="ru-RU"/>
        </w:rPr>
        <w:t>2 — Средне-продвинутый</w:t>
      </w:r>
    </w:p>
    <w:sectPr w:rsidR="00387576" w:rsidRPr="009F6E85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7576"/>
    <w:rsid w:val="009F6E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CA256D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2026-04-30T17:04:00Z</dcterms:created>
  <dcterms:modified xsi:type="dcterms:W3CDTF">2026-04-30T17:04:00Z</dcterms:modified>
  <cp:category/>
</cp:coreProperties>
</file>