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BD0E9" w14:textId="77777777" w:rsidR="00024703" w:rsidRDefault="00024703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024703" w14:paraId="54215A96" w14:textId="77777777">
        <w:tc>
          <w:tcPr>
            <w:tcW w:w="5270" w:type="dxa"/>
          </w:tcPr>
          <w:p w14:paraId="79AA5933" w14:textId="2E717C42" w:rsidR="00024703" w:rsidRPr="006D171C" w:rsidRDefault="006D171C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47</w:t>
            </w:r>
          </w:p>
          <w:p w14:paraId="50163307" w14:textId="77777777" w:rsidR="00024703" w:rsidRDefault="00024703"/>
        </w:tc>
        <w:tc>
          <w:tcPr>
            <w:tcW w:w="5270" w:type="dxa"/>
          </w:tcPr>
          <w:p w14:paraId="7EB07FBC" w14:textId="77777777" w:rsidR="00024703" w:rsidRDefault="00024703"/>
        </w:tc>
      </w:tr>
    </w:tbl>
    <w:p w14:paraId="76564AEC" w14:textId="77777777" w:rsidR="00024703" w:rsidRPr="006D171C" w:rsidRDefault="006D171C">
      <w:pPr>
        <w:pStyle w:val="5"/>
        <w:rPr>
          <w:lang w:val="ru-RU"/>
        </w:rPr>
      </w:pPr>
      <w:r w:rsidRPr="006D171C">
        <w:rPr>
          <w:lang w:val="ru-RU"/>
        </w:rPr>
        <w:t>Профессиональный опыт</w:t>
      </w:r>
    </w:p>
    <w:p w14:paraId="67854255" w14:textId="77777777" w:rsidR="00024703" w:rsidRPr="006D171C" w:rsidRDefault="006D171C">
      <w:pPr>
        <w:pStyle w:val="4"/>
        <w:rPr>
          <w:lang w:val="ru-RU"/>
        </w:rPr>
      </w:pPr>
      <w:r>
        <w:t>E</w:t>
      </w:r>
      <w:r w:rsidRPr="006D171C">
        <w:rPr>
          <w:lang w:val="ru-RU"/>
        </w:rPr>
        <w:t>-</w:t>
      </w:r>
      <w:r>
        <w:t>commerce</w:t>
      </w:r>
      <w:r w:rsidRPr="006D171C">
        <w:rPr>
          <w:lang w:val="ru-RU"/>
        </w:rPr>
        <w:t xml:space="preserve"> (</w:t>
      </w:r>
      <w:r>
        <w:t>NDA</w:t>
      </w:r>
      <w:r w:rsidRPr="006D171C">
        <w:rPr>
          <w:lang w:val="ru-RU"/>
        </w:rPr>
        <w:t>)</w:t>
      </w:r>
    </w:p>
    <w:p w14:paraId="7E4EA7CB" w14:textId="77777777" w:rsidR="00024703" w:rsidRPr="006D171C" w:rsidRDefault="006D171C">
      <w:pPr>
        <w:pStyle w:val="31"/>
        <w:rPr>
          <w:lang w:val="ru-RU"/>
        </w:rPr>
      </w:pPr>
      <w:r w:rsidRPr="006D171C">
        <w:rPr>
          <w:lang w:val="ru-RU"/>
        </w:rPr>
        <w:t xml:space="preserve">Ведущий аналитик </w:t>
      </w:r>
      <w:r>
        <w:t>DWH</w:t>
      </w:r>
    </w:p>
    <w:p w14:paraId="2A880CAF" w14:textId="77777777" w:rsidR="00024703" w:rsidRPr="006D171C" w:rsidRDefault="006D171C">
      <w:pPr>
        <w:rPr>
          <w:lang w:val="ru-RU"/>
        </w:rPr>
      </w:pPr>
      <w:r w:rsidRPr="006D171C">
        <w:rPr>
          <w:lang w:val="ru-RU"/>
        </w:rPr>
        <w:t>Май 2022 — по настоящее время (4 года)</w:t>
      </w:r>
    </w:p>
    <w:p w14:paraId="405B6BD1" w14:textId="77777777" w:rsidR="00024703" w:rsidRPr="006D171C" w:rsidRDefault="006D171C">
      <w:pPr>
        <w:spacing w:after="283"/>
        <w:ind w:left="283"/>
        <w:rPr>
          <w:lang w:val="ru-RU"/>
        </w:rPr>
      </w:pPr>
      <w:r w:rsidRPr="006D171C">
        <w:rPr>
          <w:lang w:val="ru-RU"/>
        </w:rPr>
        <w:t>Проект: Миграция и развитие корпоративного хранилища данных</w:t>
      </w:r>
      <w:r w:rsidRPr="006D171C">
        <w:rPr>
          <w:lang w:val="ru-RU"/>
        </w:rPr>
        <w:t>, аналитика интернет-магазина.</w:t>
      </w:r>
      <w:r w:rsidRPr="006D171C">
        <w:rPr>
          <w:lang w:val="ru-RU"/>
        </w:rPr>
        <w:br/>
        <w:t xml:space="preserve">- Сбор, декомпозиция и формализация бизнес-требований. Написание </w:t>
      </w:r>
      <w:r>
        <w:t>FSD</w:t>
      </w:r>
      <w:r w:rsidRPr="006D171C">
        <w:rPr>
          <w:lang w:val="ru-RU"/>
        </w:rPr>
        <w:t xml:space="preserve"> и </w:t>
      </w:r>
      <w:r>
        <w:t>S</w:t>
      </w:r>
      <w:r w:rsidRPr="006D171C">
        <w:rPr>
          <w:lang w:val="ru-RU"/>
        </w:rPr>
        <w:t>2</w:t>
      </w:r>
      <w:r>
        <w:t>T</w:t>
      </w:r>
      <w:r w:rsidRPr="006D171C">
        <w:rPr>
          <w:lang w:val="ru-RU"/>
        </w:rPr>
        <w:t>-</w:t>
      </w:r>
      <w:proofErr w:type="spellStart"/>
      <w:r w:rsidRPr="006D171C">
        <w:rPr>
          <w:lang w:val="ru-RU"/>
        </w:rPr>
        <w:t>маппингов</w:t>
      </w:r>
      <w:proofErr w:type="spellEnd"/>
      <w:r w:rsidRPr="006D171C">
        <w:rPr>
          <w:lang w:val="ru-RU"/>
        </w:rPr>
        <w:t xml:space="preserve"> для 60+ аналитических витрин (</w:t>
      </w:r>
      <w:r>
        <w:t>Confluence</w:t>
      </w:r>
      <w:r w:rsidRPr="006D171C">
        <w:rPr>
          <w:lang w:val="ru-RU"/>
        </w:rPr>
        <w:t>).</w:t>
      </w:r>
      <w:r w:rsidRPr="006D171C">
        <w:rPr>
          <w:lang w:val="ru-RU"/>
        </w:rPr>
        <w:br/>
        <w:t xml:space="preserve">-Глубокий анализ </w:t>
      </w:r>
      <w:r>
        <w:t>Data</w:t>
      </w:r>
      <w:r w:rsidRPr="006D171C">
        <w:rPr>
          <w:lang w:val="ru-RU"/>
        </w:rPr>
        <w:t xml:space="preserve"> </w:t>
      </w:r>
      <w:r>
        <w:t>Lineage</w:t>
      </w:r>
      <w:r w:rsidRPr="006D171C">
        <w:rPr>
          <w:lang w:val="ru-RU"/>
        </w:rPr>
        <w:t xml:space="preserve">: трассировка данных от </w:t>
      </w:r>
      <w:r>
        <w:t>BI</w:t>
      </w:r>
      <w:r w:rsidRPr="006D171C">
        <w:rPr>
          <w:lang w:val="ru-RU"/>
        </w:rPr>
        <w:t xml:space="preserve">-отчетов до систем-источников (1С, </w:t>
      </w:r>
      <w:r>
        <w:t>CRM</w:t>
      </w:r>
      <w:r w:rsidRPr="006D171C">
        <w:rPr>
          <w:lang w:val="ru-RU"/>
        </w:rPr>
        <w:t xml:space="preserve">, </w:t>
      </w:r>
      <w:r>
        <w:t>ER</w:t>
      </w:r>
      <w:r>
        <w:t>P</w:t>
      </w:r>
      <w:r w:rsidRPr="006D171C">
        <w:rPr>
          <w:lang w:val="ru-RU"/>
        </w:rPr>
        <w:t>), описание бизнес-логики трансформаций, анализ процедурных скриптов.</w:t>
      </w:r>
      <w:r w:rsidRPr="006D171C">
        <w:rPr>
          <w:lang w:val="ru-RU"/>
        </w:rPr>
        <w:br/>
        <w:t xml:space="preserve">-Участие в рефакторинге архитектуры </w:t>
      </w:r>
      <w:r>
        <w:t>DWH</w:t>
      </w:r>
      <w:r w:rsidRPr="006D171C">
        <w:rPr>
          <w:lang w:val="ru-RU"/>
        </w:rPr>
        <w:t xml:space="preserve"> (слои </w:t>
      </w:r>
      <w:r>
        <w:t>Staging</w:t>
      </w:r>
      <w:r w:rsidRPr="006D171C">
        <w:rPr>
          <w:lang w:val="ru-RU"/>
        </w:rPr>
        <w:t xml:space="preserve"> → </w:t>
      </w:r>
      <w:r>
        <w:t>Core</w:t>
      </w:r>
      <w:r w:rsidRPr="006D171C">
        <w:rPr>
          <w:lang w:val="ru-RU"/>
        </w:rPr>
        <w:t xml:space="preserve"> → </w:t>
      </w:r>
      <w:r>
        <w:t>Mart</w:t>
      </w:r>
      <w:r w:rsidRPr="006D171C">
        <w:rPr>
          <w:lang w:val="ru-RU"/>
        </w:rPr>
        <w:t>), согласование моделей данных с архитекторами и разработчиками.</w:t>
      </w:r>
      <w:r w:rsidRPr="006D171C">
        <w:rPr>
          <w:lang w:val="ru-RU"/>
        </w:rPr>
        <w:br/>
        <w:t>-</w:t>
      </w:r>
      <w:r>
        <w:t>Greenplum</w:t>
      </w:r>
      <w:r w:rsidRPr="006D171C">
        <w:rPr>
          <w:lang w:val="ru-RU"/>
        </w:rPr>
        <w:t xml:space="preserve"> (</w:t>
      </w:r>
      <w:r>
        <w:t>MPP</w:t>
      </w:r>
      <w:r w:rsidRPr="006D171C">
        <w:rPr>
          <w:lang w:val="ru-RU"/>
        </w:rPr>
        <w:t xml:space="preserve">-хранилище): разработка и оптимизация </w:t>
      </w:r>
      <w:r w:rsidRPr="006D171C">
        <w:rPr>
          <w:lang w:val="ru-RU"/>
        </w:rPr>
        <w:t xml:space="preserve">аналитических запросов (оконные функции, </w:t>
      </w:r>
      <w:r>
        <w:t>CTE</w:t>
      </w:r>
      <w:r w:rsidRPr="006D171C">
        <w:rPr>
          <w:lang w:val="ru-RU"/>
        </w:rPr>
        <w:t>), проектирование витрин с учётом ключей распределения (</w:t>
      </w:r>
      <w:r>
        <w:t>DISTRIBUTED</w:t>
      </w:r>
      <w:r w:rsidRPr="006D171C">
        <w:rPr>
          <w:lang w:val="ru-RU"/>
        </w:rPr>
        <w:t xml:space="preserve"> </w:t>
      </w:r>
      <w:r>
        <w:t>BY</w:t>
      </w:r>
      <w:r w:rsidRPr="006D171C">
        <w:rPr>
          <w:lang w:val="ru-RU"/>
        </w:rPr>
        <w:t xml:space="preserve">) и </w:t>
      </w:r>
      <w:proofErr w:type="spellStart"/>
      <w:r w:rsidRPr="006D171C">
        <w:rPr>
          <w:lang w:val="ru-RU"/>
        </w:rPr>
        <w:t>партиционирования</w:t>
      </w:r>
      <w:proofErr w:type="spellEnd"/>
      <w:r w:rsidRPr="006D171C">
        <w:rPr>
          <w:lang w:val="ru-RU"/>
        </w:rPr>
        <w:t xml:space="preserve"> по дате. Проектирование </w:t>
      </w:r>
      <w:r>
        <w:t>DQ</w:t>
      </w:r>
      <w:r w:rsidRPr="006D171C">
        <w:rPr>
          <w:lang w:val="ru-RU"/>
        </w:rPr>
        <w:t>-контролей на уровне витрин для валидации данных после загрузки.</w:t>
      </w:r>
      <w:r w:rsidRPr="006D171C">
        <w:rPr>
          <w:lang w:val="ru-RU"/>
        </w:rPr>
        <w:br/>
        <w:t xml:space="preserve">-Поддержка </w:t>
      </w:r>
      <w:r>
        <w:t>ETL</w:t>
      </w:r>
      <w:r w:rsidRPr="006D171C">
        <w:rPr>
          <w:lang w:val="ru-RU"/>
        </w:rPr>
        <w:t xml:space="preserve">-процессов в </w:t>
      </w:r>
      <w:r>
        <w:t>Ap</w:t>
      </w:r>
      <w:r>
        <w:t>ache</w:t>
      </w:r>
      <w:r w:rsidRPr="006D171C">
        <w:rPr>
          <w:lang w:val="ru-RU"/>
        </w:rPr>
        <w:t xml:space="preserve"> </w:t>
      </w:r>
      <w:r>
        <w:t>Airflow</w:t>
      </w:r>
      <w:r w:rsidRPr="006D171C">
        <w:rPr>
          <w:lang w:val="ru-RU"/>
        </w:rPr>
        <w:t xml:space="preserve">: мониторинг загрузок, проработка </w:t>
      </w:r>
      <w:r>
        <w:t>WA</w:t>
      </w:r>
      <w:r w:rsidRPr="006D171C">
        <w:rPr>
          <w:lang w:val="ru-RU"/>
        </w:rPr>
        <w:t xml:space="preserve"> при сбоях, взаимодействие с инженерами данных. Понимание потоковой архитектуры (</w:t>
      </w:r>
      <w:r>
        <w:t>Kafka</w:t>
      </w:r>
      <w:r w:rsidRPr="006D171C">
        <w:rPr>
          <w:lang w:val="ru-RU"/>
        </w:rPr>
        <w:t xml:space="preserve">) и пакетных </w:t>
      </w:r>
      <w:proofErr w:type="spellStart"/>
      <w:r w:rsidRPr="006D171C">
        <w:rPr>
          <w:lang w:val="ru-RU"/>
        </w:rPr>
        <w:t>пайплайнов</w:t>
      </w:r>
      <w:proofErr w:type="spellEnd"/>
      <w:r w:rsidRPr="006D171C">
        <w:rPr>
          <w:lang w:val="ru-RU"/>
        </w:rPr>
        <w:t xml:space="preserve"> (</w:t>
      </w:r>
      <w:r>
        <w:t>Spark</w:t>
      </w:r>
      <w:r w:rsidRPr="006D171C">
        <w:rPr>
          <w:lang w:val="ru-RU"/>
        </w:rPr>
        <w:t>) для проектирования витрин и валидации данных.</w:t>
      </w:r>
      <w:r w:rsidRPr="006D171C">
        <w:rPr>
          <w:lang w:val="ru-RU"/>
        </w:rPr>
        <w:br/>
        <w:t xml:space="preserve">-Разработка и поддержка 30+ </w:t>
      </w:r>
      <w:proofErr w:type="spellStart"/>
      <w:r w:rsidRPr="006D171C">
        <w:rPr>
          <w:lang w:val="ru-RU"/>
        </w:rPr>
        <w:t>дашбордов</w:t>
      </w:r>
      <w:proofErr w:type="spellEnd"/>
      <w:r w:rsidRPr="006D171C">
        <w:rPr>
          <w:lang w:val="ru-RU"/>
        </w:rPr>
        <w:t xml:space="preserve"> в </w:t>
      </w:r>
      <w:r>
        <w:t>Powe</w:t>
      </w:r>
      <w:r>
        <w:t>r</w:t>
      </w:r>
      <w:r w:rsidRPr="006D171C">
        <w:rPr>
          <w:lang w:val="ru-RU"/>
        </w:rPr>
        <w:t xml:space="preserve"> </w:t>
      </w:r>
      <w:r>
        <w:t>BI</w:t>
      </w:r>
      <w:r w:rsidRPr="006D171C">
        <w:rPr>
          <w:lang w:val="ru-RU"/>
        </w:rPr>
        <w:t xml:space="preserve"> (</w:t>
      </w:r>
      <w:r>
        <w:t>DAX</w:t>
      </w:r>
      <w:r w:rsidRPr="006D171C">
        <w:rPr>
          <w:lang w:val="ru-RU"/>
        </w:rPr>
        <w:t xml:space="preserve">, </w:t>
      </w:r>
      <w:r>
        <w:t>M</w:t>
      </w:r>
      <w:r w:rsidRPr="006D171C">
        <w:rPr>
          <w:lang w:val="ru-RU"/>
        </w:rPr>
        <w:t xml:space="preserve">), автоматизация </w:t>
      </w:r>
      <w:r>
        <w:t>ad</w:t>
      </w:r>
      <w:r w:rsidRPr="006D171C">
        <w:rPr>
          <w:lang w:val="ru-RU"/>
        </w:rPr>
        <w:t>-</w:t>
      </w:r>
      <w:r>
        <w:t>hoc</w:t>
      </w:r>
      <w:r w:rsidRPr="006D171C">
        <w:rPr>
          <w:lang w:val="ru-RU"/>
        </w:rPr>
        <w:t xml:space="preserve"> выгрузок.</w:t>
      </w:r>
      <w:r w:rsidRPr="006D171C">
        <w:rPr>
          <w:lang w:val="ru-RU"/>
        </w:rPr>
        <w:br/>
        <w:t>-Проведение функционального и интеграционного тестирования витрин, подготовка синтетических данных, приемка от разработки (</w:t>
      </w:r>
      <w:r>
        <w:t>UAT</w:t>
      </w:r>
      <w:r w:rsidRPr="006D171C">
        <w:rPr>
          <w:lang w:val="ru-RU"/>
        </w:rPr>
        <w:t>).</w:t>
      </w:r>
      <w:r w:rsidRPr="006D171C">
        <w:rPr>
          <w:lang w:val="ru-RU"/>
        </w:rPr>
        <w:br/>
        <w:t>Достижения:</w:t>
      </w:r>
      <w:r w:rsidRPr="006D171C">
        <w:rPr>
          <w:lang w:val="ru-RU"/>
        </w:rPr>
        <w:br/>
        <w:t>Стандартизировал шаблоны технических требований, что ускорило разрабо</w:t>
      </w:r>
      <w:r w:rsidRPr="006D171C">
        <w:rPr>
          <w:lang w:val="ru-RU"/>
        </w:rPr>
        <w:t>тку витрин на 30%.</w:t>
      </w:r>
      <w:r w:rsidRPr="006D171C">
        <w:rPr>
          <w:lang w:val="ru-RU"/>
        </w:rPr>
        <w:br/>
        <w:t xml:space="preserve">Разработал методологию </w:t>
      </w:r>
      <w:r>
        <w:t>DQ</w:t>
      </w:r>
      <w:r w:rsidRPr="006D171C">
        <w:rPr>
          <w:lang w:val="ru-RU"/>
        </w:rPr>
        <w:t xml:space="preserve">-валидации миграции: </w:t>
      </w:r>
      <w:r>
        <w:t>SQL</w:t>
      </w:r>
      <w:r w:rsidRPr="006D171C">
        <w:rPr>
          <w:lang w:val="ru-RU"/>
        </w:rPr>
        <w:t xml:space="preserve">-сравнение старой/новой витрин, проверка бизнес-логики, документирование в </w:t>
      </w:r>
      <w:r>
        <w:t>Confluence</w:t>
      </w:r>
      <w:r w:rsidRPr="006D171C">
        <w:rPr>
          <w:lang w:val="ru-RU"/>
        </w:rPr>
        <w:t xml:space="preserve">. Выявлено и устранено 100+ расхождений, количество багов в </w:t>
      </w:r>
      <w:r>
        <w:t>prod</w:t>
      </w:r>
      <w:r w:rsidRPr="006D171C">
        <w:rPr>
          <w:lang w:val="ru-RU"/>
        </w:rPr>
        <w:t xml:space="preserve"> снижено на 60%.</w:t>
      </w:r>
    </w:p>
    <w:p w14:paraId="0E440D64" w14:textId="77777777" w:rsidR="00024703" w:rsidRPr="006D171C" w:rsidRDefault="006D171C">
      <w:pPr>
        <w:pStyle w:val="4"/>
        <w:rPr>
          <w:lang w:val="ru-RU"/>
        </w:rPr>
      </w:pPr>
      <w:r>
        <w:t>Digital</w:t>
      </w:r>
      <w:r w:rsidRPr="006D171C">
        <w:rPr>
          <w:lang w:val="ru-RU"/>
        </w:rPr>
        <w:t>-агентство Кома</w:t>
      </w:r>
      <w:r w:rsidRPr="006D171C">
        <w:rPr>
          <w:lang w:val="ru-RU"/>
        </w:rPr>
        <w:t xml:space="preserve">нда </w:t>
      </w:r>
      <w:r>
        <w:t>F</w:t>
      </w:r>
      <w:r w:rsidRPr="006D171C">
        <w:rPr>
          <w:lang w:val="ru-RU"/>
        </w:rPr>
        <w:t>5</w:t>
      </w:r>
    </w:p>
    <w:p w14:paraId="63C26E59" w14:textId="77777777" w:rsidR="00024703" w:rsidRPr="006D171C" w:rsidRDefault="006D171C">
      <w:pPr>
        <w:pStyle w:val="31"/>
        <w:rPr>
          <w:lang w:val="ru-RU"/>
        </w:rPr>
      </w:pPr>
      <w:r w:rsidRPr="006D171C">
        <w:rPr>
          <w:lang w:val="ru-RU"/>
        </w:rPr>
        <w:t xml:space="preserve">Аналитик данных / </w:t>
      </w:r>
      <w:r>
        <w:t>DWH</w:t>
      </w:r>
      <w:r w:rsidRPr="006D171C">
        <w:rPr>
          <w:lang w:val="ru-RU"/>
        </w:rPr>
        <w:t>-аналитик</w:t>
      </w:r>
    </w:p>
    <w:p w14:paraId="35102EF0" w14:textId="77777777" w:rsidR="00024703" w:rsidRPr="006D171C" w:rsidRDefault="006D171C">
      <w:pPr>
        <w:rPr>
          <w:lang w:val="ru-RU"/>
        </w:rPr>
      </w:pPr>
      <w:r w:rsidRPr="006D171C">
        <w:rPr>
          <w:lang w:val="ru-RU"/>
        </w:rPr>
        <w:t>Декабрь 2021 — Май 2022 (6 месяцев)</w:t>
      </w:r>
    </w:p>
    <w:p w14:paraId="48E58886" w14:textId="77777777" w:rsidR="00024703" w:rsidRPr="006D171C" w:rsidRDefault="006D171C">
      <w:pPr>
        <w:spacing w:after="283"/>
        <w:ind w:left="283"/>
        <w:rPr>
          <w:lang w:val="ru-RU"/>
        </w:rPr>
      </w:pPr>
      <w:r w:rsidRPr="006D171C">
        <w:rPr>
          <w:lang w:val="ru-RU"/>
        </w:rPr>
        <w:t xml:space="preserve">Анализ структуры данных </w:t>
      </w:r>
      <w:r>
        <w:t>ERP</w:t>
      </w:r>
      <w:r w:rsidRPr="006D171C">
        <w:rPr>
          <w:lang w:val="ru-RU"/>
        </w:rPr>
        <w:t>-систем, проектирование реляционных моделей для интеграции в аналитический контур.</w:t>
      </w:r>
      <w:r w:rsidRPr="006D171C">
        <w:rPr>
          <w:lang w:val="ru-RU"/>
        </w:rPr>
        <w:br/>
        <w:t xml:space="preserve">Разработка </w:t>
      </w:r>
      <w:r>
        <w:t>SQL</w:t>
      </w:r>
      <w:r w:rsidRPr="006D171C">
        <w:rPr>
          <w:lang w:val="ru-RU"/>
        </w:rPr>
        <w:t xml:space="preserve">-запросов и прототипов </w:t>
      </w:r>
      <w:r>
        <w:t>ETL</w:t>
      </w:r>
      <w:r w:rsidRPr="006D171C">
        <w:rPr>
          <w:lang w:val="ru-RU"/>
        </w:rPr>
        <w:t>-процессов для консолидации разр</w:t>
      </w:r>
      <w:r w:rsidRPr="006D171C">
        <w:rPr>
          <w:lang w:val="ru-RU"/>
        </w:rPr>
        <w:t>озненных источников.</w:t>
      </w:r>
      <w:r w:rsidRPr="006D171C">
        <w:rPr>
          <w:lang w:val="ru-RU"/>
        </w:rPr>
        <w:br/>
        <w:t>Сбор требований от бизнес-заказчиков, создание технических спецификаций для разработчиков.</w:t>
      </w:r>
      <w:r w:rsidRPr="006D171C">
        <w:rPr>
          <w:lang w:val="ru-RU"/>
        </w:rPr>
        <w:br/>
        <w:t xml:space="preserve">Разработка </w:t>
      </w:r>
      <w:proofErr w:type="spellStart"/>
      <w:r w:rsidRPr="006D171C">
        <w:rPr>
          <w:lang w:val="ru-RU"/>
        </w:rPr>
        <w:t>дашбордов</w:t>
      </w:r>
      <w:proofErr w:type="spellEnd"/>
      <w:r w:rsidRPr="006D171C">
        <w:rPr>
          <w:lang w:val="ru-RU"/>
        </w:rPr>
        <w:t xml:space="preserve"> в </w:t>
      </w:r>
      <w:r>
        <w:t>Power</w:t>
      </w:r>
      <w:r w:rsidRPr="006D171C">
        <w:rPr>
          <w:lang w:val="ru-RU"/>
        </w:rPr>
        <w:t xml:space="preserve"> </w:t>
      </w:r>
      <w:r>
        <w:t>BI</w:t>
      </w:r>
      <w:r w:rsidRPr="006D171C">
        <w:rPr>
          <w:lang w:val="ru-RU"/>
        </w:rPr>
        <w:t xml:space="preserve"> для мониторинга </w:t>
      </w:r>
      <w:r>
        <w:t>KPI</w:t>
      </w:r>
      <w:r w:rsidRPr="006D171C">
        <w:rPr>
          <w:lang w:val="ru-RU"/>
        </w:rPr>
        <w:t xml:space="preserve"> и оптимизации бизнес-процессов.</w:t>
      </w:r>
    </w:p>
    <w:p w14:paraId="28B366A1" w14:textId="77777777" w:rsidR="00024703" w:rsidRPr="006D171C" w:rsidRDefault="006D171C">
      <w:pPr>
        <w:pStyle w:val="4"/>
        <w:rPr>
          <w:lang w:val="ru-RU"/>
        </w:rPr>
      </w:pPr>
      <w:r w:rsidRPr="006D171C">
        <w:rPr>
          <w:lang w:val="ru-RU"/>
        </w:rPr>
        <w:t>Банк ВТБ (ПАО)</w:t>
      </w:r>
    </w:p>
    <w:p w14:paraId="05750230" w14:textId="77777777" w:rsidR="00024703" w:rsidRPr="006D171C" w:rsidRDefault="006D171C">
      <w:pPr>
        <w:pStyle w:val="31"/>
        <w:rPr>
          <w:lang w:val="ru-RU"/>
        </w:rPr>
      </w:pPr>
      <w:r w:rsidRPr="006D171C">
        <w:rPr>
          <w:lang w:val="ru-RU"/>
        </w:rPr>
        <w:t>Аналитик данных / Специалист по контролю каче</w:t>
      </w:r>
      <w:r w:rsidRPr="006D171C">
        <w:rPr>
          <w:lang w:val="ru-RU"/>
        </w:rPr>
        <w:t>ства данных</w:t>
      </w:r>
    </w:p>
    <w:p w14:paraId="74E19ACA" w14:textId="77777777" w:rsidR="00024703" w:rsidRPr="006D171C" w:rsidRDefault="006D171C">
      <w:pPr>
        <w:rPr>
          <w:lang w:val="ru-RU"/>
        </w:rPr>
      </w:pPr>
      <w:r w:rsidRPr="006D171C">
        <w:rPr>
          <w:lang w:val="ru-RU"/>
        </w:rPr>
        <w:t>Февраль 2021 — Ноябрь 2021 (10 месяцев)</w:t>
      </w:r>
    </w:p>
    <w:p w14:paraId="0DFC2FCC" w14:textId="77777777" w:rsidR="00024703" w:rsidRPr="006D171C" w:rsidRDefault="006D171C">
      <w:pPr>
        <w:spacing w:after="283"/>
        <w:ind w:left="283"/>
        <w:rPr>
          <w:lang w:val="ru-RU"/>
        </w:rPr>
      </w:pPr>
      <w:r w:rsidRPr="006D171C">
        <w:rPr>
          <w:lang w:val="ru-RU"/>
        </w:rPr>
        <w:t>Профилирование и валидация данных клиентских сервисов, выявление расхождений между системами-источниками.</w:t>
      </w:r>
      <w:r w:rsidRPr="006D171C">
        <w:rPr>
          <w:lang w:val="ru-RU"/>
        </w:rPr>
        <w:br/>
        <w:t xml:space="preserve">Разработка </w:t>
      </w:r>
      <w:r>
        <w:t>SQL</w:t>
      </w:r>
      <w:r w:rsidRPr="006D171C">
        <w:rPr>
          <w:lang w:val="ru-RU"/>
        </w:rPr>
        <w:t>-скриптов и автоматизация рутинных выгрузок (</w:t>
      </w:r>
      <w:r>
        <w:t>Power</w:t>
      </w:r>
      <w:r w:rsidRPr="006D171C">
        <w:rPr>
          <w:lang w:val="ru-RU"/>
        </w:rPr>
        <w:t xml:space="preserve"> </w:t>
      </w:r>
      <w:r>
        <w:t>Query</w:t>
      </w:r>
      <w:r w:rsidRPr="006D171C">
        <w:rPr>
          <w:lang w:val="ru-RU"/>
        </w:rPr>
        <w:t xml:space="preserve">, </w:t>
      </w:r>
      <w:r>
        <w:t>Python</w:t>
      </w:r>
      <w:r w:rsidRPr="006D171C">
        <w:rPr>
          <w:lang w:val="ru-RU"/>
        </w:rPr>
        <w:t>/</w:t>
      </w:r>
      <w:r>
        <w:t>VBA</w:t>
      </w:r>
      <w:r w:rsidRPr="006D171C">
        <w:rPr>
          <w:lang w:val="ru-RU"/>
        </w:rPr>
        <w:t>).</w:t>
      </w:r>
      <w:r w:rsidRPr="006D171C">
        <w:rPr>
          <w:lang w:val="ru-RU"/>
        </w:rPr>
        <w:br/>
      </w:r>
      <w:r w:rsidRPr="006D171C">
        <w:rPr>
          <w:lang w:val="ru-RU"/>
        </w:rPr>
        <w:lastRenderedPageBreak/>
        <w:t xml:space="preserve">Настройка </w:t>
      </w:r>
      <w:r>
        <w:t>DQ</w:t>
      </w:r>
      <w:r w:rsidRPr="006D171C">
        <w:rPr>
          <w:lang w:val="ru-RU"/>
        </w:rPr>
        <w:t>-</w:t>
      </w:r>
      <w:r w:rsidRPr="006D171C">
        <w:rPr>
          <w:lang w:val="ru-RU"/>
        </w:rPr>
        <w:t xml:space="preserve">контролей и </w:t>
      </w:r>
      <w:proofErr w:type="spellStart"/>
      <w:r w:rsidRPr="006D171C">
        <w:rPr>
          <w:lang w:val="ru-RU"/>
        </w:rPr>
        <w:t>дашбордов</w:t>
      </w:r>
      <w:proofErr w:type="spellEnd"/>
      <w:r w:rsidRPr="006D171C">
        <w:rPr>
          <w:lang w:val="ru-RU"/>
        </w:rPr>
        <w:t xml:space="preserve"> мониторинга качества данных для внутренних заказчиков.</w:t>
      </w:r>
      <w:r w:rsidRPr="006D171C">
        <w:rPr>
          <w:lang w:val="ru-RU"/>
        </w:rPr>
        <w:br/>
        <w:t xml:space="preserve">Взаимодействие с командами разработки по устранению инцидентов качества данных и формированию </w:t>
      </w:r>
      <w:r>
        <w:t>SLA</w:t>
      </w:r>
      <w:r w:rsidRPr="006D171C">
        <w:rPr>
          <w:lang w:val="ru-RU"/>
        </w:rPr>
        <w:t>.</w:t>
      </w:r>
    </w:p>
    <w:p w14:paraId="1EC254B1" w14:textId="77777777" w:rsidR="00024703" w:rsidRPr="006D171C" w:rsidRDefault="006D171C">
      <w:pPr>
        <w:pStyle w:val="4"/>
        <w:rPr>
          <w:lang w:val="ru-RU"/>
        </w:rPr>
      </w:pPr>
      <w:r w:rsidRPr="006D171C">
        <w:rPr>
          <w:lang w:val="ru-RU"/>
        </w:rPr>
        <w:t>АК БАРС БАНК, ОАО</w:t>
      </w:r>
    </w:p>
    <w:p w14:paraId="2037CAE4" w14:textId="77777777" w:rsidR="00024703" w:rsidRPr="006D171C" w:rsidRDefault="006D171C">
      <w:pPr>
        <w:pStyle w:val="31"/>
        <w:rPr>
          <w:lang w:val="ru-RU"/>
        </w:rPr>
      </w:pPr>
      <w:r w:rsidRPr="006D171C">
        <w:rPr>
          <w:lang w:val="ru-RU"/>
        </w:rPr>
        <w:t>Главный клиентский менеджер (Корпоративный блок)</w:t>
      </w:r>
    </w:p>
    <w:p w14:paraId="176F5656" w14:textId="77777777" w:rsidR="00024703" w:rsidRPr="006D171C" w:rsidRDefault="006D171C">
      <w:pPr>
        <w:rPr>
          <w:lang w:val="ru-RU"/>
        </w:rPr>
      </w:pPr>
      <w:r w:rsidRPr="006D171C">
        <w:rPr>
          <w:lang w:val="ru-RU"/>
        </w:rPr>
        <w:t>Май 2012 — Фе</w:t>
      </w:r>
      <w:r w:rsidRPr="006D171C">
        <w:rPr>
          <w:lang w:val="ru-RU"/>
        </w:rPr>
        <w:t>враль 2021 (8 лет 10 месяцев)</w:t>
      </w:r>
    </w:p>
    <w:p w14:paraId="254FDBFD" w14:textId="77777777" w:rsidR="00024703" w:rsidRPr="006D171C" w:rsidRDefault="006D171C">
      <w:pPr>
        <w:spacing w:after="283"/>
        <w:ind w:left="283"/>
        <w:rPr>
          <w:lang w:val="ru-RU"/>
        </w:rPr>
      </w:pPr>
      <w:r w:rsidRPr="006D171C">
        <w:rPr>
          <w:lang w:val="ru-RU"/>
        </w:rPr>
        <w:t>Глубокое понимание банковских продуктов, процессов кредитования, расчетно-кассового обслуживания, работы АБС/</w:t>
      </w:r>
      <w:proofErr w:type="spellStart"/>
      <w:r w:rsidRPr="006D171C">
        <w:rPr>
          <w:lang w:val="ru-RU"/>
        </w:rPr>
        <w:t>АБиС</w:t>
      </w:r>
      <w:proofErr w:type="spellEnd"/>
      <w:r w:rsidRPr="006D171C">
        <w:rPr>
          <w:lang w:val="ru-RU"/>
        </w:rPr>
        <w:t>.</w:t>
      </w:r>
      <w:r w:rsidRPr="006D171C">
        <w:rPr>
          <w:lang w:val="ru-RU"/>
        </w:rPr>
        <w:br/>
        <w:t>Анализ клиентских данных, подготовка аналитических справок, взаимодействие с продуктовыми и риск-подразделениям</w:t>
      </w:r>
      <w:r w:rsidRPr="006D171C">
        <w:rPr>
          <w:lang w:val="ru-RU"/>
        </w:rPr>
        <w:t>и.</w:t>
      </w:r>
    </w:p>
    <w:p w14:paraId="03B73BFA" w14:textId="77777777" w:rsidR="00024703" w:rsidRPr="006D171C" w:rsidRDefault="006D171C">
      <w:pPr>
        <w:pStyle w:val="31"/>
        <w:rPr>
          <w:lang w:val="ru-RU"/>
        </w:rPr>
      </w:pPr>
      <w:r w:rsidRPr="006D171C">
        <w:rPr>
          <w:lang w:val="ru-RU"/>
        </w:rPr>
        <w:t>Ключевые навыки</w:t>
      </w:r>
    </w:p>
    <w:p w14:paraId="278488BD" w14:textId="77777777" w:rsidR="00024703" w:rsidRPr="006D171C" w:rsidRDefault="006D171C">
      <w:pPr>
        <w:rPr>
          <w:lang w:val="ru-RU"/>
        </w:rPr>
      </w:pPr>
      <w:r>
        <w:t>Data</w:t>
      </w:r>
      <w:r w:rsidRPr="006D171C">
        <w:rPr>
          <w:lang w:val="ru-RU"/>
        </w:rPr>
        <w:t xml:space="preserve"> </w:t>
      </w:r>
      <w:r>
        <w:t>Vault</w:t>
      </w:r>
      <w:r w:rsidRPr="006D171C">
        <w:rPr>
          <w:lang w:val="ru-RU"/>
        </w:rPr>
        <w:t xml:space="preserve">, </w:t>
      </w:r>
      <w:r>
        <w:t>ER</w:t>
      </w:r>
      <w:r w:rsidRPr="006D171C">
        <w:rPr>
          <w:lang w:val="ru-RU"/>
        </w:rPr>
        <w:t xml:space="preserve">-диаграммы, </w:t>
      </w:r>
      <w:r>
        <w:t>Greenplum</w:t>
      </w:r>
      <w:r w:rsidRPr="006D171C">
        <w:rPr>
          <w:lang w:val="ru-RU"/>
        </w:rPr>
        <w:t xml:space="preserve">, </w:t>
      </w:r>
      <w:proofErr w:type="spellStart"/>
      <w:r>
        <w:t>Clickhouse</w:t>
      </w:r>
      <w:proofErr w:type="spellEnd"/>
      <w:r w:rsidRPr="006D171C">
        <w:rPr>
          <w:lang w:val="ru-RU"/>
        </w:rPr>
        <w:t xml:space="preserve">, </w:t>
      </w:r>
      <w:r>
        <w:t>PostgreSQL</w:t>
      </w:r>
      <w:r w:rsidRPr="006D171C">
        <w:rPr>
          <w:lang w:val="ru-RU"/>
        </w:rPr>
        <w:t xml:space="preserve">, </w:t>
      </w:r>
      <w:r>
        <w:t>MS</w:t>
      </w:r>
      <w:r w:rsidRPr="006D171C">
        <w:rPr>
          <w:lang w:val="ru-RU"/>
        </w:rPr>
        <w:t xml:space="preserve"> </w:t>
      </w:r>
      <w:r>
        <w:t>SQL</w:t>
      </w:r>
      <w:r w:rsidRPr="006D171C">
        <w:rPr>
          <w:lang w:val="ru-RU"/>
        </w:rPr>
        <w:t xml:space="preserve">, </w:t>
      </w:r>
      <w:r>
        <w:t>SQL</w:t>
      </w:r>
      <w:r w:rsidRPr="006D171C">
        <w:rPr>
          <w:lang w:val="ru-RU"/>
        </w:rPr>
        <w:t xml:space="preserve">, </w:t>
      </w:r>
      <w:r>
        <w:t>S</w:t>
      </w:r>
      <w:r w:rsidRPr="006D171C">
        <w:rPr>
          <w:lang w:val="ru-RU"/>
        </w:rPr>
        <w:t xml:space="preserve">3, </w:t>
      </w:r>
      <w:r>
        <w:t>HDFS</w:t>
      </w:r>
      <w:r w:rsidRPr="006D171C">
        <w:rPr>
          <w:lang w:val="ru-RU"/>
        </w:rPr>
        <w:t xml:space="preserve">, </w:t>
      </w:r>
      <w:r>
        <w:t>Apache</w:t>
      </w:r>
      <w:r w:rsidRPr="006D171C">
        <w:rPr>
          <w:lang w:val="ru-RU"/>
        </w:rPr>
        <w:t xml:space="preserve"> </w:t>
      </w:r>
      <w:r>
        <w:t>Iceberg</w:t>
      </w:r>
      <w:r w:rsidRPr="006D171C">
        <w:rPr>
          <w:lang w:val="ru-RU"/>
        </w:rPr>
        <w:t xml:space="preserve">, </w:t>
      </w:r>
      <w:r>
        <w:t>Apache</w:t>
      </w:r>
      <w:r w:rsidRPr="006D171C">
        <w:rPr>
          <w:lang w:val="ru-RU"/>
        </w:rPr>
        <w:t xml:space="preserve"> </w:t>
      </w:r>
      <w:r>
        <w:t>Airflow</w:t>
      </w:r>
      <w:r w:rsidRPr="006D171C">
        <w:rPr>
          <w:lang w:val="ru-RU"/>
        </w:rPr>
        <w:t xml:space="preserve">, </w:t>
      </w:r>
      <w:r>
        <w:t>Apache</w:t>
      </w:r>
      <w:r w:rsidRPr="006D171C">
        <w:rPr>
          <w:lang w:val="ru-RU"/>
        </w:rPr>
        <w:t xml:space="preserve"> </w:t>
      </w:r>
      <w:r>
        <w:t>Spark</w:t>
      </w:r>
      <w:r w:rsidRPr="006D171C">
        <w:rPr>
          <w:lang w:val="ru-RU"/>
        </w:rPr>
        <w:t xml:space="preserve">, </w:t>
      </w:r>
      <w:r>
        <w:t>Apache</w:t>
      </w:r>
      <w:r w:rsidRPr="006D171C">
        <w:rPr>
          <w:lang w:val="ru-RU"/>
        </w:rPr>
        <w:t xml:space="preserve"> </w:t>
      </w:r>
      <w:proofErr w:type="spellStart"/>
      <w:r>
        <w:t>Trino</w:t>
      </w:r>
      <w:proofErr w:type="spellEnd"/>
      <w:r w:rsidRPr="006D171C">
        <w:rPr>
          <w:lang w:val="ru-RU"/>
        </w:rPr>
        <w:t xml:space="preserve">, </w:t>
      </w:r>
      <w:r>
        <w:t>Git</w:t>
      </w:r>
      <w:r w:rsidRPr="006D171C">
        <w:rPr>
          <w:lang w:val="ru-RU"/>
        </w:rPr>
        <w:t xml:space="preserve">, </w:t>
      </w:r>
      <w:proofErr w:type="spellStart"/>
      <w:r>
        <w:t>jira</w:t>
      </w:r>
      <w:proofErr w:type="spellEnd"/>
      <w:r w:rsidRPr="006D171C">
        <w:rPr>
          <w:lang w:val="ru-RU"/>
        </w:rPr>
        <w:t xml:space="preserve">, </w:t>
      </w:r>
      <w:r>
        <w:t>Confluence</w:t>
      </w:r>
      <w:r w:rsidRPr="006D171C">
        <w:rPr>
          <w:lang w:val="ru-RU"/>
        </w:rPr>
        <w:t xml:space="preserve">, </w:t>
      </w:r>
      <w:r>
        <w:t>Power</w:t>
      </w:r>
      <w:r w:rsidRPr="006D171C">
        <w:rPr>
          <w:lang w:val="ru-RU"/>
        </w:rPr>
        <w:t xml:space="preserve"> </w:t>
      </w:r>
      <w:r>
        <w:t>BI</w:t>
      </w:r>
    </w:p>
    <w:p w14:paraId="227E86DD" w14:textId="77777777" w:rsidR="00024703" w:rsidRPr="006D171C" w:rsidRDefault="006D171C">
      <w:pPr>
        <w:pStyle w:val="5"/>
        <w:rPr>
          <w:lang w:val="ru-RU"/>
        </w:rPr>
      </w:pPr>
      <w:r w:rsidRPr="006D171C">
        <w:rPr>
          <w:lang w:val="ru-RU"/>
        </w:rPr>
        <w:t>Образование</w:t>
      </w:r>
    </w:p>
    <w:p w14:paraId="6B089BB5" w14:textId="77777777" w:rsidR="00024703" w:rsidRPr="006D171C" w:rsidRDefault="006D171C">
      <w:pPr>
        <w:pStyle w:val="31"/>
        <w:rPr>
          <w:lang w:val="ru-RU"/>
        </w:rPr>
      </w:pPr>
      <w:r w:rsidRPr="006D171C">
        <w:rPr>
          <w:lang w:val="ru-RU"/>
        </w:rPr>
        <w:t>Высшее</w:t>
      </w:r>
    </w:p>
    <w:p w14:paraId="444A5D46" w14:textId="77777777" w:rsidR="00024703" w:rsidRPr="006D171C" w:rsidRDefault="006D171C">
      <w:pPr>
        <w:pStyle w:val="4"/>
        <w:rPr>
          <w:lang w:val="ru-RU"/>
        </w:rPr>
      </w:pPr>
      <w:r w:rsidRPr="006D171C">
        <w:rPr>
          <w:lang w:val="ru-RU"/>
        </w:rPr>
        <w:t xml:space="preserve">Чувашский государственный </w:t>
      </w:r>
      <w:r w:rsidRPr="006D171C">
        <w:rPr>
          <w:lang w:val="ru-RU"/>
        </w:rPr>
        <w:t>университет имени И.Н. Ульянова, Чебоксары</w:t>
      </w:r>
    </w:p>
    <w:p w14:paraId="73E91D45" w14:textId="77777777" w:rsidR="00024703" w:rsidRPr="006D171C" w:rsidRDefault="006D171C">
      <w:pPr>
        <w:rPr>
          <w:lang w:val="ru-RU"/>
        </w:rPr>
      </w:pPr>
      <w:r w:rsidRPr="006D171C">
        <w:rPr>
          <w:lang w:val="ru-RU"/>
        </w:rPr>
        <w:t>Экономический факультет / Банковское дело</w:t>
      </w:r>
      <w:r w:rsidRPr="006D171C">
        <w:rPr>
          <w:lang w:val="ru-RU"/>
        </w:rPr>
        <w:br/>
        <w:t>2009</w:t>
      </w:r>
    </w:p>
    <w:p w14:paraId="4184E05D" w14:textId="5E93FD9C" w:rsidR="00024703" w:rsidRPr="006D171C" w:rsidRDefault="00024703">
      <w:pPr>
        <w:rPr>
          <w:lang w:val="ru-RU"/>
        </w:rPr>
      </w:pPr>
    </w:p>
    <w:sectPr w:rsidR="00024703" w:rsidRPr="006D171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703"/>
    <w:rsid w:val="00034616"/>
    <w:rsid w:val="0006063C"/>
    <w:rsid w:val="0015074B"/>
    <w:rsid w:val="0029639D"/>
    <w:rsid w:val="00326F90"/>
    <w:rsid w:val="006D17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B4B30A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2026-04-30T17:29:00Z</dcterms:created>
  <dcterms:modified xsi:type="dcterms:W3CDTF">2026-04-30T17:29:00Z</dcterms:modified>
  <cp:category/>
</cp:coreProperties>
</file>