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ED77" w14:textId="77777777" w:rsidR="00C6326E" w:rsidRPr="00C6326E" w:rsidRDefault="00C6326E" w:rsidP="00C6326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C6326E">
        <w:rPr>
          <w:rFonts w:ascii="Arial" w:eastAsia="Times New Roman" w:hAnsi="Arial" w:cs="Arial"/>
          <w:b/>
          <w:bCs/>
          <w:color w:val="333333"/>
          <w:sz w:val="36"/>
          <w:szCs w:val="36"/>
        </w:rPr>
        <w:t>Module 2 Quiz</w:t>
      </w:r>
    </w:p>
    <w:p w14:paraId="3612EAB0" w14:textId="77777777" w:rsidR="00C6326E" w:rsidRPr="00C6326E" w:rsidRDefault="00C6326E" w:rsidP="00C6326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10</w:t>
      </w:r>
    </w:p>
    <w:p w14:paraId="0EC2308A" w14:textId="1F1928AB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4ACCE65D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>What data types are supported by Amazon Recognition? Select all that apply.</w:t>
      </w:r>
    </w:p>
    <w:p w14:paraId="31AE5B86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515FBCF" w14:textId="6A7EA666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1C4E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9" type="#_x0000_t75" style="width:18pt;height:15.6pt" o:ole="">
            <v:imagedata r:id="rId4" o:title=""/>
          </v:shape>
          <w:control r:id="rId5" w:name="DefaultOcxName" w:shapeid="_x0000_i1139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Images</w:t>
      </w:r>
    </w:p>
    <w:p w14:paraId="7196F782" w14:textId="3754BE30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BF10273">
          <v:shape id="_x0000_i1140" type="#_x0000_t75" style="width:18pt;height:15.6pt" o:ole="">
            <v:imagedata r:id="rId4" o:title=""/>
          </v:shape>
          <w:control r:id="rId6" w:name="DefaultOcxName1" w:shapeid="_x0000_i1140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Video</w:t>
      </w:r>
    </w:p>
    <w:p w14:paraId="33629F0E" w14:textId="26ABDB7F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7F7BC49">
          <v:shape id="_x0000_i1136" type="#_x0000_t75" style="width:18pt;height:15.6pt" o:ole="">
            <v:imagedata r:id="rId7" o:title=""/>
          </v:shape>
          <w:control r:id="rId8" w:name="DefaultOcxName2" w:shapeid="_x0000_i1136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Audio</w:t>
      </w:r>
    </w:p>
    <w:p w14:paraId="6CAA6151" w14:textId="2A106930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FF136F">
          <v:shape id="_x0000_i1135" type="#_x0000_t75" style="width:18pt;height:15.6pt" o:ole="">
            <v:imagedata r:id="rId7" o:title=""/>
          </v:shape>
          <w:control r:id="rId9" w:name="DefaultOcxName3" w:shapeid="_x0000_i1135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Text</w:t>
      </w:r>
    </w:p>
    <w:p w14:paraId="1E2139C0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F6446ED" w14:textId="1739C402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501DE85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What is the recommended strategy for hyper parameter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optimisation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in 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53C267C9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7F476992" w14:textId="7BB136FD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997E24">
          <v:shape id="_x0000_i1134" type="#_x0000_t75" style="width:18pt;height:15.6pt" o:ole="">
            <v:imagedata r:id="rId10" o:title=""/>
          </v:shape>
          <w:control r:id="rId11" w:name="DefaultOcxName4" w:shapeid="_x0000_i1134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Grid Search</w:t>
      </w:r>
    </w:p>
    <w:p w14:paraId="21FAD311" w14:textId="5897899C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88E55F">
          <v:shape id="_x0000_i1133" type="#_x0000_t75" style="width:18pt;height:15.6pt" o:ole="">
            <v:imagedata r:id="rId10" o:title=""/>
          </v:shape>
          <w:control r:id="rId12" w:name="DefaultOcxName5" w:shapeid="_x0000_i1133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Random Search</w:t>
      </w:r>
    </w:p>
    <w:p w14:paraId="7E7DC6C8" w14:textId="52F881C5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AD4537D">
          <v:shape id="_x0000_i1141" type="#_x0000_t75" style="width:18pt;height:15.6pt" o:ole="">
            <v:imagedata r:id="rId13" o:title=""/>
          </v:shape>
          <w:control r:id="rId14" w:name="DefaultOcxName6" w:shapeid="_x0000_i1141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Bayesian Search</w:t>
      </w:r>
    </w:p>
    <w:p w14:paraId="3F40A66A" w14:textId="0071FA55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93C47E">
          <v:shape id="_x0000_i1131" type="#_x0000_t75" style="width:18pt;height:15.6pt" o:ole="">
            <v:imagedata r:id="rId10" o:title=""/>
          </v:shape>
          <w:control r:id="rId15" w:name="DefaultOcxName7" w:shapeid="_x0000_i1131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Binary Tree Search</w:t>
      </w:r>
    </w:p>
    <w:p w14:paraId="2C066543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2E3CF3F2" w14:textId="38EE60DA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736750AB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>Which frameworks come pre-installed on the Deep Learning AMI? Select all that apply.</w:t>
      </w:r>
    </w:p>
    <w:p w14:paraId="5D8EB471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11DC4C6" w14:textId="75628521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E5E6B3">
          <v:shape id="_x0000_i1145" type="#_x0000_t75" style="width:18pt;height:15.6pt" o:ole="">
            <v:imagedata r:id="rId4" o:title=""/>
          </v:shape>
          <w:control r:id="rId16" w:name="DefaultOcxName8" w:shapeid="_x0000_i1145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Apache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MXNet</w:t>
      </w:r>
      <w:proofErr w:type="spellEnd"/>
    </w:p>
    <w:p w14:paraId="59CA8D29" w14:textId="76FB4234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D01B18">
          <v:shape id="_x0000_i1144" type="#_x0000_t75" style="width:18pt;height:15.6pt" o:ole="">
            <v:imagedata r:id="rId4" o:title=""/>
          </v:shape>
          <w:control r:id="rId17" w:name="DefaultOcxName9" w:shapeid="_x0000_i1144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Chainer</w:t>
      </w:r>
    </w:p>
    <w:p w14:paraId="01212ABF" w14:textId="0977E2FC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AC5F27">
          <v:shape id="_x0000_i1143" type="#_x0000_t75" style="width:18pt;height:15.6pt" o:ole="">
            <v:imagedata r:id="rId4" o:title=""/>
          </v:shape>
          <w:control r:id="rId18" w:name="DefaultOcxName10" w:shapeid="_x0000_i1143"/>
        </w:objec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PyTorch</w:t>
      </w:r>
      <w:proofErr w:type="spellEnd"/>
    </w:p>
    <w:p w14:paraId="5165A894" w14:textId="2D95484D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CB49B1">
          <v:shape id="_x0000_i1142" type="#_x0000_t75" style="width:18pt;height:15.6pt" o:ole="">
            <v:imagedata r:id="rId4" o:title=""/>
          </v:shape>
          <w:control r:id="rId19" w:name="DefaultOcxName11" w:shapeid="_x0000_i1142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TensorFlow</w:t>
      </w:r>
    </w:p>
    <w:p w14:paraId="39F5BBD4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44010950" w14:textId="6DED0C17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6CF09D7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>Where are Amazon Deep Learning Containers made available?</w:t>
      </w:r>
    </w:p>
    <w:p w14:paraId="7FB97DC1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E959E31" w14:textId="23337608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D6BBC7">
          <v:shape id="_x0000_i1126" type="#_x0000_t75" style="width:18pt;height:15.6pt" o:ole="">
            <v:imagedata r:id="rId10" o:title=""/>
          </v:shape>
          <w:control r:id="rId20" w:name="DefaultOcxName12" w:shapeid="_x0000_i1126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Amazon Machine Image Marketplace</w:t>
      </w:r>
    </w:p>
    <w:p w14:paraId="5AE62B80" w14:textId="24EEFD75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DEEAF23">
          <v:shape id="_x0000_i1146" type="#_x0000_t75" style="width:18pt;height:15.6pt" o:ole="">
            <v:imagedata r:id="rId13" o:title=""/>
          </v:shape>
          <w:control r:id="rId21" w:name="DefaultOcxName13" w:shapeid="_x0000_i1146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Amazon Elastic Container Registry</w:t>
      </w:r>
    </w:p>
    <w:p w14:paraId="1A4F102A" w14:textId="2AF71398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C1B6A6">
          <v:shape id="_x0000_i1124" type="#_x0000_t75" style="width:18pt;height:15.6pt" o:ole="">
            <v:imagedata r:id="rId10" o:title=""/>
          </v:shape>
          <w:control r:id="rId22" w:name="DefaultOcxName14" w:shapeid="_x0000_i1124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built-in algorithms</w:t>
      </w:r>
    </w:p>
    <w:p w14:paraId="3D360AF9" w14:textId="63B77865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A88A51F">
          <v:shape id="_x0000_i1123" type="#_x0000_t75" style="width:18pt;height:15.6pt" o:ole="">
            <v:imagedata r:id="rId10" o:title=""/>
          </v:shape>
          <w:control r:id="rId23" w:name="DefaultOcxName15" w:shapeid="_x0000_i1123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Amazon EC2 Service Console</w:t>
      </w:r>
    </w:p>
    <w:p w14:paraId="68F897D2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5D4FC9D2" w14:textId="521E2184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5</w:t>
      </w:r>
    </w:p>
    <w:p w14:paraId="58FE758C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What’s the recommended tool for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optimising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models for edge deployment?</w:t>
      </w:r>
    </w:p>
    <w:p w14:paraId="34F06A28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E70E991" w14:textId="7F7E316A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7334D2F">
          <v:shape id="_x0000_i1122" type="#_x0000_t75" style="width:18pt;height:15.6pt" o:ole="">
            <v:imagedata r:id="rId10" o:title=""/>
          </v:shape>
          <w:control r:id="rId24" w:name="DefaultOcxName16" w:shapeid="_x0000_i1122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AWS Auto Scaling</w:t>
      </w:r>
    </w:p>
    <w:p w14:paraId="746AF691" w14:textId="7FB94688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624E362">
          <v:shape id="_x0000_i1147" type="#_x0000_t75" style="width:18pt;height:15.6pt" o:ole="">
            <v:imagedata r:id="rId13" o:title=""/>
          </v:shape>
          <w:control r:id="rId25" w:name="DefaultOcxName17" w:shapeid="_x0000_i1147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Neo</w:t>
      </w:r>
    </w:p>
    <w:p w14:paraId="080CC0F9" w14:textId="111A8ECD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34023E">
          <v:shape id="_x0000_i1120" type="#_x0000_t75" style="width:18pt;height:15.6pt" o:ole="">
            <v:imagedata r:id="rId10" o:title=""/>
          </v:shape>
          <w:control r:id="rId26" w:name="DefaultOcxName18" w:shapeid="_x0000_i1120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Automatic Model Tuner</w:t>
      </w:r>
    </w:p>
    <w:p w14:paraId="63122AB2" w14:textId="42E50E29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646BD9F">
          <v:shape id="_x0000_i1119" type="#_x0000_t75" style="width:18pt;height:15.6pt" o:ole="">
            <v:imagedata r:id="rId10" o:title=""/>
          </v:shape>
          <w:control r:id="rId27" w:name="DefaultOcxName19" w:shapeid="_x0000_i1119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Amazon Personalize</w:t>
      </w:r>
    </w:p>
    <w:p w14:paraId="195CCC3C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4AFCD324" w14:textId="270C2E66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603CFC2B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Assume you have 10,000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unlabelled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images of foods, and need to train an object detection model for edge deployment in a smart fridge. Using 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>, in what order would you use the following components?</w:t>
      </w:r>
    </w:p>
    <w:p w14:paraId="1EA2F3A3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3375D6A" w14:textId="31CFC9C8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2E53FF9">
          <v:shape id="_x0000_i1148" type="#_x0000_t75" style="width:18pt;height:15.6pt" o:ole="">
            <v:imagedata r:id="rId13" o:title=""/>
          </v:shape>
          <w:control r:id="rId28" w:name="DefaultOcxName20" w:shapeid="_x0000_i1148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Ground Truth -&gt; Automatic Model Tuner -&gt; Neo</w:t>
      </w:r>
    </w:p>
    <w:p w14:paraId="1DF5E2A6" w14:textId="343557D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FD40AAD">
          <v:shape id="_x0000_i1117" type="#_x0000_t75" style="width:18pt;height:15.6pt" o:ole="">
            <v:imagedata r:id="rId10" o:title=""/>
          </v:shape>
          <w:control r:id="rId29" w:name="DefaultOcxName21" w:shapeid="_x0000_i1117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Neo-&gt; Automatic Model Tuner -&gt; Ground Truth</w:t>
      </w:r>
    </w:p>
    <w:p w14:paraId="3ADE7D0C" w14:textId="7D7793FE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AA52CF">
          <v:shape id="_x0000_i1116" type="#_x0000_t75" style="width:18pt;height:15.6pt" o:ole="">
            <v:imagedata r:id="rId10" o:title=""/>
          </v:shape>
          <w:control r:id="rId30" w:name="DefaultOcxName22" w:shapeid="_x0000_i1116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Automatic Model Tuner -&gt; Ground Truth -&gt; Neo</w:t>
      </w:r>
    </w:p>
    <w:p w14:paraId="5B235C44" w14:textId="6F7573A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379F5F">
          <v:shape id="_x0000_i1115" type="#_x0000_t75" style="width:18pt;height:15.6pt" o:ole="">
            <v:imagedata r:id="rId10" o:title=""/>
          </v:shape>
          <w:control r:id="rId31" w:name="DefaultOcxName23" w:shapeid="_x0000_i1115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Ground Truth -&gt; Neo -&gt; Automatic Model Tuner</w:t>
      </w:r>
    </w:p>
    <w:p w14:paraId="1AC87160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76977FFB" w14:textId="522CC683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2D15B3E0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What learning procedure does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Ground Truth use to label data?</w:t>
      </w:r>
    </w:p>
    <w:p w14:paraId="34A25D3C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4B803AC" w14:textId="65E7205C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E9E6FD">
          <v:shape id="_x0000_i1149" type="#_x0000_t75" style="width:18pt;height:15.6pt" o:ole="">
            <v:imagedata r:id="rId13" o:title=""/>
          </v:shape>
          <w:control r:id="rId32" w:name="DefaultOcxName24" w:shapeid="_x0000_i1149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Active Learning</w:t>
      </w:r>
    </w:p>
    <w:p w14:paraId="3F5C1F48" w14:textId="4DE885E1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4F4BD5">
          <v:shape id="_x0000_i1113" type="#_x0000_t75" style="width:18pt;height:15.6pt" o:ole="">
            <v:imagedata r:id="rId10" o:title=""/>
          </v:shape>
          <w:control r:id="rId33" w:name="DefaultOcxName25" w:shapeid="_x0000_i1113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Unsupervised Learning</w:t>
      </w:r>
    </w:p>
    <w:p w14:paraId="585DB45E" w14:textId="6C64E905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E1CEEA4">
          <v:shape id="_x0000_i1112" type="#_x0000_t75" style="width:18pt;height:15.6pt" o:ole="">
            <v:imagedata r:id="rId10" o:title=""/>
          </v:shape>
          <w:control r:id="rId34" w:name="DefaultOcxName26" w:shapeid="_x0000_i1112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Metric Learning</w:t>
      </w:r>
    </w:p>
    <w:p w14:paraId="5116A99F" w14:textId="764C4E50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6FBCF43">
          <v:shape id="_x0000_i1111" type="#_x0000_t75" style="width:18pt;height:15.6pt" o:ole="">
            <v:imagedata r:id="rId10" o:title=""/>
          </v:shape>
          <w:control r:id="rId35" w:name="DefaultOcxName27" w:shapeid="_x0000_i1111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Human Learning</w:t>
      </w:r>
    </w:p>
    <w:p w14:paraId="01CEA2A9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6D761C6A" w14:textId="46DC0593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672CFEAC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Which 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built-in algorithms can be used for understanding images?</w:t>
      </w:r>
    </w:p>
    <w:p w14:paraId="4433098A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620A13A7" w14:textId="421DFD3F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4B1456">
          <v:shape id="_x0000_i1154" type="#_x0000_t75" style="width:18pt;height:15.6pt" o:ole="">
            <v:imagedata r:id="rId7" o:title=""/>
          </v:shape>
          <w:control r:id="rId36" w:name="DefaultOcxName28" w:shapeid="_x0000_i1154"/>
        </w:objec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BlazingText</w:t>
      </w:r>
      <w:proofErr w:type="spellEnd"/>
    </w:p>
    <w:p w14:paraId="2FBC04C2" w14:textId="73C23C4C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C57D64B">
          <v:shape id="_x0000_i1109" type="#_x0000_t75" style="width:18pt;height:15.6pt" o:ole="">
            <v:imagedata r:id="rId7" o:title=""/>
          </v:shape>
          <w:control r:id="rId37" w:name="DefaultOcxName29" w:shapeid="_x0000_i1109"/>
        </w:objec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DeepAR</w:t>
      </w:r>
      <w:proofErr w:type="spellEnd"/>
    </w:p>
    <w:p w14:paraId="78730F25" w14:textId="58898768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0C4FE25">
          <v:shape id="_x0000_i1151" type="#_x0000_t75" style="width:18pt;height:15.6pt" o:ole="">
            <v:imagedata r:id="rId4" o:title=""/>
          </v:shape>
          <w:control r:id="rId38" w:name="DefaultOcxName30" w:shapeid="_x0000_i1151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Object Detection</w:t>
      </w:r>
    </w:p>
    <w:p w14:paraId="6732CE95" w14:textId="428B1B0B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56B7DF">
          <v:shape id="_x0000_i1155" type="#_x0000_t75" style="width:18pt;height:15.6pt" o:ole="">
            <v:imagedata r:id="rId4" o:title=""/>
          </v:shape>
          <w:control r:id="rId39" w:name="DefaultOcxName31" w:shapeid="_x0000_i1155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Semantic Segmentation</w:t>
      </w:r>
    </w:p>
    <w:p w14:paraId="020FDB52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7539992B" w14:textId="77777777" w:rsidR="00C6326E" w:rsidRDefault="00C6326E">
      <w:pP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br w:type="page"/>
      </w:r>
    </w:p>
    <w:p w14:paraId="232C1AC0" w14:textId="2F1C8C28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lastRenderedPageBreak/>
        <w:t>Question 9</w:t>
      </w:r>
    </w:p>
    <w:p w14:paraId="6E0AEB73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Which AWS service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let’s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you attach low-cost GPU-powered acceleration to Amazon EC2 and 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instances?</w:t>
      </w:r>
    </w:p>
    <w:p w14:paraId="33F7815B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26DEF437" w14:textId="3DB60121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D8A51B">
          <v:shape id="_x0000_i1106" type="#_x0000_t75" style="width:18pt;height:15.6pt" o:ole="">
            <v:imagedata r:id="rId10" o:title=""/>
          </v:shape>
          <w:control r:id="rId40" w:name="DefaultOcxName32" w:shapeid="_x0000_i1106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AWS IoT Greengrass</w:t>
      </w:r>
    </w:p>
    <w:p w14:paraId="3A216A9F" w14:textId="0A56283B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742AE09">
          <v:shape id="_x0000_i1105" type="#_x0000_t75" style="width:18pt;height:15.6pt" o:ole="">
            <v:imagedata r:id="rId10" o:title=""/>
          </v:shape>
          <w:control r:id="rId41" w:name="DefaultOcxName33" w:shapeid="_x0000_i1105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Batch Transform</w:t>
      </w:r>
    </w:p>
    <w:p w14:paraId="5001A8D7" w14:textId="26521FB9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1B7612">
          <v:shape id="_x0000_i1104" type="#_x0000_t75" style="width:18pt;height:15.6pt" o:ole="">
            <v:imagedata r:id="rId10" o:title=""/>
          </v:shape>
          <w:control r:id="rId42" w:name="DefaultOcxName34" w:shapeid="_x0000_i1104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AWS Auto Scaling</w:t>
      </w:r>
    </w:p>
    <w:p w14:paraId="0CBEB259" w14:textId="701B404B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8D7279">
          <v:shape id="_x0000_i1152" type="#_x0000_t75" style="width:18pt;height:15.6pt" o:ole="">
            <v:imagedata r:id="rId13" o:title=""/>
          </v:shape>
          <w:control r:id="rId43" w:name="DefaultOcxName35" w:shapeid="_x0000_i1152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Amazon Elastic Inference</w:t>
      </w:r>
    </w:p>
    <w:p w14:paraId="4F1D8B69" w14:textId="77777777" w:rsid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14:paraId="0ACCC472" w14:textId="7CE743B6" w:rsidR="00C6326E" w:rsidRPr="00C6326E" w:rsidRDefault="00C6326E" w:rsidP="00C6326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6C990129" w14:textId="77777777" w:rsidR="00C6326E" w:rsidRPr="00C6326E" w:rsidRDefault="00C6326E" w:rsidP="00C6326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You need to start an 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SageMaker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 xml:space="preserve"> Notebook instance to use Amazon </w:t>
      </w:r>
      <w:proofErr w:type="spellStart"/>
      <w:r w:rsidRPr="00C6326E">
        <w:rPr>
          <w:rFonts w:ascii="Arial" w:eastAsia="Times New Roman" w:hAnsi="Arial" w:cs="Arial"/>
          <w:color w:val="333333"/>
          <w:sz w:val="21"/>
          <w:szCs w:val="21"/>
        </w:rPr>
        <w:t>Rekognition</w:t>
      </w:r>
      <w:proofErr w:type="spellEnd"/>
      <w:r w:rsidRPr="00C6326E">
        <w:rPr>
          <w:rFonts w:ascii="Arial" w:eastAsia="Times New Roman" w:hAnsi="Arial" w:cs="Arial"/>
          <w:color w:val="333333"/>
          <w:sz w:val="21"/>
          <w:szCs w:val="21"/>
        </w:rPr>
        <w:t>?</w:t>
      </w:r>
    </w:p>
    <w:p w14:paraId="44CE6121" w14:textId="77777777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6326E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56A9077B" w14:textId="607E665E" w:rsidR="00C6326E" w:rsidRPr="00C6326E" w:rsidRDefault="00C6326E" w:rsidP="00C632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96D4EF1">
          <v:shape id="_x0000_i1102" type="#_x0000_t75" style="width:18pt;height:15.6pt" o:ole="">
            <v:imagedata r:id="rId10" o:title=""/>
          </v:shape>
          <w:control r:id="rId44" w:name="DefaultOcxName36" w:shapeid="_x0000_i1102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29BEB9F4" w14:textId="4314F882" w:rsidR="00C6326E" w:rsidRPr="00C6326E" w:rsidRDefault="00C6326E" w:rsidP="00C632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C6326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17A5C39">
          <v:shape id="_x0000_i1153" type="#_x0000_t75" style="width:18pt;height:15.6pt" o:ole="">
            <v:imagedata r:id="rId13" o:title=""/>
          </v:shape>
          <w:control r:id="rId45" w:name="DefaultOcxName37" w:shapeid="_x0000_i1153"/>
        </w:object>
      </w:r>
      <w:r w:rsidRPr="00C6326E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208DC021" w14:textId="77777777" w:rsidR="00F43542" w:rsidRDefault="00F43542"/>
    <w:sectPr w:rsidR="00F4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6E"/>
    <w:rsid w:val="00C6326E"/>
    <w:rsid w:val="00F4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00821"/>
  <w15:chartTrackingRefBased/>
  <w15:docId w15:val="{D05CD6F2-B33B-460A-9099-B7D5A806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3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32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C6326E"/>
  </w:style>
  <w:style w:type="paragraph" w:customStyle="1" w:styleId="rc-formpartsquestionquestionnumber">
    <w:name w:val="rc-formpartsquestion__questionnumber"/>
    <w:basedOn w:val="Normal"/>
    <w:rsid w:val="00C6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6326E"/>
  </w:style>
  <w:style w:type="paragraph" w:styleId="NormalWeb">
    <w:name w:val="Normal (Web)"/>
    <w:basedOn w:val="Normal"/>
    <w:uiPriority w:val="99"/>
    <w:semiHidden/>
    <w:unhideWhenUsed/>
    <w:rsid w:val="00C63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C6326E"/>
  </w:style>
  <w:style w:type="character" w:customStyle="1" w:styleId="bc4egv">
    <w:name w:val="_bc4egv"/>
    <w:basedOn w:val="DefaultParagraphFont"/>
    <w:rsid w:val="00C6326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326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326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326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326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5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361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60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28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5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9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5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7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7232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26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04200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4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97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8760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85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4003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7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28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63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41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1236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439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47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679198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9731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8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0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49237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4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44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71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5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72030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97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144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42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810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9835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74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57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11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183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9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95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217078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8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1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4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5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8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79888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54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206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31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73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19417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4531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60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80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1136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05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8814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053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0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9882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73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7740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1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17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74036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02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52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12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01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63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459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27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1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591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38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722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1165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73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783456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60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22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03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0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6006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4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5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25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6721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7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19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64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8238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661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9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12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260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43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2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94653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4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89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3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57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8633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5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9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519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2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5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780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5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93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647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1875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895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4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540217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34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65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3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2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0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5598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03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78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215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9260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6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9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8330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2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8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459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3392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6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324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9876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05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9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84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31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7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9087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55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08860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41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66512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56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43211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41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5965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5409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8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10036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88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47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0760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5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875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19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75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357464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55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427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012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6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891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05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024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1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24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84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1918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49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2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276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97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16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92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0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1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9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5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20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14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14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4029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58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33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fontTable" Target="fontTable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Hao</dc:creator>
  <cp:keywords/>
  <dc:description/>
  <cp:lastModifiedBy>Bin Hao</cp:lastModifiedBy>
  <cp:revision>1</cp:revision>
  <dcterms:created xsi:type="dcterms:W3CDTF">2020-06-29T17:30:00Z</dcterms:created>
  <dcterms:modified xsi:type="dcterms:W3CDTF">2020-06-29T17:35:00Z</dcterms:modified>
</cp:coreProperties>
</file>