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A14E0FF" w14:textId="77777777" w:rsidR="007448BD" w:rsidRDefault="007448BD">
      <w:pPr>
        <w:rPr>
          <w:rFonts w:hint="eastAsia"/>
        </w:rPr>
      </w:pPr>
    </w:p>
    <w:p w14:paraId="2E08653D" w14:textId="77777777" w:rsidR="007448BD" w:rsidRDefault="007448BD">
      <w:pPr>
        <w:rPr>
          <w:rFonts w:hint="eastAsia"/>
        </w:rPr>
      </w:pPr>
    </w:p>
    <w:p w14:paraId="13209D65" w14:textId="77777777" w:rsidR="007448BD" w:rsidRDefault="007448BD">
      <w:pPr>
        <w:rPr>
          <w:rFonts w:hint="eastAsia"/>
        </w:rPr>
      </w:pPr>
    </w:p>
    <w:p w14:paraId="6542E310" w14:textId="77777777" w:rsidR="007448BD" w:rsidRDefault="007448BD">
      <w:pPr>
        <w:rPr>
          <w:rFonts w:hint="eastAsia"/>
        </w:rPr>
      </w:pPr>
    </w:p>
    <w:p w14:paraId="520DBF91" w14:textId="77777777" w:rsidR="007448BD" w:rsidRDefault="007448BD">
      <w:pPr>
        <w:rPr>
          <w:rFonts w:hint="eastAsia"/>
          <w:sz w:val="84"/>
          <w:szCs w:val="84"/>
        </w:rPr>
      </w:pPr>
    </w:p>
    <w:p w14:paraId="747B06F2" w14:textId="77777777" w:rsidR="007448BD" w:rsidRDefault="007448BD">
      <w:pPr>
        <w:spacing w:line="240" w:lineRule="auto"/>
        <w:jc w:val="center"/>
        <w:rPr>
          <w:rFonts w:hint="eastAsia"/>
          <w:b/>
          <w:bCs/>
          <w:sz w:val="84"/>
          <w:szCs w:val="84"/>
        </w:rPr>
      </w:pPr>
      <w:r>
        <w:rPr>
          <w:rFonts w:hint="eastAsia"/>
          <w:b/>
          <w:bCs/>
          <w:sz w:val="84"/>
          <w:szCs w:val="84"/>
        </w:rPr>
        <w:t>五插针土壤</w:t>
      </w:r>
      <w:r>
        <w:rPr>
          <w:rFonts w:hint="eastAsia"/>
          <w:b/>
          <w:bCs/>
          <w:sz w:val="84"/>
          <w:szCs w:val="84"/>
        </w:rPr>
        <w:t>四参数传感器</w:t>
      </w:r>
    </w:p>
    <w:p w14:paraId="2EC679FC" w14:textId="77777777" w:rsidR="007448BD" w:rsidRDefault="007448BD">
      <w:pPr>
        <w:autoSpaceDE w:val="0"/>
        <w:autoSpaceDN w:val="0"/>
        <w:spacing w:line="240" w:lineRule="auto"/>
        <w:jc w:val="center"/>
        <w:rPr>
          <w:rFonts w:cs="SimSun" w:hint="eastAsia"/>
          <w:b/>
          <w:bCs/>
          <w:kern w:val="0"/>
          <w:sz w:val="84"/>
          <w:szCs w:val="84"/>
        </w:rPr>
      </w:pPr>
      <w:r>
        <w:rPr>
          <w:rFonts w:cs="SimSun" w:hint="eastAsia"/>
          <w:b/>
          <w:bCs/>
          <w:kern w:val="0"/>
          <w:sz w:val="84"/>
          <w:szCs w:val="84"/>
        </w:rPr>
        <w:t>（</w:t>
      </w:r>
      <w:r>
        <w:rPr>
          <w:rFonts w:cs="SimSun" w:hint="eastAsia"/>
          <w:b/>
          <w:bCs/>
          <w:kern w:val="0"/>
          <w:sz w:val="84"/>
          <w:szCs w:val="84"/>
        </w:rPr>
        <w:t>485</w:t>
      </w:r>
      <w:r>
        <w:rPr>
          <w:rFonts w:cs="SimSun" w:hint="eastAsia"/>
          <w:b/>
          <w:bCs/>
          <w:kern w:val="0"/>
          <w:sz w:val="84"/>
          <w:szCs w:val="84"/>
        </w:rPr>
        <w:t>型）</w:t>
      </w:r>
    </w:p>
    <w:p w14:paraId="0F428CFF" w14:textId="77777777" w:rsidR="007448BD" w:rsidRDefault="007448BD">
      <w:pPr>
        <w:rPr>
          <w:rFonts w:hint="eastAsia"/>
        </w:rPr>
      </w:pPr>
      <w:r>
        <w:rPr>
          <w:rFonts w:hint="eastAsia"/>
        </w:rPr>
        <w:t xml:space="preserve"> </w:t>
      </w:r>
    </w:p>
    <w:p w14:paraId="0727BAF4" w14:textId="77777777" w:rsidR="007448BD" w:rsidRDefault="007448BD">
      <w:pPr>
        <w:rPr>
          <w:rFonts w:hint="eastAsia"/>
        </w:rPr>
      </w:pPr>
    </w:p>
    <w:p w14:paraId="1A3BCB7B" w14:textId="77777777" w:rsidR="007448BD" w:rsidRDefault="007448BD">
      <w:pPr>
        <w:autoSpaceDE w:val="0"/>
        <w:autoSpaceDN w:val="0"/>
        <w:spacing w:line="240" w:lineRule="auto"/>
        <w:jc w:val="right"/>
        <w:rPr>
          <w:b/>
          <w:bCs/>
          <w:kern w:val="0"/>
          <w:sz w:val="44"/>
          <w:szCs w:val="44"/>
        </w:rPr>
      </w:pPr>
      <w:r>
        <w:rPr>
          <w:rFonts w:hint="eastAsia"/>
          <w:b/>
          <w:bCs/>
          <w:kern w:val="0"/>
          <w:sz w:val="44"/>
          <w:szCs w:val="44"/>
        </w:rPr>
        <w:t>SN</w:t>
      </w:r>
      <w:r>
        <w:rPr>
          <w:b/>
          <w:bCs/>
          <w:kern w:val="0"/>
          <w:sz w:val="44"/>
          <w:szCs w:val="44"/>
        </w:rPr>
        <w:t>-300</w:t>
      </w:r>
      <w:r>
        <w:rPr>
          <w:rFonts w:hint="eastAsia"/>
          <w:b/>
          <w:bCs/>
          <w:kern w:val="0"/>
          <w:sz w:val="44"/>
          <w:szCs w:val="44"/>
        </w:rPr>
        <w:t>1-T</w:t>
      </w:r>
      <w:r>
        <w:rPr>
          <w:b/>
          <w:bCs/>
          <w:kern w:val="0"/>
          <w:sz w:val="44"/>
          <w:szCs w:val="44"/>
        </w:rPr>
        <w:t>R-</w:t>
      </w:r>
      <w:r>
        <w:rPr>
          <w:rFonts w:hint="eastAsia"/>
          <w:b/>
          <w:bCs/>
          <w:kern w:val="0"/>
          <w:sz w:val="44"/>
          <w:szCs w:val="44"/>
        </w:rPr>
        <w:t>*</w:t>
      </w:r>
      <w:r>
        <w:rPr>
          <w:b/>
          <w:bCs/>
          <w:kern w:val="0"/>
          <w:sz w:val="44"/>
          <w:szCs w:val="44"/>
        </w:rPr>
        <w:t>-N01</w:t>
      </w:r>
    </w:p>
    <w:p w14:paraId="02F9E0F0" w14:textId="77777777" w:rsidR="007448BD" w:rsidRDefault="007448BD">
      <w:pPr>
        <w:widowControl/>
        <w:spacing w:line="240" w:lineRule="auto"/>
        <w:jc w:val="right"/>
        <w:rPr>
          <w:b/>
          <w:color w:val="000000"/>
          <w:kern w:val="0"/>
          <w:sz w:val="43"/>
          <w:szCs w:val="43"/>
          <w:lang w:bidi="ar"/>
        </w:rPr>
      </w:pPr>
      <w:r>
        <w:rPr>
          <w:b/>
          <w:color w:val="000000"/>
          <w:kern w:val="0"/>
          <w:sz w:val="43"/>
          <w:szCs w:val="43"/>
          <w:lang w:bidi="ar"/>
        </w:rPr>
        <w:t>Ver</w:t>
      </w:r>
      <w:r>
        <w:rPr>
          <w:rFonts w:hint="eastAsia"/>
          <w:b/>
          <w:color w:val="000000"/>
          <w:kern w:val="0"/>
          <w:sz w:val="43"/>
          <w:szCs w:val="43"/>
          <w:lang w:bidi="ar"/>
        </w:rPr>
        <w:t xml:space="preserve"> 2</w:t>
      </w:r>
      <w:r>
        <w:rPr>
          <w:b/>
          <w:color w:val="000000"/>
          <w:kern w:val="0"/>
          <w:sz w:val="43"/>
          <w:szCs w:val="43"/>
          <w:lang w:bidi="ar"/>
        </w:rPr>
        <w:t>.0</w:t>
      </w:r>
    </w:p>
    <w:p w14:paraId="473713F4" w14:textId="77777777" w:rsidR="007448BD" w:rsidRDefault="007448BD">
      <w:pPr>
        <w:widowControl/>
        <w:spacing w:line="240" w:lineRule="auto"/>
        <w:rPr>
          <w:b/>
          <w:color w:val="000000"/>
          <w:kern w:val="0"/>
          <w:sz w:val="43"/>
          <w:szCs w:val="43"/>
          <w:lang w:bidi="ar"/>
        </w:rPr>
      </w:pPr>
    </w:p>
    <w:p w14:paraId="27055D66" w14:textId="77777777" w:rsidR="007448BD" w:rsidRDefault="007448BD">
      <w:pPr>
        <w:spacing w:line="240" w:lineRule="auto"/>
        <w:jc w:val="center"/>
        <w:rPr>
          <w:sz w:val="36"/>
          <w:szCs w:val="36"/>
        </w:rPr>
      </w:pPr>
      <w:r>
        <w:rPr>
          <w:rFonts w:cs="STKaiti" w:hint="eastAsia"/>
          <w:bCs/>
          <w:noProof/>
          <w:szCs w:val="32"/>
        </w:rPr>
        <w:drawing>
          <wp:inline distT="0" distB="0" distL="0" distR="0" wp14:anchorId="348A81C6" wp14:editId="40A148EB">
            <wp:extent cx="5357495" cy="3392805"/>
            <wp:effectExtent l="0" t="0" r="0" b="0"/>
            <wp:docPr id="1" name="图片 136" descr="060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6" descr="060111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3" t="39587" b="14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495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Toc8059"/>
      <w:r>
        <w:rPr>
          <w:sz w:val="36"/>
          <w:szCs w:val="36"/>
        </w:rPr>
        <w:br w:type="page"/>
      </w:r>
      <w:r>
        <w:rPr>
          <w:sz w:val="36"/>
          <w:szCs w:val="36"/>
        </w:rPr>
        <w:lastRenderedPageBreak/>
        <w:t>目录</w:t>
      </w:r>
    </w:p>
    <w:p w14:paraId="13DCCFCC" w14:textId="77777777" w:rsidR="007448BD" w:rsidRDefault="007448BD"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hyperlink w:anchor="_Toc14185" w:history="1">
        <w:r>
          <w:rPr>
            <w:rFonts w:cs="SimSun" w:hint="eastAsia"/>
            <w:szCs w:val="36"/>
          </w:rPr>
          <w:t>第</w:t>
        </w:r>
        <w:r>
          <w:rPr>
            <w:rFonts w:cs="SimSun" w:hint="eastAsia"/>
            <w:szCs w:val="36"/>
          </w:rPr>
          <w:t xml:space="preserve"> 1 </w:t>
        </w:r>
        <w:r>
          <w:rPr>
            <w:rFonts w:cs="SimSun" w:hint="eastAsia"/>
            <w:szCs w:val="36"/>
          </w:rPr>
          <w:t>章</w:t>
        </w:r>
        <w:r>
          <w:rPr>
            <w:rFonts w:cs="SimSun" w:hint="eastAsia"/>
            <w:szCs w:val="36"/>
          </w:rPr>
          <w:t xml:space="preserve"> </w:t>
        </w:r>
        <w:r>
          <w:rPr>
            <w:rFonts w:cs="SimSun" w:hint="eastAsia"/>
            <w:szCs w:val="36"/>
          </w:rPr>
          <w:t>产品简介</w:t>
        </w:r>
        <w:r>
          <w:tab/>
        </w:r>
        <w:r>
          <w:fldChar w:fldCharType="begin"/>
        </w:r>
        <w:r>
          <w:instrText xml:space="preserve"> PAGEREF _Toc14185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191C925D" w14:textId="77777777" w:rsidR="007448BD" w:rsidRDefault="007448BD">
      <w:pPr>
        <w:pStyle w:val="21"/>
        <w:tabs>
          <w:tab w:val="right" w:leader="dot" w:pos="8306"/>
        </w:tabs>
        <w:ind w:firstLine="480"/>
      </w:pPr>
      <w:hyperlink w:anchor="_Toc17852" w:history="1">
        <w:r>
          <w:rPr>
            <w:rFonts w:hint="eastAsia"/>
          </w:rPr>
          <w:t>1.1</w:t>
        </w:r>
        <w:r>
          <w:rPr>
            <w:rFonts w:hint="eastAsia"/>
          </w:rPr>
          <w:t>产品概述</w:t>
        </w:r>
        <w:r>
          <w:tab/>
        </w:r>
        <w:r>
          <w:fldChar w:fldCharType="begin"/>
        </w:r>
        <w:r>
          <w:instrText xml:space="preserve"> PAGEREF _Toc17852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7827B7AC" w14:textId="77777777" w:rsidR="007448BD" w:rsidRDefault="007448BD">
      <w:pPr>
        <w:pStyle w:val="21"/>
        <w:tabs>
          <w:tab w:val="right" w:leader="dot" w:pos="8306"/>
        </w:tabs>
        <w:ind w:firstLine="480"/>
      </w:pPr>
      <w:hyperlink w:anchor="_Toc26979" w:history="1">
        <w:r>
          <w:rPr>
            <w:rFonts w:hint="eastAsia"/>
          </w:rPr>
          <w:t>1.2</w:t>
        </w:r>
        <w:r>
          <w:rPr>
            <w:rFonts w:hint="eastAsia"/>
          </w:rPr>
          <w:t>功能特点</w:t>
        </w:r>
        <w:r>
          <w:tab/>
        </w:r>
        <w:r>
          <w:fldChar w:fldCharType="begin"/>
        </w:r>
        <w:r>
          <w:instrText xml:space="preserve"> PAGEREF _Toc26979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26BE430A" w14:textId="77777777" w:rsidR="007448BD" w:rsidRDefault="007448BD">
      <w:pPr>
        <w:pStyle w:val="21"/>
        <w:tabs>
          <w:tab w:val="right" w:leader="dot" w:pos="8306"/>
        </w:tabs>
        <w:ind w:firstLine="480"/>
      </w:pPr>
      <w:hyperlink w:anchor="_Toc16124" w:history="1">
        <w:r>
          <w:rPr>
            <w:rFonts w:hint="eastAsia"/>
          </w:rPr>
          <w:t>1.3</w:t>
        </w:r>
        <w:r>
          <w:rPr>
            <w:rFonts w:hint="eastAsia"/>
          </w:rPr>
          <w:t>主要参数</w:t>
        </w:r>
        <w:r>
          <w:tab/>
        </w:r>
        <w:r>
          <w:fldChar w:fldCharType="begin"/>
        </w:r>
        <w:r>
          <w:instrText xml:space="preserve"> PAGEREF _Toc16124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C1E8C5B" w14:textId="77777777" w:rsidR="007448BD" w:rsidRDefault="007448BD">
      <w:pPr>
        <w:pStyle w:val="21"/>
        <w:tabs>
          <w:tab w:val="right" w:leader="dot" w:pos="8306"/>
        </w:tabs>
        <w:ind w:firstLine="480"/>
      </w:pPr>
      <w:hyperlink w:anchor="_Toc14131" w:history="1">
        <w:r>
          <w:rPr>
            <w:rFonts w:hint="eastAsia"/>
          </w:rPr>
          <w:t>1.4</w:t>
        </w:r>
        <w:r>
          <w:t>系统框架图</w:t>
        </w:r>
        <w:r>
          <w:tab/>
        </w:r>
        <w:r>
          <w:fldChar w:fldCharType="begin"/>
        </w:r>
        <w:r>
          <w:instrText xml:space="preserve"> PAGEREF _Toc14131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6AFB61F6" w14:textId="77777777" w:rsidR="007448BD" w:rsidRDefault="007448BD">
      <w:pPr>
        <w:pStyle w:val="21"/>
        <w:tabs>
          <w:tab w:val="right" w:leader="dot" w:pos="8306"/>
        </w:tabs>
        <w:ind w:firstLine="480"/>
      </w:pPr>
      <w:hyperlink w:anchor="_Toc29558" w:history="1">
        <w:r>
          <w:rPr>
            <w:rFonts w:hint="eastAsia"/>
          </w:rPr>
          <w:t>1.</w:t>
        </w:r>
        <w:r>
          <w:rPr>
            <w:rFonts w:hint="eastAsia"/>
          </w:rPr>
          <w:t>5</w:t>
        </w:r>
        <w:r>
          <w:rPr>
            <w:rFonts w:hint="eastAsia"/>
          </w:rPr>
          <w:t>产品选型</w:t>
        </w:r>
        <w:r>
          <w:tab/>
        </w:r>
        <w:r>
          <w:fldChar w:fldCharType="begin"/>
        </w:r>
        <w:r>
          <w:instrText xml:space="preserve"> PAGEREF _Toc29558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48EA1194" w14:textId="77777777" w:rsidR="007448BD" w:rsidRDefault="007448BD">
      <w:pPr>
        <w:pStyle w:val="11"/>
        <w:tabs>
          <w:tab w:val="right" w:leader="dot" w:pos="8306"/>
        </w:tabs>
      </w:pPr>
      <w:hyperlink w:anchor="_Toc24619" w:history="1">
        <w:r>
          <w:t>第</w:t>
        </w:r>
        <w:r>
          <w:t xml:space="preserve"> 2 </w:t>
        </w:r>
        <w:r>
          <w:t>章</w:t>
        </w:r>
        <w:r>
          <w:t xml:space="preserve"> </w:t>
        </w:r>
        <w:r>
          <w:t>硬件连接</w:t>
        </w:r>
        <w:r>
          <w:tab/>
        </w:r>
        <w:r>
          <w:fldChar w:fldCharType="begin"/>
        </w:r>
        <w:r>
          <w:instrText xml:space="preserve"> PAGEREF _Toc24619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56B1344E" w14:textId="77777777" w:rsidR="007448BD" w:rsidRDefault="007448BD">
      <w:pPr>
        <w:pStyle w:val="21"/>
        <w:tabs>
          <w:tab w:val="right" w:leader="dot" w:pos="8306"/>
        </w:tabs>
        <w:ind w:firstLine="480"/>
      </w:pPr>
      <w:hyperlink w:anchor="_Toc17668" w:history="1">
        <w:r>
          <w:rPr>
            <w:rFonts w:hint="eastAsia"/>
          </w:rPr>
          <w:t>2.1</w:t>
        </w:r>
        <w:r>
          <w:t>设备安装前检查</w:t>
        </w:r>
        <w:r>
          <w:tab/>
        </w:r>
        <w:r>
          <w:fldChar w:fldCharType="begin"/>
        </w:r>
        <w:r>
          <w:instrText xml:space="preserve"> PAGEREF _Toc17668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6730707F" w14:textId="77777777" w:rsidR="007448BD" w:rsidRDefault="007448BD">
      <w:pPr>
        <w:pStyle w:val="21"/>
        <w:tabs>
          <w:tab w:val="right" w:leader="dot" w:pos="8306"/>
        </w:tabs>
        <w:ind w:firstLine="480"/>
      </w:pPr>
      <w:hyperlink w:anchor="_Toc10047" w:history="1">
        <w:r>
          <w:rPr>
            <w:rFonts w:hint="eastAsia"/>
          </w:rPr>
          <w:t>2.2</w:t>
        </w:r>
        <w:r>
          <w:t>接口说明</w:t>
        </w:r>
        <w:r>
          <w:tab/>
        </w:r>
        <w:r>
          <w:fldChar w:fldCharType="begin"/>
        </w:r>
        <w:r>
          <w:instrText xml:space="preserve"> PAGEREF _Toc10047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4858A203" w14:textId="77777777" w:rsidR="007448BD" w:rsidRDefault="007448BD">
      <w:pPr>
        <w:pStyle w:val="31"/>
        <w:tabs>
          <w:tab w:val="right" w:leader="dot" w:pos="8306"/>
        </w:tabs>
        <w:ind w:firstLine="960"/>
      </w:pPr>
      <w:hyperlink w:anchor="_Toc22829" w:history="1">
        <w:r>
          <w:t xml:space="preserve">2.2.1 </w:t>
        </w:r>
        <w:r>
          <w:t>传感器接线</w:t>
        </w:r>
        <w:r>
          <w:tab/>
        </w:r>
        <w:r>
          <w:fldChar w:fldCharType="begin"/>
        </w:r>
        <w:r>
          <w:instrText xml:space="preserve"> PAGEREF _Toc22829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0B4C19D2" w14:textId="77777777" w:rsidR="007448BD" w:rsidRDefault="007448BD">
      <w:pPr>
        <w:pStyle w:val="11"/>
        <w:tabs>
          <w:tab w:val="right" w:leader="dot" w:pos="8306"/>
        </w:tabs>
      </w:pPr>
      <w:hyperlink w:anchor="_Toc22712" w:history="1">
        <w:r>
          <w:rPr>
            <w:rFonts w:hint="eastAsia"/>
          </w:rPr>
          <w:t>第</w:t>
        </w:r>
        <w:r>
          <w:rPr>
            <w:rFonts w:hint="eastAsia"/>
          </w:rPr>
          <w:t xml:space="preserve"> 3 </w:t>
        </w:r>
        <w:r>
          <w:rPr>
            <w:rFonts w:hint="eastAsia"/>
          </w:rPr>
          <w:t>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使用方法</w:t>
        </w:r>
        <w:r>
          <w:tab/>
        </w:r>
        <w:r>
          <w:fldChar w:fldCharType="begin"/>
        </w:r>
        <w:r>
          <w:instrText xml:space="preserve"> PAGEREF _Toc22712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018740C5" w14:textId="77777777" w:rsidR="007448BD" w:rsidRDefault="007448BD">
      <w:pPr>
        <w:pStyle w:val="21"/>
        <w:tabs>
          <w:tab w:val="right" w:leader="dot" w:pos="8306"/>
        </w:tabs>
        <w:ind w:firstLine="480"/>
      </w:pPr>
      <w:hyperlink w:anchor="_Toc31877" w:history="1">
        <w:r>
          <w:rPr>
            <w:rFonts w:hint="eastAsia"/>
          </w:rPr>
          <w:t>3</w:t>
        </w:r>
        <w:r>
          <w:t xml:space="preserve">.1 </w:t>
        </w:r>
        <w:r>
          <w:rPr>
            <w:rFonts w:hint="eastAsia"/>
          </w:rPr>
          <w:t>速测方法</w:t>
        </w:r>
        <w:r>
          <w:tab/>
        </w:r>
        <w:r>
          <w:fldChar w:fldCharType="begin"/>
        </w:r>
        <w:r>
          <w:instrText xml:space="preserve"> PAGEREF _Toc31877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3CCC70E0" w14:textId="77777777" w:rsidR="007448BD" w:rsidRDefault="007448BD">
      <w:pPr>
        <w:pStyle w:val="21"/>
        <w:tabs>
          <w:tab w:val="right" w:leader="dot" w:pos="8306"/>
        </w:tabs>
        <w:ind w:firstLine="480"/>
      </w:pPr>
      <w:hyperlink w:anchor="_Toc17026" w:history="1">
        <w:r>
          <w:rPr>
            <w:rFonts w:hint="eastAsia"/>
          </w:rPr>
          <w:t>3</w:t>
        </w:r>
        <w:r>
          <w:t xml:space="preserve">.2 </w:t>
        </w:r>
        <w:r>
          <w:rPr>
            <w:rFonts w:hint="eastAsia"/>
          </w:rPr>
          <w:t>埋地测量法</w:t>
        </w:r>
        <w:r>
          <w:tab/>
        </w:r>
        <w:r>
          <w:fldChar w:fldCharType="begin"/>
        </w:r>
        <w:r>
          <w:instrText xml:space="preserve"> PAGEREF _Toc17026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0A131AC5" w14:textId="77777777" w:rsidR="007448BD" w:rsidRDefault="007448BD">
      <w:pPr>
        <w:pStyle w:val="21"/>
        <w:tabs>
          <w:tab w:val="right" w:leader="dot" w:pos="8306"/>
        </w:tabs>
        <w:ind w:firstLine="480"/>
      </w:pPr>
      <w:hyperlink w:anchor="_Toc21069" w:history="1">
        <w:r>
          <w:rPr>
            <w:rFonts w:hint="eastAsia"/>
          </w:rPr>
          <w:t>3</w:t>
        </w:r>
        <w:r>
          <w:t>.3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注意事项</w:t>
        </w:r>
        <w:r>
          <w:tab/>
        </w:r>
        <w:r>
          <w:fldChar w:fldCharType="begin"/>
        </w:r>
        <w:r>
          <w:instrText xml:space="preserve"> PAGEREF _Toc21069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19F6AAE5" w14:textId="77777777" w:rsidR="007448BD" w:rsidRDefault="007448BD">
      <w:pPr>
        <w:pStyle w:val="11"/>
        <w:tabs>
          <w:tab w:val="right" w:leader="dot" w:pos="8306"/>
        </w:tabs>
      </w:pPr>
      <w:hyperlink w:anchor="_Toc23511" w:history="1">
        <w:r>
          <w:t>第</w:t>
        </w:r>
        <w:r>
          <w:t xml:space="preserve"> </w:t>
        </w:r>
        <w:r>
          <w:rPr>
            <w:rFonts w:hint="eastAsia"/>
          </w:rPr>
          <w:t>4</w:t>
        </w:r>
        <w:r>
          <w:t xml:space="preserve"> </w:t>
        </w:r>
        <w:r>
          <w:t>章</w:t>
        </w:r>
        <w:r>
          <w:t xml:space="preserve"> </w:t>
        </w:r>
        <w:r>
          <w:t>配置软件安装及使用</w:t>
        </w:r>
        <w:r>
          <w:tab/>
        </w:r>
        <w:r>
          <w:fldChar w:fldCharType="begin"/>
        </w:r>
        <w:r>
          <w:instrText xml:space="preserve"> PAGEREF _Toc23511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2706D6EE" w14:textId="77777777" w:rsidR="007448BD" w:rsidRDefault="007448BD">
      <w:pPr>
        <w:pStyle w:val="21"/>
        <w:tabs>
          <w:tab w:val="right" w:leader="dot" w:pos="8306"/>
        </w:tabs>
        <w:ind w:firstLine="480"/>
      </w:pPr>
      <w:hyperlink w:anchor="_Toc14824" w:history="1">
        <w:r>
          <w:rPr>
            <w:rFonts w:hint="eastAsia"/>
          </w:rPr>
          <w:t>4</w:t>
        </w:r>
        <w:r>
          <w:rPr>
            <w:rFonts w:hint="eastAsia"/>
          </w:rPr>
          <w:t>.1</w:t>
        </w:r>
        <w:r>
          <w:rPr>
            <w:rFonts w:hint="eastAsia"/>
          </w:rPr>
          <w:t>传感器接入电脑</w:t>
        </w:r>
        <w:r>
          <w:tab/>
        </w:r>
        <w:r>
          <w:fldChar w:fldCharType="begin"/>
        </w:r>
        <w:r>
          <w:instrText xml:space="preserve"> PAGEREF _Toc14824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4C7023BB" w14:textId="77777777" w:rsidR="007448BD" w:rsidRDefault="007448BD">
      <w:pPr>
        <w:pStyle w:val="21"/>
        <w:tabs>
          <w:tab w:val="right" w:leader="dot" w:pos="8306"/>
        </w:tabs>
        <w:ind w:firstLine="480"/>
      </w:pPr>
      <w:hyperlink w:anchor="_Toc32599" w:history="1">
        <w:r>
          <w:rPr>
            <w:rFonts w:hint="eastAsia"/>
          </w:rPr>
          <w:t>4</w:t>
        </w:r>
        <w:r>
          <w:rPr>
            <w:rFonts w:hint="eastAsia"/>
          </w:rPr>
          <w:t>.2</w:t>
        </w:r>
        <w:r>
          <w:rPr>
            <w:rFonts w:hint="eastAsia"/>
          </w:rPr>
          <w:t>传感器监控软件的使用</w:t>
        </w:r>
        <w:r>
          <w:tab/>
        </w:r>
        <w:r>
          <w:fldChar w:fldCharType="begin"/>
        </w:r>
        <w:r>
          <w:instrText xml:space="preserve"> PAGEREF _Toc32599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05178A6A" w14:textId="77777777" w:rsidR="007448BD" w:rsidRDefault="007448BD">
      <w:pPr>
        <w:pStyle w:val="11"/>
        <w:tabs>
          <w:tab w:val="right" w:leader="dot" w:pos="8306"/>
        </w:tabs>
      </w:pPr>
      <w:hyperlink w:anchor="_Toc24858" w:history="1">
        <w:r>
          <w:t>第</w:t>
        </w:r>
        <w:r>
          <w:t xml:space="preserve"> </w:t>
        </w:r>
        <w:r>
          <w:rPr>
            <w:rFonts w:hint="eastAsia"/>
          </w:rPr>
          <w:t>5</w:t>
        </w:r>
        <w:r>
          <w:t xml:space="preserve"> </w:t>
        </w:r>
        <w:r>
          <w:t>章</w:t>
        </w:r>
        <w:r>
          <w:t xml:space="preserve"> </w:t>
        </w:r>
        <w:r>
          <w:t>通信协议</w:t>
        </w:r>
        <w:r>
          <w:tab/>
        </w:r>
        <w:r>
          <w:fldChar w:fldCharType="begin"/>
        </w:r>
        <w:r>
          <w:instrText xml:space="preserve"> PAGEREF _Toc24858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7325B0F0" w14:textId="77777777" w:rsidR="007448BD" w:rsidRDefault="007448BD">
      <w:pPr>
        <w:pStyle w:val="21"/>
        <w:tabs>
          <w:tab w:val="right" w:leader="dot" w:pos="8306"/>
        </w:tabs>
        <w:ind w:firstLine="480"/>
      </w:pPr>
      <w:hyperlink w:anchor="_Toc29387" w:history="1">
        <w:r>
          <w:rPr>
            <w:rFonts w:hint="eastAsia"/>
          </w:rPr>
          <w:t>5</w:t>
        </w:r>
        <w:r>
          <w:rPr>
            <w:rFonts w:hint="eastAsia"/>
          </w:rPr>
          <w:t>.1</w:t>
        </w:r>
        <w:r>
          <w:rPr>
            <w:rFonts w:hint="eastAsia"/>
          </w:rPr>
          <w:t>通讯基本参数</w:t>
        </w:r>
        <w:r>
          <w:tab/>
        </w:r>
        <w:r>
          <w:fldChar w:fldCharType="begin"/>
        </w:r>
        <w:r>
          <w:instrText xml:space="preserve"> PAGEREF _Toc29387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0801DC61" w14:textId="77777777" w:rsidR="007448BD" w:rsidRDefault="007448BD">
      <w:pPr>
        <w:pStyle w:val="21"/>
        <w:tabs>
          <w:tab w:val="right" w:leader="dot" w:pos="8306"/>
        </w:tabs>
        <w:ind w:firstLine="480"/>
      </w:pPr>
      <w:hyperlink w:anchor="_Toc28982" w:history="1">
        <w:r>
          <w:rPr>
            <w:rFonts w:hint="eastAsia"/>
          </w:rPr>
          <w:t>5</w:t>
        </w:r>
        <w:r>
          <w:rPr>
            <w:rFonts w:hint="eastAsia"/>
          </w:rPr>
          <w:t>.2</w:t>
        </w:r>
        <w:r>
          <w:rPr>
            <w:rFonts w:hint="eastAsia"/>
          </w:rPr>
          <w:t>数据帧格式定义</w:t>
        </w:r>
        <w:r>
          <w:tab/>
        </w:r>
        <w:r>
          <w:fldChar w:fldCharType="begin"/>
        </w:r>
        <w:r>
          <w:instrText xml:space="preserve"> PAGEREF _Toc28982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4A702C03" w14:textId="77777777" w:rsidR="007448BD" w:rsidRDefault="007448BD">
      <w:pPr>
        <w:pStyle w:val="21"/>
        <w:tabs>
          <w:tab w:val="right" w:leader="dot" w:pos="8306"/>
        </w:tabs>
        <w:ind w:firstLine="480"/>
      </w:pPr>
      <w:hyperlink w:anchor="_Toc4652" w:history="1">
        <w:r>
          <w:rPr>
            <w:rFonts w:hint="eastAsia"/>
          </w:rPr>
          <w:t>5</w:t>
        </w:r>
        <w:r>
          <w:rPr>
            <w:rFonts w:hint="eastAsia"/>
          </w:rPr>
          <w:t>.3</w:t>
        </w:r>
        <w:r>
          <w:rPr>
            <w:rFonts w:hint="eastAsia"/>
          </w:rPr>
          <w:t>寄存器地址</w:t>
        </w:r>
        <w:r>
          <w:tab/>
        </w:r>
        <w:r>
          <w:fldChar w:fldCharType="begin"/>
        </w:r>
        <w:r>
          <w:instrText xml:space="preserve"> PAGEREF _Toc4652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4C554076" w14:textId="77777777" w:rsidR="007448BD" w:rsidRDefault="007448BD">
      <w:pPr>
        <w:pStyle w:val="21"/>
        <w:tabs>
          <w:tab w:val="right" w:leader="dot" w:pos="8306"/>
        </w:tabs>
        <w:ind w:firstLine="480"/>
      </w:pPr>
      <w:hyperlink w:anchor="_Toc30359" w:history="1">
        <w:r>
          <w:rPr>
            <w:rFonts w:hint="eastAsia"/>
          </w:rPr>
          <w:t xml:space="preserve">5.4 </w:t>
        </w:r>
        <w:r>
          <w:rPr>
            <w:rFonts w:hint="eastAsia"/>
          </w:rPr>
          <w:t>通讯协议示例以及解释</w:t>
        </w:r>
        <w:r>
          <w:tab/>
        </w:r>
        <w:r>
          <w:fldChar w:fldCharType="begin"/>
        </w:r>
        <w:r>
          <w:instrText xml:space="preserve"> PAGEREF _Toc30359 \h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7D96D2BE" w14:textId="77777777" w:rsidR="007448BD" w:rsidRDefault="007448BD">
      <w:pPr>
        <w:pStyle w:val="11"/>
        <w:tabs>
          <w:tab w:val="right" w:leader="dot" w:pos="8306"/>
        </w:tabs>
      </w:pPr>
      <w:hyperlink w:anchor="_Toc24478" w:history="1">
        <w:r>
          <w:t>第</w:t>
        </w:r>
        <w:r>
          <w:t xml:space="preserve"> </w:t>
        </w:r>
        <w:r>
          <w:rPr>
            <w:rFonts w:hint="eastAsia"/>
          </w:rPr>
          <w:t>6</w:t>
        </w:r>
        <w:r>
          <w:t>章</w:t>
        </w:r>
        <w:r>
          <w:t xml:space="preserve"> </w:t>
        </w:r>
        <w:r>
          <w:rPr>
            <w:rFonts w:hint="eastAsia"/>
          </w:rPr>
          <w:t>常见问题及解决方法</w:t>
        </w:r>
        <w:r>
          <w:tab/>
        </w:r>
        <w:r>
          <w:fldChar w:fldCharType="begin"/>
        </w:r>
        <w:r>
          <w:instrText xml:space="preserve"> PAGEREF _Toc24478 \h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1E1FC819" w14:textId="77777777" w:rsidR="007448BD" w:rsidRDefault="007448BD">
      <w:pPr>
        <w:pStyle w:val="21"/>
        <w:tabs>
          <w:tab w:val="right" w:leader="dot" w:pos="8306"/>
        </w:tabs>
        <w:ind w:firstLine="480"/>
      </w:pPr>
      <w:hyperlink w:anchor="_Toc23843" w:history="1">
        <w:r>
          <w:rPr>
            <w:rFonts w:hint="eastAsia"/>
          </w:rPr>
          <w:t>6</w:t>
        </w:r>
        <w:r>
          <w:rPr>
            <w:rFonts w:hint="eastAsia"/>
          </w:rPr>
          <w:t>.</w:t>
        </w:r>
        <w:r>
          <w:rPr>
            <w:rFonts w:hint="eastAsia"/>
          </w:rPr>
          <w:t>1</w:t>
        </w:r>
        <w:r>
          <w:rPr>
            <w:rFonts w:hint="eastAsia"/>
          </w:rPr>
          <w:t>注意无输出或输出错误</w:t>
        </w:r>
        <w:r>
          <w:tab/>
        </w:r>
        <w:r>
          <w:fldChar w:fldCharType="begin"/>
        </w:r>
        <w:r>
          <w:instrText xml:space="preserve"> PAGEREF _Toc23843 \h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444C3156" w14:textId="77777777" w:rsidR="007448BD" w:rsidRDefault="007448BD">
      <w:r>
        <w:fldChar w:fldCharType="end"/>
      </w:r>
    </w:p>
    <w:p w14:paraId="3A0D8A4F" w14:textId="77777777" w:rsidR="007448BD" w:rsidRDefault="007448BD">
      <w:pPr>
        <w:pStyle w:val="1"/>
        <w:spacing w:line="520" w:lineRule="exact"/>
        <w:rPr>
          <w:rFonts w:cs="SimSun" w:hint="eastAsia"/>
          <w:szCs w:val="36"/>
          <w:highlight w:val="yellow"/>
        </w:rPr>
      </w:pPr>
      <w:r>
        <w:rPr>
          <w:rFonts w:cs="SimSun" w:hint="eastAsia"/>
          <w:szCs w:val="36"/>
        </w:rPr>
        <w:br w:type="page"/>
      </w:r>
      <w:bookmarkStart w:id="1" w:name="_Toc14185"/>
      <w:r>
        <w:rPr>
          <w:rFonts w:cs="SimSun" w:hint="eastAsia"/>
          <w:szCs w:val="36"/>
        </w:rPr>
        <w:lastRenderedPageBreak/>
        <w:t>第</w:t>
      </w:r>
      <w:r>
        <w:rPr>
          <w:rFonts w:cs="SimSun" w:hint="eastAsia"/>
          <w:szCs w:val="36"/>
        </w:rPr>
        <w:t xml:space="preserve"> 1 </w:t>
      </w:r>
      <w:r>
        <w:rPr>
          <w:rFonts w:cs="SimSun" w:hint="eastAsia"/>
          <w:szCs w:val="36"/>
        </w:rPr>
        <w:t>章</w:t>
      </w:r>
      <w:r>
        <w:rPr>
          <w:rFonts w:cs="SimSun" w:hint="eastAsia"/>
          <w:szCs w:val="36"/>
        </w:rPr>
        <w:t xml:space="preserve"> </w:t>
      </w:r>
      <w:r>
        <w:rPr>
          <w:rFonts w:cs="SimSun" w:hint="eastAsia"/>
          <w:szCs w:val="36"/>
        </w:rPr>
        <w:t>产品简介</w:t>
      </w:r>
      <w:bookmarkEnd w:id="0"/>
      <w:bookmarkEnd w:id="1"/>
    </w:p>
    <w:p w14:paraId="347FB8EA" w14:textId="77777777" w:rsidR="007448BD" w:rsidRDefault="007448BD">
      <w:pPr>
        <w:pStyle w:val="2"/>
        <w:rPr>
          <w:rFonts w:hint="eastAsia"/>
        </w:rPr>
      </w:pPr>
      <w:bookmarkStart w:id="2" w:name="_Toc6037"/>
      <w:bookmarkStart w:id="3" w:name="_Toc17852"/>
      <w:r>
        <w:rPr>
          <w:rFonts w:hint="eastAsia"/>
        </w:rPr>
        <w:t>1.1</w:t>
      </w:r>
      <w:r>
        <w:rPr>
          <w:rFonts w:hint="eastAsia"/>
        </w:rPr>
        <w:t>产品概述</w:t>
      </w:r>
      <w:bookmarkEnd w:id="2"/>
      <w:bookmarkEnd w:id="3"/>
    </w:p>
    <w:p w14:paraId="22E5B609" w14:textId="77777777" w:rsidR="007448BD" w:rsidRDefault="007448BD">
      <w:pPr>
        <w:ind w:firstLineChars="200" w:firstLine="480"/>
        <w:rPr>
          <w:rStyle w:val="a9"/>
          <w:rFonts w:ascii="SimSun" w:hAnsi="SimSun" w:cs="SimSun" w:hint="eastAsia"/>
          <w:b w:val="0"/>
          <w:szCs w:val="21"/>
        </w:rPr>
      </w:pPr>
      <w:bookmarkStart w:id="4" w:name="1.2功能特点"/>
      <w:bookmarkStart w:id="5" w:name="_Toc28279"/>
      <w:bookmarkEnd w:id="4"/>
      <w:r>
        <w:rPr>
          <w:rStyle w:val="a9"/>
          <w:rFonts w:ascii="SimSun" w:hAnsi="SimSun" w:cs="SimSun" w:hint="eastAsia"/>
          <w:b w:val="0"/>
          <w:szCs w:val="21"/>
        </w:rPr>
        <w:t>本产品</w:t>
      </w:r>
      <w:r>
        <w:rPr>
          <w:rStyle w:val="a9"/>
          <w:rFonts w:ascii="SimSun" w:hAnsi="SimSun" w:cs="SimSun" w:hint="eastAsia"/>
          <w:b w:val="0"/>
          <w:szCs w:val="21"/>
        </w:rPr>
        <w:t>性能稳定灵敏度高，</w:t>
      </w:r>
      <w:r>
        <w:rPr>
          <w:rFonts w:hint="eastAsia"/>
          <w:szCs w:val="24"/>
        </w:rPr>
        <w:t>响应快，输出稳定，</w:t>
      </w:r>
      <w:r>
        <w:rPr>
          <w:szCs w:val="24"/>
        </w:rPr>
        <w:t>适用于各种土质</w:t>
      </w:r>
      <w:r>
        <w:rPr>
          <w:rFonts w:hint="eastAsia"/>
          <w:szCs w:val="24"/>
        </w:rPr>
        <w:t>。</w:t>
      </w:r>
      <w:r>
        <w:rPr>
          <w:rStyle w:val="a9"/>
          <w:rFonts w:ascii="SimSun" w:hAnsi="SimSun" w:cs="SimSun" w:hint="eastAsia"/>
          <w:b w:val="0"/>
          <w:szCs w:val="21"/>
        </w:rPr>
        <w:t>是观测和研究盐渍土的发生、演变、改良以及水盐动态的重要工具。通过测量土壤的介电常数，能直接稳定地反映各种土壤的真实水分含量。可测量土壤水分的体积百分比，是符合目前国际标准的土壤水分测量方法。</w:t>
      </w:r>
      <w:r>
        <w:rPr>
          <w:rFonts w:hint="eastAsia"/>
          <w:szCs w:val="24"/>
        </w:rPr>
        <w:t>可长期埋入土壤中，耐长期电解，耐腐蚀，抽真空灌封，完全防水。</w:t>
      </w:r>
    </w:p>
    <w:p w14:paraId="6185469E" w14:textId="77777777" w:rsidR="007448BD" w:rsidRDefault="007448BD">
      <w:pPr>
        <w:ind w:firstLineChars="200" w:firstLine="480"/>
        <w:rPr>
          <w:rStyle w:val="a9"/>
          <w:rFonts w:ascii="SimSun" w:hAnsi="SimSun" w:cs="SimSun" w:hint="eastAsia"/>
          <w:b w:val="0"/>
          <w:szCs w:val="21"/>
        </w:rPr>
      </w:pPr>
      <w:r>
        <w:rPr>
          <w:rStyle w:val="a9"/>
          <w:rFonts w:ascii="SimSun" w:hAnsi="SimSun" w:cs="SimSun" w:hint="eastAsia"/>
          <w:b w:val="0"/>
          <w:szCs w:val="21"/>
        </w:rPr>
        <w:t>适用于土壤墒情监测、科学试验、节水灌溉、温室大棚、花卉蔬菜、草地牧场、土壤速测、植物培养、污水处理、精细农业等场合</w:t>
      </w:r>
      <w:r>
        <w:rPr>
          <w:rStyle w:val="a9"/>
          <w:rFonts w:ascii="SimSun" w:hAnsi="SimSun" w:cs="SimSun" w:hint="eastAsia"/>
          <w:b w:val="0"/>
          <w:szCs w:val="21"/>
        </w:rPr>
        <w:t>的温湿度、电导率、</w:t>
      </w:r>
      <w:r>
        <w:rPr>
          <w:rStyle w:val="a9"/>
          <w:rFonts w:ascii="SimSun" w:hAnsi="SimSun" w:cs="SimSun" w:hint="eastAsia"/>
          <w:b w:val="0"/>
          <w:szCs w:val="21"/>
        </w:rPr>
        <w:t>PH</w:t>
      </w:r>
      <w:r>
        <w:rPr>
          <w:rStyle w:val="a9"/>
          <w:rFonts w:ascii="SimSun" w:hAnsi="SimSun" w:cs="SimSun" w:hint="eastAsia"/>
          <w:b w:val="0"/>
          <w:szCs w:val="21"/>
        </w:rPr>
        <w:t>值测试</w:t>
      </w:r>
      <w:r>
        <w:rPr>
          <w:rStyle w:val="a9"/>
          <w:rFonts w:ascii="SimSun" w:hAnsi="SimSun" w:cs="SimSun" w:hint="eastAsia"/>
          <w:b w:val="0"/>
          <w:szCs w:val="21"/>
        </w:rPr>
        <w:t>。</w:t>
      </w:r>
    </w:p>
    <w:p w14:paraId="50F302F3" w14:textId="77777777" w:rsidR="007448BD" w:rsidRDefault="007448BD">
      <w:pPr>
        <w:pStyle w:val="2"/>
        <w:rPr>
          <w:rFonts w:hint="eastAsia"/>
        </w:rPr>
      </w:pPr>
      <w:bookmarkStart w:id="6" w:name="_Toc26979"/>
      <w:r>
        <w:rPr>
          <w:rFonts w:hint="eastAsia"/>
        </w:rPr>
        <w:t>1.2</w:t>
      </w:r>
      <w:r>
        <w:rPr>
          <w:rFonts w:hint="eastAsia"/>
        </w:rPr>
        <w:t>功能特点</w:t>
      </w:r>
      <w:bookmarkEnd w:id="5"/>
      <w:bookmarkEnd w:id="6"/>
    </w:p>
    <w:p w14:paraId="15C4FF2B" w14:textId="77777777" w:rsidR="007448BD" w:rsidRDefault="007448BD">
      <w:pPr>
        <w:rPr>
          <w:rFonts w:hint="eastAsia"/>
        </w:rPr>
      </w:pPr>
      <w:bookmarkStart w:id="7" w:name="1.3主要参数"/>
      <w:bookmarkStart w:id="8" w:name="_Toc13679"/>
      <w:bookmarkEnd w:id="7"/>
      <w:r>
        <w:rPr>
          <w:rFonts w:hint="eastAsia"/>
          <w:szCs w:val="24"/>
        </w:rPr>
        <w:t>■</w:t>
      </w:r>
      <w:r>
        <w:rPr>
          <w:rFonts w:hint="eastAsia"/>
          <w:szCs w:val="24"/>
        </w:rPr>
        <w:t xml:space="preserve"> </w:t>
      </w:r>
      <w:r>
        <w:rPr>
          <w:rFonts w:hint="eastAsia"/>
        </w:rPr>
        <w:t>门槛低，步骤少，测量快速，无需试剂，不限检测次数。</w:t>
      </w:r>
    </w:p>
    <w:p w14:paraId="417DD4C3" w14:textId="77777777" w:rsidR="007448BD" w:rsidRDefault="007448BD">
      <w:pPr>
        <w:rPr>
          <w:rFonts w:hint="eastAsia"/>
        </w:rPr>
      </w:pPr>
      <w:r>
        <w:rPr>
          <w:rFonts w:hint="eastAsia"/>
          <w:szCs w:val="24"/>
        </w:rPr>
        <w:t>■</w:t>
      </w:r>
      <w:r>
        <w:rPr>
          <w:rFonts w:hint="eastAsia"/>
          <w:szCs w:val="24"/>
        </w:rPr>
        <w:t xml:space="preserve"> </w:t>
      </w:r>
      <w:r>
        <w:rPr>
          <w:rFonts w:ascii="SimSun" w:hAnsi="SimSun" w:hint="eastAsia"/>
        </w:rPr>
        <w:t>电极采用特殊处理的合金材料，可承受较强的外力冲击，不易损坏。</w:t>
      </w:r>
    </w:p>
    <w:p w14:paraId="135802E7" w14:textId="77777777" w:rsidR="007448BD" w:rsidRDefault="007448BD">
      <w:pPr>
        <w:rPr>
          <w:rFonts w:hint="eastAsia"/>
        </w:rPr>
      </w:pPr>
      <w:r>
        <w:rPr>
          <w:rFonts w:hint="eastAsia"/>
          <w:szCs w:val="24"/>
        </w:rPr>
        <w:t>■</w:t>
      </w:r>
      <w:r>
        <w:rPr>
          <w:rFonts w:hint="eastAsia"/>
          <w:szCs w:val="24"/>
        </w:rPr>
        <w:t xml:space="preserve"> </w:t>
      </w:r>
      <w:r>
        <w:rPr>
          <w:rFonts w:ascii="SimSun" w:hAnsi="SimSun" w:hint="eastAsia"/>
        </w:rPr>
        <w:t>完全密封，耐酸碱腐蚀，可埋入土壤或直接投入水中进行长期动态检测。</w:t>
      </w:r>
    </w:p>
    <w:p w14:paraId="32740507" w14:textId="77777777" w:rsidR="007448BD" w:rsidRDefault="007448BD">
      <w:pPr>
        <w:rPr>
          <w:rFonts w:ascii="SimSun" w:hAnsi="SimSun" w:hint="eastAsia"/>
        </w:rPr>
      </w:pPr>
      <w:r>
        <w:rPr>
          <w:rFonts w:hint="eastAsia"/>
          <w:szCs w:val="24"/>
        </w:rPr>
        <w:t>■</w:t>
      </w:r>
      <w:r>
        <w:rPr>
          <w:rFonts w:hint="eastAsia"/>
          <w:szCs w:val="24"/>
        </w:rPr>
        <w:t xml:space="preserve"> </w:t>
      </w:r>
      <w:r>
        <w:rPr>
          <w:rFonts w:ascii="SimSun" w:hAnsi="SimSun" w:hint="eastAsia"/>
        </w:rPr>
        <w:t>精度高，响应快，互换性好，探针插入式设计保证测量精确，性能可靠。</w:t>
      </w:r>
    </w:p>
    <w:p w14:paraId="27F19E5C" w14:textId="77777777" w:rsidR="007448BD" w:rsidRDefault="007448BD">
      <w:pPr>
        <w:rPr>
          <w:rFonts w:hint="eastAsia"/>
        </w:rPr>
      </w:pPr>
      <w:r>
        <w:rPr>
          <w:rFonts w:hint="eastAsia"/>
          <w:szCs w:val="24"/>
        </w:rPr>
        <w:t>■</w:t>
      </w:r>
      <w:r>
        <w:rPr>
          <w:rFonts w:hint="eastAsia"/>
          <w:szCs w:val="24"/>
        </w:rPr>
        <w:t xml:space="preserve"> </w:t>
      </w:r>
      <w:r>
        <w:rPr>
          <w:rFonts w:ascii="SimSun" w:hAnsi="SimSun" w:hint="eastAsia"/>
        </w:rPr>
        <w:t>也可用于水肥一体溶液、以及其他营养液与基质的电导率。</w:t>
      </w:r>
    </w:p>
    <w:p w14:paraId="7B54E777" w14:textId="77777777" w:rsidR="007448BD" w:rsidRDefault="007448BD">
      <w:pPr>
        <w:rPr>
          <w:rFonts w:ascii="SimSun" w:hAnsi="SimSun" w:hint="eastAsia"/>
        </w:rPr>
      </w:pPr>
      <w:r>
        <w:rPr>
          <w:rFonts w:hint="eastAsia"/>
          <w:szCs w:val="24"/>
        </w:rPr>
        <w:t>■</w:t>
      </w:r>
      <w:r>
        <w:rPr>
          <w:rFonts w:hint="eastAsia"/>
          <w:szCs w:val="24"/>
        </w:rPr>
        <w:t xml:space="preserve"> </w:t>
      </w:r>
      <w:r>
        <w:rPr>
          <w:rFonts w:hint="eastAsia"/>
        </w:rPr>
        <w:t>PH</w:t>
      </w:r>
      <w:r>
        <w:rPr>
          <w:rFonts w:hint="eastAsia"/>
        </w:rPr>
        <w:t>值</w:t>
      </w:r>
      <w:r>
        <w:rPr>
          <w:rFonts w:hint="eastAsia"/>
        </w:rPr>
        <w:t>测量精度高，响应速度快，互换性好</w:t>
      </w:r>
      <w:r>
        <w:rPr>
          <w:rFonts w:hint="eastAsia"/>
        </w:rPr>
        <w:t>。</w:t>
      </w:r>
    </w:p>
    <w:p w14:paraId="0340BB57" w14:textId="77777777" w:rsidR="007448BD" w:rsidRDefault="007448BD">
      <w:pPr>
        <w:pStyle w:val="2"/>
        <w:rPr>
          <w:rFonts w:hint="eastAsia"/>
        </w:rPr>
      </w:pPr>
      <w:bookmarkStart w:id="9" w:name="_Toc16124"/>
      <w:r>
        <w:rPr>
          <w:rFonts w:hint="eastAsia"/>
        </w:rPr>
        <w:t>1.3</w:t>
      </w:r>
      <w:r>
        <w:rPr>
          <w:rFonts w:hint="eastAsia"/>
        </w:rPr>
        <w:t>主要参数</w:t>
      </w:r>
      <w:bookmarkEnd w:id="8"/>
      <w:bookmarkEnd w:id="9"/>
    </w:p>
    <w:tbl>
      <w:tblPr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74"/>
        <w:gridCol w:w="1252"/>
        <w:gridCol w:w="4087"/>
      </w:tblGrid>
      <w:tr w:rsidR="00000000" w14:paraId="5A45E8DF" w14:textId="77777777">
        <w:trPr>
          <w:trHeight w:val="379"/>
          <w:jc w:val="center"/>
        </w:trPr>
        <w:tc>
          <w:tcPr>
            <w:tcW w:w="2874" w:type="dxa"/>
            <w:vAlign w:val="center"/>
          </w:tcPr>
          <w:p w14:paraId="655FBCDD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bookmarkStart w:id="10" w:name="1.5温度参数（-S20型）"/>
            <w:bookmarkStart w:id="11" w:name="_Toc8733"/>
            <w:bookmarkEnd w:id="10"/>
            <w:r>
              <w:rPr>
                <w:rStyle w:val="a9"/>
                <w:rFonts w:hAnsi="SimSun" w:cs="Tahoma" w:hint="eastAsia"/>
                <w:b w:val="0"/>
                <w:szCs w:val="21"/>
              </w:rPr>
              <w:t>直流供电（默认）</w:t>
            </w:r>
          </w:p>
        </w:tc>
        <w:tc>
          <w:tcPr>
            <w:tcW w:w="5339" w:type="dxa"/>
            <w:gridSpan w:val="2"/>
            <w:vAlign w:val="center"/>
          </w:tcPr>
          <w:p w14:paraId="24DD5656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DC 4.5-30V</w:t>
            </w:r>
          </w:p>
        </w:tc>
      </w:tr>
      <w:tr w:rsidR="00000000" w14:paraId="129269BE" w14:textId="77777777">
        <w:trPr>
          <w:trHeight w:val="379"/>
          <w:jc w:val="center"/>
        </w:trPr>
        <w:tc>
          <w:tcPr>
            <w:tcW w:w="2874" w:type="dxa"/>
            <w:vAlign w:val="center"/>
          </w:tcPr>
          <w:p w14:paraId="4703A5BA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最大功耗</w:t>
            </w:r>
          </w:p>
        </w:tc>
        <w:tc>
          <w:tcPr>
            <w:tcW w:w="5339" w:type="dxa"/>
            <w:gridSpan w:val="2"/>
            <w:vAlign w:val="center"/>
          </w:tcPr>
          <w:p w14:paraId="71F9ADEE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0.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5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W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24V DC</w:t>
            </w:r>
            <w:r>
              <w:rPr>
                <w:rFonts w:hint="eastAsia"/>
                <w:szCs w:val="21"/>
              </w:rPr>
              <w:t>供电）</w:t>
            </w:r>
          </w:p>
        </w:tc>
      </w:tr>
      <w:tr w:rsidR="00000000" w14:paraId="2026A1A8" w14:textId="77777777">
        <w:trPr>
          <w:trHeight w:val="379"/>
          <w:jc w:val="center"/>
        </w:trPr>
        <w:tc>
          <w:tcPr>
            <w:tcW w:w="2874" w:type="dxa"/>
            <w:vAlign w:val="center"/>
          </w:tcPr>
          <w:p w14:paraId="15EF4F41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 w:val="21"/>
                <w:szCs w:val="21"/>
              </w:rPr>
              <w:t>工作温度</w:t>
            </w:r>
          </w:p>
        </w:tc>
        <w:tc>
          <w:tcPr>
            <w:tcW w:w="5339" w:type="dxa"/>
            <w:gridSpan w:val="2"/>
            <w:vAlign w:val="center"/>
          </w:tcPr>
          <w:p w14:paraId="18C0310E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Fonts w:cs="SimSun" w:hint="eastAsia"/>
                <w:bCs/>
                <w:kern w:val="0"/>
                <w:szCs w:val="21"/>
              </w:rPr>
              <w:t>-</w:t>
            </w:r>
            <w:r>
              <w:rPr>
                <w:rFonts w:cs="SimSun" w:hint="eastAsia"/>
                <w:bCs/>
                <w:kern w:val="0"/>
                <w:szCs w:val="21"/>
              </w:rPr>
              <w:t>2</w:t>
            </w:r>
            <w:r>
              <w:rPr>
                <w:rFonts w:cs="SimSun" w:hint="eastAsia"/>
                <w:bCs/>
                <w:kern w:val="0"/>
                <w:szCs w:val="21"/>
              </w:rPr>
              <w:t>0</w:t>
            </w:r>
            <w:r>
              <w:rPr>
                <w:rFonts w:cs="SimSun" w:hint="eastAsia"/>
                <w:bCs/>
                <w:kern w:val="0"/>
                <w:szCs w:val="21"/>
              </w:rPr>
              <w:t>℃</w:t>
            </w:r>
            <w:r>
              <w:rPr>
                <w:rFonts w:cs="SimSun" w:hint="eastAsia"/>
                <w:bCs/>
                <w:kern w:val="0"/>
                <w:szCs w:val="21"/>
              </w:rPr>
              <w:t>~+</w:t>
            </w:r>
            <w:r>
              <w:rPr>
                <w:rFonts w:cs="SimSun" w:hint="eastAsia"/>
                <w:bCs/>
                <w:kern w:val="0"/>
                <w:szCs w:val="21"/>
              </w:rPr>
              <w:t>60</w:t>
            </w:r>
            <w:r>
              <w:rPr>
                <w:rFonts w:cs="SimSun" w:hint="eastAsia"/>
                <w:bCs/>
                <w:kern w:val="0"/>
                <w:szCs w:val="21"/>
              </w:rPr>
              <w:t>℃</w:t>
            </w:r>
          </w:p>
        </w:tc>
      </w:tr>
      <w:tr w:rsidR="00000000" w14:paraId="54C8914F" w14:textId="77777777">
        <w:trPr>
          <w:trHeight w:val="379"/>
          <w:jc w:val="center"/>
        </w:trPr>
        <w:tc>
          <w:tcPr>
            <w:tcW w:w="2874" w:type="dxa"/>
            <w:vAlign w:val="center"/>
          </w:tcPr>
          <w:p w14:paraId="05146D05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 w:val="21"/>
                <w:szCs w:val="21"/>
              </w:rPr>
              <w:t>内核芯片耐温</w:t>
            </w:r>
          </w:p>
        </w:tc>
        <w:tc>
          <w:tcPr>
            <w:tcW w:w="5339" w:type="dxa"/>
            <w:gridSpan w:val="2"/>
            <w:vAlign w:val="center"/>
          </w:tcPr>
          <w:p w14:paraId="7BA71B20" w14:textId="77777777" w:rsidR="007448BD" w:rsidRDefault="007448BD">
            <w:pPr>
              <w:jc w:val="center"/>
              <w:rPr>
                <w:rFonts w:cs="SimSun" w:hint="eastAsia"/>
                <w:kern w:val="0"/>
                <w:szCs w:val="21"/>
              </w:rPr>
            </w:pPr>
            <w:r>
              <w:rPr>
                <w:rFonts w:cs="SimSun" w:hint="eastAsia"/>
                <w:bCs/>
                <w:kern w:val="0"/>
                <w:szCs w:val="21"/>
              </w:rPr>
              <w:t>85</w:t>
            </w:r>
            <w:r>
              <w:rPr>
                <w:rFonts w:cs="SimSun" w:hint="eastAsia"/>
                <w:bCs/>
                <w:kern w:val="0"/>
                <w:szCs w:val="21"/>
              </w:rPr>
              <w:t>℃</w:t>
            </w:r>
          </w:p>
        </w:tc>
      </w:tr>
      <w:tr w:rsidR="00000000" w14:paraId="20EE17FE" w14:textId="77777777">
        <w:trPr>
          <w:trHeight w:val="379"/>
          <w:jc w:val="center"/>
        </w:trPr>
        <w:tc>
          <w:tcPr>
            <w:tcW w:w="2874" w:type="dxa"/>
            <w:vAlign w:val="center"/>
          </w:tcPr>
          <w:p w14:paraId="2D7B791D" w14:textId="77777777" w:rsidR="007448BD" w:rsidRDefault="007448BD">
            <w:pPr>
              <w:jc w:val="center"/>
              <w:rPr>
                <w:rFonts w:cs="Tahoma" w:hint="eastAsia"/>
                <w:bCs/>
                <w:szCs w:val="21"/>
              </w:rPr>
            </w:pPr>
            <w:r>
              <w:rPr>
                <w:rStyle w:val="a9"/>
                <w:rFonts w:cs="Tahoma" w:hint="eastAsia"/>
                <w:b w:val="0"/>
                <w:szCs w:val="21"/>
              </w:rPr>
              <w:t>稳定时间</w:t>
            </w:r>
          </w:p>
        </w:tc>
        <w:tc>
          <w:tcPr>
            <w:tcW w:w="5339" w:type="dxa"/>
            <w:gridSpan w:val="2"/>
            <w:vAlign w:val="center"/>
          </w:tcPr>
          <w:p w14:paraId="74E21936" w14:textId="77777777" w:rsidR="007448BD" w:rsidRDefault="007448BD">
            <w:pPr>
              <w:jc w:val="center"/>
              <w:rPr>
                <w:rFonts w:cs="Tahoma" w:hint="eastAsia"/>
                <w:bCs/>
                <w:szCs w:val="21"/>
              </w:rPr>
            </w:pPr>
            <w:r>
              <w:rPr>
                <w:rStyle w:val="a9"/>
                <w:rFonts w:cs="Tahoma" w:hint="eastAsia"/>
                <w:b w:val="0"/>
                <w:szCs w:val="21"/>
              </w:rPr>
              <w:t>≤</w:t>
            </w:r>
            <w:r>
              <w:rPr>
                <w:rStyle w:val="a9"/>
                <w:rFonts w:cs="Tahoma" w:hint="eastAsia"/>
                <w:b w:val="0"/>
                <w:szCs w:val="21"/>
              </w:rPr>
              <w:t>5min</w:t>
            </w:r>
          </w:p>
        </w:tc>
      </w:tr>
      <w:tr w:rsidR="00000000" w14:paraId="5AB1D3C4" w14:textId="77777777">
        <w:trPr>
          <w:trHeight w:val="379"/>
          <w:jc w:val="center"/>
        </w:trPr>
        <w:tc>
          <w:tcPr>
            <w:tcW w:w="2874" w:type="dxa"/>
            <w:vMerge w:val="restart"/>
            <w:vAlign w:val="center"/>
          </w:tcPr>
          <w:p w14:paraId="691B29FC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电导率参数</w:t>
            </w:r>
          </w:p>
        </w:tc>
        <w:tc>
          <w:tcPr>
            <w:tcW w:w="1252" w:type="dxa"/>
            <w:vAlign w:val="center"/>
          </w:tcPr>
          <w:p w14:paraId="5226AA06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量程</w:t>
            </w:r>
          </w:p>
        </w:tc>
        <w:tc>
          <w:tcPr>
            <w:tcW w:w="4087" w:type="dxa"/>
            <w:vAlign w:val="center"/>
          </w:tcPr>
          <w:p w14:paraId="30557D39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0-20000</w:t>
            </w:r>
            <w:r>
              <w:rPr>
                <w:color w:val="000000"/>
                <w:szCs w:val="24"/>
              </w:rPr>
              <w:t>μS/cm</w:t>
            </w:r>
          </w:p>
        </w:tc>
      </w:tr>
      <w:tr w:rsidR="00000000" w14:paraId="72D6459E" w14:textId="77777777">
        <w:trPr>
          <w:trHeight w:val="379"/>
          <w:jc w:val="center"/>
        </w:trPr>
        <w:tc>
          <w:tcPr>
            <w:tcW w:w="2874" w:type="dxa"/>
            <w:vMerge/>
            <w:vAlign w:val="center"/>
          </w:tcPr>
          <w:p w14:paraId="7315DACB" w14:textId="77777777" w:rsidR="007448BD" w:rsidRDefault="007448BD">
            <w:pPr>
              <w:ind w:firstLineChars="200" w:firstLine="480"/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</w:p>
        </w:tc>
        <w:tc>
          <w:tcPr>
            <w:tcW w:w="1252" w:type="dxa"/>
            <w:vAlign w:val="center"/>
          </w:tcPr>
          <w:p w14:paraId="2877A0B9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分辨率</w:t>
            </w:r>
          </w:p>
        </w:tc>
        <w:tc>
          <w:tcPr>
            <w:tcW w:w="4087" w:type="dxa"/>
            <w:vAlign w:val="center"/>
          </w:tcPr>
          <w:p w14:paraId="105DA02B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1</w:t>
            </w:r>
            <w:r>
              <w:rPr>
                <w:color w:val="000000"/>
                <w:szCs w:val="24"/>
              </w:rPr>
              <w:t>μS/cm</w:t>
            </w:r>
          </w:p>
        </w:tc>
      </w:tr>
      <w:tr w:rsidR="00000000" w14:paraId="568E6DB2" w14:textId="77777777">
        <w:trPr>
          <w:trHeight w:val="379"/>
          <w:jc w:val="center"/>
        </w:trPr>
        <w:tc>
          <w:tcPr>
            <w:tcW w:w="2874" w:type="dxa"/>
            <w:vMerge/>
            <w:vAlign w:val="center"/>
          </w:tcPr>
          <w:p w14:paraId="2139C0DA" w14:textId="77777777" w:rsidR="007448BD" w:rsidRDefault="007448BD">
            <w:pPr>
              <w:ind w:firstLineChars="200" w:firstLine="480"/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</w:p>
        </w:tc>
        <w:tc>
          <w:tcPr>
            <w:tcW w:w="1252" w:type="dxa"/>
            <w:vAlign w:val="center"/>
          </w:tcPr>
          <w:p w14:paraId="3FA827D0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精度</w:t>
            </w:r>
          </w:p>
        </w:tc>
        <w:tc>
          <w:tcPr>
            <w:tcW w:w="4087" w:type="dxa"/>
            <w:vAlign w:val="center"/>
          </w:tcPr>
          <w:p w14:paraId="310C2E61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0-10000</w:t>
            </w:r>
            <w:r>
              <w:rPr>
                <w:color w:val="000000"/>
                <w:szCs w:val="24"/>
              </w:rPr>
              <w:t>μS/cm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范围内为±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3%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FS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；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10000-20000</w:t>
            </w:r>
            <w:r>
              <w:rPr>
                <w:color w:val="000000"/>
                <w:szCs w:val="24"/>
              </w:rPr>
              <w:t>μS/cm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范围内为±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5%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FS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；</w:t>
            </w:r>
          </w:p>
          <w:p w14:paraId="3B5C1495" w14:textId="77777777" w:rsidR="007448BD" w:rsidRDefault="007448BD">
            <w:pPr>
              <w:jc w:val="center"/>
              <w:rPr>
                <w:rStyle w:val="a9"/>
                <w:rFonts w:hAnsi="SimSun" w:cs="Tahoma"/>
                <w:b w:val="0"/>
                <w:szCs w:val="21"/>
              </w:rPr>
            </w:pPr>
            <w:r>
              <w:rPr>
                <w:rStyle w:val="a9"/>
                <w:rFonts w:cs="Tahoma" w:hint="eastAsia"/>
                <w:b w:val="0"/>
                <w:szCs w:val="21"/>
              </w:rPr>
              <w:t>（棕壤，</w:t>
            </w:r>
            <w:r>
              <w:rPr>
                <w:rStyle w:val="a9"/>
                <w:rFonts w:cs="Tahoma"/>
                <w:b w:val="0"/>
                <w:szCs w:val="21"/>
              </w:rPr>
              <w:t>60%,25℃</w:t>
            </w:r>
            <w:r>
              <w:rPr>
                <w:rStyle w:val="a9"/>
                <w:rFonts w:cs="Tahoma" w:hint="eastAsia"/>
                <w:b w:val="0"/>
                <w:szCs w:val="21"/>
              </w:rPr>
              <w:t>）</w:t>
            </w:r>
          </w:p>
        </w:tc>
      </w:tr>
      <w:tr w:rsidR="00000000" w14:paraId="1BAA2E23" w14:textId="77777777">
        <w:trPr>
          <w:trHeight w:val="379"/>
          <w:jc w:val="center"/>
        </w:trPr>
        <w:tc>
          <w:tcPr>
            <w:tcW w:w="2874" w:type="dxa"/>
            <w:vMerge w:val="restart"/>
            <w:vAlign w:val="center"/>
          </w:tcPr>
          <w:p w14:paraId="31133023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土壤水分参数</w:t>
            </w:r>
          </w:p>
        </w:tc>
        <w:tc>
          <w:tcPr>
            <w:tcW w:w="1252" w:type="dxa"/>
            <w:vAlign w:val="center"/>
          </w:tcPr>
          <w:p w14:paraId="482A8CD3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量程</w:t>
            </w:r>
          </w:p>
        </w:tc>
        <w:tc>
          <w:tcPr>
            <w:tcW w:w="4087" w:type="dxa"/>
            <w:vAlign w:val="center"/>
          </w:tcPr>
          <w:p w14:paraId="236959E3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0-100%</w:t>
            </w:r>
          </w:p>
        </w:tc>
      </w:tr>
      <w:tr w:rsidR="00000000" w14:paraId="485286EB" w14:textId="77777777">
        <w:trPr>
          <w:trHeight w:val="379"/>
          <w:jc w:val="center"/>
        </w:trPr>
        <w:tc>
          <w:tcPr>
            <w:tcW w:w="2874" w:type="dxa"/>
            <w:vMerge/>
            <w:vAlign w:val="center"/>
          </w:tcPr>
          <w:p w14:paraId="6AB8B1EE" w14:textId="77777777" w:rsidR="007448BD" w:rsidRDefault="007448BD">
            <w:pPr>
              <w:ind w:firstLineChars="200" w:firstLine="480"/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</w:p>
        </w:tc>
        <w:tc>
          <w:tcPr>
            <w:tcW w:w="1252" w:type="dxa"/>
            <w:vAlign w:val="center"/>
          </w:tcPr>
          <w:p w14:paraId="4A8EE0A9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分辨率</w:t>
            </w:r>
          </w:p>
        </w:tc>
        <w:tc>
          <w:tcPr>
            <w:tcW w:w="4087" w:type="dxa"/>
            <w:vAlign w:val="center"/>
          </w:tcPr>
          <w:p w14:paraId="664D8E21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0.1%</w:t>
            </w:r>
          </w:p>
        </w:tc>
      </w:tr>
      <w:tr w:rsidR="00000000" w14:paraId="214B94F6" w14:textId="77777777">
        <w:trPr>
          <w:trHeight w:val="379"/>
          <w:jc w:val="center"/>
        </w:trPr>
        <w:tc>
          <w:tcPr>
            <w:tcW w:w="2874" w:type="dxa"/>
            <w:vMerge/>
            <w:vAlign w:val="center"/>
          </w:tcPr>
          <w:p w14:paraId="210EB3AC" w14:textId="77777777" w:rsidR="007448BD" w:rsidRDefault="007448BD">
            <w:pPr>
              <w:ind w:firstLineChars="200" w:firstLine="480"/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</w:p>
        </w:tc>
        <w:tc>
          <w:tcPr>
            <w:tcW w:w="1252" w:type="dxa"/>
            <w:vAlign w:val="center"/>
          </w:tcPr>
          <w:p w14:paraId="4C0FA034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精度</w:t>
            </w:r>
          </w:p>
        </w:tc>
        <w:tc>
          <w:tcPr>
            <w:tcW w:w="4087" w:type="dxa"/>
            <w:vAlign w:val="center"/>
          </w:tcPr>
          <w:p w14:paraId="0E81D91D" w14:textId="77777777" w:rsidR="007448BD" w:rsidRDefault="007448BD">
            <w:pPr>
              <w:jc w:val="center"/>
              <w:rPr>
                <w:rStyle w:val="a9"/>
                <w:rFonts w:cs="Tahoma" w:hint="eastAsia"/>
                <w:b w:val="0"/>
                <w:szCs w:val="21"/>
              </w:rPr>
            </w:pPr>
            <w:r>
              <w:rPr>
                <w:rStyle w:val="a9"/>
                <w:rFonts w:cs="Tahoma" w:hint="eastAsia"/>
                <w:b w:val="0"/>
                <w:szCs w:val="21"/>
              </w:rPr>
              <w:t>0-50%</w:t>
            </w:r>
            <w:r>
              <w:rPr>
                <w:rStyle w:val="a9"/>
                <w:rFonts w:cs="Tahoma" w:hint="eastAsia"/>
                <w:b w:val="0"/>
                <w:szCs w:val="21"/>
              </w:rPr>
              <w:t>内</w:t>
            </w:r>
            <w:r>
              <w:rPr>
                <w:rStyle w:val="a9"/>
                <w:rFonts w:cs="Tahoma" w:hint="eastAsia"/>
                <w:b w:val="0"/>
                <w:szCs w:val="21"/>
              </w:rPr>
              <w:t>±</w:t>
            </w:r>
            <w:r>
              <w:rPr>
                <w:rStyle w:val="a9"/>
                <w:rFonts w:cs="Tahoma" w:hint="eastAsia"/>
                <w:b w:val="0"/>
                <w:szCs w:val="21"/>
              </w:rPr>
              <w:t>2%</w:t>
            </w:r>
            <w:r>
              <w:rPr>
                <w:rStyle w:val="a9"/>
                <w:rFonts w:cs="Tahoma" w:hint="eastAsia"/>
                <w:b w:val="0"/>
                <w:szCs w:val="21"/>
              </w:rPr>
              <w:t>,@</w:t>
            </w:r>
            <w:r>
              <w:rPr>
                <w:rFonts w:cs="SimSun"/>
                <w:szCs w:val="24"/>
              </w:rPr>
              <w:t>（棕壤，</w:t>
            </w:r>
            <w:r>
              <w:rPr>
                <w:rFonts w:cs="SimSun" w:hint="eastAsia"/>
                <w:szCs w:val="24"/>
              </w:rPr>
              <w:t>3</w:t>
            </w:r>
            <w:r>
              <w:rPr>
                <w:rStyle w:val="a9"/>
                <w:b w:val="0"/>
                <w:szCs w:val="24"/>
              </w:rPr>
              <w:t>0%,25℃</w:t>
            </w:r>
            <w:r>
              <w:rPr>
                <w:szCs w:val="24"/>
              </w:rPr>
              <w:t>）</w:t>
            </w:r>
          </w:p>
          <w:p w14:paraId="2672E86E" w14:textId="77777777" w:rsidR="007448BD" w:rsidRDefault="007448BD">
            <w:pPr>
              <w:jc w:val="center"/>
              <w:rPr>
                <w:rFonts w:cs="Tahoma" w:hint="eastAsia"/>
                <w:bCs/>
                <w:szCs w:val="21"/>
              </w:rPr>
            </w:pPr>
            <w:r>
              <w:rPr>
                <w:rStyle w:val="a9"/>
                <w:rFonts w:cs="Tahoma" w:hint="eastAsia"/>
                <w:b w:val="0"/>
                <w:szCs w:val="21"/>
              </w:rPr>
              <w:t>50-100%</w:t>
            </w:r>
            <w:r>
              <w:rPr>
                <w:rStyle w:val="a9"/>
                <w:rFonts w:cs="Tahoma" w:hint="eastAsia"/>
                <w:b w:val="0"/>
                <w:szCs w:val="21"/>
              </w:rPr>
              <w:t>内</w:t>
            </w:r>
            <w:r>
              <w:rPr>
                <w:rStyle w:val="a9"/>
                <w:rFonts w:cs="Tahoma" w:hint="eastAsia"/>
                <w:b w:val="0"/>
                <w:szCs w:val="21"/>
              </w:rPr>
              <w:t>±</w:t>
            </w:r>
            <w:r>
              <w:rPr>
                <w:rStyle w:val="a9"/>
                <w:rFonts w:cs="Tahoma" w:hint="eastAsia"/>
                <w:b w:val="0"/>
                <w:szCs w:val="21"/>
              </w:rPr>
              <w:t>3%</w:t>
            </w:r>
            <w:r>
              <w:rPr>
                <w:rStyle w:val="a9"/>
                <w:rFonts w:cs="Tahoma" w:hint="eastAsia"/>
                <w:b w:val="0"/>
                <w:szCs w:val="21"/>
              </w:rPr>
              <w:t>,@</w:t>
            </w:r>
            <w:r>
              <w:rPr>
                <w:rFonts w:cs="SimSun"/>
                <w:szCs w:val="24"/>
              </w:rPr>
              <w:t>（棕壤，</w:t>
            </w:r>
            <w:r>
              <w:rPr>
                <w:rStyle w:val="a9"/>
                <w:b w:val="0"/>
                <w:szCs w:val="24"/>
              </w:rPr>
              <w:t>60%,25℃</w:t>
            </w:r>
            <w:r>
              <w:rPr>
                <w:szCs w:val="24"/>
              </w:rPr>
              <w:t>）</w:t>
            </w:r>
          </w:p>
        </w:tc>
      </w:tr>
      <w:tr w:rsidR="00000000" w14:paraId="058D3865" w14:textId="77777777">
        <w:trPr>
          <w:trHeight w:val="379"/>
          <w:jc w:val="center"/>
        </w:trPr>
        <w:tc>
          <w:tcPr>
            <w:tcW w:w="2874" w:type="dxa"/>
            <w:vMerge w:val="restart"/>
            <w:vAlign w:val="center"/>
          </w:tcPr>
          <w:p w14:paraId="6B9E6267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lastRenderedPageBreak/>
              <w:t>土壤温度参数</w:t>
            </w:r>
          </w:p>
        </w:tc>
        <w:tc>
          <w:tcPr>
            <w:tcW w:w="1252" w:type="dxa"/>
            <w:vAlign w:val="center"/>
          </w:tcPr>
          <w:p w14:paraId="3631FCBC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量程</w:t>
            </w:r>
          </w:p>
        </w:tc>
        <w:tc>
          <w:tcPr>
            <w:tcW w:w="4087" w:type="dxa"/>
            <w:vAlign w:val="center"/>
          </w:tcPr>
          <w:p w14:paraId="36B980C1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-40~80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℃</w:t>
            </w:r>
          </w:p>
        </w:tc>
      </w:tr>
      <w:tr w:rsidR="00000000" w14:paraId="6897512F" w14:textId="77777777">
        <w:trPr>
          <w:trHeight w:val="379"/>
          <w:jc w:val="center"/>
        </w:trPr>
        <w:tc>
          <w:tcPr>
            <w:tcW w:w="2874" w:type="dxa"/>
            <w:vMerge/>
            <w:vAlign w:val="center"/>
          </w:tcPr>
          <w:p w14:paraId="15B92AB9" w14:textId="77777777" w:rsidR="007448BD" w:rsidRDefault="007448BD">
            <w:pPr>
              <w:ind w:firstLineChars="200" w:firstLine="480"/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</w:p>
        </w:tc>
        <w:tc>
          <w:tcPr>
            <w:tcW w:w="1252" w:type="dxa"/>
            <w:vAlign w:val="center"/>
          </w:tcPr>
          <w:p w14:paraId="7BA8BF3D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分辨率</w:t>
            </w:r>
          </w:p>
        </w:tc>
        <w:tc>
          <w:tcPr>
            <w:tcW w:w="4087" w:type="dxa"/>
            <w:vAlign w:val="center"/>
          </w:tcPr>
          <w:p w14:paraId="13BD84AB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分辨率：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0.1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℃</w:t>
            </w:r>
          </w:p>
        </w:tc>
      </w:tr>
      <w:tr w:rsidR="00000000" w14:paraId="49B000D7" w14:textId="77777777">
        <w:trPr>
          <w:trHeight w:val="379"/>
          <w:jc w:val="center"/>
        </w:trPr>
        <w:tc>
          <w:tcPr>
            <w:tcW w:w="2874" w:type="dxa"/>
            <w:vMerge/>
            <w:vAlign w:val="center"/>
          </w:tcPr>
          <w:p w14:paraId="101279B4" w14:textId="77777777" w:rsidR="007448BD" w:rsidRDefault="007448BD">
            <w:pPr>
              <w:ind w:firstLineChars="200" w:firstLine="480"/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</w:p>
        </w:tc>
        <w:tc>
          <w:tcPr>
            <w:tcW w:w="1252" w:type="dxa"/>
            <w:vAlign w:val="center"/>
          </w:tcPr>
          <w:p w14:paraId="2FD3AB02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精度</w:t>
            </w:r>
          </w:p>
        </w:tc>
        <w:tc>
          <w:tcPr>
            <w:tcW w:w="4087" w:type="dxa"/>
            <w:vAlign w:val="center"/>
          </w:tcPr>
          <w:p w14:paraId="6654438A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±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0.5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℃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（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25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℃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）</w:t>
            </w:r>
          </w:p>
        </w:tc>
      </w:tr>
      <w:tr w:rsidR="00000000" w14:paraId="733BD827" w14:textId="77777777">
        <w:trPr>
          <w:trHeight w:val="379"/>
          <w:jc w:val="center"/>
        </w:trPr>
        <w:tc>
          <w:tcPr>
            <w:tcW w:w="2874" w:type="dxa"/>
            <w:vMerge w:val="restart"/>
            <w:vAlign w:val="center"/>
          </w:tcPr>
          <w:p w14:paraId="001D0DAE" w14:textId="77777777" w:rsidR="007448BD" w:rsidRDefault="007448BD">
            <w:pPr>
              <w:pStyle w:val="h11"/>
              <w:spacing w:before="0" w:after="0"/>
              <w:jc w:val="center"/>
              <w:rPr>
                <w:rStyle w:val="a9"/>
                <w:rFonts w:ascii="Times New Roman" w:cs="Tahoma"/>
                <w:b w:val="0"/>
                <w:kern w:val="2"/>
              </w:rPr>
            </w:pPr>
            <w:r>
              <w:rPr>
                <w:rStyle w:val="a9"/>
                <w:rFonts w:ascii="Times New Roman" w:cs="Tahoma" w:hint="eastAsia"/>
                <w:b w:val="0"/>
                <w:kern w:val="2"/>
              </w:rPr>
              <w:t>土壤</w:t>
            </w:r>
            <w:r>
              <w:rPr>
                <w:rStyle w:val="a9"/>
                <w:rFonts w:ascii="Times New Roman" w:cs="Tahoma" w:hint="eastAsia"/>
                <w:b w:val="0"/>
                <w:kern w:val="2"/>
              </w:rPr>
              <w:t>PH</w:t>
            </w:r>
            <w:r>
              <w:rPr>
                <w:rStyle w:val="a9"/>
                <w:rFonts w:ascii="Times New Roman" w:cs="Tahoma" w:hint="eastAsia"/>
                <w:b w:val="0"/>
                <w:kern w:val="2"/>
              </w:rPr>
              <w:t>参数</w:t>
            </w:r>
          </w:p>
        </w:tc>
        <w:tc>
          <w:tcPr>
            <w:tcW w:w="1252" w:type="dxa"/>
            <w:vAlign w:val="center"/>
          </w:tcPr>
          <w:p w14:paraId="75A269F4" w14:textId="77777777" w:rsidR="007448BD" w:rsidRDefault="007448BD">
            <w:pPr>
              <w:pStyle w:val="h11"/>
              <w:tabs>
                <w:tab w:val="left" w:pos="299"/>
              </w:tabs>
              <w:spacing w:before="0" w:after="0"/>
              <w:rPr>
                <w:rStyle w:val="a9"/>
                <w:rFonts w:ascii="Times New Roman" w:cs="Tahoma"/>
                <w:b w:val="0"/>
                <w:kern w:val="2"/>
              </w:rPr>
            </w:pPr>
            <w:r>
              <w:rPr>
                <w:rStyle w:val="a9"/>
                <w:rFonts w:ascii="Times New Roman" w:cs="Tahoma" w:hint="eastAsia"/>
                <w:b w:val="0"/>
                <w:kern w:val="2"/>
              </w:rPr>
              <w:tab/>
            </w:r>
            <w:r>
              <w:rPr>
                <w:rStyle w:val="a9"/>
                <w:rFonts w:ascii="Times New Roman" w:cs="Tahoma" w:hint="eastAsia"/>
                <w:b w:val="0"/>
                <w:kern w:val="2"/>
              </w:rPr>
              <w:t>量程</w:t>
            </w:r>
          </w:p>
        </w:tc>
        <w:tc>
          <w:tcPr>
            <w:tcW w:w="4087" w:type="dxa"/>
            <w:vAlign w:val="center"/>
          </w:tcPr>
          <w:p w14:paraId="72C7BA1D" w14:textId="77777777" w:rsidR="007448BD" w:rsidRDefault="007448BD">
            <w:pPr>
              <w:pStyle w:val="h11"/>
              <w:spacing w:before="0" w:after="0"/>
              <w:jc w:val="center"/>
              <w:rPr>
                <w:rStyle w:val="a9"/>
                <w:rFonts w:ascii="Times New Roman" w:cs="Tahoma"/>
                <w:b w:val="0"/>
                <w:kern w:val="2"/>
              </w:rPr>
            </w:pPr>
            <w:r>
              <w:rPr>
                <w:rStyle w:val="a9"/>
                <w:rFonts w:ascii="Times New Roman" w:hAnsi="Times New Roman"/>
                <w:b w:val="0"/>
              </w:rPr>
              <w:t>3</w:t>
            </w:r>
            <w:r>
              <w:rPr>
                <w:rStyle w:val="a9"/>
                <w:rFonts w:ascii="Times New Roman" w:hAnsi="Times New Roman"/>
                <w:b w:val="0"/>
              </w:rPr>
              <w:t>~</w:t>
            </w:r>
            <w:r>
              <w:rPr>
                <w:rStyle w:val="a9"/>
                <w:rFonts w:ascii="Times New Roman" w:hAnsi="Times New Roman"/>
                <w:b w:val="0"/>
              </w:rPr>
              <w:t>9PH</w:t>
            </w:r>
          </w:p>
        </w:tc>
      </w:tr>
      <w:tr w:rsidR="00000000" w14:paraId="43931495" w14:textId="77777777">
        <w:trPr>
          <w:trHeight w:val="379"/>
          <w:jc w:val="center"/>
        </w:trPr>
        <w:tc>
          <w:tcPr>
            <w:tcW w:w="2874" w:type="dxa"/>
            <w:vMerge/>
            <w:vAlign w:val="center"/>
          </w:tcPr>
          <w:p w14:paraId="59E0467A" w14:textId="77777777" w:rsidR="007448BD" w:rsidRDefault="007448BD">
            <w:pPr>
              <w:pStyle w:val="h11"/>
              <w:spacing w:before="0" w:after="0"/>
              <w:jc w:val="center"/>
              <w:rPr>
                <w:rStyle w:val="a9"/>
                <w:rFonts w:ascii="Times New Roman" w:cs="Tahoma" w:hint="eastAsia"/>
                <w:b w:val="0"/>
                <w:kern w:val="2"/>
              </w:rPr>
            </w:pPr>
          </w:p>
        </w:tc>
        <w:tc>
          <w:tcPr>
            <w:tcW w:w="1252" w:type="dxa"/>
            <w:vAlign w:val="center"/>
          </w:tcPr>
          <w:p w14:paraId="0BFCAF55" w14:textId="77777777" w:rsidR="007448BD" w:rsidRDefault="007448BD">
            <w:pPr>
              <w:pStyle w:val="h11"/>
              <w:spacing w:before="0" w:after="0"/>
              <w:jc w:val="center"/>
              <w:rPr>
                <w:rStyle w:val="a9"/>
                <w:rFonts w:ascii="Times New Roman" w:cs="Tahoma" w:hint="eastAsia"/>
                <w:b w:val="0"/>
                <w:kern w:val="2"/>
              </w:rPr>
            </w:pPr>
            <w:r>
              <w:rPr>
                <w:rStyle w:val="a9"/>
                <w:rFonts w:ascii="Times New Roman" w:cs="Tahoma" w:hint="eastAsia"/>
                <w:b w:val="0"/>
                <w:kern w:val="2"/>
              </w:rPr>
              <w:t>分辨率</w:t>
            </w:r>
          </w:p>
        </w:tc>
        <w:tc>
          <w:tcPr>
            <w:tcW w:w="4087" w:type="dxa"/>
            <w:vAlign w:val="center"/>
          </w:tcPr>
          <w:p w14:paraId="77DF10C4" w14:textId="77777777" w:rsidR="007448BD" w:rsidRDefault="007448BD">
            <w:pPr>
              <w:pStyle w:val="h11"/>
              <w:spacing w:before="0" w:after="0"/>
              <w:jc w:val="center"/>
              <w:rPr>
                <w:rStyle w:val="a9"/>
                <w:rFonts w:ascii="Times New Roman" w:cs="Tahoma"/>
                <w:b w:val="0"/>
                <w:kern w:val="2"/>
              </w:rPr>
            </w:pPr>
            <w:r>
              <w:rPr>
                <w:rStyle w:val="a9"/>
                <w:rFonts w:ascii="Times New Roman" w:cs="Tahoma" w:hint="eastAsia"/>
                <w:b w:val="0"/>
                <w:kern w:val="2"/>
              </w:rPr>
              <w:t>0.1</w:t>
            </w:r>
          </w:p>
        </w:tc>
      </w:tr>
      <w:tr w:rsidR="00000000" w14:paraId="695CA9EE" w14:textId="77777777">
        <w:trPr>
          <w:trHeight w:val="379"/>
          <w:jc w:val="center"/>
        </w:trPr>
        <w:tc>
          <w:tcPr>
            <w:tcW w:w="2874" w:type="dxa"/>
            <w:vAlign w:val="center"/>
          </w:tcPr>
          <w:p w14:paraId="7C8968D3" w14:textId="77777777" w:rsidR="007448BD" w:rsidRDefault="007448BD">
            <w:pPr>
              <w:pStyle w:val="h11"/>
              <w:spacing w:before="0" w:after="0"/>
              <w:jc w:val="center"/>
              <w:rPr>
                <w:rStyle w:val="a9"/>
                <w:rFonts w:ascii="Times New Roman" w:cs="Tahoma" w:hint="eastAsia"/>
                <w:b w:val="0"/>
                <w:kern w:val="2"/>
              </w:rPr>
            </w:pPr>
            <w:r>
              <w:rPr>
                <w:rStyle w:val="a9"/>
                <w:rFonts w:ascii="Times New Roman" w:cs="Tahoma" w:hint="eastAsia"/>
                <w:b w:val="0"/>
                <w:kern w:val="2"/>
              </w:rPr>
              <w:t>电导率温度补偿</w:t>
            </w:r>
          </w:p>
        </w:tc>
        <w:tc>
          <w:tcPr>
            <w:tcW w:w="5339" w:type="dxa"/>
            <w:gridSpan w:val="2"/>
            <w:vAlign w:val="center"/>
          </w:tcPr>
          <w:p w14:paraId="3E87588B" w14:textId="77777777" w:rsidR="007448BD" w:rsidRDefault="007448BD">
            <w:pPr>
              <w:pStyle w:val="h11"/>
              <w:spacing w:before="0" w:after="0"/>
              <w:jc w:val="center"/>
              <w:rPr>
                <w:rStyle w:val="a9"/>
                <w:rFonts w:ascii="Times New Roman" w:cs="Tahoma" w:hint="eastAsia"/>
                <w:b w:val="0"/>
                <w:kern w:val="2"/>
              </w:rPr>
            </w:pPr>
            <w:r>
              <w:rPr>
                <w:rStyle w:val="a9"/>
                <w:rFonts w:ascii="Times New Roman" w:cs="Tahoma" w:hint="eastAsia"/>
                <w:b w:val="0"/>
                <w:kern w:val="2"/>
              </w:rPr>
              <w:t>内置温度补偿传感器，补偿范围</w:t>
            </w:r>
            <w:r>
              <w:rPr>
                <w:rStyle w:val="a9"/>
                <w:rFonts w:ascii="Times New Roman" w:cs="Tahoma" w:hint="eastAsia"/>
                <w:b w:val="0"/>
                <w:kern w:val="2"/>
              </w:rPr>
              <w:t>0-50</w:t>
            </w:r>
            <w:r>
              <w:rPr>
                <w:rStyle w:val="a9"/>
                <w:rFonts w:ascii="Times New Roman" w:cs="Tahoma" w:hint="eastAsia"/>
                <w:b w:val="0"/>
                <w:kern w:val="2"/>
              </w:rPr>
              <w:t>℃</w:t>
            </w:r>
          </w:p>
        </w:tc>
      </w:tr>
      <w:tr w:rsidR="00000000" w14:paraId="0620B504" w14:textId="77777777">
        <w:trPr>
          <w:trHeight w:val="379"/>
          <w:jc w:val="center"/>
        </w:trPr>
        <w:tc>
          <w:tcPr>
            <w:tcW w:w="2874" w:type="dxa"/>
            <w:vAlign w:val="center"/>
          </w:tcPr>
          <w:p w14:paraId="22EFFCB5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防护等级</w:t>
            </w:r>
          </w:p>
        </w:tc>
        <w:tc>
          <w:tcPr>
            <w:tcW w:w="5339" w:type="dxa"/>
            <w:gridSpan w:val="2"/>
            <w:vAlign w:val="center"/>
          </w:tcPr>
          <w:p w14:paraId="6BBE7F26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IP68</w:t>
            </w:r>
          </w:p>
        </w:tc>
      </w:tr>
      <w:tr w:rsidR="00000000" w14:paraId="43972E0F" w14:textId="77777777">
        <w:trPr>
          <w:trHeight w:val="379"/>
          <w:jc w:val="center"/>
        </w:trPr>
        <w:tc>
          <w:tcPr>
            <w:tcW w:w="2874" w:type="dxa"/>
            <w:vAlign w:val="center"/>
          </w:tcPr>
          <w:p w14:paraId="2FCD169F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插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针材料</w:t>
            </w:r>
          </w:p>
        </w:tc>
        <w:tc>
          <w:tcPr>
            <w:tcW w:w="5339" w:type="dxa"/>
            <w:gridSpan w:val="2"/>
            <w:vAlign w:val="center"/>
          </w:tcPr>
          <w:p w14:paraId="69E9A621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防腐特制电极</w:t>
            </w:r>
          </w:p>
        </w:tc>
      </w:tr>
      <w:tr w:rsidR="00000000" w14:paraId="6886F37C" w14:textId="77777777">
        <w:trPr>
          <w:trHeight w:val="379"/>
          <w:jc w:val="center"/>
        </w:trPr>
        <w:tc>
          <w:tcPr>
            <w:tcW w:w="2874" w:type="dxa"/>
            <w:vAlign w:val="center"/>
          </w:tcPr>
          <w:p w14:paraId="19CEC8C6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密封材料</w:t>
            </w:r>
          </w:p>
        </w:tc>
        <w:tc>
          <w:tcPr>
            <w:tcW w:w="5339" w:type="dxa"/>
            <w:gridSpan w:val="2"/>
            <w:vAlign w:val="center"/>
          </w:tcPr>
          <w:p w14:paraId="2CF906CF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黑色阻燃环氧树脂</w:t>
            </w:r>
          </w:p>
        </w:tc>
      </w:tr>
      <w:tr w:rsidR="00000000" w14:paraId="359777A7" w14:textId="77777777">
        <w:trPr>
          <w:trHeight w:val="379"/>
          <w:jc w:val="center"/>
        </w:trPr>
        <w:tc>
          <w:tcPr>
            <w:tcW w:w="2874" w:type="dxa"/>
            <w:vAlign w:val="center"/>
          </w:tcPr>
          <w:p w14:paraId="1C37D668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默认线缆长度</w:t>
            </w:r>
          </w:p>
        </w:tc>
        <w:tc>
          <w:tcPr>
            <w:tcW w:w="5339" w:type="dxa"/>
            <w:gridSpan w:val="2"/>
            <w:vAlign w:val="center"/>
          </w:tcPr>
          <w:p w14:paraId="25291F03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2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m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，线缆长度可按要求定制</w:t>
            </w:r>
          </w:p>
        </w:tc>
      </w:tr>
      <w:tr w:rsidR="00000000" w14:paraId="6729798D" w14:textId="77777777">
        <w:trPr>
          <w:trHeight w:val="379"/>
          <w:jc w:val="center"/>
        </w:trPr>
        <w:tc>
          <w:tcPr>
            <w:tcW w:w="2874" w:type="dxa"/>
            <w:vAlign w:val="center"/>
          </w:tcPr>
          <w:p w14:paraId="0ED6190A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外形尺寸</w:t>
            </w:r>
          </w:p>
        </w:tc>
        <w:tc>
          <w:tcPr>
            <w:tcW w:w="5339" w:type="dxa"/>
            <w:gridSpan w:val="2"/>
            <w:vAlign w:val="center"/>
          </w:tcPr>
          <w:p w14:paraId="468B402B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45*15*12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7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mm</w:t>
            </w:r>
          </w:p>
        </w:tc>
      </w:tr>
      <w:tr w:rsidR="00000000" w14:paraId="34F44472" w14:textId="77777777">
        <w:trPr>
          <w:trHeight w:val="379"/>
          <w:jc w:val="center"/>
        </w:trPr>
        <w:tc>
          <w:tcPr>
            <w:tcW w:w="2874" w:type="dxa"/>
            <w:vAlign w:val="center"/>
          </w:tcPr>
          <w:p w14:paraId="3D28FE73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输出信号</w:t>
            </w:r>
          </w:p>
        </w:tc>
        <w:tc>
          <w:tcPr>
            <w:tcW w:w="5339" w:type="dxa"/>
            <w:gridSpan w:val="2"/>
            <w:vAlign w:val="center"/>
          </w:tcPr>
          <w:p w14:paraId="68B64EA7" w14:textId="77777777" w:rsidR="007448BD" w:rsidRDefault="007448BD">
            <w:pPr>
              <w:jc w:val="center"/>
              <w:rPr>
                <w:rStyle w:val="a9"/>
                <w:rFonts w:hAnsi="SimSun" w:cs="Tahoma" w:hint="eastAsia"/>
                <w:b w:val="0"/>
                <w:szCs w:val="21"/>
              </w:rPr>
            </w:pPr>
            <w:r>
              <w:rPr>
                <w:rStyle w:val="a9"/>
                <w:rFonts w:hAnsi="SimSun" w:cs="Tahoma" w:hint="eastAsia"/>
                <w:b w:val="0"/>
                <w:szCs w:val="21"/>
              </w:rPr>
              <w:t>RS485(Mod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B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us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协议</w:t>
            </w:r>
            <w:r>
              <w:rPr>
                <w:rStyle w:val="a9"/>
                <w:rFonts w:hAnsi="SimSun" w:cs="Tahoma" w:hint="eastAsia"/>
                <w:b w:val="0"/>
                <w:szCs w:val="21"/>
              </w:rPr>
              <w:t>)</w:t>
            </w:r>
          </w:p>
        </w:tc>
      </w:tr>
    </w:tbl>
    <w:p w14:paraId="19F292D9" w14:textId="77777777" w:rsidR="007448BD" w:rsidRDefault="007448BD">
      <w:pPr>
        <w:rPr>
          <w:rFonts w:hint="eastAsia"/>
        </w:rPr>
      </w:pPr>
      <w:r>
        <w:rPr>
          <w:rFonts w:hint="eastAsia"/>
          <w:b/>
          <w:bCs/>
        </w:rPr>
        <w:t>壳体尺寸</w:t>
      </w:r>
    </w:p>
    <w:p w14:paraId="09F8429C" w14:textId="77777777" w:rsidR="007448BD" w:rsidRDefault="007448BD">
      <w:pPr>
        <w:spacing w:line="24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6773DDC" wp14:editId="74650F3B">
            <wp:extent cx="5200650" cy="3599180"/>
            <wp:effectExtent l="0" t="0" r="0" b="0"/>
            <wp:docPr id="2" name="图片 7" descr="五插针尺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五插针尺寸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021DB" w14:textId="77777777" w:rsidR="007448BD" w:rsidRDefault="007448BD">
      <w:pPr>
        <w:spacing w:line="240" w:lineRule="auto"/>
        <w:jc w:val="center"/>
        <w:rPr>
          <w:rFonts w:hint="eastAsia"/>
        </w:rPr>
      </w:pPr>
      <w:r>
        <w:rPr>
          <w:rFonts w:hint="eastAsia"/>
        </w:rPr>
        <w:t>设备尺寸图（单位：</w:t>
      </w:r>
      <w:r>
        <w:rPr>
          <w:rFonts w:hint="eastAsia"/>
        </w:rPr>
        <w:t>mm</w:t>
      </w:r>
      <w:r>
        <w:rPr>
          <w:rFonts w:hint="eastAsia"/>
        </w:rPr>
        <w:t>）</w:t>
      </w:r>
    </w:p>
    <w:p w14:paraId="2FBF9777" w14:textId="77777777" w:rsidR="007448BD" w:rsidRDefault="007448BD">
      <w:pPr>
        <w:spacing w:line="240" w:lineRule="auto"/>
        <w:jc w:val="center"/>
        <w:rPr>
          <w:rFonts w:hint="eastAsia"/>
        </w:rPr>
      </w:pPr>
    </w:p>
    <w:p w14:paraId="64227FF4" w14:textId="77777777" w:rsidR="007448BD" w:rsidRDefault="007448BD">
      <w:pPr>
        <w:pStyle w:val="2"/>
      </w:pPr>
      <w:bookmarkStart w:id="12" w:name="_Toc32474"/>
      <w:bookmarkEnd w:id="11"/>
      <w:r>
        <w:rPr>
          <w:rFonts w:hint="eastAsia"/>
        </w:rPr>
        <w:br w:type="page"/>
      </w:r>
      <w:bookmarkStart w:id="13" w:name="_Toc14131"/>
      <w:r>
        <w:rPr>
          <w:rFonts w:hint="eastAsia"/>
        </w:rPr>
        <w:lastRenderedPageBreak/>
        <w:t>1.4</w:t>
      </w:r>
      <w:r>
        <w:t>系统框架图</w:t>
      </w:r>
      <w:bookmarkEnd w:id="12"/>
      <w:bookmarkEnd w:id="13"/>
    </w:p>
    <w:p w14:paraId="1A9397AC" w14:textId="77777777" w:rsidR="007448BD" w:rsidRDefault="007448BD">
      <w:pPr>
        <w:spacing w:line="240" w:lineRule="auto"/>
        <w:jc w:val="center"/>
        <w:rPr>
          <w:rFonts w:hint="eastAsia"/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6104FB7E" wp14:editId="5B840FF5">
            <wp:extent cx="3552190" cy="2963545"/>
            <wp:effectExtent l="0" t="0" r="0" b="0"/>
            <wp:docPr id="3" name="图片 129" descr="0602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9" descr="060210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67C5" w14:textId="77777777" w:rsidR="007448BD" w:rsidRDefault="007448BD">
      <w:pPr>
        <w:spacing w:beforeLines="50" w:before="156" w:afterLines="50" w:after="156"/>
        <w:ind w:firstLineChars="200" w:firstLine="480"/>
        <w:rPr>
          <w:szCs w:val="22"/>
        </w:rPr>
      </w:pPr>
      <w:r>
        <w:t>本产品也可以多个传感器组合在一条</w:t>
      </w:r>
      <w:r>
        <w:t>485</w:t>
      </w:r>
      <w:r>
        <w:t>总线使用</w:t>
      </w:r>
      <w:r>
        <w:rPr>
          <w:rFonts w:hint="eastAsia"/>
        </w:rPr>
        <w:t>，</w:t>
      </w:r>
      <w:r>
        <w:t>理论上一条总线可以</w:t>
      </w:r>
      <w:r>
        <w:rPr>
          <w:rFonts w:hint="eastAsia"/>
        </w:rPr>
        <w:t>254</w:t>
      </w:r>
      <w:r>
        <w:t>个</w:t>
      </w:r>
      <w:r>
        <w:t>485</w:t>
      </w:r>
      <w:r>
        <w:t>传感器，另一端接入带有</w:t>
      </w:r>
      <w:r>
        <w:t>485</w:t>
      </w:r>
      <w:r>
        <w:t>接口的</w:t>
      </w:r>
      <w:r>
        <w:t>PLC</w:t>
      </w:r>
      <w:r>
        <w:rPr>
          <w:rFonts w:hint="eastAsia"/>
        </w:rPr>
        <w:t>、</w:t>
      </w:r>
      <w:r>
        <w:t>通过</w:t>
      </w:r>
      <w:r>
        <w:t>485</w:t>
      </w:r>
      <w:r>
        <w:t>接口芯片连接单片机，或者使用</w:t>
      </w:r>
      <w:r>
        <w:t>USB</w:t>
      </w:r>
      <w:r>
        <w:t>转</w:t>
      </w:r>
      <w:r>
        <w:t>48</w:t>
      </w:r>
      <w:r>
        <w:rPr>
          <w:rFonts w:hint="eastAsia"/>
        </w:rPr>
        <w:t>5</w:t>
      </w:r>
      <w:r>
        <w:t>即可与电脑连接</w:t>
      </w:r>
      <w:r>
        <w:rPr>
          <w:rFonts w:hint="eastAsia"/>
        </w:rPr>
        <w:t>，</w:t>
      </w:r>
      <w:r>
        <w:t>使用我公司提供的传感器配置工具进行配置和测试</w:t>
      </w:r>
      <w:r>
        <w:rPr>
          <w:rFonts w:hint="eastAsia"/>
        </w:rPr>
        <w:t>（</w:t>
      </w:r>
      <w:r>
        <w:rPr>
          <w:rFonts w:hint="eastAsia"/>
          <w:szCs w:val="22"/>
        </w:rPr>
        <w:t>在使用该配置软件时只能接一台设备</w:t>
      </w:r>
      <w:r>
        <w:rPr>
          <w:rFonts w:hint="eastAsia"/>
          <w:szCs w:val="22"/>
        </w:rPr>
        <w:t>）</w:t>
      </w:r>
      <w:r>
        <w:rPr>
          <w:szCs w:val="22"/>
        </w:rPr>
        <w:t>。</w:t>
      </w:r>
    </w:p>
    <w:p w14:paraId="2E4FB294" w14:textId="77777777" w:rsidR="007448BD" w:rsidRDefault="007448BD">
      <w:pPr>
        <w:spacing w:line="24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62E6A9" wp14:editId="3FEF545B">
            <wp:extent cx="3045460" cy="4173220"/>
            <wp:effectExtent l="0" t="0" r="0" b="0"/>
            <wp:docPr id="4" name="图片 130" descr="0602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0" descr="060211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2B294" w14:textId="77777777" w:rsidR="007448BD" w:rsidRDefault="007448BD">
      <w:pPr>
        <w:pStyle w:val="2"/>
        <w:rPr>
          <w:rFonts w:hint="eastAsia"/>
        </w:rPr>
      </w:pPr>
      <w:bookmarkStart w:id="14" w:name="_Toc27140"/>
      <w:bookmarkStart w:id="15" w:name="_Toc29558"/>
      <w:r>
        <w:rPr>
          <w:rFonts w:hint="eastAsia"/>
        </w:rPr>
        <w:lastRenderedPageBreak/>
        <w:t>1.</w:t>
      </w:r>
      <w:r>
        <w:rPr>
          <w:rFonts w:hint="eastAsia"/>
        </w:rPr>
        <w:t>5</w:t>
      </w:r>
      <w:r>
        <w:rPr>
          <w:rFonts w:hint="eastAsia"/>
        </w:rPr>
        <w:t>产品选型</w:t>
      </w:r>
      <w:bookmarkEnd w:id="14"/>
      <w:bookmarkEnd w:id="15"/>
    </w:p>
    <w:tbl>
      <w:tblPr>
        <w:tblW w:w="8722" w:type="dxa"/>
        <w:tblInd w:w="-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5"/>
        <w:gridCol w:w="795"/>
        <w:gridCol w:w="735"/>
        <w:gridCol w:w="1815"/>
        <w:gridCol w:w="720"/>
        <w:gridCol w:w="3792"/>
      </w:tblGrid>
      <w:tr w:rsidR="00000000" w14:paraId="61879B09" w14:textId="77777777">
        <w:tc>
          <w:tcPr>
            <w:tcW w:w="865" w:type="dxa"/>
          </w:tcPr>
          <w:p w14:paraId="2B09B74D" w14:textId="77777777" w:rsidR="007448BD" w:rsidRDefault="007448BD">
            <w:pPr>
              <w:rPr>
                <w:rFonts w:hint="eastAsia"/>
                <w:szCs w:val="21"/>
              </w:rPr>
            </w:pPr>
            <w:bookmarkStart w:id="16" w:name="_Toc12394"/>
            <w:r>
              <w:rPr>
                <w:rFonts w:hint="eastAsia"/>
                <w:szCs w:val="21"/>
              </w:rPr>
              <w:t>SN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4065" w:type="dxa"/>
            <w:gridSpan w:val="4"/>
          </w:tcPr>
          <w:p w14:paraId="2EC9CF27" w14:textId="77777777" w:rsidR="007448BD" w:rsidRDefault="007448BD">
            <w:pPr>
              <w:rPr>
                <w:rFonts w:hint="eastAsia"/>
                <w:szCs w:val="21"/>
              </w:rPr>
            </w:pPr>
          </w:p>
        </w:tc>
        <w:tc>
          <w:tcPr>
            <w:tcW w:w="3792" w:type="dxa"/>
          </w:tcPr>
          <w:p w14:paraId="0F1CDE44" w14:textId="77777777" w:rsidR="007448BD" w:rsidRDefault="007448BD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公司代号</w:t>
            </w:r>
          </w:p>
        </w:tc>
      </w:tr>
      <w:tr w:rsidR="00000000" w14:paraId="6C75778A" w14:textId="77777777">
        <w:tc>
          <w:tcPr>
            <w:tcW w:w="865" w:type="dxa"/>
            <w:vMerge w:val="restart"/>
          </w:tcPr>
          <w:p w14:paraId="2A539B49" w14:textId="77777777" w:rsidR="007448BD" w:rsidRDefault="007448BD">
            <w:pPr>
              <w:rPr>
                <w:rFonts w:hint="eastAsia"/>
                <w:szCs w:val="21"/>
              </w:rPr>
            </w:pPr>
          </w:p>
        </w:tc>
        <w:tc>
          <w:tcPr>
            <w:tcW w:w="795" w:type="dxa"/>
          </w:tcPr>
          <w:p w14:paraId="64791263" w14:textId="77777777" w:rsidR="007448BD" w:rsidRDefault="007448B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3001-</w:t>
            </w:r>
          </w:p>
        </w:tc>
        <w:tc>
          <w:tcPr>
            <w:tcW w:w="3270" w:type="dxa"/>
            <w:gridSpan w:val="3"/>
          </w:tcPr>
          <w:p w14:paraId="13C35C20" w14:textId="77777777" w:rsidR="007448BD" w:rsidRDefault="007448BD">
            <w:pPr>
              <w:rPr>
                <w:rFonts w:hint="eastAsia"/>
                <w:szCs w:val="21"/>
              </w:rPr>
            </w:pPr>
          </w:p>
        </w:tc>
        <w:tc>
          <w:tcPr>
            <w:tcW w:w="3792" w:type="dxa"/>
          </w:tcPr>
          <w:p w14:paraId="48B1EA47" w14:textId="77777777" w:rsidR="007448BD" w:rsidRDefault="007448BD">
            <w:pPr>
              <w:rPr>
                <w:rFonts w:hint="eastAsia"/>
                <w:szCs w:val="21"/>
              </w:rPr>
            </w:pPr>
          </w:p>
        </w:tc>
      </w:tr>
      <w:tr w:rsidR="00000000" w14:paraId="38B55E97" w14:textId="77777777">
        <w:tc>
          <w:tcPr>
            <w:tcW w:w="865" w:type="dxa"/>
            <w:vMerge/>
          </w:tcPr>
          <w:p w14:paraId="7177C97D" w14:textId="77777777" w:rsidR="007448BD" w:rsidRDefault="007448BD">
            <w:pPr>
              <w:rPr>
                <w:rFonts w:hint="eastAsia"/>
                <w:szCs w:val="21"/>
              </w:rPr>
            </w:pPr>
          </w:p>
        </w:tc>
        <w:tc>
          <w:tcPr>
            <w:tcW w:w="795" w:type="dxa"/>
            <w:vMerge w:val="restart"/>
          </w:tcPr>
          <w:p w14:paraId="1B79B0E1" w14:textId="77777777" w:rsidR="007448BD" w:rsidRDefault="007448BD">
            <w:pPr>
              <w:rPr>
                <w:rFonts w:hint="eastAsia"/>
                <w:szCs w:val="21"/>
              </w:rPr>
            </w:pPr>
          </w:p>
        </w:tc>
        <w:tc>
          <w:tcPr>
            <w:tcW w:w="735" w:type="dxa"/>
          </w:tcPr>
          <w:p w14:paraId="268373F1" w14:textId="77777777" w:rsidR="007448BD" w:rsidRDefault="007448BD">
            <w:pPr>
              <w:rPr>
                <w:rFonts w:cs="SimHei" w:hint="eastAsia"/>
                <w:sz w:val="21"/>
                <w:szCs w:val="21"/>
              </w:rPr>
            </w:pPr>
            <w:r>
              <w:rPr>
                <w:rFonts w:hint="eastAsia"/>
                <w:szCs w:val="21"/>
              </w:rPr>
              <w:t>TR-</w:t>
            </w:r>
          </w:p>
        </w:tc>
        <w:tc>
          <w:tcPr>
            <w:tcW w:w="2535" w:type="dxa"/>
            <w:gridSpan w:val="2"/>
          </w:tcPr>
          <w:p w14:paraId="1C03B3FA" w14:textId="77777777" w:rsidR="007448BD" w:rsidRDefault="007448BD">
            <w:pPr>
              <w:rPr>
                <w:rFonts w:hint="eastAsia"/>
                <w:szCs w:val="21"/>
              </w:rPr>
            </w:pPr>
          </w:p>
        </w:tc>
        <w:tc>
          <w:tcPr>
            <w:tcW w:w="3792" w:type="dxa"/>
          </w:tcPr>
          <w:p w14:paraId="551C45FA" w14:textId="77777777" w:rsidR="007448BD" w:rsidRDefault="007448BD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土壤检测外壳</w:t>
            </w:r>
          </w:p>
        </w:tc>
      </w:tr>
      <w:tr w:rsidR="00000000" w14:paraId="59F1A56C" w14:textId="77777777">
        <w:trPr>
          <w:trHeight w:val="151"/>
        </w:trPr>
        <w:tc>
          <w:tcPr>
            <w:tcW w:w="865" w:type="dxa"/>
            <w:vMerge/>
          </w:tcPr>
          <w:p w14:paraId="20FA875F" w14:textId="77777777" w:rsidR="007448BD" w:rsidRDefault="007448BD">
            <w:pPr>
              <w:rPr>
                <w:rFonts w:hint="eastAsia"/>
                <w:szCs w:val="21"/>
              </w:rPr>
            </w:pPr>
          </w:p>
        </w:tc>
        <w:tc>
          <w:tcPr>
            <w:tcW w:w="795" w:type="dxa"/>
            <w:vMerge/>
          </w:tcPr>
          <w:p w14:paraId="46280A0C" w14:textId="77777777" w:rsidR="007448BD" w:rsidRDefault="007448BD">
            <w:pPr>
              <w:rPr>
                <w:rFonts w:hint="eastAsia"/>
                <w:szCs w:val="21"/>
              </w:rPr>
            </w:pPr>
          </w:p>
        </w:tc>
        <w:tc>
          <w:tcPr>
            <w:tcW w:w="735" w:type="dxa"/>
            <w:vMerge w:val="restart"/>
          </w:tcPr>
          <w:p w14:paraId="09165397" w14:textId="77777777" w:rsidR="007448BD" w:rsidRDefault="007448BD">
            <w:pPr>
              <w:rPr>
                <w:rFonts w:hint="eastAsia"/>
                <w:szCs w:val="21"/>
              </w:rPr>
            </w:pPr>
          </w:p>
        </w:tc>
        <w:tc>
          <w:tcPr>
            <w:tcW w:w="1815" w:type="dxa"/>
          </w:tcPr>
          <w:p w14:paraId="38918A8B" w14:textId="77777777" w:rsidR="007448BD" w:rsidRDefault="007448B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THPH-</w:t>
            </w:r>
          </w:p>
        </w:tc>
        <w:tc>
          <w:tcPr>
            <w:tcW w:w="720" w:type="dxa"/>
          </w:tcPr>
          <w:p w14:paraId="427CC34C" w14:textId="77777777" w:rsidR="007448BD" w:rsidRDefault="007448BD">
            <w:pPr>
              <w:rPr>
                <w:rFonts w:hint="eastAsia"/>
                <w:szCs w:val="21"/>
              </w:rPr>
            </w:pPr>
          </w:p>
        </w:tc>
        <w:tc>
          <w:tcPr>
            <w:tcW w:w="3792" w:type="dxa"/>
          </w:tcPr>
          <w:p w14:paraId="475D1B6B" w14:textId="77777777" w:rsidR="007448BD" w:rsidRDefault="007448B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温度水分</w:t>
            </w:r>
            <w:r>
              <w:rPr>
                <w:rFonts w:hint="eastAsia"/>
                <w:szCs w:val="21"/>
              </w:rPr>
              <w:t>PH</w:t>
            </w:r>
          </w:p>
        </w:tc>
      </w:tr>
      <w:tr w:rsidR="00000000" w14:paraId="3B9023F2" w14:textId="77777777">
        <w:trPr>
          <w:trHeight w:val="151"/>
        </w:trPr>
        <w:tc>
          <w:tcPr>
            <w:tcW w:w="865" w:type="dxa"/>
            <w:vMerge/>
          </w:tcPr>
          <w:p w14:paraId="2663FA00" w14:textId="77777777" w:rsidR="007448BD" w:rsidRDefault="007448BD">
            <w:pPr>
              <w:rPr>
                <w:rFonts w:hint="eastAsia"/>
                <w:szCs w:val="21"/>
              </w:rPr>
            </w:pPr>
          </w:p>
        </w:tc>
        <w:tc>
          <w:tcPr>
            <w:tcW w:w="795" w:type="dxa"/>
            <w:vMerge/>
          </w:tcPr>
          <w:p w14:paraId="647A9CB4" w14:textId="77777777" w:rsidR="007448BD" w:rsidRDefault="007448BD">
            <w:pPr>
              <w:rPr>
                <w:rFonts w:hint="eastAsia"/>
                <w:szCs w:val="21"/>
              </w:rPr>
            </w:pPr>
          </w:p>
        </w:tc>
        <w:tc>
          <w:tcPr>
            <w:tcW w:w="735" w:type="dxa"/>
            <w:vMerge/>
          </w:tcPr>
          <w:p w14:paraId="4EDA82E7" w14:textId="77777777" w:rsidR="007448BD" w:rsidRDefault="007448BD">
            <w:pPr>
              <w:rPr>
                <w:rFonts w:hint="eastAsia"/>
                <w:szCs w:val="21"/>
              </w:rPr>
            </w:pPr>
          </w:p>
        </w:tc>
        <w:tc>
          <w:tcPr>
            <w:tcW w:w="1815" w:type="dxa"/>
          </w:tcPr>
          <w:p w14:paraId="2FDCA5C5" w14:textId="77777777" w:rsidR="007448BD" w:rsidRDefault="007448B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ECPH-</w:t>
            </w:r>
          </w:p>
        </w:tc>
        <w:tc>
          <w:tcPr>
            <w:tcW w:w="720" w:type="dxa"/>
          </w:tcPr>
          <w:p w14:paraId="3ED045D7" w14:textId="77777777" w:rsidR="007448BD" w:rsidRDefault="007448BD">
            <w:pPr>
              <w:rPr>
                <w:rFonts w:hint="eastAsia"/>
                <w:szCs w:val="21"/>
              </w:rPr>
            </w:pPr>
          </w:p>
        </w:tc>
        <w:tc>
          <w:tcPr>
            <w:tcW w:w="3792" w:type="dxa"/>
          </w:tcPr>
          <w:p w14:paraId="571429B0" w14:textId="77777777" w:rsidR="007448BD" w:rsidRDefault="007448B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电导率</w:t>
            </w:r>
            <w:r>
              <w:rPr>
                <w:rFonts w:hint="eastAsia"/>
                <w:szCs w:val="21"/>
              </w:rPr>
              <w:t>PH</w:t>
            </w:r>
          </w:p>
        </w:tc>
      </w:tr>
      <w:tr w:rsidR="00000000" w14:paraId="33FE984C" w14:textId="77777777">
        <w:trPr>
          <w:trHeight w:val="151"/>
        </w:trPr>
        <w:tc>
          <w:tcPr>
            <w:tcW w:w="865" w:type="dxa"/>
            <w:vMerge/>
          </w:tcPr>
          <w:p w14:paraId="23BFE10B" w14:textId="77777777" w:rsidR="007448BD" w:rsidRDefault="007448BD">
            <w:pPr>
              <w:rPr>
                <w:rFonts w:hint="eastAsia"/>
                <w:szCs w:val="21"/>
              </w:rPr>
            </w:pPr>
          </w:p>
        </w:tc>
        <w:tc>
          <w:tcPr>
            <w:tcW w:w="795" w:type="dxa"/>
            <w:vMerge/>
          </w:tcPr>
          <w:p w14:paraId="13292C94" w14:textId="77777777" w:rsidR="007448BD" w:rsidRDefault="007448BD">
            <w:pPr>
              <w:rPr>
                <w:rFonts w:hint="eastAsia"/>
                <w:szCs w:val="21"/>
              </w:rPr>
            </w:pPr>
          </w:p>
        </w:tc>
        <w:tc>
          <w:tcPr>
            <w:tcW w:w="735" w:type="dxa"/>
            <w:vMerge/>
          </w:tcPr>
          <w:p w14:paraId="2D9FEB7B" w14:textId="77777777" w:rsidR="007448BD" w:rsidRDefault="007448BD">
            <w:pPr>
              <w:rPr>
                <w:rFonts w:hint="eastAsia"/>
                <w:szCs w:val="21"/>
              </w:rPr>
            </w:pPr>
          </w:p>
        </w:tc>
        <w:tc>
          <w:tcPr>
            <w:tcW w:w="1815" w:type="dxa"/>
          </w:tcPr>
          <w:p w14:paraId="6B198C9F" w14:textId="77777777" w:rsidR="007448BD" w:rsidRDefault="007448BD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ECTH</w:t>
            </w:r>
            <w:r>
              <w:rPr>
                <w:rFonts w:hint="eastAsia"/>
                <w:szCs w:val="21"/>
              </w:rPr>
              <w:t>PH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720" w:type="dxa"/>
          </w:tcPr>
          <w:p w14:paraId="4E349FC7" w14:textId="77777777" w:rsidR="007448BD" w:rsidRDefault="007448BD">
            <w:pPr>
              <w:rPr>
                <w:rFonts w:hint="eastAsia"/>
                <w:szCs w:val="21"/>
              </w:rPr>
            </w:pPr>
          </w:p>
        </w:tc>
        <w:tc>
          <w:tcPr>
            <w:tcW w:w="3792" w:type="dxa"/>
          </w:tcPr>
          <w:p w14:paraId="53E28469" w14:textId="77777777" w:rsidR="007448BD" w:rsidRDefault="007448BD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电导率温度水分</w:t>
            </w:r>
            <w:r>
              <w:rPr>
                <w:rFonts w:hint="eastAsia"/>
                <w:szCs w:val="21"/>
              </w:rPr>
              <w:t>PH</w:t>
            </w:r>
            <w:r>
              <w:rPr>
                <w:rFonts w:hint="eastAsia"/>
                <w:szCs w:val="21"/>
              </w:rPr>
              <w:t>值</w:t>
            </w:r>
          </w:p>
        </w:tc>
      </w:tr>
      <w:tr w:rsidR="00000000" w14:paraId="05184765" w14:textId="77777777">
        <w:trPr>
          <w:trHeight w:val="151"/>
        </w:trPr>
        <w:tc>
          <w:tcPr>
            <w:tcW w:w="865" w:type="dxa"/>
            <w:vMerge/>
          </w:tcPr>
          <w:p w14:paraId="49256184" w14:textId="77777777" w:rsidR="007448BD" w:rsidRDefault="007448BD"/>
        </w:tc>
        <w:tc>
          <w:tcPr>
            <w:tcW w:w="795" w:type="dxa"/>
            <w:vMerge/>
          </w:tcPr>
          <w:p w14:paraId="3A1AF0DA" w14:textId="77777777" w:rsidR="007448BD" w:rsidRDefault="007448BD"/>
        </w:tc>
        <w:tc>
          <w:tcPr>
            <w:tcW w:w="735" w:type="dxa"/>
            <w:vMerge/>
          </w:tcPr>
          <w:p w14:paraId="3696A440" w14:textId="77777777" w:rsidR="007448BD" w:rsidRDefault="007448BD"/>
        </w:tc>
        <w:tc>
          <w:tcPr>
            <w:tcW w:w="1815" w:type="dxa"/>
          </w:tcPr>
          <w:p w14:paraId="4C2808E9" w14:textId="77777777" w:rsidR="007448BD" w:rsidRDefault="007448BD">
            <w:pPr>
              <w:rPr>
                <w:rFonts w:hint="eastAsia"/>
                <w:szCs w:val="21"/>
              </w:rPr>
            </w:pPr>
          </w:p>
        </w:tc>
        <w:tc>
          <w:tcPr>
            <w:tcW w:w="720" w:type="dxa"/>
          </w:tcPr>
          <w:p w14:paraId="36EAAE6F" w14:textId="77777777" w:rsidR="007448BD" w:rsidRDefault="007448BD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N01</w:t>
            </w:r>
          </w:p>
        </w:tc>
        <w:tc>
          <w:tcPr>
            <w:tcW w:w="3792" w:type="dxa"/>
          </w:tcPr>
          <w:p w14:paraId="64329F5B" w14:textId="77777777" w:rsidR="007448BD" w:rsidRDefault="007448BD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RS485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Mod</w:t>
            </w: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</w:rPr>
              <w:t>us-RTU</w:t>
            </w:r>
            <w:r>
              <w:rPr>
                <w:rFonts w:hint="eastAsia"/>
                <w:szCs w:val="21"/>
              </w:rPr>
              <w:t>协议）</w:t>
            </w:r>
          </w:p>
        </w:tc>
      </w:tr>
    </w:tbl>
    <w:p w14:paraId="0F779F4C" w14:textId="77777777" w:rsidR="007448BD" w:rsidRDefault="007448BD">
      <w:pPr>
        <w:pStyle w:val="1"/>
      </w:pPr>
      <w:bookmarkStart w:id="17" w:name="_Toc24619"/>
      <w:r>
        <w:t>第</w:t>
      </w:r>
      <w:r>
        <w:t xml:space="preserve"> 2 </w:t>
      </w:r>
      <w:r>
        <w:t>章</w:t>
      </w:r>
      <w:r>
        <w:t xml:space="preserve"> </w:t>
      </w:r>
      <w:r>
        <w:t>硬件连接</w:t>
      </w:r>
      <w:bookmarkEnd w:id="16"/>
      <w:bookmarkEnd w:id="17"/>
    </w:p>
    <w:p w14:paraId="7B26E386" w14:textId="77777777" w:rsidR="007448BD" w:rsidRDefault="007448BD">
      <w:pPr>
        <w:pStyle w:val="2"/>
      </w:pPr>
      <w:bookmarkStart w:id="18" w:name="2.1设备安装前检查"/>
      <w:bookmarkStart w:id="19" w:name="_Toc17668"/>
      <w:bookmarkStart w:id="20" w:name="_Toc27411"/>
      <w:bookmarkEnd w:id="18"/>
      <w:r>
        <w:rPr>
          <w:rFonts w:hint="eastAsia"/>
        </w:rPr>
        <w:t>2.1</w:t>
      </w:r>
      <w:r>
        <w:t>设备安装前检查</w:t>
      </w:r>
      <w:bookmarkEnd w:id="19"/>
      <w:bookmarkEnd w:id="20"/>
    </w:p>
    <w:p w14:paraId="1DF37F5F" w14:textId="77777777" w:rsidR="007448BD" w:rsidRDefault="007448BD">
      <w:pPr>
        <w:rPr>
          <w:rFonts w:hint="eastAsia"/>
          <w:szCs w:val="24"/>
        </w:rPr>
      </w:pPr>
      <w:bookmarkStart w:id="21" w:name="_Toc6392"/>
      <w:r>
        <w:rPr>
          <w:rFonts w:hint="eastAsia"/>
          <w:szCs w:val="24"/>
        </w:rPr>
        <w:t>设备清单：</w:t>
      </w:r>
    </w:p>
    <w:p w14:paraId="216A245F" w14:textId="77777777" w:rsidR="007448BD" w:rsidRDefault="007448BD">
      <w:pPr>
        <w:rPr>
          <w:rFonts w:hint="eastAsia"/>
          <w:szCs w:val="24"/>
        </w:rPr>
      </w:pPr>
      <w:r>
        <w:rPr>
          <w:rFonts w:hint="eastAsia"/>
          <w:szCs w:val="24"/>
        </w:rPr>
        <w:t>■设备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台</w:t>
      </w:r>
    </w:p>
    <w:p w14:paraId="00022795" w14:textId="77777777" w:rsidR="007448BD" w:rsidRDefault="007448BD">
      <w:pPr>
        <w:rPr>
          <w:rFonts w:hint="eastAsia"/>
          <w:szCs w:val="24"/>
        </w:rPr>
      </w:pPr>
      <w:r>
        <w:rPr>
          <w:rFonts w:hint="eastAsia"/>
          <w:szCs w:val="24"/>
        </w:rPr>
        <w:t>■合格证、接线说明等</w:t>
      </w:r>
    </w:p>
    <w:p w14:paraId="6DB53526" w14:textId="77777777" w:rsidR="007448BD" w:rsidRDefault="007448BD">
      <w:pPr>
        <w:rPr>
          <w:rFonts w:hint="eastAsia"/>
          <w:szCs w:val="24"/>
        </w:rPr>
      </w:pPr>
      <w:r>
        <w:rPr>
          <w:rFonts w:hint="eastAsia"/>
          <w:szCs w:val="24"/>
        </w:rPr>
        <w:t>■</w:t>
      </w:r>
      <w:r>
        <w:rPr>
          <w:rFonts w:hint="eastAsia"/>
          <w:szCs w:val="24"/>
        </w:rPr>
        <w:t>USB</w:t>
      </w:r>
      <w:r>
        <w:rPr>
          <w:rFonts w:hint="eastAsia"/>
          <w:szCs w:val="24"/>
        </w:rPr>
        <w:t>转</w:t>
      </w:r>
      <w:r>
        <w:rPr>
          <w:rFonts w:hint="eastAsia"/>
          <w:szCs w:val="24"/>
        </w:rPr>
        <w:t>485</w:t>
      </w:r>
      <w:r>
        <w:rPr>
          <w:rFonts w:hint="eastAsia"/>
          <w:szCs w:val="24"/>
        </w:rPr>
        <w:t>（选配）</w:t>
      </w:r>
    </w:p>
    <w:p w14:paraId="5BC4F195" w14:textId="77777777" w:rsidR="007448BD" w:rsidRDefault="007448BD">
      <w:pPr>
        <w:pStyle w:val="2"/>
      </w:pPr>
      <w:bookmarkStart w:id="22" w:name="_Toc10047"/>
      <w:r>
        <w:rPr>
          <w:rFonts w:hint="eastAsia"/>
        </w:rPr>
        <w:t>2.2</w:t>
      </w:r>
      <w:r>
        <w:t>接口说明</w:t>
      </w:r>
      <w:bookmarkEnd w:id="21"/>
      <w:bookmarkEnd w:id="22"/>
    </w:p>
    <w:p w14:paraId="2D74D5A5" w14:textId="77777777" w:rsidR="007448BD" w:rsidRDefault="007448BD">
      <w:pPr>
        <w:ind w:firstLine="420"/>
        <w:rPr>
          <w:rFonts w:hint="eastAsia"/>
          <w:szCs w:val="24"/>
        </w:rPr>
      </w:pPr>
      <w:bookmarkStart w:id="23" w:name="_Toc8030"/>
      <w:r>
        <w:rPr>
          <w:rFonts w:hint="eastAsia"/>
          <w:szCs w:val="24"/>
        </w:rPr>
        <w:t>宽电压电源输入</w:t>
      </w:r>
      <w:r>
        <w:rPr>
          <w:rFonts w:hint="eastAsia"/>
          <w:szCs w:val="24"/>
        </w:rPr>
        <w:t>4.5~30V</w:t>
      </w:r>
      <w:r>
        <w:rPr>
          <w:rFonts w:hint="eastAsia"/>
          <w:szCs w:val="24"/>
        </w:rPr>
        <w:t>均可。</w:t>
      </w:r>
      <w:r>
        <w:rPr>
          <w:rFonts w:hint="eastAsia"/>
          <w:szCs w:val="24"/>
        </w:rPr>
        <w:t>485</w:t>
      </w:r>
      <w:r>
        <w:rPr>
          <w:rFonts w:hint="eastAsia"/>
          <w:szCs w:val="24"/>
        </w:rPr>
        <w:t>信号线接线时注意</w:t>
      </w:r>
      <w:r>
        <w:rPr>
          <w:rFonts w:hint="eastAsia"/>
          <w:szCs w:val="24"/>
        </w:rPr>
        <w:t>A/B</w:t>
      </w:r>
      <w:r>
        <w:rPr>
          <w:rFonts w:hint="eastAsia"/>
          <w:szCs w:val="24"/>
        </w:rPr>
        <w:t>两条线不能接反，总线上多台设备间地址不能冲突。</w:t>
      </w:r>
    </w:p>
    <w:p w14:paraId="7634DFB9" w14:textId="77777777" w:rsidR="007448BD" w:rsidRDefault="007448BD">
      <w:pPr>
        <w:pStyle w:val="3"/>
      </w:pPr>
      <w:bookmarkStart w:id="24" w:name="_Toc22829"/>
      <w:r>
        <w:t>2.2.1</w:t>
      </w:r>
      <w:bookmarkStart w:id="25" w:name="2.2.1传感器接线"/>
      <w:bookmarkEnd w:id="25"/>
      <w:r>
        <w:t xml:space="preserve"> </w:t>
      </w:r>
      <w:r>
        <w:t>传感器接线</w:t>
      </w:r>
      <w:bookmarkEnd w:id="24"/>
    </w:p>
    <w:p w14:paraId="6577B2AB" w14:textId="77777777" w:rsidR="007448BD" w:rsidRDefault="007448BD">
      <w:pPr>
        <w:spacing w:line="240" w:lineRule="auto"/>
        <w:jc w:val="center"/>
        <w:rPr>
          <w:rFonts w:hint="eastAsia"/>
          <w:szCs w:val="24"/>
        </w:rPr>
      </w:pPr>
    </w:p>
    <w:tbl>
      <w:tblPr>
        <w:tblW w:w="0" w:type="auto"/>
        <w:tblInd w:w="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5"/>
        <w:gridCol w:w="3000"/>
        <w:gridCol w:w="2865"/>
      </w:tblGrid>
      <w:tr w:rsidR="00000000" w14:paraId="632251A7" w14:textId="77777777">
        <w:trPr>
          <w:trHeight w:val="427"/>
        </w:trPr>
        <w:tc>
          <w:tcPr>
            <w:tcW w:w="2415" w:type="dxa"/>
          </w:tcPr>
          <w:p w14:paraId="3C0E2AB4" w14:textId="77777777" w:rsidR="007448BD" w:rsidRDefault="007448BD">
            <w:pPr>
              <w:jc w:val="center"/>
              <w:rPr>
                <w:rFonts w:cs="SimSun" w:hint="eastAsia"/>
                <w:bCs/>
                <w:szCs w:val="32"/>
              </w:rPr>
            </w:pPr>
            <w:bookmarkStart w:id="26" w:name="_Toc29287602"/>
            <w:bookmarkStart w:id="27" w:name="_Toc24430"/>
            <w:bookmarkEnd w:id="23"/>
            <w:r>
              <w:rPr>
                <w:rFonts w:cs="SimSun" w:hint="eastAsia"/>
                <w:bCs/>
                <w:szCs w:val="32"/>
              </w:rPr>
              <w:t>线色</w:t>
            </w:r>
          </w:p>
        </w:tc>
        <w:tc>
          <w:tcPr>
            <w:tcW w:w="3000" w:type="dxa"/>
          </w:tcPr>
          <w:p w14:paraId="06891A67" w14:textId="77777777" w:rsidR="007448BD" w:rsidRDefault="007448BD">
            <w:pPr>
              <w:jc w:val="center"/>
              <w:rPr>
                <w:rFonts w:cs="SimSun" w:hint="eastAsia"/>
                <w:bCs/>
                <w:szCs w:val="32"/>
              </w:rPr>
            </w:pPr>
            <w:r>
              <w:rPr>
                <w:rFonts w:cs="SimSun" w:hint="eastAsia"/>
                <w:bCs/>
                <w:szCs w:val="32"/>
              </w:rPr>
              <w:t>说明</w:t>
            </w:r>
          </w:p>
        </w:tc>
        <w:tc>
          <w:tcPr>
            <w:tcW w:w="2865" w:type="dxa"/>
          </w:tcPr>
          <w:p w14:paraId="54C6A12E" w14:textId="77777777" w:rsidR="007448BD" w:rsidRDefault="007448BD">
            <w:pPr>
              <w:jc w:val="center"/>
              <w:rPr>
                <w:rFonts w:cs="SimSun" w:hint="eastAsia"/>
                <w:bCs/>
                <w:szCs w:val="32"/>
              </w:rPr>
            </w:pPr>
            <w:r>
              <w:rPr>
                <w:rFonts w:cs="SimSun" w:hint="eastAsia"/>
                <w:bCs/>
                <w:szCs w:val="32"/>
              </w:rPr>
              <w:t>备注</w:t>
            </w:r>
          </w:p>
        </w:tc>
      </w:tr>
      <w:tr w:rsidR="00000000" w14:paraId="68B4D5AA" w14:textId="77777777">
        <w:trPr>
          <w:trHeight w:val="427"/>
        </w:trPr>
        <w:tc>
          <w:tcPr>
            <w:tcW w:w="2415" w:type="dxa"/>
          </w:tcPr>
          <w:p w14:paraId="36A35BBF" w14:textId="77777777" w:rsidR="007448BD" w:rsidRDefault="007448BD">
            <w:pPr>
              <w:jc w:val="center"/>
              <w:rPr>
                <w:rFonts w:cs="SimSun" w:hint="eastAsia"/>
                <w:bCs/>
                <w:szCs w:val="32"/>
              </w:rPr>
            </w:pPr>
            <w:r>
              <w:rPr>
                <w:rFonts w:cs="SimSun" w:hint="eastAsia"/>
                <w:bCs/>
                <w:szCs w:val="32"/>
              </w:rPr>
              <w:t>棕色</w:t>
            </w:r>
          </w:p>
        </w:tc>
        <w:tc>
          <w:tcPr>
            <w:tcW w:w="3000" w:type="dxa"/>
          </w:tcPr>
          <w:p w14:paraId="34036D54" w14:textId="77777777" w:rsidR="007448BD" w:rsidRDefault="007448BD">
            <w:pPr>
              <w:jc w:val="center"/>
              <w:rPr>
                <w:rFonts w:cs="SimSun" w:hint="eastAsia"/>
                <w:bCs/>
                <w:szCs w:val="32"/>
              </w:rPr>
            </w:pPr>
            <w:r>
              <w:rPr>
                <w:rFonts w:cs="SimSun" w:hint="eastAsia"/>
                <w:bCs/>
                <w:szCs w:val="32"/>
              </w:rPr>
              <w:t>电源正</w:t>
            </w:r>
          </w:p>
        </w:tc>
        <w:tc>
          <w:tcPr>
            <w:tcW w:w="2865" w:type="dxa"/>
          </w:tcPr>
          <w:p w14:paraId="0285F92D" w14:textId="77777777" w:rsidR="007448BD" w:rsidRDefault="007448BD">
            <w:pPr>
              <w:jc w:val="center"/>
              <w:rPr>
                <w:rFonts w:cs="SimSun" w:hint="eastAsia"/>
                <w:bCs/>
                <w:szCs w:val="32"/>
              </w:rPr>
            </w:pPr>
            <w:r>
              <w:rPr>
                <w:rFonts w:cs="SimSun" w:hint="eastAsia"/>
                <w:bCs/>
                <w:szCs w:val="32"/>
              </w:rPr>
              <w:t>4.5~30V DC</w:t>
            </w:r>
          </w:p>
        </w:tc>
      </w:tr>
      <w:tr w:rsidR="00000000" w14:paraId="4156DAC4" w14:textId="77777777">
        <w:trPr>
          <w:trHeight w:val="427"/>
        </w:trPr>
        <w:tc>
          <w:tcPr>
            <w:tcW w:w="2415" w:type="dxa"/>
          </w:tcPr>
          <w:p w14:paraId="7C75BBF0" w14:textId="77777777" w:rsidR="007448BD" w:rsidRDefault="007448BD">
            <w:pPr>
              <w:jc w:val="center"/>
              <w:rPr>
                <w:rFonts w:cs="SimSun" w:hint="eastAsia"/>
                <w:bCs/>
                <w:szCs w:val="32"/>
              </w:rPr>
            </w:pPr>
            <w:r>
              <w:rPr>
                <w:rFonts w:cs="SimSun" w:hint="eastAsia"/>
                <w:bCs/>
                <w:szCs w:val="32"/>
              </w:rPr>
              <w:t>黑色</w:t>
            </w:r>
          </w:p>
        </w:tc>
        <w:tc>
          <w:tcPr>
            <w:tcW w:w="3000" w:type="dxa"/>
          </w:tcPr>
          <w:p w14:paraId="4BB7ED95" w14:textId="77777777" w:rsidR="007448BD" w:rsidRDefault="007448BD">
            <w:pPr>
              <w:jc w:val="center"/>
              <w:rPr>
                <w:rFonts w:cs="SimSun" w:hint="eastAsia"/>
                <w:bCs/>
                <w:szCs w:val="32"/>
              </w:rPr>
            </w:pPr>
            <w:r>
              <w:rPr>
                <w:rFonts w:cs="SimSun" w:hint="eastAsia"/>
                <w:bCs/>
                <w:szCs w:val="32"/>
              </w:rPr>
              <w:t>电源地</w:t>
            </w:r>
          </w:p>
        </w:tc>
        <w:tc>
          <w:tcPr>
            <w:tcW w:w="2865" w:type="dxa"/>
          </w:tcPr>
          <w:p w14:paraId="6A224FA8" w14:textId="77777777" w:rsidR="007448BD" w:rsidRDefault="007448BD">
            <w:pPr>
              <w:jc w:val="center"/>
              <w:rPr>
                <w:rFonts w:cs="SimSun" w:hint="eastAsia"/>
                <w:bCs/>
                <w:szCs w:val="32"/>
              </w:rPr>
            </w:pPr>
            <w:r>
              <w:rPr>
                <w:rFonts w:cs="SimSun" w:hint="eastAsia"/>
                <w:bCs/>
                <w:szCs w:val="32"/>
              </w:rPr>
              <w:t>GND</w:t>
            </w:r>
          </w:p>
        </w:tc>
      </w:tr>
      <w:tr w:rsidR="00000000" w14:paraId="4E1C19BF" w14:textId="77777777">
        <w:trPr>
          <w:trHeight w:val="427"/>
        </w:trPr>
        <w:tc>
          <w:tcPr>
            <w:tcW w:w="2415" w:type="dxa"/>
          </w:tcPr>
          <w:p w14:paraId="3C1358E9" w14:textId="77777777" w:rsidR="007448BD" w:rsidRDefault="007448BD">
            <w:pPr>
              <w:jc w:val="center"/>
              <w:rPr>
                <w:rFonts w:cs="SimSun" w:hint="eastAsia"/>
                <w:bCs/>
                <w:szCs w:val="32"/>
              </w:rPr>
            </w:pPr>
            <w:r>
              <w:rPr>
                <w:rFonts w:cs="SimSun" w:hint="eastAsia"/>
                <w:bCs/>
                <w:szCs w:val="32"/>
              </w:rPr>
              <w:t>黄色</w:t>
            </w:r>
          </w:p>
        </w:tc>
        <w:tc>
          <w:tcPr>
            <w:tcW w:w="3000" w:type="dxa"/>
          </w:tcPr>
          <w:p w14:paraId="4D46B5F7" w14:textId="77777777" w:rsidR="007448BD" w:rsidRDefault="007448BD">
            <w:pPr>
              <w:jc w:val="center"/>
              <w:rPr>
                <w:rFonts w:cs="SimSun" w:hint="eastAsia"/>
                <w:bCs/>
                <w:szCs w:val="32"/>
              </w:rPr>
            </w:pPr>
            <w:r>
              <w:rPr>
                <w:rFonts w:cs="SimSun" w:hint="eastAsia"/>
                <w:bCs/>
                <w:szCs w:val="32"/>
              </w:rPr>
              <w:t>485-A</w:t>
            </w:r>
          </w:p>
        </w:tc>
        <w:tc>
          <w:tcPr>
            <w:tcW w:w="2865" w:type="dxa"/>
          </w:tcPr>
          <w:p w14:paraId="2CBF9DF9" w14:textId="77777777" w:rsidR="007448BD" w:rsidRDefault="007448BD">
            <w:pPr>
              <w:jc w:val="center"/>
              <w:rPr>
                <w:rFonts w:cs="SimSun" w:hint="eastAsia"/>
                <w:bCs/>
                <w:szCs w:val="32"/>
              </w:rPr>
            </w:pPr>
            <w:r>
              <w:rPr>
                <w:rFonts w:cs="SimSun" w:hint="eastAsia"/>
                <w:bCs/>
                <w:szCs w:val="32"/>
              </w:rPr>
              <w:t>485-A</w:t>
            </w:r>
          </w:p>
        </w:tc>
      </w:tr>
      <w:tr w:rsidR="00000000" w14:paraId="193EE2EB" w14:textId="77777777">
        <w:trPr>
          <w:trHeight w:val="375"/>
        </w:trPr>
        <w:tc>
          <w:tcPr>
            <w:tcW w:w="2415" w:type="dxa"/>
          </w:tcPr>
          <w:p w14:paraId="27148862" w14:textId="77777777" w:rsidR="007448BD" w:rsidRDefault="007448BD">
            <w:pPr>
              <w:jc w:val="center"/>
              <w:rPr>
                <w:rFonts w:cs="SimSun" w:hint="eastAsia"/>
                <w:bCs/>
                <w:szCs w:val="32"/>
              </w:rPr>
            </w:pPr>
            <w:r>
              <w:rPr>
                <w:rFonts w:cs="SimSun" w:hint="eastAsia"/>
                <w:bCs/>
                <w:szCs w:val="32"/>
              </w:rPr>
              <w:t>蓝色</w:t>
            </w:r>
          </w:p>
        </w:tc>
        <w:tc>
          <w:tcPr>
            <w:tcW w:w="3000" w:type="dxa"/>
          </w:tcPr>
          <w:p w14:paraId="59C0E2D4" w14:textId="77777777" w:rsidR="007448BD" w:rsidRDefault="007448BD">
            <w:pPr>
              <w:jc w:val="center"/>
              <w:rPr>
                <w:rFonts w:cs="SimSun" w:hint="eastAsia"/>
                <w:bCs/>
                <w:szCs w:val="32"/>
              </w:rPr>
            </w:pPr>
            <w:r>
              <w:rPr>
                <w:rFonts w:cs="SimSun" w:hint="eastAsia"/>
                <w:bCs/>
                <w:szCs w:val="32"/>
              </w:rPr>
              <w:t>485-B</w:t>
            </w:r>
          </w:p>
        </w:tc>
        <w:tc>
          <w:tcPr>
            <w:tcW w:w="2865" w:type="dxa"/>
          </w:tcPr>
          <w:p w14:paraId="57CAC6F1" w14:textId="77777777" w:rsidR="007448BD" w:rsidRDefault="007448BD">
            <w:pPr>
              <w:jc w:val="center"/>
              <w:rPr>
                <w:rFonts w:cs="SimSun" w:hint="eastAsia"/>
                <w:bCs/>
                <w:szCs w:val="32"/>
              </w:rPr>
            </w:pPr>
            <w:r>
              <w:rPr>
                <w:rFonts w:cs="SimSun" w:hint="eastAsia"/>
                <w:bCs/>
                <w:szCs w:val="32"/>
              </w:rPr>
              <w:t>485-B</w:t>
            </w:r>
          </w:p>
        </w:tc>
      </w:tr>
    </w:tbl>
    <w:p w14:paraId="1C942345" w14:textId="77777777" w:rsidR="007448BD" w:rsidRDefault="007448BD">
      <w:pPr>
        <w:pStyle w:val="1"/>
        <w:rPr>
          <w:rFonts w:hint="eastAsia"/>
        </w:rPr>
      </w:pPr>
      <w:bookmarkStart w:id="28" w:name="_Toc22712"/>
      <w:r>
        <w:rPr>
          <w:rFonts w:hint="eastAsia"/>
        </w:rPr>
        <w:t>第</w:t>
      </w:r>
      <w:r>
        <w:rPr>
          <w:rFonts w:hint="eastAsia"/>
        </w:rPr>
        <w:t xml:space="preserve"> 3 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使用方法</w:t>
      </w:r>
      <w:bookmarkEnd w:id="26"/>
      <w:bookmarkEnd w:id="28"/>
    </w:p>
    <w:p w14:paraId="7A19D5FF" w14:textId="77777777" w:rsidR="007448BD" w:rsidRDefault="007448BD">
      <w:pPr>
        <w:ind w:firstLine="420"/>
        <w:rPr>
          <w:rFonts w:hint="eastAsia"/>
          <w:szCs w:val="24"/>
        </w:rPr>
      </w:pPr>
      <w:bookmarkStart w:id="29" w:name="_Toc29287603"/>
      <w:r>
        <w:rPr>
          <w:rFonts w:hint="eastAsia"/>
          <w:szCs w:val="24"/>
        </w:rPr>
        <w:t>由于电极直接测定土壤中的可溶盐离子的电导率，因此土壤体积含水率需高于约</w:t>
      </w:r>
      <w:r>
        <w:rPr>
          <w:rFonts w:hint="eastAsia"/>
          <w:szCs w:val="24"/>
        </w:rPr>
        <w:t>20%</w:t>
      </w:r>
      <w:r>
        <w:rPr>
          <w:rFonts w:hint="eastAsia"/>
          <w:szCs w:val="24"/>
        </w:rPr>
        <w:t>时土壤中的可溶离子才能正确反映土壤的电导率。在长期观测时，灌溉或者降雨后的测量值更接近真实水平。如果进行速测，可先在被测土壤处浇水，待水分充分渗透后进行测量。</w:t>
      </w:r>
    </w:p>
    <w:p w14:paraId="4C337FDD" w14:textId="77777777" w:rsidR="007448BD" w:rsidRDefault="007448BD">
      <w:pPr>
        <w:ind w:firstLine="420"/>
        <w:rPr>
          <w:rFonts w:hint="eastAsia"/>
          <w:szCs w:val="24"/>
        </w:rPr>
      </w:pPr>
      <w:r>
        <w:rPr>
          <w:rFonts w:hint="eastAsia"/>
          <w:szCs w:val="24"/>
        </w:rPr>
        <w:t>如果在较坚硬的地表测量时，应先钻孔（孔径应小于探针直径），再插入土壤中并将土压实然后测量；</w:t>
      </w:r>
      <w:r>
        <w:rPr>
          <w:rFonts w:hint="eastAsia"/>
          <w:szCs w:val="24"/>
        </w:rPr>
        <w:t>变送</w:t>
      </w:r>
      <w:r>
        <w:rPr>
          <w:rFonts w:hint="eastAsia"/>
          <w:szCs w:val="24"/>
        </w:rPr>
        <w:t>器应防止剧烈振动和冲击，更不能用硬物敲击。由于</w:t>
      </w:r>
      <w:r>
        <w:rPr>
          <w:rFonts w:hint="eastAsia"/>
          <w:szCs w:val="24"/>
        </w:rPr>
        <w:t>变送</w:t>
      </w:r>
      <w:r>
        <w:rPr>
          <w:rFonts w:hint="eastAsia"/>
          <w:szCs w:val="24"/>
        </w:rPr>
        <w:t>器为黑色封装，在强烈阳光的照射下会使</w:t>
      </w:r>
      <w:r>
        <w:rPr>
          <w:rFonts w:hint="eastAsia"/>
          <w:szCs w:val="24"/>
        </w:rPr>
        <w:t>变送</w:t>
      </w:r>
      <w:r>
        <w:rPr>
          <w:rFonts w:hint="eastAsia"/>
          <w:szCs w:val="24"/>
        </w:rPr>
        <w:t>器使急剧升温（可达</w:t>
      </w:r>
      <w:r>
        <w:rPr>
          <w:rFonts w:hint="eastAsia"/>
          <w:szCs w:val="24"/>
        </w:rPr>
        <w:t>50</w:t>
      </w:r>
      <w:r>
        <w:rPr>
          <w:rFonts w:hint="eastAsia"/>
          <w:szCs w:val="24"/>
        </w:rPr>
        <w:t>℃以上），为了防止过高温度对</w:t>
      </w:r>
      <w:r>
        <w:rPr>
          <w:rFonts w:hint="eastAsia"/>
          <w:szCs w:val="24"/>
        </w:rPr>
        <w:t>变送</w:t>
      </w:r>
      <w:r>
        <w:rPr>
          <w:rFonts w:hint="eastAsia"/>
          <w:szCs w:val="24"/>
        </w:rPr>
        <w:t>器的温度测量产生影响，请在田间或野外使用时注意遮阳与防护。</w:t>
      </w:r>
    </w:p>
    <w:p w14:paraId="6EBD0E3C" w14:textId="77777777" w:rsidR="007448BD" w:rsidRDefault="007448BD">
      <w:pPr>
        <w:pStyle w:val="2"/>
        <w:rPr>
          <w:rFonts w:hint="eastAsia"/>
        </w:rPr>
      </w:pPr>
      <w:bookmarkStart w:id="30" w:name="_Toc31877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速测方法</w:t>
      </w:r>
      <w:bookmarkEnd w:id="29"/>
      <w:bookmarkEnd w:id="30"/>
    </w:p>
    <w:p w14:paraId="65D8028A" w14:textId="77777777" w:rsidR="007448BD" w:rsidRDefault="007448BD">
      <w:pPr>
        <w:ind w:firstLine="420"/>
        <w:rPr>
          <w:rFonts w:hint="eastAsia"/>
          <w:szCs w:val="24"/>
        </w:rPr>
      </w:pPr>
      <w:r>
        <w:rPr>
          <w:rFonts w:hint="eastAsia"/>
          <w:szCs w:val="24"/>
        </w:rPr>
        <w:t>选定合适的测量地点，避开石块，确保钢针不会碰到坚硬的物体，按照所需测量深度抛开表层土，保持下面土壤原有的松紧程度，紧握传感器垂直插入土壤，插入时不可左右晃动，一个测点的小范围内建议多次测量求平均值。</w:t>
      </w:r>
    </w:p>
    <w:p w14:paraId="2AE653CE" w14:textId="77777777" w:rsidR="007448BD" w:rsidRDefault="007448BD">
      <w:pPr>
        <w:spacing w:line="240" w:lineRule="auto"/>
        <w:jc w:val="center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3C080819" wp14:editId="1B2B6A12">
            <wp:extent cx="2663190" cy="2881630"/>
            <wp:effectExtent l="0" t="0" r="0" b="0"/>
            <wp:docPr id="5" name="图片 143" descr="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3" descr="111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9E059" w14:textId="77777777" w:rsidR="007448BD" w:rsidRDefault="007448BD">
      <w:pPr>
        <w:pStyle w:val="2"/>
        <w:rPr>
          <w:rFonts w:hint="eastAsia"/>
        </w:rPr>
      </w:pPr>
      <w:bookmarkStart w:id="31" w:name="_Toc29287604"/>
      <w:bookmarkStart w:id="32" w:name="_Toc17026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埋地测量法</w:t>
      </w:r>
      <w:bookmarkEnd w:id="31"/>
      <w:bookmarkEnd w:id="32"/>
    </w:p>
    <w:p w14:paraId="1E90A05C" w14:textId="77777777" w:rsidR="007448BD" w:rsidRDefault="007448BD">
      <w:pPr>
        <w:ind w:firstLine="420"/>
        <w:rPr>
          <w:rFonts w:hint="eastAsia"/>
          <w:szCs w:val="24"/>
        </w:rPr>
      </w:pPr>
      <w:r>
        <w:rPr>
          <w:rFonts w:hint="eastAsia"/>
          <w:szCs w:val="24"/>
        </w:rPr>
        <w:t>垂直挖直径</w:t>
      </w:r>
      <w:r>
        <w:rPr>
          <w:rFonts w:hint="eastAsia"/>
          <w:szCs w:val="24"/>
        </w:rPr>
        <w:t>&gt;20cm</w:t>
      </w:r>
      <w:r>
        <w:rPr>
          <w:rFonts w:hint="eastAsia"/>
          <w:szCs w:val="24"/>
        </w:rPr>
        <w:t>的坑，在既定的深度将</w:t>
      </w:r>
      <w:r>
        <w:rPr>
          <w:rFonts w:hint="eastAsia"/>
          <w:szCs w:val="24"/>
        </w:rPr>
        <w:t>变送</w:t>
      </w:r>
      <w:r>
        <w:rPr>
          <w:rFonts w:hint="eastAsia"/>
          <w:szCs w:val="24"/>
        </w:rPr>
        <w:t>器钢针水平插入坑壁，将坑填埋严实，稳定一段时间后，即可进行连续数天，数月乃至更长时间的测量和记录。</w:t>
      </w:r>
    </w:p>
    <w:p w14:paraId="2D649DB9" w14:textId="77777777" w:rsidR="007448BD" w:rsidRDefault="007448BD">
      <w:pPr>
        <w:spacing w:line="240" w:lineRule="auto"/>
        <w:ind w:firstLine="420"/>
        <w:jc w:val="center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6B90F6D9" wp14:editId="5F50F5B7">
            <wp:extent cx="2292985" cy="2478405"/>
            <wp:effectExtent l="0" t="0" r="0" b="0"/>
            <wp:docPr id="6" name="图片 11" descr="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2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80393CF" w14:textId="77777777" w:rsidR="007448BD" w:rsidRDefault="007448BD">
      <w:pPr>
        <w:pStyle w:val="2"/>
        <w:rPr>
          <w:rFonts w:hint="eastAsia"/>
        </w:rPr>
      </w:pPr>
      <w:bookmarkStart w:id="33" w:name="_Toc29287605"/>
      <w:r>
        <w:rPr>
          <w:rFonts w:hint="eastAsia"/>
        </w:rPr>
        <w:br w:type="page"/>
      </w:r>
      <w:bookmarkStart w:id="34" w:name="_Toc21069"/>
      <w:r>
        <w:rPr>
          <w:rFonts w:hint="eastAsia"/>
        </w:rPr>
        <w:t>3</w:t>
      </w:r>
      <w:r>
        <w:t>.3</w:t>
      </w:r>
      <w:r>
        <w:rPr>
          <w:rFonts w:hint="eastAsia"/>
        </w:rPr>
        <w:t xml:space="preserve"> </w:t>
      </w:r>
      <w:r>
        <w:rPr>
          <w:rFonts w:hint="eastAsia"/>
        </w:rPr>
        <w:t>注意事项</w:t>
      </w:r>
      <w:bookmarkEnd w:id="33"/>
      <w:bookmarkEnd w:id="34"/>
    </w:p>
    <w:p w14:paraId="0C4A1843" w14:textId="77777777" w:rsidR="007448BD" w:rsidRDefault="007448BD">
      <w:pPr>
        <w:snapToGrid w:val="0"/>
        <w:rPr>
          <w:rFonts w:hint="eastAsia"/>
          <w:szCs w:val="24"/>
        </w:rPr>
      </w:pP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、测量时钢针必须全部插入土壤里。</w:t>
      </w:r>
    </w:p>
    <w:p w14:paraId="11916E53" w14:textId="77777777" w:rsidR="007448BD" w:rsidRDefault="007448BD">
      <w:pPr>
        <w:snapToGrid w:val="0"/>
        <w:rPr>
          <w:rFonts w:hint="eastAsia"/>
          <w:szCs w:val="24"/>
        </w:rPr>
      </w:pP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、避免强烈阳光直接照射到</w:t>
      </w:r>
      <w:r>
        <w:rPr>
          <w:rFonts w:hint="eastAsia"/>
          <w:szCs w:val="24"/>
        </w:rPr>
        <w:t>变送</w:t>
      </w:r>
      <w:r>
        <w:rPr>
          <w:rFonts w:hint="eastAsia"/>
          <w:szCs w:val="24"/>
        </w:rPr>
        <w:t>器上而导致温度过高。野外使用注意防雷击。</w:t>
      </w:r>
    </w:p>
    <w:p w14:paraId="13423189" w14:textId="77777777" w:rsidR="007448BD" w:rsidRDefault="007448BD">
      <w:pPr>
        <w:snapToGrid w:val="0"/>
        <w:rPr>
          <w:rFonts w:hint="eastAsia"/>
          <w:szCs w:val="24"/>
        </w:rPr>
      </w:pP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、勿暴力折弯钢针，勿用力拉拽</w:t>
      </w:r>
      <w:r>
        <w:rPr>
          <w:rFonts w:hint="eastAsia"/>
          <w:szCs w:val="24"/>
        </w:rPr>
        <w:t>变送</w:t>
      </w:r>
      <w:r>
        <w:rPr>
          <w:rFonts w:hint="eastAsia"/>
          <w:szCs w:val="24"/>
        </w:rPr>
        <w:t>器引出线，勿摔打或猛烈撞击</w:t>
      </w:r>
      <w:r>
        <w:rPr>
          <w:rFonts w:hint="eastAsia"/>
          <w:szCs w:val="24"/>
        </w:rPr>
        <w:t>变送</w:t>
      </w:r>
      <w:r>
        <w:rPr>
          <w:rFonts w:hint="eastAsia"/>
          <w:szCs w:val="24"/>
        </w:rPr>
        <w:t>器。</w:t>
      </w:r>
    </w:p>
    <w:p w14:paraId="6D72FDE7" w14:textId="77777777" w:rsidR="007448BD" w:rsidRDefault="007448BD">
      <w:pPr>
        <w:snapToGrid w:val="0"/>
        <w:rPr>
          <w:rFonts w:hint="eastAsia"/>
          <w:szCs w:val="24"/>
        </w:rPr>
      </w:pP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变送</w:t>
      </w:r>
      <w:r>
        <w:rPr>
          <w:rFonts w:hint="eastAsia"/>
          <w:szCs w:val="24"/>
        </w:rPr>
        <w:t>器防护等级</w:t>
      </w:r>
      <w:r>
        <w:rPr>
          <w:rFonts w:hint="eastAsia"/>
          <w:szCs w:val="24"/>
        </w:rPr>
        <w:t>IP68</w:t>
      </w:r>
      <w:r>
        <w:rPr>
          <w:rFonts w:hint="eastAsia"/>
          <w:szCs w:val="24"/>
        </w:rPr>
        <w:t>，可以将</w:t>
      </w:r>
      <w:r>
        <w:rPr>
          <w:rFonts w:hint="eastAsia"/>
          <w:szCs w:val="24"/>
        </w:rPr>
        <w:t>变送</w:t>
      </w:r>
      <w:r>
        <w:rPr>
          <w:rFonts w:hint="eastAsia"/>
          <w:szCs w:val="24"/>
        </w:rPr>
        <w:t>器整个泡在水中。</w:t>
      </w:r>
    </w:p>
    <w:p w14:paraId="6F837C67" w14:textId="77777777" w:rsidR="007448BD" w:rsidRDefault="007448BD">
      <w:pPr>
        <w:snapToGrid w:val="0"/>
        <w:rPr>
          <w:rFonts w:hint="eastAsia"/>
          <w:szCs w:val="24"/>
        </w:rPr>
      </w:pPr>
      <w:r>
        <w:rPr>
          <w:rFonts w:hint="eastAsia"/>
          <w:szCs w:val="24"/>
        </w:rPr>
        <w:t>5</w:t>
      </w:r>
      <w:r>
        <w:rPr>
          <w:rFonts w:hint="eastAsia"/>
          <w:szCs w:val="24"/>
        </w:rPr>
        <w:t>、由于在空气中存在射频电磁辐射，不宜长时间在空气中处于通电状态。</w:t>
      </w:r>
    </w:p>
    <w:p w14:paraId="2248746E" w14:textId="77777777" w:rsidR="007448BD" w:rsidRDefault="007448BD">
      <w:pPr>
        <w:snapToGrid w:val="0"/>
        <w:rPr>
          <w:rFonts w:hint="eastAsia"/>
          <w:szCs w:val="24"/>
        </w:rPr>
      </w:pPr>
      <w:r>
        <w:rPr>
          <w:rFonts w:hint="eastAsia"/>
          <w:szCs w:val="24"/>
        </w:rPr>
        <w:t>6</w:t>
      </w:r>
      <w:r>
        <w:rPr>
          <w:rFonts w:hint="eastAsia"/>
          <w:szCs w:val="24"/>
        </w:rPr>
        <w:t>、</w:t>
      </w:r>
      <w:r>
        <w:rPr>
          <w:rFonts w:ascii="SimSun" w:hAnsi="SimSun" w:cs="SimSun"/>
          <w:szCs w:val="24"/>
        </w:rPr>
        <w:t>每次测量之前应先校准，长期使用建议每</w:t>
      </w:r>
      <w:r>
        <w:rPr>
          <w:rFonts w:ascii="SimSun" w:hAnsi="SimSun" w:cs="SimSun"/>
          <w:szCs w:val="24"/>
        </w:rPr>
        <w:t>1</w:t>
      </w:r>
      <w:r>
        <w:rPr>
          <w:rFonts w:ascii="SimSun" w:hAnsi="SimSun" w:cs="SimSun"/>
          <w:szCs w:val="24"/>
        </w:rPr>
        <w:t>个月校准一次，校准频率要根据不同的应用条件进行调整（应用场合的土质、水分含量、盐含量、酸碱度等</w:t>
      </w:r>
      <w:r>
        <w:rPr>
          <w:rFonts w:ascii="SimSun" w:hAnsi="SimSun" w:cs="SimSun"/>
          <w:szCs w:val="24"/>
        </w:rPr>
        <w:t>)</w:t>
      </w:r>
      <w:r>
        <w:rPr>
          <w:rFonts w:ascii="SimSun" w:hAnsi="SimSun" w:cs="SimSun"/>
          <w:szCs w:val="24"/>
        </w:rPr>
        <w:t>。</w:t>
      </w:r>
    </w:p>
    <w:p w14:paraId="50A760EC" w14:textId="77777777" w:rsidR="007448BD" w:rsidRDefault="007448BD">
      <w:pPr>
        <w:pStyle w:val="1"/>
      </w:pPr>
      <w:bookmarkStart w:id="35" w:name="_Toc23511"/>
      <w:r>
        <w:t>第</w:t>
      </w:r>
      <w:r>
        <w:t xml:space="preserve"> </w:t>
      </w:r>
      <w:r>
        <w:rPr>
          <w:rFonts w:hint="eastAsia"/>
        </w:rPr>
        <w:t>4</w:t>
      </w:r>
      <w:r>
        <w:t xml:space="preserve"> </w:t>
      </w:r>
      <w:r>
        <w:t>章</w:t>
      </w:r>
      <w:r>
        <w:t xml:space="preserve"> </w:t>
      </w:r>
      <w:r>
        <w:t>配置软件安装及使用</w:t>
      </w:r>
      <w:bookmarkEnd w:id="27"/>
      <w:bookmarkEnd w:id="35"/>
    </w:p>
    <w:p w14:paraId="403E2A15" w14:textId="77777777" w:rsidR="007448BD" w:rsidRDefault="007448BD">
      <w:pPr>
        <w:ind w:firstLineChars="200" w:firstLine="480"/>
      </w:pPr>
      <w:r>
        <w:t>我司提供配套的</w:t>
      </w:r>
      <w:r>
        <w:rPr>
          <w:rFonts w:hint="eastAsia"/>
        </w:rPr>
        <w:t>“</w:t>
      </w:r>
      <w:r>
        <w:rPr>
          <w:rFonts w:hint="eastAsia"/>
        </w:rPr>
        <w:t>485</w:t>
      </w:r>
      <w:r>
        <w:rPr>
          <w:rFonts w:hint="eastAsia"/>
        </w:rPr>
        <w:t>参数配置软件</w:t>
      </w:r>
      <w:r>
        <w:rPr>
          <w:rFonts w:hint="eastAsia"/>
        </w:rPr>
        <w:t>”</w:t>
      </w:r>
      <w:r>
        <w:t>，可以方便的使用电脑读取传感器的参数，同时灵活的修改传感器的设备</w:t>
      </w:r>
      <w:r>
        <w:t xml:space="preserve"> ID </w:t>
      </w:r>
      <w:r>
        <w:t>和地址。</w:t>
      </w:r>
    </w:p>
    <w:p w14:paraId="2BE13422" w14:textId="77777777" w:rsidR="007448BD" w:rsidRDefault="007448BD">
      <w:pPr>
        <w:ind w:firstLineChars="200" w:firstLine="480"/>
      </w:pPr>
      <w:r>
        <w:t>注意，使用软件自动获取时需要保证</w:t>
      </w:r>
      <w:r>
        <w:t xml:space="preserve"> 485 </w:t>
      </w:r>
      <w:r>
        <w:t>总线上只有一个传感器。</w:t>
      </w:r>
    </w:p>
    <w:p w14:paraId="7999C148" w14:textId="77777777" w:rsidR="007448BD" w:rsidRDefault="007448BD">
      <w:pPr>
        <w:pStyle w:val="2"/>
        <w:rPr>
          <w:rFonts w:hint="eastAsia"/>
        </w:rPr>
      </w:pPr>
      <w:bookmarkStart w:id="36" w:name="_Toc15094"/>
      <w:bookmarkStart w:id="37" w:name="_Toc14824"/>
      <w:r>
        <w:rPr>
          <w:rFonts w:hint="eastAsia"/>
        </w:rPr>
        <w:t>4</w:t>
      </w:r>
      <w:r>
        <w:rPr>
          <w:rFonts w:hint="eastAsia"/>
        </w:rPr>
        <w:t>.1</w:t>
      </w:r>
      <w:r>
        <w:rPr>
          <w:rFonts w:hint="eastAsia"/>
        </w:rPr>
        <w:t>传感器接入电脑</w:t>
      </w:r>
      <w:bookmarkEnd w:id="36"/>
      <w:bookmarkEnd w:id="37"/>
    </w:p>
    <w:p w14:paraId="1A98EB8F" w14:textId="77777777" w:rsidR="007448BD" w:rsidRDefault="007448BD">
      <w:pPr>
        <w:ind w:firstLineChars="200" w:firstLine="480"/>
        <w:rPr>
          <w:rFonts w:hint="eastAsia"/>
        </w:rPr>
      </w:pPr>
      <w:r>
        <w:rPr>
          <w:rFonts w:hint="eastAsia"/>
        </w:rPr>
        <w:t>将传感器通过</w:t>
      </w:r>
      <w:r>
        <w:rPr>
          <w:rFonts w:hint="eastAsia"/>
        </w:rPr>
        <w:t xml:space="preserve"> USB </w:t>
      </w:r>
      <w:r>
        <w:rPr>
          <w:rFonts w:hint="eastAsia"/>
        </w:rPr>
        <w:t>转</w:t>
      </w:r>
      <w:r>
        <w:rPr>
          <w:rFonts w:hint="eastAsia"/>
        </w:rPr>
        <w:t xml:space="preserve"> 485 </w:t>
      </w:r>
      <w:r>
        <w:rPr>
          <w:rFonts w:hint="eastAsia"/>
        </w:rPr>
        <w:t>正确的连接电脑并提供供电后，</w:t>
      </w:r>
      <w:r>
        <w:rPr>
          <w:rFonts w:hint="eastAsia"/>
        </w:rPr>
        <w:t xml:space="preserve"> </w:t>
      </w:r>
      <w:r>
        <w:rPr>
          <w:rFonts w:hint="eastAsia"/>
        </w:rPr>
        <w:t>可以在电脑中看到正确的</w:t>
      </w:r>
      <w:r>
        <w:rPr>
          <w:rFonts w:hint="eastAsia"/>
        </w:rPr>
        <w:t xml:space="preserve"> COM </w:t>
      </w:r>
      <w:r>
        <w:rPr>
          <w:rFonts w:hint="eastAsia"/>
        </w:rPr>
        <w:t>口（“</w:t>
      </w:r>
      <w:r>
        <w:rPr>
          <w:rFonts w:hint="eastAsia"/>
        </w:rPr>
        <w:t xml:space="preserve"> </w:t>
      </w:r>
      <w:r>
        <w:rPr>
          <w:rFonts w:hint="eastAsia"/>
        </w:rPr>
        <w:t>我的电脑—</w:t>
      </w:r>
      <w:r>
        <w:rPr>
          <w:rFonts w:hint="eastAsia"/>
        </w:rPr>
        <w:t xml:space="preserve"> </w:t>
      </w:r>
      <w:r>
        <w:rPr>
          <w:rFonts w:hint="eastAsia"/>
        </w:rPr>
        <w:t>属性—设备管理器—端口”里面查看</w:t>
      </w:r>
      <w:r>
        <w:rPr>
          <w:rFonts w:hint="eastAsia"/>
        </w:rPr>
        <w:t xml:space="preserve"> COM </w:t>
      </w:r>
      <w:r>
        <w:rPr>
          <w:rFonts w:hint="eastAsia"/>
        </w:rPr>
        <w:t>端口）。</w:t>
      </w:r>
    </w:p>
    <w:p w14:paraId="77917EEC" w14:textId="77777777" w:rsidR="007448BD" w:rsidRDefault="007448BD">
      <w:pPr>
        <w:spacing w:line="24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F57925E" wp14:editId="1D96EBD4">
            <wp:extent cx="3200400" cy="789940"/>
            <wp:effectExtent l="0" t="0" r="0" b="0"/>
            <wp:docPr id="7" name="图片 67" descr="44444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 descr="4444444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F29DC" w14:textId="77777777" w:rsidR="007448BD" w:rsidRDefault="007448BD">
      <w:pPr>
        <w:spacing w:line="240" w:lineRule="auto"/>
        <w:ind w:firstLineChars="200" w:firstLine="480"/>
        <w:rPr>
          <w:rFonts w:hint="eastAsia"/>
        </w:rPr>
      </w:pPr>
      <w:r>
        <w:rPr>
          <w:rFonts w:hint="eastAsia"/>
        </w:rPr>
        <w:t>打开资料包，选择“调试软件”</w:t>
      </w:r>
      <w:r>
        <w:rPr>
          <w:rFonts w:hint="eastAsia"/>
        </w:rPr>
        <w:t>---</w:t>
      </w:r>
      <w:r>
        <w:rPr>
          <w:rFonts w:hint="eastAsia"/>
        </w:rPr>
        <w:t>“</w:t>
      </w:r>
      <w:r>
        <w:rPr>
          <w:rFonts w:hint="eastAsia"/>
        </w:rPr>
        <w:t>485</w:t>
      </w:r>
      <w:r>
        <w:rPr>
          <w:rFonts w:hint="eastAsia"/>
        </w:rPr>
        <w:t>参数配置软件”，找到</w:t>
      </w:r>
      <w:r>
        <w:rPr>
          <w:noProof/>
        </w:rPr>
        <w:drawing>
          <wp:inline distT="0" distB="0" distL="0" distR="0" wp14:anchorId="41E1E906" wp14:editId="12B57030">
            <wp:extent cx="705485" cy="781050"/>
            <wp:effectExtent l="0" t="0" r="0" b="0"/>
            <wp:docPr id="8" name="图片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7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8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打开即可。</w:t>
      </w:r>
    </w:p>
    <w:p w14:paraId="77B595A4" w14:textId="77777777" w:rsidR="007448BD" w:rsidRDefault="007448BD">
      <w:pPr>
        <w:ind w:firstLineChars="200" w:firstLine="480"/>
        <w:rPr>
          <w:rFonts w:hint="eastAsia"/>
        </w:rPr>
      </w:pPr>
      <w:r>
        <w:rPr>
          <w:rFonts w:hint="eastAsia"/>
        </w:rPr>
        <w:t>如果在设备管理器中没有发现</w:t>
      </w:r>
      <w:r>
        <w:rPr>
          <w:rFonts w:hint="eastAsia"/>
        </w:rPr>
        <w:t xml:space="preserve"> COM </w:t>
      </w:r>
      <w:r>
        <w:rPr>
          <w:rFonts w:hint="eastAsia"/>
        </w:rPr>
        <w:t>口，则意味您没有</w:t>
      </w:r>
      <w:r>
        <w:rPr>
          <w:rFonts w:hint="eastAsia"/>
        </w:rPr>
        <w:t>安装</w:t>
      </w:r>
      <w:r>
        <w:rPr>
          <w:rFonts w:hint="eastAsia"/>
        </w:rPr>
        <w:t xml:space="preserve"> USB </w:t>
      </w:r>
      <w:r>
        <w:rPr>
          <w:rFonts w:hint="eastAsia"/>
        </w:rPr>
        <w:t>转</w:t>
      </w:r>
      <w:r>
        <w:rPr>
          <w:rFonts w:hint="eastAsia"/>
        </w:rPr>
        <w:t xml:space="preserve"> 485 </w:t>
      </w:r>
      <w:r>
        <w:rPr>
          <w:rFonts w:hint="eastAsia"/>
        </w:rPr>
        <w:t>驱动（资料包中有）</w:t>
      </w:r>
      <w:r>
        <w:rPr>
          <w:rFonts w:hint="eastAsia"/>
        </w:rPr>
        <w:t>或者没有正确安装驱动，请联系技术人员取得帮助。</w:t>
      </w:r>
    </w:p>
    <w:p w14:paraId="0C3AA1AD" w14:textId="77777777" w:rsidR="007448BD" w:rsidRDefault="007448BD">
      <w:pPr>
        <w:pStyle w:val="2"/>
        <w:rPr>
          <w:rFonts w:hint="eastAsia"/>
        </w:rPr>
      </w:pPr>
      <w:bookmarkStart w:id="38" w:name="_Toc371"/>
      <w:bookmarkStart w:id="39" w:name="_Toc32599"/>
      <w:r>
        <w:rPr>
          <w:rFonts w:hint="eastAsia"/>
        </w:rPr>
        <w:t>4</w:t>
      </w:r>
      <w:r>
        <w:rPr>
          <w:rFonts w:hint="eastAsia"/>
        </w:rPr>
        <w:t>.2</w:t>
      </w:r>
      <w:r>
        <w:rPr>
          <w:rFonts w:hint="eastAsia"/>
        </w:rPr>
        <w:t>传感器监控软件的使用</w:t>
      </w:r>
      <w:bookmarkEnd w:id="38"/>
      <w:bookmarkEnd w:id="39"/>
    </w:p>
    <w:p w14:paraId="40592F4E" w14:textId="77777777" w:rsidR="007448BD" w:rsidRDefault="007448BD">
      <w:pPr>
        <w:rPr>
          <w:rFonts w:hint="eastAsia"/>
        </w:rPr>
      </w:pPr>
      <w:r>
        <w:rPr>
          <w:rFonts w:hint="eastAsia"/>
        </w:rPr>
        <w:t>①、</w:t>
      </w:r>
      <w:r>
        <w:t>配置界面如图所示，首先根据</w:t>
      </w:r>
      <w:r>
        <w:t xml:space="preserve"> 3.1 </w:t>
      </w:r>
      <w:r>
        <w:t>章节的方法获取到串口号并选择正确的串口</w:t>
      </w:r>
      <w:r>
        <w:rPr>
          <w:rFonts w:hint="eastAsia"/>
        </w:rPr>
        <w:t>。</w:t>
      </w:r>
    </w:p>
    <w:p w14:paraId="3878ABC9" w14:textId="77777777" w:rsidR="007448BD" w:rsidRDefault="007448BD">
      <w:pPr>
        <w:rPr>
          <w:rFonts w:hint="eastAsia"/>
        </w:rPr>
      </w:pPr>
      <w:r>
        <w:rPr>
          <w:rFonts w:hint="eastAsia"/>
        </w:rPr>
        <w:t>②、点击软件的测试波特率，软件会测试出当前设备的波特率以及地址，默认波特率为</w:t>
      </w:r>
      <w:r>
        <w:rPr>
          <w:rFonts w:hint="eastAsia"/>
        </w:rPr>
        <w:t>4800bit/s,</w:t>
      </w:r>
      <w:r>
        <w:rPr>
          <w:rFonts w:hint="eastAsia"/>
        </w:rPr>
        <w:t>默认地址为</w:t>
      </w:r>
      <w:r>
        <w:rPr>
          <w:rFonts w:hint="eastAsia"/>
        </w:rPr>
        <w:t>0x01</w:t>
      </w:r>
      <w:r>
        <w:rPr>
          <w:rFonts w:hint="eastAsia"/>
        </w:rPr>
        <w:t>。</w:t>
      </w:r>
    </w:p>
    <w:p w14:paraId="08631FCE" w14:textId="77777777" w:rsidR="007448BD" w:rsidRDefault="007448BD">
      <w:pPr>
        <w:rPr>
          <w:rFonts w:hint="eastAsia"/>
        </w:rPr>
      </w:pPr>
      <w:r>
        <w:rPr>
          <w:rFonts w:hint="eastAsia"/>
        </w:rPr>
        <w:t>③、根据使用需要修改地址以及波特率，同时可查询设备的当前功能状态。</w:t>
      </w:r>
    </w:p>
    <w:p w14:paraId="5DC7D6E2" w14:textId="77777777" w:rsidR="007448BD" w:rsidRDefault="007448BD">
      <w:pPr>
        <w:rPr>
          <w:rFonts w:hint="eastAsia"/>
          <w:szCs w:val="21"/>
        </w:rPr>
      </w:pPr>
      <w:r>
        <w:rPr>
          <w:rFonts w:hint="eastAsia"/>
        </w:rPr>
        <w:t>④、如</w:t>
      </w:r>
      <w:r>
        <w:rPr>
          <w:rFonts w:hint="eastAsia"/>
          <w:szCs w:val="21"/>
        </w:rPr>
        <w:t>果测试不成功，请重新检查设备接线及</w:t>
      </w:r>
      <w:r>
        <w:rPr>
          <w:szCs w:val="21"/>
        </w:rPr>
        <w:t>485</w:t>
      </w:r>
      <w:r>
        <w:rPr>
          <w:rFonts w:hint="eastAsia"/>
          <w:szCs w:val="21"/>
        </w:rPr>
        <w:t>驱动安装情况。</w:t>
      </w:r>
    </w:p>
    <w:p w14:paraId="568B8D04" w14:textId="77777777" w:rsidR="007448BD" w:rsidRDefault="007448BD">
      <w:pPr>
        <w:spacing w:line="240" w:lineRule="auto"/>
        <w:jc w:val="center"/>
        <w:rPr>
          <w:rFonts w:hint="eastAsia"/>
        </w:rPr>
      </w:pPr>
      <w:r>
        <w:rPr>
          <w:rStyle w:val="textnomal"/>
          <w:noProof/>
          <w:spacing w:val="7"/>
          <w:szCs w:val="32"/>
        </w:rPr>
        <w:drawing>
          <wp:inline distT="0" distB="0" distL="0" distR="0" wp14:anchorId="559D8F38" wp14:editId="188C3083">
            <wp:extent cx="2811145" cy="4142740"/>
            <wp:effectExtent l="0" t="0" r="0" b="0"/>
            <wp:docPr id="9" name="图片 149" descr="D:\Backup\Desktop\vms\标志图片\QQ图片20191108152749.jpgQQ图片201911081527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D:\Backup\Desktop\vms\标志图片\QQ图片20191108152749.jpgQQ图片20191108152749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2ADC864" w14:textId="77777777" w:rsidR="007448BD" w:rsidRDefault="007448BD">
      <w:pPr>
        <w:pStyle w:val="1"/>
      </w:pPr>
      <w:bookmarkStart w:id="40" w:name="_Toc24858"/>
      <w:bookmarkStart w:id="41" w:name="_Toc20660"/>
      <w:r>
        <w:t>第</w:t>
      </w:r>
      <w:r>
        <w:t xml:space="preserve"> </w:t>
      </w:r>
      <w:r>
        <w:rPr>
          <w:rFonts w:hint="eastAsia"/>
        </w:rPr>
        <w:t>5</w:t>
      </w:r>
      <w:r>
        <w:t xml:space="preserve"> </w:t>
      </w:r>
      <w:r>
        <w:t>章</w:t>
      </w:r>
      <w:r>
        <w:t xml:space="preserve"> </w:t>
      </w:r>
      <w:r>
        <w:t>通信协议</w:t>
      </w:r>
      <w:bookmarkEnd w:id="40"/>
      <w:bookmarkEnd w:id="41"/>
    </w:p>
    <w:p w14:paraId="1FED7A6C" w14:textId="77777777" w:rsidR="007448BD" w:rsidRDefault="007448BD">
      <w:pPr>
        <w:pStyle w:val="2"/>
        <w:rPr>
          <w:rFonts w:hint="eastAsia"/>
        </w:rPr>
      </w:pPr>
      <w:bookmarkStart w:id="42" w:name="_Toc12537"/>
      <w:bookmarkStart w:id="43" w:name="_Toc29387"/>
      <w:r>
        <w:rPr>
          <w:rFonts w:hint="eastAsia"/>
        </w:rPr>
        <w:t>5</w:t>
      </w:r>
      <w:r>
        <w:rPr>
          <w:rFonts w:hint="eastAsia"/>
        </w:rPr>
        <w:t>.1</w:t>
      </w:r>
      <w:r>
        <w:rPr>
          <w:rFonts w:hint="eastAsia"/>
        </w:rPr>
        <w:t>通讯基本参数</w:t>
      </w:r>
      <w:bookmarkEnd w:id="42"/>
      <w:bookmarkEnd w:id="43"/>
    </w:p>
    <w:tbl>
      <w:tblPr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6490"/>
      </w:tblGrid>
      <w:tr w:rsidR="00000000" w14:paraId="5CEBA060" w14:textId="77777777">
        <w:trPr>
          <w:trHeight w:val="394"/>
          <w:jc w:val="center"/>
        </w:trPr>
        <w:tc>
          <w:tcPr>
            <w:tcW w:w="1526" w:type="dxa"/>
            <w:vAlign w:val="center"/>
          </w:tcPr>
          <w:p w14:paraId="747E4FC2" w14:textId="77777777" w:rsidR="007448BD" w:rsidRDefault="007448BD">
            <w:pPr>
              <w:widowControl/>
              <w:wordWrap w:val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编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码</w:t>
            </w:r>
            <w:r>
              <w:rPr>
                <w:sz w:val="21"/>
                <w:szCs w:val="21"/>
              </w:rPr>
              <w:t xml:space="preserve"> </w:t>
            </w:r>
          </w:p>
        </w:tc>
        <w:tc>
          <w:tcPr>
            <w:tcW w:w="6490" w:type="dxa"/>
            <w:vAlign w:val="center"/>
          </w:tcPr>
          <w:p w14:paraId="2CC6AD1B" w14:textId="77777777" w:rsidR="007448BD" w:rsidRDefault="007448BD">
            <w:pPr>
              <w:widowControl/>
              <w:wordWrap w:val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</w:t>
            </w:r>
            <w:r>
              <w:rPr>
                <w:rFonts w:hint="eastAsia"/>
                <w:sz w:val="21"/>
                <w:szCs w:val="21"/>
              </w:rPr>
              <w:t>位二进制</w:t>
            </w:r>
          </w:p>
        </w:tc>
      </w:tr>
      <w:tr w:rsidR="00000000" w14:paraId="0A1D12EE" w14:textId="77777777">
        <w:trPr>
          <w:jc w:val="center"/>
        </w:trPr>
        <w:tc>
          <w:tcPr>
            <w:tcW w:w="1526" w:type="dxa"/>
            <w:vAlign w:val="center"/>
          </w:tcPr>
          <w:p w14:paraId="56746C39" w14:textId="77777777" w:rsidR="007448BD" w:rsidRDefault="007448BD">
            <w:pPr>
              <w:widowControl/>
              <w:wordWrap w:val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数据位</w:t>
            </w:r>
            <w:r>
              <w:rPr>
                <w:sz w:val="21"/>
                <w:szCs w:val="21"/>
              </w:rPr>
              <w:t xml:space="preserve"> </w:t>
            </w:r>
          </w:p>
        </w:tc>
        <w:tc>
          <w:tcPr>
            <w:tcW w:w="6490" w:type="dxa"/>
            <w:vAlign w:val="center"/>
          </w:tcPr>
          <w:p w14:paraId="4B68AF62" w14:textId="77777777" w:rsidR="007448BD" w:rsidRDefault="007448BD">
            <w:pPr>
              <w:widowControl/>
              <w:wordWrap w:val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</w:t>
            </w:r>
            <w:r>
              <w:rPr>
                <w:rFonts w:hint="eastAsia"/>
                <w:sz w:val="21"/>
                <w:szCs w:val="21"/>
              </w:rPr>
              <w:t>位</w:t>
            </w:r>
          </w:p>
        </w:tc>
      </w:tr>
      <w:tr w:rsidR="00000000" w14:paraId="613E480E" w14:textId="77777777">
        <w:trPr>
          <w:jc w:val="center"/>
        </w:trPr>
        <w:tc>
          <w:tcPr>
            <w:tcW w:w="1526" w:type="dxa"/>
            <w:vAlign w:val="center"/>
          </w:tcPr>
          <w:p w14:paraId="186BDD26" w14:textId="77777777" w:rsidR="007448BD" w:rsidRDefault="007448BD">
            <w:pPr>
              <w:widowControl/>
              <w:wordWrap w:val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奇偶校验位</w:t>
            </w:r>
          </w:p>
        </w:tc>
        <w:tc>
          <w:tcPr>
            <w:tcW w:w="6490" w:type="dxa"/>
            <w:vAlign w:val="center"/>
          </w:tcPr>
          <w:p w14:paraId="7D0FC67B" w14:textId="77777777" w:rsidR="007448BD" w:rsidRDefault="007448BD">
            <w:pPr>
              <w:widowControl/>
              <w:wordWrap w:val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000000" w14:paraId="0176B58F" w14:textId="77777777">
        <w:trPr>
          <w:jc w:val="center"/>
        </w:trPr>
        <w:tc>
          <w:tcPr>
            <w:tcW w:w="1526" w:type="dxa"/>
            <w:vAlign w:val="center"/>
          </w:tcPr>
          <w:p w14:paraId="2D5F262A" w14:textId="77777777" w:rsidR="007448BD" w:rsidRDefault="007448BD">
            <w:pPr>
              <w:widowControl/>
              <w:wordWrap w:val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停止位</w:t>
            </w:r>
            <w:r>
              <w:rPr>
                <w:sz w:val="21"/>
                <w:szCs w:val="21"/>
              </w:rPr>
              <w:t xml:space="preserve"> </w:t>
            </w:r>
          </w:p>
        </w:tc>
        <w:tc>
          <w:tcPr>
            <w:tcW w:w="6490" w:type="dxa"/>
            <w:vAlign w:val="center"/>
          </w:tcPr>
          <w:p w14:paraId="3647F45F" w14:textId="77777777" w:rsidR="007448BD" w:rsidRDefault="007448BD">
            <w:pPr>
              <w:widowControl/>
              <w:wordWrap w:val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位</w:t>
            </w:r>
          </w:p>
        </w:tc>
      </w:tr>
      <w:tr w:rsidR="00000000" w14:paraId="1C2F2DD9" w14:textId="77777777">
        <w:trPr>
          <w:jc w:val="center"/>
        </w:trPr>
        <w:tc>
          <w:tcPr>
            <w:tcW w:w="1526" w:type="dxa"/>
            <w:vAlign w:val="center"/>
          </w:tcPr>
          <w:p w14:paraId="421FE8A5" w14:textId="77777777" w:rsidR="007448BD" w:rsidRDefault="007448BD">
            <w:pPr>
              <w:widowControl/>
              <w:wordWrap w:val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错误校验</w:t>
            </w:r>
          </w:p>
        </w:tc>
        <w:tc>
          <w:tcPr>
            <w:tcW w:w="6490" w:type="dxa"/>
            <w:vAlign w:val="center"/>
          </w:tcPr>
          <w:p w14:paraId="5D2CD689" w14:textId="77777777" w:rsidR="007448BD" w:rsidRDefault="007448BD">
            <w:pPr>
              <w:widowControl/>
              <w:wordWrap w:val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CRC</w:t>
            </w:r>
            <w:r>
              <w:rPr>
                <w:rFonts w:hint="eastAsia"/>
                <w:sz w:val="21"/>
                <w:szCs w:val="21"/>
              </w:rPr>
              <w:t>（冗余循环码）</w:t>
            </w:r>
          </w:p>
        </w:tc>
      </w:tr>
      <w:tr w:rsidR="00000000" w14:paraId="0402402D" w14:textId="77777777">
        <w:trPr>
          <w:jc w:val="center"/>
        </w:trPr>
        <w:tc>
          <w:tcPr>
            <w:tcW w:w="1526" w:type="dxa"/>
            <w:vAlign w:val="center"/>
          </w:tcPr>
          <w:p w14:paraId="58FE9CC5" w14:textId="77777777" w:rsidR="007448BD" w:rsidRDefault="007448BD">
            <w:pPr>
              <w:widowControl/>
              <w:wordWrap w:val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波特率</w:t>
            </w:r>
          </w:p>
        </w:tc>
        <w:tc>
          <w:tcPr>
            <w:tcW w:w="6490" w:type="dxa"/>
            <w:vAlign w:val="center"/>
          </w:tcPr>
          <w:p w14:paraId="3AD12196" w14:textId="77777777" w:rsidR="007448BD" w:rsidRDefault="007448BD">
            <w:pPr>
              <w:widowControl/>
              <w:wordWrap w:val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2400bit/s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sz w:val="21"/>
                <w:szCs w:val="21"/>
              </w:rPr>
              <w:t>4800bit/s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sz w:val="21"/>
                <w:szCs w:val="21"/>
              </w:rPr>
              <w:t>9600 bit/s</w:t>
            </w:r>
            <w:r>
              <w:rPr>
                <w:rFonts w:hint="eastAsia"/>
                <w:sz w:val="21"/>
                <w:szCs w:val="21"/>
              </w:rPr>
              <w:t>可设，出厂默认为</w:t>
            </w:r>
            <w:r>
              <w:rPr>
                <w:rFonts w:hint="eastAsia"/>
                <w:sz w:val="21"/>
                <w:szCs w:val="21"/>
              </w:rPr>
              <w:t>48</w:t>
            </w:r>
            <w:r>
              <w:rPr>
                <w:sz w:val="21"/>
                <w:szCs w:val="21"/>
              </w:rPr>
              <w:t>00bit/s</w:t>
            </w:r>
          </w:p>
        </w:tc>
      </w:tr>
    </w:tbl>
    <w:p w14:paraId="6564B92A" w14:textId="77777777" w:rsidR="007448BD" w:rsidRDefault="007448BD">
      <w:pPr>
        <w:pStyle w:val="2"/>
        <w:rPr>
          <w:rFonts w:hint="eastAsia"/>
        </w:rPr>
      </w:pPr>
      <w:bookmarkStart w:id="44" w:name="_Toc17281"/>
      <w:bookmarkStart w:id="45" w:name="_Toc28982"/>
      <w:r>
        <w:rPr>
          <w:rFonts w:hint="eastAsia"/>
        </w:rPr>
        <w:t>5</w:t>
      </w:r>
      <w:r>
        <w:rPr>
          <w:rFonts w:hint="eastAsia"/>
        </w:rPr>
        <w:t>.2</w:t>
      </w:r>
      <w:r>
        <w:rPr>
          <w:rFonts w:hint="eastAsia"/>
        </w:rPr>
        <w:t>数据帧格式定义</w:t>
      </w:r>
      <w:bookmarkEnd w:id="44"/>
      <w:bookmarkEnd w:id="45"/>
    </w:p>
    <w:p w14:paraId="642070A6" w14:textId="77777777" w:rsidR="007448BD" w:rsidRDefault="007448BD">
      <w:pPr>
        <w:rPr>
          <w:rFonts w:hint="eastAsia"/>
        </w:rPr>
      </w:pPr>
      <w:r>
        <w:rPr>
          <w:rFonts w:hint="eastAsia"/>
        </w:rPr>
        <w:t>采用</w:t>
      </w:r>
      <w:r>
        <w:rPr>
          <w:rFonts w:hint="eastAsia"/>
        </w:rPr>
        <w:t>Mod</w:t>
      </w:r>
      <w:r>
        <w:rPr>
          <w:rFonts w:hint="eastAsia"/>
        </w:rPr>
        <w:t>B</w:t>
      </w:r>
      <w:r>
        <w:rPr>
          <w:rFonts w:hint="eastAsia"/>
        </w:rPr>
        <w:t xml:space="preserve">us-RTU </w:t>
      </w:r>
      <w:r>
        <w:rPr>
          <w:rFonts w:hint="eastAsia"/>
        </w:rPr>
        <w:t>通讯规约，格式如下：</w:t>
      </w:r>
      <w:r>
        <w:rPr>
          <w:rFonts w:hint="eastAsia"/>
        </w:rPr>
        <w:t xml:space="preserve"> </w:t>
      </w:r>
    </w:p>
    <w:p w14:paraId="4B8E7BD4" w14:textId="77777777" w:rsidR="007448BD" w:rsidRDefault="007448BD">
      <w:pPr>
        <w:rPr>
          <w:rFonts w:hint="eastAsia"/>
        </w:rPr>
      </w:pPr>
      <w:r>
        <w:rPr>
          <w:rFonts w:hint="eastAsia"/>
        </w:rPr>
        <w:t>初始结构</w:t>
      </w:r>
      <w:r>
        <w:rPr>
          <w:rFonts w:hint="eastAsia"/>
        </w:rPr>
        <w:t xml:space="preserve"> </w:t>
      </w:r>
      <w:r>
        <w:rPr>
          <w:rFonts w:hint="eastAsia"/>
        </w:rPr>
        <w:t>≥</w:t>
      </w:r>
      <w:r>
        <w:rPr>
          <w:rFonts w:hint="eastAsia"/>
        </w:rPr>
        <w:t xml:space="preserve">4 </w:t>
      </w:r>
      <w:r>
        <w:rPr>
          <w:rFonts w:hint="eastAsia"/>
        </w:rPr>
        <w:t>字节的时间</w:t>
      </w:r>
      <w:r>
        <w:rPr>
          <w:rFonts w:hint="eastAsia"/>
        </w:rPr>
        <w:t xml:space="preserve"> </w:t>
      </w:r>
    </w:p>
    <w:p w14:paraId="34314098" w14:textId="77777777" w:rsidR="007448BD" w:rsidRDefault="007448BD">
      <w:pPr>
        <w:rPr>
          <w:rFonts w:hint="eastAsia"/>
        </w:rPr>
      </w:pPr>
      <w:r>
        <w:rPr>
          <w:rFonts w:hint="eastAsia"/>
        </w:rPr>
        <w:t>地址码</w:t>
      </w:r>
      <w:r>
        <w:rPr>
          <w:rFonts w:hint="eastAsia"/>
        </w:rPr>
        <w:t xml:space="preserve"> = 1 </w:t>
      </w:r>
      <w:r>
        <w:rPr>
          <w:rFonts w:hint="eastAsia"/>
        </w:rPr>
        <w:t>字节</w:t>
      </w:r>
      <w:r>
        <w:rPr>
          <w:rFonts w:hint="eastAsia"/>
        </w:rPr>
        <w:t xml:space="preserve"> </w:t>
      </w:r>
    </w:p>
    <w:p w14:paraId="6087D31F" w14:textId="77777777" w:rsidR="007448BD" w:rsidRDefault="007448BD">
      <w:pPr>
        <w:rPr>
          <w:rFonts w:hint="eastAsia"/>
        </w:rPr>
      </w:pPr>
      <w:r>
        <w:rPr>
          <w:rFonts w:hint="eastAsia"/>
        </w:rPr>
        <w:t>功能码</w:t>
      </w:r>
      <w:r>
        <w:rPr>
          <w:rFonts w:hint="eastAsia"/>
        </w:rPr>
        <w:t xml:space="preserve"> = 1 </w:t>
      </w:r>
      <w:r>
        <w:rPr>
          <w:rFonts w:hint="eastAsia"/>
        </w:rPr>
        <w:t>字节</w:t>
      </w:r>
      <w:r>
        <w:rPr>
          <w:rFonts w:hint="eastAsia"/>
        </w:rPr>
        <w:t xml:space="preserve"> </w:t>
      </w:r>
    </w:p>
    <w:p w14:paraId="55BB262D" w14:textId="77777777" w:rsidR="007448BD" w:rsidRDefault="007448BD">
      <w:pPr>
        <w:rPr>
          <w:rFonts w:hint="eastAsia"/>
        </w:rPr>
      </w:pPr>
      <w:r>
        <w:rPr>
          <w:rFonts w:hint="eastAsia"/>
        </w:rPr>
        <w:t>数据区</w:t>
      </w:r>
      <w:r>
        <w:rPr>
          <w:rFonts w:hint="eastAsia"/>
        </w:rPr>
        <w:t xml:space="preserve"> = N </w:t>
      </w:r>
      <w:r>
        <w:rPr>
          <w:rFonts w:hint="eastAsia"/>
        </w:rPr>
        <w:t>字节</w:t>
      </w:r>
      <w:r>
        <w:rPr>
          <w:rFonts w:hint="eastAsia"/>
        </w:rPr>
        <w:t xml:space="preserve"> </w:t>
      </w:r>
    </w:p>
    <w:p w14:paraId="07B464FE" w14:textId="77777777" w:rsidR="007448BD" w:rsidRDefault="007448BD">
      <w:pPr>
        <w:rPr>
          <w:rFonts w:hint="eastAsia"/>
        </w:rPr>
      </w:pPr>
      <w:r>
        <w:rPr>
          <w:rFonts w:hint="eastAsia"/>
        </w:rPr>
        <w:t>错误校验</w:t>
      </w:r>
      <w:r>
        <w:rPr>
          <w:rFonts w:hint="eastAsia"/>
        </w:rPr>
        <w:t xml:space="preserve"> = 16 </w:t>
      </w:r>
      <w:r>
        <w:rPr>
          <w:rFonts w:hint="eastAsia"/>
        </w:rPr>
        <w:t>位</w:t>
      </w:r>
      <w:r>
        <w:rPr>
          <w:rFonts w:hint="eastAsia"/>
        </w:rPr>
        <w:t xml:space="preserve">CRC </w:t>
      </w:r>
      <w:r>
        <w:rPr>
          <w:rFonts w:hint="eastAsia"/>
        </w:rPr>
        <w:t>码</w:t>
      </w:r>
      <w:r>
        <w:rPr>
          <w:rFonts w:hint="eastAsia"/>
        </w:rPr>
        <w:t xml:space="preserve"> </w:t>
      </w:r>
    </w:p>
    <w:p w14:paraId="2E93132E" w14:textId="77777777" w:rsidR="007448BD" w:rsidRDefault="007448BD">
      <w:pPr>
        <w:rPr>
          <w:rFonts w:hint="eastAsia"/>
        </w:rPr>
      </w:pPr>
      <w:r>
        <w:rPr>
          <w:rFonts w:hint="eastAsia"/>
        </w:rPr>
        <w:t>结束结构</w:t>
      </w:r>
      <w:r>
        <w:rPr>
          <w:rFonts w:hint="eastAsia"/>
        </w:rPr>
        <w:t xml:space="preserve"> </w:t>
      </w:r>
      <w:r>
        <w:rPr>
          <w:rFonts w:hint="eastAsia"/>
        </w:rPr>
        <w:t>≥</w:t>
      </w:r>
      <w:r>
        <w:rPr>
          <w:rFonts w:hint="eastAsia"/>
        </w:rPr>
        <w:t xml:space="preserve">4 </w:t>
      </w:r>
      <w:r>
        <w:rPr>
          <w:rFonts w:hint="eastAsia"/>
        </w:rPr>
        <w:t>字节的时间</w:t>
      </w:r>
      <w:r>
        <w:rPr>
          <w:rFonts w:hint="eastAsia"/>
        </w:rPr>
        <w:t xml:space="preserve"> </w:t>
      </w:r>
    </w:p>
    <w:p w14:paraId="5B539A4F" w14:textId="77777777" w:rsidR="007448BD" w:rsidRDefault="007448BD">
      <w:pPr>
        <w:rPr>
          <w:rFonts w:hint="eastAsia"/>
        </w:rPr>
      </w:pPr>
      <w:r>
        <w:rPr>
          <w:rFonts w:hint="eastAsia"/>
        </w:rPr>
        <w:t>地址码：为变送器的地址，在通讯网络中是唯一的（出厂默认</w:t>
      </w:r>
      <w:r>
        <w:rPr>
          <w:rFonts w:hint="eastAsia"/>
        </w:rPr>
        <w:t>0x01</w:t>
      </w:r>
      <w:r>
        <w:rPr>
          <w:rFonts w:hint="eastAsia"/>
        </w:rPr>
        <w:t>）。</w:t>
      </w:r>
    </w:p>
    <w:p w14:paraId="3153B74B" w14:textId="77777777" w:rsidR="007448BD" w:rsidRDefault="007448BD">
      <w:pPr>
        <w:rPr>
          <w:rFonts w:hint="eastAsia"/>
        </w:rPr>
      </w:pPr>
      <w:r>
        <w:rPr>
          <w:rFonts w:hint="eastAsia"/>
        </w:rPr>
        <w:t>功能码：主机所发指令功能指示。</w:t>
      </w:r>
    </w:p>
    <w:p w14:paraId="73AB95FB" w14:textId="77777777" w:rsidR="007448BD" w:rsidRDefault="007448BD">
      <w:pPr>
        <w:rPr>
          <w:rFonts w:hint="eastAsia"/>
        </w:rPr>
      </w:pPr>
      <w:r>
        <w:rPr>
          <w:rFonts w:hint="eastAsia"/>
        </w:rPr>
        <w:t>数据区：数据区是具体通讯数据，注意</w:t>
      </w:r>
      <w:r>
        <w:rPr>
          <w:rFonts w:hint="eastAsia"/>
        </w:rPr>
        <w:t>16bits</w:t>
      </w:r>
      <w:r>
        <w:rPr>
          <w:rFonts w:hint="eastAsia"/>
        </w:rPr>
        <w:t>数据高字节在前！</w:t>
      </w:r>
      <w:r>
        <w:rPr>
          <w:rFonts w:hint="eastAsia"/>
        </w:rPr>
        <w:t xml:space="preserve"> </w:t>
      </w:r>
    </w:p>
    <w:p w14:paraId="18A5A0F1" w14:textId="77777777" w:rsidR="007448BD" w:rsidRDefault="007448BD">
      <w:pPr>
        <w:rPr>
          <w:rFonts w:hint="eastAsia"/>
        </w:rPr>
      </w:pPr>
      <w:r>
        <w:rPr>
          <w:rFonts w:hint="eastAsia"/>
        </w:rPr>
        <w:t>CRC</w:t>
      </w:r>
      <w:r>
        <w:rPr>
          <w:rFonts w:hint="eastAsia"/>
        </w:rPr>
        <w:t>码：二字节的校验码。</w:t>
      </w:r>
    </w:p>
    <w:p w14:paraId="251C0077" w14:textId="77777777" w:rsidR="007448BD" w:rsidRDefault="007448BD">
      <w:pPr>
        <w:tabs>
          <w:tab w:val="decimal" w:pos="2880"/>
        </w:tabs>
        <w:ind w:rightChars="-844" w:right="-2026"/>
        <w:rPr>
          <w:rFonts w:cs="SimSun"/>
          <w:kern w:val="0"/>
          <w:sz w:val="21"/>
          <w:szCs w:val="21"/>
        </w:rPr>
      </w:pPr>
      <w:r>
        <w:rPr>
          <w:rFonts w:cs="SimSun" w:hint="eastAsia"/>
          <w:kern w:val="0"/>
          <w:sz w:val="21"/>
          <w:szCs w:val="21"/>
        </w:rPr>
        <w:t>主机问询帧结构：</w:t>
      </w:r>
    </w:p>
    <w:tbl>
      <w:tblPr>
        <w:tblW w:w="0" w:type="auto"/>
        <w:jc w:val="center"/>
        <w:tblCellSpacing w:w="15" w:type="dxa"/>
        <w:tblInd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066"/>
        <w:gridCol w:w="1135"/>
        <w:gridCol w:w="1639"/>
        <w:gridCol w:w="1378"/>
        <w:gridCol w:w="1567"/>
        <w:gridCol w:w="1540"/>
      </w:tblGrid>
      <w:tr w:rsidR="00000000" w14:paraId="0DB94225" w14:textId="77777777">
        <w:trPr>
          <w:tblCellSpacing w:w="15" w:type="dxa"/>
          <w:jc w:val="center"/>
        </w:trPr>
        <w:tc>
          <w:tcPr>
            <w:tcW w:w="10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E4A9093" w14:textId="77777777" w:rsidR="007448BD" w:rsidRDefault="007448BD">
            <w:pPr>
              <w:widowControl/>
              <w:wordWrap w:val="0"/>
              <w:jc w:val="center"/>
              <w:rPr>
                <w:bCs/>
                <w:kern w:val="0"/>
                <w:sz w:val="21"/>
                <w:szCs w:val="21"/>
              </w:rPr>
            </w:pPr>
            <w:r>
              <w:rPr>
                <w:rFonts w:hint="eastAsia"/>
                <w:bCs/>
                <w:kern w:val="0"/>
                <w:sz w:val="21"/>
                <w:szCs w:val="21"/>
              </w:rPr>
              <w:t>地址码</w:t>
            </w:r>
          </w:p>
        </w:tc>
        <w:tc>
          <w:tcPr>
            <w:tcW w:w="11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D992BD9" w14:textId="77777777" w:rsidR="007448BD" w:rsidRDefault="007448BD">
            <w:pPr>
              <w:widowControl/>
              <w:wordWrap w:val="0"/>
              <w:jc w:val="center"/>
              <w:rPr>
                <w:bCs/>
                <w:kern w:val="0"/>
                <w:sz w:val="21"/>
                <w:szCs w:val="21"/>
              </w:rPr>
            </w:pPr>
            <w:r>
              <w:rPr>
                <w:rFonts w:hint="eastAsia"/>
                <w:bCs/>
                <w:kern w:val="0"/>
                <w:sz w:val="21"/>
                <w:szCs w:val="21"/>
              </w:rPr>
              <w:t>功能码</w:t>
            </w:r>
          </w:p>
        </w:tc>
        <w:tc>
          <w:tcPr>
            <w:tcW w:w="16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833F283" w14:textId="77777777" w:rsidR="007448BD" w:rsidRDefault="007448BD">
            <w:pPr>
              <w:widowControl/>
              <w:wordWrap w:val="0"/>
              <w:jc w:val="center"/>
              <w:rPr>
                <w:rFonts w:cs="SimSun"/>
                <w:kern w:val="0"/>
                <w:sz w:val="21"/>
                <w:szCs w:val="21"/>
              </w:rPr>
            </w:pPr>
            <w:r>
              <w:rPr>
                <w:rFonts w:hint="eastAsia"/>
                <w:bCs/>
                <w:kern w:val="0"/>
                <w:sz w:val="21"/>
                <w:szCs w:val="21"/>
              </w:rPr>
              <w:t>寄存器起始地址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BEB346D" w14:textId="77777777" w:rsidR="007448BD" w:rsidRDefault="007448BD">
            <w:pPr>
              <w:widowControl/>
              <w:wordWrap w:val="0"/>
              <w:jc w:val="center"/>
              <w:rPr>
                <w:bCs/>
                <w:kern w:val="0"/>
                <w:sz w:val="21"/>
                <w:szCs w:val="21"/>
              </w:rPr>
            </w:pPr>
            <w:r>
              <w:rPr>
                <w:rFonts w:hint="eastAsia"/>
                <w:bCs/>
                <w:kern w:val="0"/>
                <w:sz w:val="21"/>
                <w:szCs w:val="21"/>
              </w:rPr>
              <w:t>寄存器长度</w:t>
            </w:r>
          </w:p>
        </w:tc>
        <w:tc>
          <w:tcPr>
            <w:tcW w:w="15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9471337" w14:textId="77777777" w:rsidR="007448BD" w:rsidRDefault="007448BD">
            <w:pPr>
              <w:widowControl/>
              <w:wordWrap w:val="0"/>
              <w:ind w:leftChars="100" w:left="442" w:hangingChars="96" w:hanging="202"/>
              <w:rPr>
                <w:bCs/>
                <w:kern w:val="0"/>
                <w:sz w:val="21"/>
                <w:szCs w:val="21"/>
              </w:rPr>
            </w:pPr>
            <w:r>
              <w:rPr>
                <w:rFonts w:hint="eastAsia"/>
                <w:bCs/>
                <w:kern w:val="0"/>
                <w:sz w:val="21"/>
                <w:szCs w:val="21"/>
              </w:rPr>
              <w:t>校验码低位</w:t>
            </w:r>
          </w:p>
        </w:tc>
        <w:tc>
          <w:tcPr>
            <w:tcW w:w="1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</w:tcBorders>
          </w:tcPr>
          <w:p w14:paraId="56B8E1BF" w14:textId="77777777" w:rsidR="007448BD" w:rsidRDefault="007448BD">
            <w:pPr>
              <w:widowControl/>
              <w:wordWrap w:val="0"/>
              <w:ind w:left="514" w:hangingChars="245" w:hanging="514"/>
              <w:jc w:val="center"/>
              <w:rPr>
                <w:rFonts w:cs="SimSun"/>
                <w:kern w:val="0"/>
                <w:sz w:val="21"/>
                <w:szCs w:val="21"/>
              </w:rPr>
            </w:pPr>
            <w:r>
              <w:rPr>
                <w:rFonts w:hint="eastAsia"/>
                <w:bCs/>
                <w:kern w:val="0"/>
                <w:sz w:val="21"/>
                <w:szCs w:val="21"/>
              </w:rPr>
              <w:t>校验码高位</w:t>
            </w:r>
          </w:p>
        </w:tc>
      </w:tr>
      <w:tr w:rsidR="00000000" w14:paraId="2AE63D24" w14:textId="77777777">
        <w:trPr>
          <w:trHeight w:val="245"/>
          <w:tblCellSpacing w:w="15" w:type="dxa"/>
          <w:jc w:val="center"/>
        </w:trPr>
        <w:tc>
          <w:tcPr>
            <w:tcW w:w="10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72B2C2F" w14:textId="77777777" w:rsidR="007448BD" w:rsidRDefault="007448BD">
            <w:pPr>
              <w:widowControl/>
              <w:wordWrap w:val="0"/>
              <w:jc w:val="center"/>
              <w:rPr>
                <w:rFonts w:cs="SimSun"/>
                <w:kern w:val="0"/>
                <w:sz w:val="21"/>
                <w:szCs w:val="21"/>
              </w:rPr>
            </w:pPr>
            <w:r>
              <w:rPr>
                <w:rFonts w:cs="SimSun" w:hint="eastAsia"/>
                <w:kern w:val="0"/>
                <w:sz w:val="21"/>
                <w:szCs w:val="21"/>
              </w:rPr>
              <w:t>1</w:t>
            </w:r>
            <w:r>
              <w:rPr>
                <w:rFonts w:cs="SimSun" w:hint="eastAsia"/>
                <w:kern w:val="0"/>
                <w:sz w:val="21"/>
                <w:szCs w:val="21"/>
              </w:rPr>
              <w:t>字节</w:t>
            </w:r>
          </w:p>
        </w:tc>
        <w:tc>
          <w:tcPr>
            <w:tcW w:w="11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E4AB707" w14:textId="77777777" w:rsidR="007448BD" w:rsidRDefault="007448BD">
            <w:pPr>
              <w:widowControl/>
              <w:wordWrap w:val="0"/>
              <w:jc w:val="center"/>
              <w:rPr>
                <w:rFonts w:cs="SimSun"/>
                <w:kern w:val="0"/>
                <w:sz w:val="21"/>
                <w:szCs w:val="21"/>
              </w:rPr>
            </w:pPr>
            <w:r>
              <w:rPr>
                <w:rFonts w:cs="SimSun" w:hint="eastAsia"/>
                <w:kern w:val="0"/>
                <w:sz w:val="21"/>
                <w:szCs w:val="21"/>
              </w:rPr>
              <w:t>1</w:t>
            </w:r>
            <w:r>
              <w:rPr>
                <w:rFonts w:cs="SimSun" w:hint="eastAsia"/>
                <w:kern w:val="0"/>
                <w:sz w:val="21"/>
                <w:szCs w:val="21"/>
              </w:rPr>
              <w:t>字节</w:t>
            </w:r>
          </w:p>
        </w:tc>
        <w:tc>
          <w:tcPr>
            <w:tcW w:w="16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35C6AF9" w14:textId="77777777" w:rsidR="007448BD" w:rsidRDefault="007448BD">
            <w:pPr>
              <w:widowControl/>
              <w:wordWrap w:val="0"/>
              <w:jc w:val="center"/>
              <w:rPr>
                <w:rFonts w:cs="SimSun"/>
                <w:kern w:val="0"/>
                <w:sz w:val="21"/>
                <w:szCs w:val="21"/>
              </w:rPr>
            </w:pPr>
            <w:r>
              <w:rPr>
                <w:rFonts w:cs="SimSun" w:hint="eastAsia"/>
                <w:kern w:val="0"/>
                <w:sz w:val="21"/>
                <w:szCs w:val="21"/>
              </w:rPr>
              <w:t>2</w:t>
            </w:r>
            <w:r>
              <w:rPr>
                <w:rFonts w:cs="SimSun" w:hint="eastAsia"/>
                <w:kern w:val="0"/>
                <w:sz w:val="21"/>
                <w:szCs w:val="21"/>
              </w:rPr>
              <w:t>字节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B80ADCB" w14:textId="77777777" w:rsidR="007448BD" w:rsidRDefault="007448BD">
            <w:pPr>
              <w:widowControl/>
              <w:wordWrap w:val="0"/>
              <w:jc w:val="center"/>
              <w:rPr>
                <w:rFonts w:cs="SimSun"/>
                <w:kern w:val="0"/>
                <w:sz w:val="21"/>
                <w:szCs w:val="21"/>
              </w:rPr>
            </w:pPr>
            <w:r>
              <w:rPr>
                <w:rFonts w:cs="SimSun" w:hint="eastAsia"/>
                <w:kern w:val="0"/>
                <w:sz w:val="21"/>
                <w:szCs w:val="21"/>
              </w:rPr>
              <w:t>2</w:t>
            </w:r>
            <w:r>
              <w:rPr>
                <w:rFonts w:cs="SimSun" w:hint="eastAsia"/>
                <w:kern w:val="0"/>
                <w:sz w:val="21"/>
                <w:szCs w:val="21"/>
              </w:rPr>
              <w:t>字节</w:t>
            </w:r>
          </w:p>
        </w:tc>
        <w:tc>
          <w:tcPr>
            <w:tcW w:w="15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2982EB2" w14:textId="77777777" w:rsidR="007448BD" w:rsidRDefault="007448BD">
            <w:pPr>
              <w:widowControl/>
              <w:wordWrap w:val="0"/>
              <w:jc w:val="center"/>
              <w:rPr>
                <w:rFonts w:cs="SimSun"/>
                <w:kern w:val="0"/>
                <w:sz w:val="21"/>
                <w:szCs w:val="21"/>
              </w:rPr>
            </w:pPr>
            <w:r>
              <w:rPr>
                <w:rFonts w:cs="SimSun" w:hint="eastAsia"/>
                <w:kern w:val="0"/>
                <w:sz w:val="21"/>
                <w:szCs w:val="21"/>
              </w:rPr>
              <w:t>1</w:t>
            </w:r>
            <w:r>
              <w:rPr>
                <w:rFonts w:cs="SimSun" w:hint="eastAsia"/>
                <w:kern w:val="0"/>
                <w:sz w:val="21"/>
                <w:szCs w:val="21"/>
              </w:rPr>
              <w:t>字节</w:t>
            </w:r>
          </w:p>
        </w:tc>
        <w:tc>
          <w:tcPr>
            <w:tcW w:w="1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</w:tcBorders>
          </w:tcPr>
          <w:p w14:paraId="4344365C" w14:textId="77777777" w:rsidR="007448BD" w:rsidRDefault="007448BD">
            <w:pPr>
              <w:widowControl/>
              <w:wordWrap w:val="0"/>
              <w:jc w:val="center"/>
              <w:rPr>
                <w:rFonts w:cs="SimSun"/>
                <w:kern w:val="0"/>
                <w:sz w:val="21"/>
                <w:szCs w:val="21"/>
              </w:rPr>
            </w:pPr>
            <w:r>
              <w:rPr>
                <w:rFonts w:cs="SimSun" w:hint="eastAsia"/>
                <w:kern w:val="0"/>
                <w:sz w:val="21"/>
                <w:szCs w:val="21"/>
              </w:rPr>
              <w:t>1</w:t>
            </w:r>
            <w:r>
              <w:rPr>
                <w:rFonts w:cs="SimSun" w:hint="eastAsia"/>
                <w:kern w:val="0"/>
                <w:sz w:val="21"/>
                <w:szCs w:val="21"/>
              </w:rPr>
              <w:t>字节</w:t>
            </w:r>
          </w:p>
        </w:tc>
      </w:tr>
    </w:tbl>
    <w:p w14:paraId="5DC46020" w14:textId="77777777" w:rsidR="007448BD" w:rsidRDefault="007448BD">
      <w:pPr>
        <w:autoSpaceDE w:val="0"/>
        <w:autoSpaceDN w:val="0"/>
        <w:adjustRightInd w:val="0"/>
        <w:rPr>
          <w:rFonts w:cs="SimSun"/>
          <w:kern w:val="0"/>
          <w:sz w:val="21"/>
          <w:szCs w:val="21"/>
        </w:rPr>
      </w:pPr>
      <w:r>
        <w:rPr>
          <w:rFonts w:cs="SimSun" w:hint="eastAsia"/>
          <w:kern w:val="0"/>
          <w:sz w:val="21"/>
          <w:szCs w:val="21"/>
        </w:rPr>
        <w:t>从机应答帧结构：</w:t>
      </w:r>
    </w:p>
    <w:tbl>
      <w:tblPr>
        <w:tblW w:w="0" w:type="auto"/>
        <w:jc w:val="center"/>
        <w:tblCellSpacing w:w="15" w:type="dxa"/>
        <w:tblInd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939"/>
        <w:gridCol w:w="885"/>
        <w:gridCol w:w="1267"/>
        <w:gridCol w:w="1150"/>
        <w:gridCol w:w="1336"/>
        <w:gridCol w:w="1397"/>
        <w:gridCol w:w="1364"/>
      </w:tblGrid>
      <w:tr w:rsidR="00000000" w14:paraId="3FC6C656" w14:textId="77777777">
        <w:trPr>
          <w:trHeight w:val="418"/>
          <w:tblCellSpacing w:w="15" w:type="dxa"/>
          <w:jc w:val="center"/>
        </w:trPr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1A8817E" w14:textId="77777777" w:rsidR="007448BD" w:rsidRDefault="007448BD">
            <w:pPr>
              <w:widowControl/>
              <w:wordWrap w:val="0"/>
              <w:jc w:val="center"/>
              <w:rPr>
                <w:bCs/>
                <w:kern w:val="0"/>
                <w:sz w:val="21"/>
                <w:szCs w:val="21"/>
              </w:rPr>
            </w:pPr>
            <w:r>
              <w:rPr>
                <w:rFonts w:hint="eastAsia"/>
                <w:bCs/>
                <w:kern w:val="0"/>
                <w:sz w:val="21"/>
                <w:szCs w:val="21"/>
              </w:rPr>
              <w:t>地址码</w:t>
            </w:r>
          </w:p>
        </w:tc>
        <w:tc>
          <w:tcPr>
            <w:tcW w:w="8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87C9EC2" w14:textId="77777777" w:rsidR="007448BD" w:rsidRDefault="007448BD">
            <w:pPr>
              <w:widowControl/>
              <w:wordWrap w:val="0"/>
              <w:jc w:val="center"/>
              <w:rPr>
                <w:bCs/>
                <w:kern w:val="0"/>
                <w:sz w:val="21"/>
                <w:szCs w:val="21"/>
              </w:rPr>
            </w:pPr>
            <w:r>
              <w:rPr>
                <w:rFonts w:hint="eastAsia"/>
                <w:bCs/>
                <w:kern w:val="0"/>
                <w:sz w:val="21"/>
                <w:szCs w:val="21"/>
              </w:rPr>
              <w:t>功能码</w:t>
            </w:r>
          </w:p>
        </w:tc>
        <w:tc>
          <w:tcPr>
            <w:tcW w:w="12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FE3461A" w14:textId="77777777" w:rsidR="007448BD" w:rsidRDefault="007448BD">
            <w:pPr>
              <w:widowControl/>
              <w:wordWrap w:val="0"/>
              <w:jc w:val="center"/>
              <w:rPr>
                <w:rFonts w:cs="SimSun"/>
                <w:kern w:val="0"/>
                <w:sz w:val="21"/>
                <w:szCs w:val="21"/>
              </w:rPr>
            </w:pPr>
            <w:r>
              <w:rPr>
                <w:rFonts w:hint="eastAsia"/>
                <w:bCs/>
                <w:kern w:val="0"/>
                <w:sz w:val="21"/>
                <w:szCs w:val="21"/>
              </w:rPr>
              <w:t>有效字节数</w:t>
            </w:r>
          </w:p>
        </w:tc>
        <w:tc>
          <w:tcPr>
            <w:tcW w:w="11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D05342D" w14:textId="77777777" w:rsidR="007448BD" w:rsidRDefault="007448BD">
            <w:pPr>
              <w:widowControl/>
              <w:wordWrap w:val="0"/>
              <w:jc w:val="center"/>
              <w:rPr>
                <w:bCs/>
                <w:kern w:val="0"/>
                <w:sz w:val="21"/>
                <w:szCs w:val="21"/>
              </w:rPr>
            </w:pPr>
            <w:r>
              <w:rPr>
                <w:rFonts w:hint="eastAsia"/>
                <w:bCs/>
                <w:kern w:val="0"/>
                <w:sz w:val="21"/>
                <w:szCs w:val="21"/>
              </w:rPr>
              <w:t>数据一区</w:t>
            </w:r>
          </w:p>
        </w:tc>
        <w:tc>
          <w:tcPr>
            <w:tcW w:w="1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BAF8F5E" w14:textId="77777777" w:rsidR="007448BD" w:rsidRDefault="007448BD">
            <w:pPr>
              <w:widowControl/>
              <w:wordWrap w:val="0"/>
              <w:jc w:val="center"/>
              <w:rPr>
                <w:rFonts w:cs="SimSun"/>
                <w:kern w:val="0"/>
                <w:sz w:val="21"/>
                <w:szCs w:val="21"/>
              </w:rPr>
            </w:pPr>
            <w:r>
              <w:rPr>
                <w:rFonts w:hint="eastAsia"/>
                <w:bCs/>
                <w:kern w:val="0"/>
                <w:sz w:val="21"/>
                <w:szCs w:val="21"/>
              </w:rPr>
              <w:t>第二数据区</w:t>
            </w:r>
          </w:p>
        </w:tc>
        <w:tc>
          <w:tcPr>
            <w:tcW w:w="13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91BEE14" w14:textId="77777777" w:rsidR="007448BD" w:rsidRDefault="007448BD">
            <w:pPr>
              <w:widowControl/>
              <w:wordWrap w:val="0"/>
              <w:jc w:val="center"/>
              <w:rPr>
                <w:rFonts w:cs="SimSun"/>
                <w:kern w:val="0"/>
                <w:sz w:val="21"/>
                <w:szCs w:val="21"/>
              </w:rPr>
            </w:pPr>
            <w:r>
              <w:rPr>
                <w:rFonts w:hint="eastAsia"/>
                <w:bCs/>
                <w:kern w:val="0"/>
                <w:sz w:val="21"/>
                <w:szCs w:val="21"/>
              </w:rPr>
              <w:t>第</w:t>
            </w:r>
            <w:r>
              <w:rPr>
                <w:rFonts w:hint="eastAsia"/>
                <w:bCs/>
                <w:kern w:val="0"/>
                <w:sz w:val="21"/>
                <w:szCs w:val="21"/>
              </w:rPr>
              <w:t>N</w:t>
            </w:r>
            <w:r>
              <w:rPr>
                <w:rFonts w:hint="eastAsia"/>
                <w:bCs/>
                <w:kern w:val="0"/>
                <w:sz w:val="21"/>
                <w:szCs w:val="21"/>
              </w:rPr>
              <w:t>数据区</w:t>
            </w:r>
          </w:p>
        </w:tc>
        <w:tc>
          <w:tcPr>
            <w:tcW w:w="13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F894271" w14:textId="77777777" w:rsidR="007448BD" w:rsidRDefault="007448BD">
            <w:pPr>
              <w:widowControl/>
              <w:wordWrap w:val="0"/>
              <w:jc w:val="center"/>
              <w:rPr>
                <w:bCs/>
                <w:kern w:val="0"/>
                <w:sz w:val="21"/>
                <w:szCs w:val="21"/>
              </w:rPr>
            </w:pPr>
            <w:r>
              <w:rPr>
                <w:rFonts w:hint="eastAsia"/>
                <w:bCs/>
                <w:kern w:val="0"/>
                <w:sz w:val="21"/>
                <w:szCs w:val="21"/>
              </w:rPr>
              <w:t>校验码</w:t>
            </w:r>
          </w:p>
        </w:tc>
      </w:tr>
      <w:tr w:rsidR="00000000" w14:paraId="7C710083" w14:textId="77777777">
        <w:trPr>
          <w:trHeight w:val="444"/>
          <w:tblCellSpacing w:w="15" w:type="dxa"/>
          <w:jc w:val="center"/>
        </w:trPr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7B3B08D" w14:textId="77777777" w:rsidR="007448BD" w:rsidRDefault="007448BD">
            <w:pPr>
              <w:widowControl/>
              <w:wordWrap w:val="0"/>
              <w:jc w:val="center"/>
              <w:rPr>
                <w:rFonts w:cs="SimSun"/>
                <w:kern w:val="0"/>
                <w:sz w:val="21"/>
                <w:szCs w:val="21"/>
              </w:rPr>
            </w:pPr>
            <w:r>
              <w:rPr>
                <w:rFonts w:cs="SimSun" w:hint="eastAsia"/>
                <w:kern w:val="0"/>
                <w:sz w:val="21"/>
                <w:szCs w:val="21"/>
              </w:rPr>
              <w:t>1</w:t>
            </w:r>
            <w:r>
              <w:rPr>
                <w:rFonts w:cs="SimSun" w:hint="eastAsia"/>
                <w:kern w:val="0"/>
                <w:sz w:val="21"/>
                <w:szCs w:val="21"/>
              </w:rPr>
              <w:t>字节</w:t>
            </w:r>
          </w:p>
        </w:tc>
        <w:tc>
          <w:tcPr>
            <w:tcW w:w="8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388ECDC" w14:textId="77777777" w:rsidR="007448BD" w:rsidRDefault="007448BD">
            <w:pPr>
              <w:widowControl/>
              <w:wordWrap w:val="0"/>
              <w:jc w:val="center"/>
              <w:rPr>
                <w:rFonts w:cs="SimSun"/>
                <w:kern w:val="0"/>
                <w:sz w:val="21"/>
                <w:szCs w:val="21"/>
              </w:rPr>
            </w:pPr>
            <w:r>
              <w:rPr>
                <w:rFonts w:cs="SimSun" w:hint="eastAsia"/>
                <w:kern w:val="0"/>
                <w:sz w:val="21"/>
                <w:szCs w:val="21"/>
              </w:rPr>
              <w:t>1</w:t>
            </w:r>
            <w:r>
              <w:rPr>
                <w:rFonts w:cs="SimSun" w:hint="eastAsia"/>
                <w:kern w:val="0"/>
                <w:sz w:val="21"/>
                <w:szCs w:val="21"/>
              </w:rPr>
              <w:t>字节</w:t>
            </w:r>
          </w:p>
        </w:tc>
        <w:tc>
          <w:tcPr>
            <w:tcW w:w="12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6F39361" w14:textId="77777777" w:rsidR="007448BD" w:rsidRDefault="007448BD">
            <w:pPr>
              <w:widowControl/>
              <w:wordWrap w:val="0"/>
              <w:ind w:firstLineChars="150" w:firstLine="315"/>
              <w:jc w:val="center"/>
              <w:rPr>
                <w:rFonts w:cs="SimSun"/>
                <w:kern w:val="0"/>
                <w:sz w:val="21"/>
                <w:szCs w:val="21"/>
              </w:rPr>
            </w:pPr>
            <w:r>
              <w:rPr>
                <w:rFonts w:cs="SimSun" w:hint="eastAsia"/>
                <w:kern w:val="0"/>
                <w:sz w:val="21"/>
                <w:szCs w:val="21"/>
              </w:rPr>
              <w:t>1</w:t>
            </w:r>
            <w:r>
              <w:rPr>
                <w:rFonts w:cs="SimSun" w:hint="eastAsia"/>
                <w:kern w:val="0"/>
                <w:sz w:val="21"/>
                <w:szCs w:val="21"/>
              </w:rPr>
              <w:t>字节</w:t>
            </w:r>
          </w:p>
        </w:tc>
        <w:tc>
          <w:tcPr>
            <w:tcW w:w="11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969D9D1" w14:textId="77777777" w:rsidR="007448BD" w:rsidRDefault="007448BD">
            <w:pPr>
              <w:widowControl/>
              <w:wordWrap w:val="0"/>
              <w:ind w:firstLineChars="50" w:firstLine="105"/>
              <w:jc w:val="center"/>
              <w:rPr>
                <w:rFonts w:cs="SimSun"/>
                <w:kern w:val="0"/>
                <w:sz w:val="21"/>
                <w:szCs w:val="21"/>
              </w:rPr>
            </w:pPr>
            <w:r>
              <w:rPr>
                <w:rFonts w:cs="SimSun" w:hint="eastAsia"/>
                <w:kern w:val="0"/>
                <w:sz w:val="21"/>
                <w:szCs w:val="21"/>
              </w:rPr>
              <w:t>2</w:t>
            </w:r>
            <w:r>
              <w:rPr>
                <w:rFonts w:cs="SimSun" w:hint="eastAsia"/>
                <w:kern w:val="0"/>
                <w:sz w:val="21"/>
                <w:szCs w:val="21"/>
              </w:rPr>
              <w:t>字节</w:t>
            </w:r>
          </w:p>
        </w:tc>
        <w:tc>
          <w:tcPr>
            <w:tcW w:w="1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CD5D7C8" w14:textId="77777777" w:rsidR="007448BD" w:rsidRDefault="007448BD">
            <w:pPr>
              <w:widowControl/>
              <w:wordWrap w:val="0"/>
              <w:jc w:val="center"/>
              <w:rPr>
                <w:rFonts w:cs="SimSun"/>
                <w:kern w:val="0"/>
                <w:sz w:val="21"/>
                <w:szCs w:val="21"/>
              </w:rPr>
            </w:pPr>
            <w:r>
              <w:rPr>
                <w:rFonts w:cs="SimSun" w:hint="eastAsia"/>
                <w:kern w:val="0"/>
                <w:sz w:val="21"/>
                <w:szCs w:val="21"/>
              </w:rPr>
              <w:t>2</w:t>
            </w:r>
            <w:r>
              <w:rPr>
                <w:rFonts w:cs="SimSun" w:hint="eastAsia"/>
                <w:kern w:val="0"/>
                <w:sz w:val="21"/>
                <w:szCs w:val="21"/>
              </w:rPr>
              <w:t>字节</w:t>
            </w:r>
          </w:p>
        </w:tc>
        <w:tc>
          <w:tcPr>
            <w:tcW w:w="13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2C3D79D" w14:textId="77777777" w:rsidR="007448BD" w:rsidRDefault="007448BD">
            <w:pPr>
              <w:widowControl/>
              <w:wordWrap w:val="0"/>
              <w:jc w:val="center"/>
              <w:rPr>
                <w:rFonts w:cs="SimSun"/>
                <w:kern w:val="0"/>
                <w:sz w:val="21"/>
                <w:szCs w:val="21"/>
              </w:rPr>
            </w:pPr>
            <w:r>
              <w:rPr>
                <w:rFonts w:cs="SimSun" w:hint="eastAsia"/>
                <w:kern w:val="0"/>
                <w:sz w:val="21"/>
                <w:szCs w:val="21"/>
              </w:rPr>
              <w:t>2</w:t>
            </w:r>
            <w:r>
              <w:rPr>
                <w:rFonts w:cs="SimSun" w:hint="eastAsia"/>
                <w:kern w:val="0"/>
                <w:sz w:val="21"/>
                <w:szCs w:val="21"/>
              </w:rPr>
              <w:t>字节</w:t>
            </w:r>
          </w:p>
        </w:tc>
        <w:tc>
          <w:tcPr>
            <w:tcW w:w="13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E339892" w14:textId="77777777" w:rsidR="007448BD" w:rsidRDefault="007448BD">
            <w:pPr>
              <w:widowControl/>
              <w:wordWrap w:val="0"/>
              <w:jc w:val="center"/>
              <w:rPr>
                <w:rFonts w:cs="SimSun"/>
                <w:kern w:val="0"/>
                <w:sz w:val="21"/>
                <w:szCs w:val="21"/>
              </w:rPr>
            </w:pPr>
            <w:r>
              <w:rPr>
                <w:rFonts w:cs="SimSun" w:hint="eastAsia"/>
                <w:kern w:val="0"/>
                <w:sz w:val="21"/>
                <w:szCs w:val="21"/>
              </w:rPr>
              <w:t>2</w:t>
            </w:r>
            <w:r>
              <w:rPr>
                <w:rFonts w:cs="SimSun" w:hint="eastAsia"/>
                <w:kern w:val="0"/>
                <w:sz w:val="21"/>
                <w:szCs w:val="21"/>
              </w:rPr>
              <w:t>字节</w:t>
            </w:r>
          </w:p>
        </w:tc>
      </w:tr>
    </w:tbl>
    <w:p w14:paraId="162D9BE0" w14:textId="77777777" w:rsidR="007448BD" w:rsidRDefault="007448BD">
      <w:pPr>
        <w:pStyle w:val="2"/>
        <w:rPr>
          <w:rFonts w:hint="eastAsia"/>
        </w:rPr>
      </w:pPr>
      <w:bookmarkStart w:id="46" w:name="_Toc22934"/>
      <w:bookmarkStart w:id="47" w:name="_Toc4652"/>
      <w:r>
        <w:rPr>
          <w:rFonts w:hint="eastAsia"/>
        </w:rPr>
        <w:t>5</w:t>
      </w:r>
      <w:r>
        <w:rPr>
          <w:rFonts w:hint="eastAsia"/>
        </w:rPr>
        <w:t>.3</w:t>
      </w:r>
      <w:r>
        <w:rPr>
          <w:rFonts w:hint="eastAsia"/>
        </w:rPr>
        <w:t>寄存器地址</w:t>
      </w:r>
      <w:bookmarkEnd w:id="46"/>
      <w:bookmarkEnd w:id="47"/>
    </w:p>
    <w:tbl>
      <w:tblPr>
        <w:tblW w:w="878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60"/>
        <w:gridCol w:w="1890"/>
        <w:gridCol w:w="1708"/>
        <w:gridCol w:w="889"/>
        <w:gridCol w:w="2835"/>
      </w:tblGrid>
      <w:tr w:rsidR="00000000" w14:paraId="40CC78DE" w14:textId="77777777">
        <w:trPr>
          <w:trHeight w:val="379"/>
          <w:jc w:val="center"/>
        </w:trPr>
        <w:tc>
          <w:tcPr>
            <w:tcW w:w="1460" w:type="dxa"/>
            <w:vAlign w:val="center"/>
          </w:tcPr>
          <w:p w14:paraId="6EC1A4A2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寄存器地址</w:t>
            </w:r>
          </w:p>
        </w:tc>
        <w:tc>
          <w:tcPr>
            <w:tcW w:w="1890" w:type="dxa"/>
            <w:vAlign w:val="center"/>
          </w:tcPr>
          <w:p w14:paraId="15D5C6E7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PLC</w:t>
            </w:r>
            <w:r>
              <w:rPr>
                <w:rFonts w:cs="SimSun" w:hint="eastAsia"/>
                <w:kern w:val="0"/>
                <w:szCs w:val="24"/>
              </w:rPr>
              <w:t>或组态地址</w:t>
            </w:r>
          </w:p>
        </w:tc>
        <w:tc>
          <w:tcPr>
            <w:tcW w:w="1708" w:type="dxa"/>
            <w:vAlign w:val="center"/>
          </w:tcPr>
          <w:p w14:paraId="453C3C8C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内容</w:t>
            </w:r>
          </w:p>
        </w:tc>
        <w:tc>
          <w:tcPr>
            <w:tcW w:w="889" w:type="dxa"/>
            <w:vAlign w:val="center"/>
          </w:tcPr>
          <w:p w14:paraId="32EB9C47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操作</w:t>
            </w:r>
          </w:p>
        </w:tc>
        <w:tc>
          <w:tcPr>
            <w:tcW w:w="2835" w:type="dxa"/>
            <w:vAlign w:val="center"/>
          </w:tcPr>
          <w:p w14:paraId="13D72C55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定义说明</w:t>
            </w:r>
          </w:p>
        </w:tc>
      </w:tr>
      <w:tr w:rsidR="00000000" w14:paraId="31A3E6EE" w14:textId="77777777">
        <w:trPr>
          <w:trHeight w:val="379"/>
          <w:jc w:val="center"/>
        </w:trPr>
        <w:tc>
          <w:tcPr>
            <w:tcW w:w="1460" w:type="dxa"/>
            <w:vAlign w:val="center"/>
          </w:tcPr>
          <w:p w14:paraId="7F45BB21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0000 H</w:t>
            </w:r>
          </w:p>
        </w:tc>
        <w:tc>
          <w:tcPr>
            <w:tcW w:w="1890" w:type="dxa"/>
            <w:vAlign w:val="center"/>
          </w:tcPr>
          <w:p w14:paraId="3128E311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 xml:space="preserve">40001 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(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十进制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708" w:type="dxa"/>
            <w:vAlign w:val="center"/>
          </w:tcPr>
          <w:p w14:paraId="089BC33E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/>
                <w:kern w:val="0"/>
                <w:szCs w:val="24"/>
              </w:rPr>
            </w:pPr>
            <w:r>
              <w:rPr>
                <w:rFonts w:hint="eastAsia"/>
              </w:rPr>
              <w:t>含水率</w:t>
            </w:r>
          </w:p>
        </w:tc>
        <w:tc>
          <w:tcPr>
            <w:tcW w:w="889" w:type="dxa"/>
            <w:vAlign w:val="center"/>
          </w:tcPr>
          <w:p w14:paraId="5A9DE09D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只读</w:t>
            </w:r>
          </w:p>
        </w:tc>
        <w:tc>
          <w:tcPr>
            <w:tcW w:w="2835" w:type="dxa"/>
            <w:vAlign w:val="center"/>
          </w:tcPr>
          <w:p w14:paraId="75BEBEA0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含水率实时值（扩大</w:t>
            </w:r>
            <w:r>
              <w:rPr>
                <w:rFonts w:cs="SimSun" w:hint="eastAsia"/>
                <w:kern w:val="0"/>
                <w:szCs w:val="24"/>
              </w:rPr>
              <w:t>10</w:t>
            </w:r>
            <w:r>
              <w:rPr>
                <w:rFonts w:cs="SimSun" w:hint="eastAsia"/>
                <w:kern w:val="0"/>
                <w:szCs w:val="24"/>
              </w:rPr>
              <w:t>倍）</w:t>
            </w:r>
          </w:p>
        </w:tc>
      </w:tr>
      <w:tr w:rsidR="00000000" w14:paraId="6444DC29" w14:textId="77777777">
        <w:trPr>
          <w:trHeight w:val="379"/>
          <w:jc w:val="center"/>
        </w:trPr>
        <w:tc>
          <w:tcPr>
            <w:tcW w:w="1460" w:type="dxa"/>
            <w:vAlign w:val="center"/>
          </w:tcPr>
          <w:p w14:paraId="77DEF407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0001 H</w:t>
            </w:r>
          </w:p>
        </w:tc>
        <w:tc>
          <w:tcPr>
            <w:tcW w:w="1890" w:type="dxa"/>
            <w:vAlign w:val="center"/>
          </w:tcPr>
          <w:p w14:paraId="3F4499E4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 xml:space="preserve">40002 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(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十进制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708" w:type="dxa"/>
            <w:vAlign w:val="center"/>
          </w:tcPr>
          <w:p w14:paraId="45D0A881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温度值</w:t>
            </w:r>
          </w:p>
        </w:tc>
        <w:tc>
          <w:tcPr>
            <w:tcW w:w="889" w:type="dxa"/>
            <w:vAlign w:val="center"/>
          </w:tcPr>
          <w:p w14:paraId="70DD2D2F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只读</w:t>
            </w:r>
          </w:p>
        </w:tc>
        <w:tc>
          <w:tcPr>
            <w:tcW w:w="2835" w:type="dxa"/>
            <w:vAlign w:val="center"/>
          </w:tcPr>
          <w:p w14:paraId="701B597C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温度实时值（扩大</w:t>
            </w:r>
            <w:r>
              <w:rPr>
                <w:rFonts w:cs="SimSun" w:hint="eastAsia"/>
                <w:kern w:val="0"/>
                <w:szCs w:val="24"/>
              </w:rPr>
              <w:t>10</w:t>
            </w:r>
            <w:r>
              <w:rPr>
                <w:rFonts w:cs="SimSun" w:hint="eastAsia"/>
                <w:kern w:val="0"/>
                <w:szCs w:val="24"/>
              </w:rPr>
              <w:t>倍）</w:t>
            </w:r>
          </w:p>
        </w:tc>
      </w:tr>
      <w:tr w:rsidR="00000000" w14:paraId="7B917840" w14:textId="77777777">
        <w:trPr>
          <w:trHeight w:val="379"/>
          <w:jc w:val="center"/>
        </w:trPr>
        <w:tc>
          <w:tcPr>
            <w:tcW w:w="1460" w:type="dxa"/>
            <w:vAlign w:val="center"/>
          </w:tcPr>
          <w:p w14:paraId="40BF034F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0002 H</w:t>
            </w:r>
          </w:p>
        </w:tc>
        <w:tc>
          <w:tcPr>
            <w:tcW w:w="1890" w:type="dxa"/>
            <w:vAlign w:val="center"/>
          </w:tcPr>
          <w:p w14:paraId="7AEED58C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 xml:space="preserve">40003 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(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十进制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708" w:type="dxa"/>
            <w:vAlign w:val="center"/>
          </w:tcPr>
          <w:p w14:paraId="3783529F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hint="eastAsia"/>
              </w:rPr>
              <w:t>电导率</w:t>
            </w:r>
          </w:p>
        </w:tc>
        <w:tc>
          <w:tcPr>
            <w:tcW w:w="889" w:type="dxa"/>
            <w:vAlign w:val="center"/>
          </w:tcPr>
          <w:p w14:paraId="440573DB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只读</w:t>
            </w:r>
          </w:p>
        </w:tc>
        <w:tc>
          <w:tcPr>
            <w:tcW w:w="2835" w:type="dxa"/>
            <w:vAlign w:val="center"/>
          </w:tcPr>
          <w:p w14:paraId="203A6716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电导率实时值</w:t>
            </w:r>
          </w:p>
        </w:tc>
      </w:tr>
      <w:tr w:rsidR="00000000" w14:paraId="4ACA0A62" w14:textId="77777777">
        <w:trPr>
          <w:trHeight w:val="379"/>
          <w:jc w:val="center"/>
        </w:trPr>
        <w:tc>
          <w:tcPr>
            <w:tcW w:w="1460" w:type="dxa"/>
            <w:vAlign w:val="center"/>
          </w:tcPr>
          <w:p w14:paraId="16BF3779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0003 H</w:t>
            </w:r>
          </w:p>
        </w:tc>
        <w:tc>
          <w:tcPr>
            <w:tcW w:w="1890" w:type="dxa"/>
            <w:vAlign w:val="center"/>
          </w:tcPr>
          <w:p w14:paraId="40BFD8FA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 xml:space="preserve">40004 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(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十进制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708" w:type="dxa"/>
            <w:vAlign w:val="center"/>
          </w:tcPr>
          <w:p w14:paraId="1AF3B541" w14:textId="77777777" w:rsidR="007448BD" w:rsidRDefault="007448BD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PH</w:t>
            </w:r>
            <w:r>
              <w:rPr>
                <w:rFonts w:hint="eastAsia"/>
              </w:rPr>
              <w:t>值</w:t>
            </w:r>
          </w:p>
        </w:tc>
        <w:tc>
          <w:tcPr>
            <w:tcW w:w="889" w:type="dxa"/>
            <w:vAlign w:val="center"/>
          </w:tcPr>
          <w:p w14:paraId="127D4E91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只读</w:t>
            </w:r>
          </w:p>
        </w:tc>
        <w:tc>
          <w:tcPr>
            <w:tcW w:w="2835" w:type="dxa"/>
            <w:vAlign w:val="center"/>
          </w:tcPr>
          <w:p w14:paraId="6C3BBCE2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PH</w:t>
            </w:r>
            <w:r>
              <w:rPr>
                <w:rFonts w:cs="SimSun" w:hint="eastAsia"/>
                <w:kern w:val="0"/>
                <w:szCs w:val="24"/>
              </w:rPr>
              <w:t>实时值</w:t>
            </w:r>
            <w:r>
              <w:rPr>
                <w:rFonts w:cs="SimSun" w:hint="eastAsia"/>
                <w:kern w:val="0"/>
                <w:szCs w:val="24"/>
              </w:rPr>
              <w:t>（</w:t>
            </w:r>
            <w:r>
              <w:rPr>
                <w:rFonts w:cs="SimSun" w:hint="eastAsia"/>
                <w:kern w:val="0"/>
                <w:szCs w:val="24"/>
              </w:rPr>
              <w:t>扩大十倍</w:t>
            </w:r>
            <w:r>
              <w:rPr>
                <w:rFonts w:cs="SimSun" w:hint="eastAsia"/>
                <w:kern w:val="0"/>
                <w:szCs w:val="24"/>
              </w:rPr>
              <w:t>）</w:t>
            </w:r>
          </w:p>
        </w:tc>
      </w:tr>
      <w:tr w:rsidR="00000000" w14:paraId="56550AF8" w14:textId="77777777">
        <w:trPr>
          <w:trHeight w:val="379"/>
          <w:jc w:val="center"/>
        </w:trPr>
        <w:tc>
          <w:tcPr>
            <w:tcW w:w="1460" w:type="dxa"/>
            <w:vAlign w:val="center"/>
          </w:tcPr>
          <w:p w14:paraId="43FD3B2D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000</w:t>
            </w:r>
            <w:r>
              <w:rPr>
                <w:rFonts w:cs="SimSun" w:hint="eastAsia"/>
                <w:kern w:val="0"/>
                <w:szCs w:val="24"/>
              </w:rPr>
              <w:t>7</w:t>
            </w:r>
            <w:r>
              <w:rPr>
                <w:rFonts w:cs="SimSun" w:hint="eastAsia"/>
                <w:kern w:val="0"/>
                <w:szCs w:val="24"/>
              </w:rPr>
              <w:t xml:space="preserve"> H</w:t>
            </w:r>
          </w:p>
        </w:tc>
        <w:tc>
          <w:tcPr>
            <w:tcW w:w="1890" w:type="dxa"/>
            <w:vAlign w:val="center"/>
          </w:tcPr>
          <w:p w14:paraId="64D40490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4000</w:t>
            </w:r>
            <w:r>
              <w:rPr>
                <w:rFonts w:cs="SimSun" w:hint="eastAsia"/>
                <w:kern w:val="0"/>
                <w:szCs w:val="24"/>
              </w:rPr>
              <w:t>8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(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十进制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708" w:type="dxa"/>
            <w:vAlign w:val="center"/>
          </w:tcPr>
          <w:p w14:paraId="34BFF2A3" w14:textId="77777777" w:rsidR="007448BD" w:rsidRDefault="007448BD">
            <w:pPr>
              <w:autoSpaceDE w:val="0"/>
              <w:autoSpaceDN w:val="0"/>
              <w:adjustRightInd w:val="0"/>
              <w:jc w:val="center"/>
            </w:pPr>
            <w:r>
              <w:t>盐度</w:t>
            </w:r>
          </w:p>
        </w:tc>
        <w:tc>
          <w:tcPr>
            <w:tcW w:w="889" w:type="dxa"/>
            <w:vAlign w:val="center"/>
          </w:tcPr>
          <w:p w14:paraId="42CC2763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只读</w:t>
            </w:r>
          </w:p>
        </w:tc>
        <w:tc>
          <w:tcPr>
            <w:tcW w:w="2835" w:type="dxa"/>
            <w:vAlign w:val="center"/>
          </w:tcPr>
          <w:p w14:paraId="2D0FE871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hint="eastAsia"/>
              </w:rPr>
            </w:pPr>
            <w:r>
              <w:t>盐度</w:t>
            </w:r>
            <w:r>
              <w:rPr>
                <w:rFonts w:cs="SimSun" w:hint="eastAsia"/>
                <w:kern w:val="0"/>
                <w:szCs w:val="24"/>
              </w:rPr>
              <w:t>实时值</w:t>
            </w:r>
            <w:r>
              <w:rPr>
                <w:rFonts w:cs="SimSun" w:hint="eastAsia"/>
                <w:kern w:val="0"/>
                <w:szCs w:val="24"/>
              </w:rPr>
              <w:t>（仅供参考）</w:t>
            </w:r>
          </w:p>
        </w:tc>
      </w:tr>
      <w:tr w:rsidR="00000000" w14:paraId="212E0C34" w14:textId="77777777">
        <w:trPr>
          <w:trHeight w:val="379"/>
          <w:jc w:val="center"/>
        </w:trPr>
        <w:tc>
          <w:tcPr>
            <w:tcW w:w="1460" w:type="dxa"/>
            <w:vAlign w:val="center"/>
          </w:tcPr>
          <w:p w14:paraId="1792B6B8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000</w:t>
            </w:r>
            <w:r>
              <w:rPr>
                <w:rFonts w:cs="SimSun" w:hint="eastAsia"/>
                <w:kern w:val="0"/>
                <w:szCs w:val="24"/>
              </w:rPr>
              <w:t>8</w:t>
            </w:r>
            <w:r>
              <w:rPr>
                <w:rFonts w:cs="SimSun" w:hint="eastAsia"/>
                <w:kern w:val="0"/>
                <w:szCs w:val="24"/>
              </w:rPr>
              <w:t xml:space="preserve"> H</w:t>
            </w:r>
          </w:p>
        </w:tc>
        <w:tc>
          <w:tcPr>
            <w:tcW w:w="1890" w:type="dxa"/>
            <w:vAlign w:val="center"/>
          </w:tcPr>
          <w:p w14:paraId="72787686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4000</w:t>
            </w:r>
            <w:r>
              <w:rPr>
                <w:rFonts w:cs="SimSun" w:hint="eastAsia"/>
                <w:kern w:val="0"/>
                <w:szCs w:val="24"/>
              </w:rPr>
              <w:t>9</w:t>
            </w:r>
            <w:r>
              <w:rPr>
                <w:rFonts w:cs="SimSun" w:hint="eastAsia"/>
                <w:kern w:val="0"/>
                <w:szCs w:val="24"/>
              </w:rPr>
              <w:t xml:space="preserve"> 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(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十进制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708" w:type="dxa"/>
            <w:vAlign w:val="center"/>
          </w:tcPr>
          <w:p w14:paraId="1267F00A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hint="eastAsia"/>
              </w:rPr>
            </w:pPr>
            <w:r>
              <w:t>总溶解固体</w:t>
            </w:r>
            <w:r>
              <w:t xml:space="preserve"> TDS</w:t>
            </w:r>
          </w:p>
        </w:tc>
        <w:tc>
          <w:tcPr>
            <w:tcW w:w="889" w:type="dxa"/>
            <w:vAlign w:val="center"/>
          </w:tcPr>
          <w:p w14:paraId="38705EC3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只读</w:t>
            </w:r>
          </w:p>
        </w:tc>
        <w:tc>
          <w:tcPr>
            <w:tcW w:w="2835" w:type="dxa"/>
            <w:vAlign w:val="center"/>
          </w:tcPr>
          <w:p w14:paraId="49F04258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t>TDS</w:t>
            </w:r>
            <w:r>
              <w:rPr>
                <w:rFonts w:cs="SimSun" w:hint="eastAsia"/>
                <w:kern w:val="0"/>
                <w:szCs w:val="24"/>
              </w:rPr>
              <w:t>实时值</w:t>
            </w:r>
            <w:r>
              <w:rPr>
                <w:rFonts w:cs="SimSun" w:hint="eastAsia"/>
                <w:kern w:val="0"/>
                <w:szCs w:val="24"/>
              </w:rPr>
              <w:t>（仅供参考）</w:t>
            </w:r>
          </w:p>
        </w:tc>
      </w:tr>
      <w:tr w:rsidR="00000000" w14:paraId="352C2D59" w14:textId="77777777">
        <w:trPr>
          <w:trHeight w:val="379"/>
          <w:jc w:val="center"/>
        </w:trPr>
        <w:tc>
          <w:tcPr>
            <w:tcW w:w="1460" w:type="dxa"/>
            <w:vAlign w:val="center"/>
          </w:tcPr>
          <w:p w14:paraId="7E96DF62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0022 H</w:t>
            </w:r>
          </w:p>
        </w:tc>
        <w:tc>
          <w:tcPr>
            <w:tcW w:w="1890" w:type="dxa"/>
            <w:vAlign w:val="center"/>
          </w:tcPr>
          <w:p w14:paraId="7D04B127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 xml:space="preserve">40035 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(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十进制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708" w:type="dxa"/>
            <w:vAlign w:val="center"/>
          </w:tcPr>
          <w:p w14:paraId="380D1D6E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电导温度系数</w:t>
            </w:r>
          </w:p>
        </w:tc>
        <w:tc>
          <w:tcPr>
            <w:tcW w:w="889" w:type="dxa"/>
            <w:vAlign w:val="center"/>
          </w:tcPr>
          <w:p w14:paraId="6A2ECCF7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读写</w:t>
            </w:r>
          </w:p>
        </w:tc>
        <w:tc>
          <w:tcPr>
            <w:tcW w:w="2835" w:type="dxa"/>
            <w:vAlign w:val="center"/>
          </w:tcPr>
          <w:p w14:paraId="207A0EED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0-100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0.0%-10.0%</w:t>
            </w:r>
          </w:p>
          <w:p w14:paraId="059B62DB" w14:textId="77777777" w:rsidR="007448BD" w:rsidRDefault="007448BD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0.0%</w:t>
            </w:r>
          </w:p>
        </w:tc>
      </w:tr>
      <w:tr w:rsidR="00000000" w14:paraId="4A576454" w14:textId="77777777">
        <w:trPr>
          <w:trHeight w:val="379"/>
          <w:jc w:val="center"/>
        </w:trPr>
        <w:tc>
          <w:tcPr>
            <w:tcW w:w="1460" w:type="dxa"/>
            <w:vAlign w:val="center"/>
          </w:tcPr>
          <w:p w14:paraId="7AD4753D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0023 H</w:t>
            </w:r>
          </w:p>
        </w:tc>
        <w:tc>
          <w:tcPr>
            <w:tcW w:w="1890" w:type="dxa"/>
            <w:vAlign w:val="center"/>
          </w:tcPr>
          <w:p w14:paraId="43A2910F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 xml:space="preserve">40036 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(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十进制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708" w:type="dxa"/>
            <w:vAlign w:val="center"/>
          </w:tcPr>
          <w:p w14:paraId="4EA3B581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hint="eastAsia"/>
              </w:rPr>
            </w:pPr>
            <w:r>
              <w:rPr>
                <w:rFonts w:cs="SimSun" w:hint="eastAsia"/>
                <w:kern w:val="0"/>
                <w:szCs w:val="24"/>
              </w:rPr>
              <w:t>盐度系数</w:t>
            </w:r>
          </w:p>
        </w:tc>
        <w:tc>
          <w:tcPr>
            <w:tcW w:w="889" w:type="dxa"/>
            <w:vAlign w:val="center"/>
          </w:tcPr>
          <w:p w14:paraId="7976F385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读写</w:t>
            </w:r>
          </w:p>
        </w:tc>
        <w:tc>
          <w:tcPr>
            <w:tcW w:w="2835" w:type="dxa"/>
            <w:vAlign w:val="center"/>
          </w:tcPr>
          <w:p w14:paraId="63693777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hint="eastAsia"/>
              </w:rPr>
            </w:pPr>
            <w:r>
              <w:t xml:space="preserve">0-100 </w:t>
            </w:r>
            <w:r>
              <w:t>对应</w:t>
            </w:r>
            <w:r>
              <w:t xml:space="preserve"> 0.00-1.00</w:t>
            </w:r>
          </w:p>
          <w:p w14:paraId="5681BDB3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默认</w:t>
            </w:r>
            <w:r>
              <w:t>55</w:t>
            </w:r>
            <w:r>
              <w:t>（</w:t>
            </w:r>
            <w:r>
              <w:t>0.55</w:t>
            </w:r>
            <w:r>
              <w:t>）</w:t>
            </w:r>
          </w:p>
        </w:tc>
      </w:tr>
      <w:tr w:rsidR="00000000" w14:paraId="7A6DF8A5" w14:textId="77777777">
        <w:trPr>
          <w:trHeight w:val="379"/>
          <w:jc w:val="center"/>
        </w:trPr>
        <w:tc>
          <w:tcPr>
            <w:tcW w:w="1460" w:type="dxa"/>
            <w:vAlign w:val="center"/>
          </w:tcPr>
          <w:p w14:paraId="15B0BE5D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0024 H</w:t>
            </w:r>
          </w:p>
        </w:tc>
        <w:tc>
          <w:tcPr>
            <w:tcW w:w="1890" w:type="dxa"/>
            <w:vAlign w:val="center"/>
          </w:tcPr>
          <w:p w14:paraId="3883B314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 xml:space="preserve">40037 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(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十进制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708" w:type="dxa"/>
            <w:vAlign w:val="center"/>
          </w:tcPr>
          <w:p w14:paraId="2F79D012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hint="eastAsia"/>
              </w:rPr>
            </w:pPr>
            <w:r>
              <w:t xml:space="preserve">TDS </w:t>
            </w:r>
            <w:r>
              <w:t>系数</w:t>
            </w:r>
          </w:p>
        </w:tc>
        <w:tc>
          <w:tcPr>
            <w:tcW w:w="889" w:type="dxa"/>
            <w:vAlign w:val="center"/>
          </w:tcPr>
          <w:p w14:paraId="6F301927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读写</w:t>
            </w:r>
          </w:p>
        </w:tc>
        <w:tc>
          <w:tcPr>
            <w:tcW w:w="2835" w:type="dxa"/>
            <w:vAlign w:val="center"/>
          </w:tcPr>
          <w:p w14:paraId="2341EC79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hint="eastAsia"/>
              </w:rPr>
            </w:pPr>
            <w:r>
              <w:t xml:space="preserve">0-100 </w:t>
            </w:r>
            <w:r>
              <w:t>对应</w:t>
            </w:r>
            <w:r>
              <w:t xml:space="preserve"> 0.00-1.00</w:t>
            </w:r>
          </w:p>
          <w:p w14:paraId="3319A8D0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默认</w:t>
            </w:r>
            <w:r>
              <w:t>5</w:t>
            </w:r>
            <w:r>
              <w:rPr>
                <w:rFonts w:hint="eastAsia"/>
              </w:rPr>
              <w:t>0</w:t>
            </w:r>
            <w:r>
              <w:t>（</w:t>
            </w:r>
            <w:r>
              <w:t>0.5</w:t>
            </w:r>
            <w:r>
              <w:t>）</w:t>
            </w:r>
          </w:p>
        </w:tc>
      </w:tr>
      <w:tr w:rsidR="00000000" w14:paraId="6F260AE4" w14:textId="77777777">
        <w:trPr>
          <w:trHeight w:val="379"/>
          <w:jc w:val="center"/>
        </w:trPr>
        <w:tc>
          <w:tcPr>
            <w:tcW w:w="1460" w:type="dxa"/>
            <w:vAlign w:val="center"/>
          </w:tcPr>
          <w:p w14:paraId="67E8BDE9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0050 H</w:t>
            </w:r>
          </w:p>
        </w:tc>
        <w:tc>
          <w:tcPr>
            <w:tcW w:w="1890" w:type="dxa"/>
            <w:vAlign w:val="center"/>
          </w:tcPr>
          <w:p w14:paraId="66CA8A1B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 xml:space="preserve">40081 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(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十进制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708" w:type="dxa"/>
            <w:vAlign w:val="center"/>
          </w:tcPr>
          <w:p w14:paraId="03210E52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温度校准值</w:t>
            </w:r>
          </w:p>
        </w:tc>
        <w:tc>
          <w:tcPr>
            <w:tcW w:w="889" w:type="dxa"/>
            <w:vAlign w:val="center"/>
          </w:tcPr>
          <w:p w14:paraId="262F1178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读写</w:t>
            </w:r>
          </w:p>
        </w:tc>
        <w:tc>
          <w:tcPr>
            <w:tcW w:w="2835" w:type="dxa"/>
            <w:vAlign w:val="center"/>
          </w:tcPr>
          <w:p w14:paraId="76BDEC7A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整数（扩大</w:t>
            </w:r>
            <w:r>
              <w:rPr>
                <w:rFonts w:cs="SimSun" w:hint="eastAsia"/>
                <w:kern w:val="0"/>
                <w:szCs w:val="24"/>
              </w:rPr>
              <w:t>10</w:t>
            </w:r>
            <w:r>
              <w:rPr>
                <w:rFonts w:cs="SimSun" w:hint="eastAsia"/>
                <w:kern w:val="0"/>
                <w:szCs w:val="24"/>
              </w:rPr>
              <w:t>倍）</w:t>
            </w:r>
          </w:p>
        </w:tc>
      </w:tr>
      <w:tr w:rsidR="00000000" w14:paraId="7058FDD4" w14:textId="77777777">
        <w:trPr>
          <w:trHeight w:val="379"/>
          <w:jc w:val="center"/>
        </w:trPr>
        <w:tc>
          <w:tcPr>
            <w:tcW w:w="1460" w:type="dxa"/>
            <w:vAlign w:val="center"/>
          </w:tcPr>
          <w:p w14:paraId="217CAF5C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0051 H</w:t>
            </w:r>
          </w:p>
        </w:tc>
        <w:tc>
          <w:tcPr>
            <w:tcW w:w="1890" w:type="dxa"/>
            <w:vAlign w:val="center"/>
          </w:tcPr>
          <w:p w14:paraId="476030DE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 xml:space="preserve">40082 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(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十进制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708" w:type="dxa"/>
            <w:vAlign w:val="center"/>
          </w:tcPr>
          <w:p w14:paraId="503F8353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hint="eastAsia"/>
              </w:rPr>
              <w:t>含水率</w:t>
            </w:r>
            <w:r>
              <w:rPr>
                <w:rFonts w:cs="SimSun" w:hint="eastAsia"/>
                <w:kern w:val="0"/>
                <w:szCs w:val="24"/>
              </w:rPr>
              <w:t>校准值</w:t>
            </w:r>
          </w:p>
        </w:tc>
        <w:tc>
          <w:tcPr>
            <w:tcW w:w="889" w:type="dxa"/>
            <w:vAlign w:val="center"/>
          </w:tcPr>
          <w:p w14:paraId="2F9DD65A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读写</w:t>
            </w:r>
          </w:p>
        </w:tc>
        <w:tc>
          <w:tcPr>
            <w:tcW w:w="2835" w:type="dxa"/>
            <w:vAlign w:val="center"/>
          </w:tcPr>
          <w:p w14:paraId="5535144F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整数（扩大</w:t>
            </w:r>
            <w:r>
              <w:rPr>
                <w:rFonts w:cs="SimSun" w:hint="eastAsia"/>
                <w:kern w:val="0"/>
                <w:szCs w:val="24"/>
              </w:rPr>
              <w:t>10</w:t>
            </w:r>
            <w:r>
              <w:rPr>
                <w:rFonts w:cs="SimSun" w:hint="eastAsia"/>
                <w:kern w:val="0"/>
                <w:szCs w:val="24"/>
              </w:rPr>
              <w:t>倍）</w:t>
            </w:r>
          </w:p>
        </w:tc>
      </w:tr>
      <w:tr w:rsidR="00000000" w14:paraId="0CF21CE1" w14:textId="77777777">
        <w:trPr>
          <w:trHeight w:val="379"/>
          <w:jc w:val="center"/>
        </w:trPr>
        <w:tc>
          <w:tcPr>
            <w:tcW w:w="1460" w:type="dxa"/>
            <w:vAlign w:val="center"/>
          </w:tcPr>
          <w:p w14:paraId="210E93C5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0052 H</w:t>
            </w:r>
          </w:p>
        </w:tc>
        <w:tc>
          <w:tcPr>
            <w:tcW w:w="1890" w:type="dxa"/>
            <w:vAlign w:val="center"/>
          </w:tcPr>
          <w:p w14:paraId="4747B9AB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 xml:space="preserve">40083 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(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十进制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708" w:type="dxa"/>
            <w:vAlign w:val="center"/>
          </w:tcPr>
          <w:p w14:paraId="25AAAB71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hint="eastAsia"/>
              </w:rPr>
              <w:t>电导率</w:t>
            </w:r>
            <w:r>
              <w:rPr>
                <w:rFonts w:cs="SimSun" w:hint="eastAsia"/>
                <w:kern w:val="0"/>
                <w:szCs w:val="24"/>
              </w:rPr>
              <w:t>校准值</w:t>
            </w:r>
          </w:p>
        </w:tc>
        <w:tc>
          <w:tcPr>
            <w:tcW w:w="889" w:type="dxa"/>
            <w:vAlign w:val="center"/>
          </w:tcPr>
          <w:p w14:paraId="1F7FCB1F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读写</w:t>
            </w:r>
          </w:p>
        </w:tc>
        <w:tc>
          <w:tcPr>
            <w:tcW w:w="2835" w:type="dxa"/>
            <w:vAlign w:val="center"/>
          </w:tcPr>
          <w:p w14:paraId="04A0192A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整数</w:t>
            </w:r>
          </w:p>
        </w:tc>
      </w:tr>
      <w:tr w:rsidR="00000000" w14:paraId="580F4873" w14:textId="77777777">
        <w:trPr>
          <w:trHeight w:val="379"/>
          <w:jc w:val="center"/>
        </w:trPr>
        <w:tc>
          <w:tcPr>
            <w:tcW w:w="1460" w:type="dxa"/>
            <w:vAlign w:val="center"/>
          </w:tcPr>
          <w:p w14:paraId="3F4A9531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005</w:t>
            </w:r>
            <w:r>
              <w:rPr>
                <w:rFonts w:cs="SimSun" w:hint="eastAsia"/>
                <w:kern w:val="0"/>
                <w:szCs w:val="24"/>
              </w:rPr>
              <w:t>3</w:t>
            </w:r>
            <w:r>
              <w:rPr>
                <w:rFonts w:cs="SimSun" w:hint="eastAsia"/>
                <w:kern w:val="0"/>
                <w:szCs w:val="24"/>
              </w:rPr>
              <w:t xml:space="preserve"> H</w:t>
            </w:r>
          </w:p>
        </w:tc>
        <w:tc>
          <w:tcPr>
            <w:tcW w:w="1890" w:type="dxa"/>
            <w:vAlign w:val="center"/>
          </w:tcPr>
          <w:p w14:paraId="2B4A4E25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 xml:space="preserve">40083 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(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十进制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708" w:type="dxa"/>
            <w:vAlign w:val="center"/>
          </w:tcPr>
          <w:p w14:paraId="5CA4B702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hint="eastAsia"/>
              </w:rPr>
            </w:pPr>
            <w:r>
              <w:rPr>
                <w:rFonts w:cs="SimSun" w:hint="eastAsia"/>
                <w:kern w:val="0"/>
                <w:szCs w:val="24"/>
              </w:rPr>
              <w:t>PH</w:t>
            </w:r>
            <w:r>
              <w:rPr>
                <w:rFonts w:cs="SimSun" w:hint="eastAsia"/>
                <w:kern w:val="0"/>
                <w:szCs w:val="24"/>
              </w:rPr>
              <w:t>校准值</w:t>
            </w:r>
          </w:p>
        </w:tc>
        <w:tc>
          <w:tcPr>
            <w:tcW w:w="889" w:type="dxa"/>
            <w:vAlign w:val="center"/>
          </w:tcPr>
          <w:p w14:paraId="360DB233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读写</w:t>
            </w:r>
          </w:p>
        </w:tc>
        <w:tc>
          <w:tcPr>
            <w:tcW w:w="2835" w:type="dxa"/>
            <w:vAlign w:val="center"/>
          </w:tcPr>
          <w:p w14:paraId="467A2CA3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整数</w:t>
            </w:r>
          </w:p>
        </w:tc>
      </w:tr>
      <w:tr w:rsidR="00000000" w14:paraId="47E7FFBC" w14:textId="77777777">
        <w:trPr>
          <w:trHeight w:val="379"/>
          <w:jc w:val="center"/>
        </w:trPr>
        <w:tc>
          <w:tcPr>
            <w:tcW w:w="1460" w:type="dxa"/>
            <w:vAlign w:val="center"/>
          </w:tcPr>
          <w:p w14:paraId="5D5B3872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07D0 H</w:t>
            </w:r>
          </w:p>
        </w:tc>
        <w:tc>
          <w:tcPr>
            <w:tcW w:w="1890" w:type="dxa"/>
            <w:vAlign w:val="center"/>
          </w:tcPr>
          <w:p w14:paraId="0F9150FF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 xml:space="preserve">42001 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(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十进制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708" w:type="dxa"/>
            <w:vAlign w:val="center"/>
          </w:tcPr>
          <w:p w14:paraId="54DD0979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设备地址</w:t>
            </w:r>
          </w:p>
        </w:tc>
        <w:tc>
          <w:tcPr>
            <w:tcW w:w="889" w:type="dxa"/>
            <w:vAlign w:val="center"/>
          </w:tcPr>
          <w:p w14:paraId="3EC141B2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读写</w:t>
            </w:r>
          </w:p>
        </w:tc>
        <w:tc>
          <w:tcPr>
            <w:tcW w:w="2835" w:type="dxa"/>
            <w:vAlign w:val="center"/>
          </w:tcPr>
          <w:p w14:paraId="1702223B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1~254</w:t>
            </w:r>
            <w:r>
              <w:rPr>
                <w:rFonts w:cs="SimSun" w:hint="eastAsia"/>
                <w:kern w:val="0"/>
                <w:szCs w:val="24"/>
              </w:rPr>
              <w:t>（出厂默认</w:t>
            </w:r>
            <w:r>
              <w:rPr>
                <w:rFonts w:cs="SimSun" w:hint="eastAsia"/>
                <w:kern w:val="0"/>
                <w:szCs w:val="24"/>
              </w:rPr>
              <w:t>1</w:t>
            </w:r>
            <w:r>
              <w:rPr>
                <w:rFonts w:cs="SimSun" w:hint="eastAsia"/>
                <w:kern w:val="0"/>
                <w:szCs w:val="24"/>
              </w:rPr>
              <w:t>）</w:t>
            </w:r>
          </w:p>
        </w:tc>
      </w:tr>
      <w:tr w:rsidR="00000000" w14:paraId="2DF0AE95" w14:textId="77777777">
        <w:trPr>
          <w:trHeight w:val="379"/>
          <w:jc w:val="center"/>
        </w:trPr>
        <w:tc>
          <w:tcPr>
            <w:tcW w:w="1460" w:type="dxa"/>
            <w:vAlign w:val="center"/>
          </w:tcPr>
          <w:p w14:paraId="2A4AA205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07D1 H</w:t>
            </w:r>
          </w:p>
        </w:tc>
        <w:tc>
          <w:tcPr>
            <w:tcW w:w="1890" w:type="dxa"/>
            <w:vAlign w:val="center"/>
          </w:tcPr>
          <w:p w14:paraId="0C3661AD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 xml:space="preserve">42002 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(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十进制</w:t>
            </w:r>
            <w:r>
              <w:rPr>
                <w:rFonts w:cs="SimSun" w:hint="eastAsia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708" w:type="dxa"/>
            <w:vAlign w:val="center"/>
          </w:tcPr>
          <w:p w14:paraId="1D4DE4BE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设备波特率</w:t>
            </w:r>
          </w:p>
        </w:tc>
        <w:tc>
          <w:tcPr>
            <w:tcW w:w="889" w:type="dxa"/>
            <w:vAlign w:val="center"/>
          </w:tcPr>
          <w:p w14:paraId="504D1E05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读写</w:t>
            </w:r>
          </w:p>
        </w:tc>
        <w:tc>
          <w:tcPr>
            <w:tcW w:w="2835" w:type="dxa"/>
            <w:vAlign w:val="center"/>
          </w:tcPr>
          <w:p w14:paraId="39858D38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0</w:t>
            </w:r>
            <w:r>
              <w:rPr>
                <w:rFonts w:cs="SimSun" w:hint="eastAsia"/>
                <w:kern w:val="0"/>
                <w:szCs w:val="24"/>
              </w:rPr>
              <w:t>代表</w:t>
            </w:r>
            <w:r>
              <w:rPr>
                <w:rFonts w:cs="SimSun" w:hint="eastAsia"/>
                <w:kern w:val="0"/>
                <w:szCs w:val="24"/>
              </w:rPr>
              <w:t>2400</w:t>
            </w:r>
          </w:p>
          <w:p w14:paraId="53876A4B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1</w:t>
            </w:r>
            <w:r>
              <w:rPr>
                <w:rFonts w:cs="SimSun" w:hint="eastAsia"/>
                <w:kern w:val="0"/>
                <w:szCs w:val="24"/>
              </w:rPr>
              <w:t>代表</w:t>
            </w:r>
            <w:r>
              <w:rPr>
                <w:rFonts w:cs="SimSun" w:hint="eastAsia"/>
                <w:kern w:val="0"/>
                <w:szCs w:val="24"/>
              </w:rPr>
              <w:t>4800</w:t>
            </w:r>
          </w:p>
          <w:p w14:paraId="0D05ADFE" w14:textId="77777777" w:rsidR="007448BD" w:rsidRDefault="007448BD">
            <w:pPr>
              <w:autoSpaceDE w:val="0"/>
              <w:autoSpaceDN w:val="0"/>
              <w:adjustRightInd w:val="0"/>
              <w:jc w:val="center"/>
              <w:rPr>
                <w:rFonts w:cs="SimSun" w:hint="eastAsia"/>
                <w:kern w:val="0"/>
                <w:szCs w:val="24"/>
              </w:rPr>
            </w:pPr>
            <w:r>
              <w:rPr>
                <w:rFonts w:cs="SimSun" w:hint="eastAsia"/>
                <w:kern w:val="0"/>
                <w:szCs w:val="24"/>
              </w:rPr>
              <w:t>2</w:t>
            </w:r>
            <w:r>
              <w:rPr>
                <w:rFonts w:cs="SimSun" w:hint="eastAsia"/>
                <w:kern w:val="0"/>
                <w:szCs w:val="24"/>
              </w:rPr>
              <w:t>代表</w:t>
            </w:r>
            <w:r>
              <w:rPr>
                <w:rFonts w:cs="SimSun" w:hint="eastAsia"/>
                <w:kern w:val="0"/>
                <w:szCs w:val="24"/>
              </w:rPr>
              <w:t>9600</w:t>
            </w:r>
          </w:p>
        </w:tc>
      </w:tr>
    </w:tbl>
    <w:p w14:paraId="056664A5" w14:textId="77777777" w:rsidR="007448BD" w:rsidRDefault="007448BD">
      <w:pPr>
        <w:rPr>
          <w:rFonts w:hint="eastAsia"/>
          <w:color w:val="FF0000"/>
        </w:rPr>
      </w:pPr>
      <w:r>
        <w:rPr>
          <w:rFonts w:hint="eastAsia"/>
          <w:color w:val="FF0000"/>
        </w:rPr>
        <w:t>注意：</w:t>
      </w:r>
      <w:r>
        <w:rPr>
          <w:rFonts w:hint="eastAsia"/>
          <w:color w:val="FF0000"/>
          <w:szCs w:val="22"/>
        </w:rPr>
        <w:t>电导率水</w:t>
      </w:r>
      <w:r>
        <w:rPr>
          <w:rFonts w:hint="eastAsia"/>
          <w:color w:val="FF0000"/>
          <w:szCs w:val="22"/>
        </w:rPr>
        <w:t>PH</w:t>
      </w:r>
      <w:r>
        <w:rPr>
          <w:rFonts w:hint="eastAsia"/>
          <w:color w:val="FF0000"/>
        </w:rPr>
        <w:t>设备无温度值及其校准值寄存器</w:t>
      </w:r>
    </w:p>
    <w:p w14:paraId="442FD19A" w14:textId="77777777" w:rsidR="007448BD" w:rsidRDefault="007448BD">
      <w:pPr>
        <w:pStyle w:val="2"/>
        <w:rPr>
          <w:rFonts w:hint="eastAsia"/>
        </w:rPr>
      </w:pPr>
      <w:bookmarkStart w:id="48" w:name="_Toc30359"/>
      <w:bookmarkStart w:id="49" w:name="_Toc14143"/>
      <w:r>
        <w:rPr>
          <w:rFonts w:hint="eastAsia"/>
        </w:rPr>
        <w:t xml:space="preserve">5.4 </w:t>
      </w:r>
      <w:r>
        <w:rPr>
          <w:rFonts w:hint="eastAsia"/>
        </w:rPr>
        <w:t>通讯协议示例以及解释</w:t>
      </w:r>
      <w:bookmarkEnd w:id="48"/>
      <w:bookmarkEnd w:id="49"/>
    </w:p>
    <w:p w14:paraId="7988DB9B" w14:textId="77777777" w:rsidR="007448BD" w:rsidRDefault="007448BD">
      <w:pPr>
        <w:tabs>
          <w:tab w:val="decimal" w:pos="2880"/>
        </w:tabs>
        <w:rPr>
          <w:rFonts w:hint="eastAsia"/>
          <w:b/>
          <w:bCs/>
          <w:szCs w:val="21"/>
        </w:rPr>
      </w:pPr>
      <w:bookmarkStart w:id="50" w:name="_Toc17619"/>
      <w:r>
        <w:rPr>
          <w:rFonts w:hint="eastAsia"/>
          <w:b/>
          <w:bCs/>
          <w:szCs w:val="21"/>
        </w:rPr>
        <w:t>举例：读取电导率温度水分</w:t>
      </w:r>
      <w:r>
        <w:rPr>
          <w:rFonts w:hint="eastAsia"/>
          <w:b/>
          <w:bCs/>
          <w:szCs w:val="21"/>
        </w:rPr>
        <w:t>PH</w:t>
      </w:r>
      <w:r>
        <w:rPr>
          <w:rFonts w:hint="eastAsia"/>
          <w:b/>
          <w:bCs/>
          <w:szCs w:val="21"/>
        </w:rPr>
        <w:t>四</w:t>
      </w:r>
      <w:r>
        <w:rPr>
          <w:rFonts w:hint="eastAsia"/>
          <w:b/>
          <w:bCs/>
          <w:szCs w:val="21"/>
        </w:rPr>
        <w:t>合一设备（地址</w:t>
      </w:r>
      <w:r>
        <w:rPr>
          <w:rFonts w:hint="eastAsia"/>
          <w:b/>
          <w:bCs/>
          <w:szCs w:val="21"/>
        </w:rPr>
        <w:t>0x01</w:t>
      </w:r>
      <w:r>
        <w:rPr>
          <w:rFonts w:hint="eastAsia"/>
          <w:b/>
          <w:bCs/>
          <w:szCs w:val="21"/>
        </w:rPr>
        <w:t>）的</w:t>
      </w:r>
      <w:r>
        <w:rPr>
          <w:rFonts w:hint="eastAsia"/>
          <w:b/>
          <w:bCs/>
          <w:szCs w:val="21"/>
        </w:rPr>
        <w:t>参数值</w:t>
      </w:r>
    </w:p>
    <w:p w14:paraId="125DC146" w14:textId="77777777" w:rsidR="007448BD" w:rsidRDefault="007448BD">
      <w:pPr>
        <w:tabs>
          <w:tab w:val="decimal" w:pos="2880"/>
        </w:tabs>
        <w:rPr>
          <w:szCs w:val="28"/>
        </w:rPr>
      </w:pPr>
      <w:r>
        <w:rPr>
          <w:rFonts w:hint="eastAsia"/>
          <w:szCs w:val="28"/>
        </w:rPr>
        <w:t>问询帧</w:t>
      </w:r>
    </w:p>
    <w:tbl>
      <w:tblPr>
        <w:tblW w:w="8823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10"/>
        <w:gridCol w:w="1159"/>
        <w:gridCol w:w="1510"/>
        <w:gridCol w:w="1559"/>
        <w:gridCol w:w="1701"/>
        <w:gridCol w:w="1784"/>
      </w:tblGrid>
      <w:tr w:rsidR="00000000" w14:paraId="43A994C4" w14:textId="77777777">
        <w:trPr>
          <w:trHeight w:val="370"/>
          <w:jc w:val="center"/>
        </w:trPr>
        <w:tc>
          <w:tcPr>
            <w:tcW w:w="1110" w:type="dxa"/>
          </w:tcPr>
          <w:p w14:paraId="31CC4690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bCs/>
                <w:kern w:val="0"/>
                <w:szCs w:val="21"/>
              </w:rPr>
            </w:pPr>
            <w:r>
              <w:rPr>
                <w:rFonts w:hint="eastAsia"/>
                <w:bCs/>
                <w:kern w:val="0"/>
                <w:szCs w:val="21"/>
              </w:rPr>
              <w:t>地址码</w:t>
            </w:r>
          </w:p>
        </w:tc>
        <w:tc>
          <w:tcPr>
            <w:tcW w:w="1159" w:type="dxa"/>
          </w:tcPr>
          <w:p w14:paraId="04BBDBA2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bCs/>
                <w:kern w:val="0"/>
                <w:szCs w:val="21"/>
              </w:rPr>
            </w:pPr>
            <w:r>
              <w:rPr>
                <w:rFonts w:hint="eastAsia"/>
                <w:bCs/>
                <w:kern w:val="0"/>
                <w:szCs w:val="21"/>
              </w:rPr>
              <w:t>功能码</w:t>
            </w:r>
          </w:p>
        </w:tc>
        <w:tc>
          <w:tcPr>
            <w:tcW w:w="1510" w:type="dxa"/>
          </w:tcPr>
          <w:p w14:paraId="35E576BF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bCs/>
                <w:kern w:val="0"/>
                <w:szCs w:val="21"/>
              </w:rPr>
            </w:pPr>
            <w:r>
              <w:rPr>
                <w:rFonts w:hint="eastAsia"/>
                <w:bCs/>
                <w:kern w:val="0"/>
                <w:szCs w:val="21"/>
              </w:rPr>
              <w:t>起始地址</w:t>
            </w:r>
          </w:p>
        </w:tc>
        <w:tc>
          <w:tcPr>
            <w:tcW w:w="1559" w:type="dxa"/>
          </w:tcPr>
          <w:p w14:paraId="3F094D43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rFonts w:cs="SimSun"/>
                <w:kern w:val="0"/>
                <w:szCs w:val="21"/>
              </w:rPr>
            </w:pPr>
            <w:r>
              <w:rPr>
                <w:rFonts w:hint="eastAsia"/>
                <w:bCs/>
                <w:kern w:val="0"/>
                <w:szCs w:val="24"/>
              </w:rPr>
              <w:t>数据长度</w:t>
            </w:r>
          </w:p>
        </w:tc>
        <w:tc>
          <w:tcPr>
            <w:tcW w:w="1701" w:type="dxa"/>
          </w:tcPr>
          <w:p w14:paraId="62E5CEF1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bCs/>
                <w:kern w:val="0"/>
                <w:szCs w:val="21"/>
              </w:rPr>
            </w:pPr>
            <w:r>
              <w:rPr>
                <w:rFonts w:hint="eastAsia"/>
                <w:bCs/>
                <w:kern w:val="0"/>
                <w:szCs w:val="21"/>
              </w:rPr>
              <w:t>校验码低</w:t>
            </w:r>
            <w:r>
              <w:rPr>
                <w:rFonts w:ascii="SimSun" w:hAnsi="SimSun" w:cs="SimSun" w:hint="eastAsia"/>
                <w:color w:val="000000"/>
                <w:spacing w:val="-11"/>
                <w:kern w:val="0"/>
                <w:szCs w:val="21"/>
              </w:rPr>
              <w:t>字节</w:t>
            </w:r>
          </w:p>
        </w:tc>
        <w:tc>
          <w:tcPr>
            <w:tcW w:w="1784" w:type="dxa"/>
          </w:tcPr>
          <w:p w14:paraId="2540D7F5" w14:textId="77777777" w:rsidR="007448BD" w:rsidRDefault="007448BD">
            <w:pPr>
              <w:widowControl/>
              <w:spacing w:before="90" w:after="90" w:line="240" w:lineRule="auto"/>
              <w:ind w:left="588" w:hangingChars="245" w:hanging="588"/>
              <w:jc w:val="center"/>
              <w:rPr>
                <w:kern w:val="0"/>
                <w:szCs w:val="21"/>
              </w:rPr>
            </w:pPr>
            <w:r>
              <w:rPr>
                <w:rFonts w:hint="eastAsia"/>
                <w:bCs/>
                <w:kern w:val="0"/>
                <w:szCs w:val="21"/>
              </w:rPr>
              <w:t>校验码高</w:t>
            </w:r>
            <w:r>
              <w:rPr>
                <w:rFonts w:ascii="SimSun" w:hAnsi="SimSun" w:cs="SimSun" w:hint="eastAsia"/>
                <w:color w:val="000000"/>
                <w:spacing w:val="-11"/>
                <w:kern w:val="0"/>
                <w:szCs w:val="21"/>
              </w:rPr>
              <w:t>字节</w:t>
            </w:r>
          </w:p>
        </w:tc>
      </w:tr>
      <w:tr w:rsidR="00000000" w14:paraId="7B795A1A" w14:textId="77777777">
        <w:trPr>
          <w:trHeight w:val="309"/>
          <w:jc w:val="center"/>
        </w:trPr>
        <w:tc>
          <w:tcPr>
            <w:tcW w:w="1110" w:type="dxa"/>
          </w:tcPr>
          <w:p w14:paraId="5BBCF6F9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rFonts w:cs="SimSun"/>
                <w:kern w:val="0"/>
                <w:szCs w:val="21"/>
              </w:rPr>
            </w:pPr>
            <w:r>
              <w:rPr>
                <w:rFonts w:cs="SimSun"/>
                <w:kern w:val="0"/>
                <w:szCs w:val="21"/>
              </w:rPr>
              <w:t>0x</w:t>
            </w:r>
            <w:r>
              <w:rPr>
                <w:rFonts w:cs="SimSun" w:hint="eastAsia"/>
                <w:kern w:val="0"/>
                <w:szCs w:val="21"/>
              </w:rPr>
              <w:t>01</w:t>
            </w:r>
          </w:p>
        </w:tc>
        <w:tc>
          <w:tcPr>
            <w:tcW w:w="1159" w:type="dxa"/>
          </w:tcPr>
          <w:p w14:paraId="7B5B8B24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rFonts w:cs="SimSun"/>
                <w:kern w:val="0"/>
                <w:szCs w:val="21"/>
              </w:rPr>
            </w:pPr>
            <w:r>
              <w:rPr>
                <w:rFonts w:cs="SimSun"/>
                <w:kern w:val="0"/>
                <w:szCs w:val="21"/>
              </w:rPr>
              <w:t>0x0</w:t>
            </w:r>
            <w:r>
              <w:rPr>
                <w:rFonts w:cs="SimSun" w:hint="eastAsia"/>
                <w:kern w:val="0"/>
                <w:szCs w:val="21"/>
              </w:rPr>
              <w:t>3</w:t>
            </w:r>
          </w:p>
        </w:tc>
        <w:tc>
          <w:tcPr>
            <w:tcW w:w="1510" w:type="dxa"/>
          </w:tcPr>
          <w:p w14:paraId="01F5D85F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rFonts w:cs="SimSun"/>
                <w:kern w:val="0"/>
                <w:szCs w:val="21"/>
              </w:rPr>
            </w:pPr>
            <w:r>
              <w:rPr>
                <w:rFonts w:cs="SimSun"/>
                <w:kern w:val="0"/>
                <w:szCs w:val="21"/>
              </w:rPr>
              <w:t>0x00 0x0</w:t>
            </w:r>
            <w:r>
              <w:rPr>
                <w:rFonts w:cs="SimSun" w:hint="eastAsia"/>
                <w:kern w:val="0"/>
                <w:szCs w:val="21"/>
              </w:rPr>
              <w:t>0</w:t>
            </w:r>
          </w:p>
        </w:tc>
        <w:tc>
          <w:tcPr>
            <w:tcW w:w="1559" w:type="dxa"/>
          </w:tcPr>
          <w:p w14:paraId="4F7A6464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rFonts w:cs="SimSun" w:hint="eastAsia"/>
                <w:kern w:val="0"/>
                <w:szCs w:val="21"/>
              </w:rPr>
            </w:pPr>
            <w:r>
              <w:rPr>
                <w:rFonts w:cs="SimSun"/>
                <w:kern w:val="0"/>
                <w:szCs w:val="21"/>
              </w:rPr>
              <w:t>0x00 0x0</w:t>
            </w:r>
            <w:r>
              <w:rPr>
                <w:rFonts w:cs="SimSun" w:hint="eastAsia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256A2CCB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rFonts w:cs="SimSun"/>
                <w:kern w:val="0"/>
                <w:szCs w:val="21"/>
              </w:rPr>
            </w:pPr>
            <w:r>
              <w:rPr>
                <w:rFonts w:cs="SimSun"/>
                <w:kern w:val="0"/>
                <w:szCs w:val="21"/>
              </w:rPr>
              <w:t>0x</w:t>
            </w:r>
            <w:r>
              <w:rPr>
                <w:rFonts w:cs="SimSun" w:hint="eastAsia"/>
                <w:kern w:val="0"/>
                <w:szCs w:val="21"/>
              </w:rPr>
              <w:t>44</w:t>
            </w:r>
          </w:p>
        </w:tc>
        <w:tc>
          <w:tcPr>
            <w:tcW w:w="1784" w:type="dxa"/>
          </w:tcPr>
          <w:p w14:paraId="754537C4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rFonts w:cs="SimSun"/>
                <w:kern w:val="0"/>
                <w:szCs w:val="21"/>
              </w:rPr>
            </w:pPr>
            <w:r>
              <w:rPr>
                <w:rFonts w:cs="SimSun"/>
                <w:kern w:val="0"/>
                <w:szCs w:val="21"/>
              </w:rPr>
              <w:t>0x</w:t>
            </w:r>
            <w:r>
              <w:rPr>
                <w:rFonts w:cs="SimSun" w:hint="eastAsia"/>
                <w:kern w:val="0"/>
                <w:szCs w:val="21"/>
              </w:rPr>
              <w:t>09</w:t>
            </w:r>
          </w:p>
        </w:tc>
      </w:tr>
    </w:tbl>
    <w:p w14:paraId="79829A0B" w14:textId="77777777" w:rsidR="007448BD" w:rsidRDefault="007448BD">
      <w:pPr>
        <w:tabs>
          <w:tab w:val="decimal" w:pos="2880"/>
        </w:tabs>
        <w:rPr>
          <w:bCs/>
          <w:szCs w:val="21"/>
        </w:rPr>
      </w:pPr>
      <w:r>
        <w:rPr>
          <w:rFonts w:hint="eastAsia"/>
          <w:szCs w:val="28"/>
        </w:rPr>
        <w:t>应答帧</w:t>
      </w:r>
      <w:r>
        <w:rPr>
          <w:rFonts w:hint="eastAsia"/>
          <w:szCs w:val="28"/>
        </w:rPr>
        <w:t xml:space="preserve"> </w:t>
      </w:r>
    </w:p>
    <w:tbl>
      <w:tblPr>
        <w:tblW w:w="1024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3"/>
        <w:gridCol w:w="912"/>
        <w:gridCol w:w="1263"/>
        <w:gridCol w:w="1312"/>
        <w:gridCol w:w="1350"/>
        <w:gridCol w:w="1325"/>
        <w:gridCol w:w="1238"/>
        <w:gridCol w:w="987"/>
        <w:gridCol w:w="965"/>
      </w:tblGrid>
      <w:tr w:rsidR="00000000" w14:paraId="313D32EF" w14:textId="77777777">
        <w:trPr>
          <w:trHeight w:val="410"/>
          <w:jc w:val="center"/>
        </w:trPr>
        <w:tc>
          <w:tcPr>
            <w:tcW w:w="893" w:type="dxa"/>
            <w:vAlign w:val="center"/>
          </w:tcPr>
          <w:p w14:paraId="225C88EA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bCs/>
                <w:kern w:val="0"/>
                <w:szCs w:val="21"/>
              </w:rPr>
            </w:pPr>
            <w:r>
              <w:rPr>
                <w:rFonts w:hint="eastAsia"/>
                <w:bCs/>
                <w:kern w:val="0"/>
                <w:szCs w:val="21"/>
              </w:rPr>
              <w:t>地址码</w:t>
            </w:r>
          </w:p>
        </w:tc>
        <w:tc>
          <w:tcPr>
            <w:tcW w:w="912" w:type="dxa"/>
            <w:vAlign w:val="center"/>
          </w:tcPr>
          <w:p w14:paraId="52FD48A8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bCs/>
                <w:kern w:val="0"/>
                <w:szCs w:val="21"/>
              </w:rPr>
            </w:pPr>
            <w:r>
              <w:rPr>
                <w:rFonts w:hint="eastAsia"/>
                <w:bCs/>
                <w:kern w:val="0"/>
                <w:szCs w:val="21"/>
              </w:rPr>
              <w:t>功能码</w:t>
            </w:r>
          </w:p>
        </w:tc>
        <w:tc>
          <w:tcPr>
            <w:tcW w:w="1263" w:type="dxa"/>
            <w:vAlign w:val="center"/>
          </w:tcPr>
          <w:p w14:paraId="59D93217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rFonts w:hint="eastAsia"/>
                <w:bCs/>
                <w:kern w:val="0"/>
                <w:szCs w:val="21"/>
              </w:rPr>
            </w:pPr>
            <w:r>
              <w:rPr>
                <w:rFonts w:hint="eastAsia"/>
                <w:bCs/>
                <w:kern w:val="0"/>
                <w:szCs w:val="21"/>
              </w:rPr>
              <w:t>返回有效</w:t>
            </w:r>
          </w:p>
          <w:p w14:paraId="7C638D1F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bCs/>
                <w:kern w:val="0"/>
                <w:szCs w:val="21"/>
              </w:rPr>
            </w:pPr>
            <w:r>
              <w:rPr>
                <w:rFonts w:hint="eastAsia"/>
                <w:bCs/>
                <w:kern w:val="0"/>
                <w:szCs w:val="21"/>
              </w:rPr>
              <w:t>字节数</w:t>
            </w:r>
          </w:p>
        </w:tc>
        <w:tc>
          <w:tcPr>
            <w:tcW w:w="1312" w:type="dxa"/>
            <w:vAlign w:val="center"/>
          </w:tcPr>
          <w:p w14:paraId="1229C644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bCs/>
                <w:kern w:val="0"/>
                <w:szCs w:val="21"/>
              </w:rPr>
            </w:pPr>
            <w:r>
              <w:rPr>
                <w:rFonts w:hint="eastAsia"/>
                <w:bCs/>
                <w:kern w:val="0"/>
                <w:szCs w:val="21"/>
              </w:rPr>
              <w:t>水分值</w:t>
            </w:r>
          </w:p>
        </w:tc>
        <w:tc>
          <w:tcPr>
            <w:tcW w:w="1350" w:type="dxa"/>
            <w:vAlign w:val="center"/>
          </w:tcPr>
          <w:p w14:paraId="67A7D6AC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rFonts w:hint="eastAsia"/>
                <w:bCs/>
                <w:kern w:val="0"/>
                <w:szCs w:val="21"/>
              </w:rPr>
            </w:pPr>
            <w:r>
              <w:rPr>
                <w:rFonts w:hint="eastAsia"/>
                <w:bCs/>
                <w:kern w:val="0"/>
                <w:szCs w:val="21"/>
              </w:rPr>
              <w:t>温度值</w:t>
            </w:r>
          </w:p>
        </w:tc>
        <w:tc>
          <w:tcPr>
            <w:tcW w:w="1325" w:type="dxa"/>
            <w:vAlign w:val="center"/>
          </w:tcPr>
          <w:p w14:paraId="2CE378A0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rFonts w:hint="eastAsia"/>
                <w:bCs/>
                <w:kern w:val="0"/>
                <w:szCs w:val="21"/>
              </w:rPr>
            </w:pPr>
            <w:r>
              <w:rPr>
                <w:rFonts w:hint="eastAsia"/>
                <w:bCs/>
                <w:kern w:val="0"/>
                <w:szCs w:val="21"/>
              </w:rPr>
              <w:t>电导率值</w:t>
            </w:r>
          </w:p>
        </w:tc>
        <w:tc>
          <w:tcPr>
            <w:tcW w:w="1238" w:type="dxa"/>
            <w:vAlign w:val="center"/>
          </w:tcPr>
          <w:p w14:paraId="2D975A6F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rFonts w:hint="eastAsia"/>
                <w:bCs/>
                <w:kern w:val="0"/>
                <w:szCs w:val="21"/>
              </w:rPr>
            </w:pPr>
            <w:r>
              <w:rPr>
                <w:rFonts w:hint="eastAsia"/>
                <w:bCs/>
                <w:kern w:val="0"/>
                <w:szCs w:val="21"/>
              </w:rPr>
              <w:t>PH</w:t>
            </w:r>
            <w:r>
              <w:rPr>
                <w:rFonts w:hint="eastAsia"/>
                <w:bCs/>
                <w:kern w:val="0"/>
                <w:szCs w:val="21"/>
              </w:rPr>
              <w:t>值</w:t>
            </w:r>
          </w:p>
        </w:tc>
        <w:tc>
          <w:tcPr>
            <w:tcW w:w="987" w:type="dxa"/>
            <w:vAlign w:val="center"/>
          </w:tcPr>
          <w:p w14:paraId="227512AB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rFonts w:hint="eastAsia"/>
                <w:bCs/>
                <w:kern w:val="0"/>
                <w:szCs w:val="21"/>
              </w:rPr>
            </w:pPr>
            <w:r>
              <w:rPr>
                <w:rFonts w:hint="eastAsia"/>
                <w:bCs/>
                <w:kern w:val="0"/>
                <w:szCs w:val="21"/>
              </w:rPr>
              <w:t>校验码</w:t>
            </w:r>
          </w:p>
          <w:p w14:paraId="0059E265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bCs/>
                <w:kern w:val="0"/>
                <w:szCs w:val="21"/>
              </w:rPr>
            </w:pPr>
            <w:r>
              <w:rPr>
                <w:rFonts w:hint="eastAsia"/>
                <w:bCs/>
                <w:kern w:val="0"/>
                <w:szCs w:val="21"/>
              </w:rPr>
              <w:t>低</w:t>
            </w:r>
            <w:r>
              <w:rPr>
                <w:rFonts w:ascii="SimSun" w:hAnsi="SimSun" w:cs="SimSun" w:hint="eastAsia"/>
                <w:color w:val="000000"/>
                <w:spacing w:val="-11"/>
                <w:kern w:val="0"/>
                <w:szCs w:val="21"/>
              </w:rPr>
              <w:t>字节</w:t>
            </w:r>
          </w:p>
        </w:tc>
        <w:tc>
          <w:tcPr>
            <w:tcW w:w="965" w:type="dxa"/>
            <w:vAlign w:val="center"/>
          </w:tcPr>
          <w:p w14:paraId="134EFFFB" w14:textId="77777777" w:rsidR="007448BD" w:rsidRDefault="007448BD">
            <w:pPr>
              <w:widowControl/>
              <w:spacing w:before="90" w:after="90" w:line="240" w:lineRule="auto"/>
              <w:ind w:left="588" w:hangingChars="245" w:hanging="588"/>
              <w:jc w:val="center"/>
              <w:rPr>
                <w:rFonts w:hint="eastAsia"/>
                <w:bCs/>
                <w:kern w:val="0"/>
                <w:szCs w:val="21"/>
              </w:rPr>
            </w:pPr>
            <w:r>
              <w:rPr>
                <w:rFonts w:hint="eastAsia"/>
                <w:bCs/>
                <w:kern w:val="0"/>
                <w:szCs w:val="21"/>
              </w:rPr>
              <w:t>校验码</w:t>
            </w:r>
          </w:p>
          <w:p w14:paraId="58BEF801" w14:textId="77777777" w:rsidR="007448BD" w:rsidRDefault="007448BD">
            <w:pPr>
              <w:widowControl/>
              <w:spacing w:before="90" w:after="90" w:line="240" w:lineRule="auto"/>
              <w:ind w:left="588" w:hangingChars="245" w:hanging="588"/>
              <w:jc w:val="center"/>
              <w:rPr>
                <w:bCs/>
                <w:kern w:val="0"/>
                <w:szCs w:val="21"/>
              </w:rPr>
            </w:pPr>
            <w:r>
              <w:rPr>
                <w:rFonts w:hint="eastAsia"/>
                <w:bCs/>
                <w:kern w:val="0"/>
                <w:szCs w:val="21"/>
              </w:rPr>
              <w:t>高</w:t>
            </w:r>
            <w:r>
              <w:rPr>
                <w:rFonts w:ascii="SimSun" w:hAnsi="SimSun" w:cs="SimSun" w:hint="eastAsia"/>
                <w:color w:val="000000"/>
                <w:spacing w:val="-11"/>
                <w:kern w:val="0"/>
                <w:szCs w:val="21"/>
              </w:rPr>
              <w:t>字节</w:t>
            </w:r>
          </w:p>
        </w:tc>
      </w:tr>
      <w:tr w:rsidR="00000000" w14:paraId="18005CE5" w14:textId="77777777">
        <w:trPr>
          <w:trHeight w:val="361"/>
          <w:jc w:val="center"/>
        </w:trPr>
        <w:tc>
          <w:tcPr>
            <w:tcW w:w="893" w:type="dxa"/>
            <w:vAlign w:val="center"/>
          </w:tcPr>
          <w:p w14:paraId="13D7CE72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rFonts w:cs="SimSun"/>
                <w:kern w:val="0"/>
                <w:szCs w:val="21"/>
              </w:rPr>
            </w:pPr>
            <w:r>
              <w:rPr>
                <w:rFonts w:cs="SimSun"/>
                <w:kern w:val="0"/>
                <w:szCs w:val="21"/>
              </w:rPr>
              <w:t>0x</w:t>
            </w:r>
            <w:r>
              <w:rPr>
                <w:rFonts w:cs="SimSun" w:hint="eastAsia"/>
                <w:kern w:val="0"/>
                <w:szCs w:val="21"/>
              </w:rPr>
              <w:t>01</w:t>
            </w:r>
          </w:p>
        </w:tc>
        <w:tc>
          <w:tcPr>
            <w:tcW w:w="912" w:type="dxa"/>
            <w:vAlign w:val="center"/>
          </w:tcPr>
          <w:p w14:paraId="5917BA2A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rFonts w:cs="SimSun"/>
                <w:kern w:val="0"/>
                <w:szCs w:val="21"/>
              </w:rPr>
            </w:pPr>
            <w:r>
              <w:rPr>
                <w:rFonts w:cs="SimSun"/>
                <w:kern w:val="0"/>
                <w:szCs w:val="21"/>
              </w:rPr>
              <w:t>0x0</w:t>
            </w:r>
            <w:r>
              <w:rPr>
                <w:rFonts w:cs="SimSun" w:hint="eastAsia"/>
                <w:kern w:val="0"/>
                <w:szCs w:val="21"/>
              </w:rPr>
              <w:t>3</w:t>
            </w:r>
          </w:p>
        </w:tc>
        <w:tc>
          <w:tcPr>
            <w:tcW w:w="1263" w:type="dxa"/>
            <w:vAlign w:val="center"/>
          </w:tcPr>
          <w:p w14:paraId="7E4DB36C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rFonts w:cs="SimSun" w:hint="eastAsia"/>
                <w:kern w:val="0"/>
                <w:szCs w:val="21"/>
              </w:rPr>
            </w:pPr>
            <w:r>
              <w:rPr>
                <w:rFonts w:cs="SimSun"/>
                <w:kern w:val="0"/>
                <w:szCs w:val="21"/>
              </w:rPr>
              <w:t>0x0</w:t>
            </w:r>
            <w:r>
              <w:rPr>
                <w:rFonts w:cs="SimSun" w:hint="eastAsia"/>
                <w:kern w:val="0"/>
                <w:szCs w:val="21"/>
              </w:rPr>
              <w:t>8</w:t>
            </w:r>
          </w:p>
        </w:tc>
        <w:tc>
          <w:tcPr>
            <w:tcW w:w="1312" w:type="dxa"/>
            <w:vAlign w:val="center"/>
          </w:tcPr>
          <w:p w14:paraId="05E93218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rFonts w:cs="SimSun"/>
                <w:kern w:val="0"/>
                <w:szCs w:val="21"/>
              </w:rPr>
            </w:pPr>
            <w:r>
              <w:rPr>
                <w:rFonts w:cs="SimSun" w:hint="eastAsia"/>
                <w:kern w:val="0"/>
                <w:szCs w:val="21"/>
              </w:rPr>
              <w:t>0x02 0x92</w:t>
            </w:r>
          </w:p>
        </w:tc>
        <w:tc>
          <w:tcPr>
            <w:tcW w:w="1350" w:type="dxa"/>
            <w:vAlign w:val="center"/>
          </w:tcPr>
          <w:p w14:paraId="5E337FEF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rFonts w:cs="SimSun" w:hint="eastAsia"/>
                <w:kern w:val="0"/>
                <w:szCs w:val="21"/>
              </w:rPr>
            </w:pPr>
            <w:r>
              <w:rPr>
                <w:rFonts w:cs="SimSun" w:hint="eastAsia"/>
                <w:kern w:val="0"/>
                <w:szCs w:val="21"/>
              </w:rPr>
              <w:t>0xFF 0x9B</w:t>
            </w:r>
          </w:p>
        </w:tc>
        <w:tc>
          <w:tcPr>
            <w:tcW w:w="1325" w:type="dxa"/>
            <w:vAlign w:val="center"/>
          </w:tcPr>
          <w:p w14:paraId="78BFDD05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rFonts w:cs="SimSun" w:hint="eastAsia"/>
                <w:kern w:val="0"/>
                <w:szCs w:val="21"/>
              </w:rPr>
            </w:pPr>
            <w:r>
              <w:rPr>
                <w:rFonts w:cs="SimSun" w:hint="eastAsia"/>
                <w:kern w:val="0"/>
                <w:szCs w:val="21"/>
              </w:rPr>
              <w:t>0x03 0xE8</w:t>
            </w:r>
          </w:p>
        </w:tc>
        <w:tc>
          <w:tcPr>
            <w:tcW w:w="1238" w:type="dxa"/>
            <w:vAlign w:val="center"/>
          </w:tcPr>
          <w:p w14:paraId="738F09EA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rFonts w:cs="SimSun"/>
                <w:kern w:val="0"/>
                <w:szCs w:val="21"/>
              </w:rPr>
            </w:pPr>
            <w:r>
              <w:rPr>
                <w:rFonts w:cs="SimSun" w:hint="eastAsia"/>
                <w:kern w:val="0"/>
                <w:szCs w:val="21"/>
              </w:rPr>
              <w:t>0x00 0x38</w:t>
            </w:r>
          </w:p>
        </w:tc>
        <w:tc>
          <w:tcPr>
            <w:tcW w:w="987" w:type="dxa"/>
            <w:vAlign w:val="center"/>
          </w:tcPr>
          <w:p w14:paraId="517C5503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rFonts w:cs="SimSun"/>
                <w:kern w:val="0"/>
                <w:szCs w:val="21"/>
              </w:rPr>
            </w:pPr>
            <w:r>
              <w:rPr>
                <w:rFonts w:cs="SimSun" w:hint="eastAsia"/>
                <w:kern w:val="0"/>
                <w:szCs w:val="21"/>
              </w:rPr>
              <w:t>0x</w:t>
            </w:r>
            <w:r>
              <w:rPr>
                <w:rFonts w:cs="SimSun" w:hint="eastAsia"/>
                <w:kern w:val="0"/>
                <w:szCs w:val="21"/>
              </w:rPr>
              <w:t>57</w:t>
            </w:r>
          </w:p>
        </w:tc>
        <w:tc>
          <w:tcPr>
            <w:tcW w:w="965" w:type="dxa"/>
            <w:vAlign w:val="center"/>
          </w:tcPr>
          <w:p w14:paraId="29D6296F" w14:textId="77777777" w:rsidR="007448BD" w:rsidRDefault="007448BD">
            <w:pPr>
              <w:widowControl/>
              <w:spacing w:before="90" w:after="90" w:line="240" w:lineRule="auto"/>
              <w:jc w:val="center"/>
              <w:rPr>
                <w:rFonts w:cs="SimSun"/>
                <w:kern w:val="0"/>
                <w:szCs w:val="21"/>
              </w:rPr>
            </w:pPr>
            <w:r>
              <w:rPr>
                <w:rFonts w:cs="SimSun" w:hint="eastAsia"/>
                <w:kern w:val="0"/>
                <w:szCs w:val="21"/>
              </w:rPr>
              <w:t>0x</w:t>
            </w:r>
            <w:r>
              <w:rPr>
                <w:rFonts w:cs="SimSun" w:hint="eastAsia"/>
                <w:kern w:val="0"/>
                <w:szCs w:val="21"/>
              </w:rPr>
              <w:t>B6</w:t>
            </w:r>
          </w:p>
        </w:tc>
      </w:tr>
    </w:tbl>
    <w:p w14:paraId="60F8814D" w14:textId="77777777" w:rsidR="007448BD" w:rsidRDefault="007448BD">
      <w:pPr>
        <w:autoSpaceDE w:val="0"/>
        <w:autoSpaceDN w:val="0"/>
        <w:adjustRightInd w:val="0"/>
        <w:rPr>
          <w:rFonts w:cs="SimSun"/>
          <w:kern w:val="0"/>
          <w:szCs w:val="21"/>
        </w:rPr>
      </w:pPr>
      <w:r>
        <w:rPr>
          <w:rFonts w:cs="SimSun" w:hint="eastAsia"/>
          <w:kern w:val="0"/>
          <w:szCs w:val="21"/>
        </w:rPr>
        <w:t>温度计算：</w:t>
      </w:r>
    </w:p>
    <w:p w14:paraId="38854515" w14:textId="77777777" w:rsidR="007448BD" w:rsidRDefault="007448BD">
      <w:pPr>
        <w:tabs>
          <w:tab w:val="decimal" w:pos="2880"/>
        </w:tabs>
        <w:ind w:rightChars="-844" w:right="-2026"/>
        <w:rPr>
          <w:szCs w:val="21"/>
        </w:rPr>
      </w:pPr>
      <w:r>
        <w:rPr>
          <w:rFonts w:hint="eastAsia"/>
          <w:szCs w:val="21"/>
        </w:rPr>
        <w:t>当温度低于</w:t>
      </w:r>
      <w:r>
        <w:rPr>
          <w:szCs w:val="21"/>
        </w:rPr>
        <w:t xml:space="preserve"> 0 </w:t>
      </w:r>
      <w:r>
        <w:rPr>
          <w:rFonts w:hint="eastAsia"/>
          <w:szCs w:val="21"/>
        </w:rPr>
        <w:t>℃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时温度数据以补码的形式上传。</w:t>
      </w:r>
      <w:r>
        <w:rPr>
          <w:szCs w:val="21"/>
        </w:rPr>
        <w:t xml:space="preserve"> </w:t>
      </w:r>
    </w:p>
    <w:p w14:paraId="6BB815DC" w14:textId="77777777" w:rsidR="007448BD" w:rsidRDefault="007448BD">
      <w:pPr>
        <w:tabs>
          <w:tab w:val="decimal" w:pos="2880"/>
        </w:tabs>
        <w:ind w:rightChars="-844" w:right="-2026"/>
        <w:rPr>
          <w:szCs w:val="21"/>
        </w:rPr>
      </w:pPr>
      <w:r>
        <w:rPr>
          <w:rFonts w:hint="eastAsia"/>
          <w:szCs w:val="21"/>
        </w:rPr>
        <w:t>温度：</w:t>
      </w:r>
      <w:r>
        <w:rPr>
          <w:rFonts w:hint="eastAsia"/>
          <w:szCs w:val="21"/>
        </w:rPr>
        <w:t xml:space="preserve">FF9B </w:t>
      </w:r>
      <w:r>
        <w:rPr>
          <w:szCs w:val="21"/>
        </w:rPr>
        <w:t>H(</w:t>
      </w:r>
      <w:r>
        <w:rPr>
          <w:rFonts w:hint="eastAsia"/>
          <w:szCs w:val="21"/>
        </w:rPr>
        <w:t>十六进制</w:t>
      </w:r>
      <w:r>
        <w:rPr>
          <w:szCs w:val="21"/>
        </w:rPr>
        <w:t>)</w:t>
      </w:r>
      <w:r>
        <w:rPr>
          <w:rFonts w:hint="eastAsia"/>
          <w:szCs w:val="21"/>
        </w:rPr>
        <w:t>=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-</w:t>
      </w:r>
      <w:r>
        <w:rPr>
          <w:szCs w:val="21"/>
        </w:rPr>
        <w:t xml:space="preserve">101 =&gt; </w:t>
      </w:r>
      <w:r>
        <w:rPr>
          <w:rFonts w:hint="eastAsia"/>
          <w:szCs w:val="21"/>
        </w:rPr>
        <w:t>温度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=</w:t>
      </w:r>
      <w:r>
        <w:rPr>
          <w:szCs w:val="21"/>
        </w:rPr>
        <w:t xml:space="preserve"> -10.1</w:t>
      </w:r>
      <w:r>
        <w:rPr>
          <w:rFonts w:hint="eastAsia"/>
          <w:szCs w:val="21"/>
        </w:rPr>
        <w:t>℃</w:t>
      </w:r>
    </w:p>
    <w:p w14:paraId="102B93F5" w14:textId="77777777" w:rsidR="007448BD" w:rsidRDefault="007448BD">
      <w:pPr>
        <w:autoSpaceDE w:val="0"/>
        <w:autoSpaceDN w:val="0"/>
        <w:adjustRightInd w:val="0"/>
        <w:rPr>
          <w:rFonts w:cs="SimSun"/>
          <w:kern w:val="0"/>
          <w:szCs w:val="21"/>
        </w:rPr>
      </w:pPr>
      <w:r>
        <w:rPr>
          <w:rFonts w:cs="SimSun" w:hint="eastAsia"/>
          <w:kern w:val="0"/>
          <w:szCs w:val="21"/>
        </w:rPr>
        <w:t>水分计算：</w:t>
      </w:r>
    </w:p>
    <w:p w14:paraId="72D7DB38" w14:textId="77777777" w:rsidR="007448BD" w:rsidRDefault="007448BD">
      <w:pPr>
        <w:tabs>
          <w:tab w:val="decimal" w:pos="2880"/>
        </w:tabs>
        <w:ind w:rightChars="-844" w:right="-2026"/>
        <w:rPr>
          <w:rFonts w:hint="eastAsia"/>
          <w:szCs w:val="21"/>
        </w:rPr>
      </w:pPr>
      <w:r>
        <w:rPr>
          <w:rFonts w:hint="eastAsia"/>
          <w:szCs w:val="21"/>
        </w:rPr>
        <w:t>水分：</w:t>
      </w:r>
      <w:r>
        <w:rPr>
          <w:szCs w:val="21"/>
        </w:rPr>
        <w:t>292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H (</w:t>
      </w:r>
      <w:r>
        <w:rPr>
          <w:rFonts w:hint="eastAsia"/>
          <w:szCs w:val="21"/>
        </w:rPr>
        <w:t>十六进制</w:t>
      </w:r>
      <w:r>
        <w:rPr>
          <w:szCs w:val="21"/>
        </w:rPr>
        <w:t xml:space="preserve">)= 658 =&gt; </w:t>
      </w:r>
      <w:r>
        <w:rPr>
          <w:rFonts w:hint="eastAsia"/>
          <w:szCs w:val="21"/>
        </w:rPr>
        <w:t>湿度</w:t>
      </w:r>
      <w:r>
        <w:rPr>
          <w:szCs w:val="21"/>
        </w:rPr>
        <w:t xml:space="preserve"> = 65.8%</w:t>
      </w:r>
      <w:r>
        <w:rPr>
          <w:rFonts w:hint="eastAsia"/>
          <w:szCs w:val="21"/>
        </w:rPr>
        <w:t>，即</w:t>
      </w:r>
      <w:r>
        <w:rPr>
          <w:rFonts w:cs="SimSun" w:hint="eastAsia"/>
          <w:kern w:val="0"/>
          <w:szCs w:val="21"/>
        </w:rPr>
        <w:t>土壤体积含水率为</w:t>
      </w:r>
      <w:r>
        <w:rPr>
          <w:rFonts w:cs="SimSun"/>
          <w:kern w:val="0"/>
          <w:szCs w:val="21"/>
        </w:rPr>
        <w:t xml:space="preserve"> </w:t>
      </w:r>
      <w:r>
        <w:rPr>
          <w:szCs w:val="21"/>
        </w:rPr>
        <w:t>65.8%</w:t>
      </w:r>
      <w:r>
        <w:rPr>
          <w:rFonts w:hint="eastAsia"/>
          <w:szCs w:val="21"/>
        </w:rPr>
        <w:t>。</w:t>
      </w:r>
    </w:p>
    <w:p w14:paraId="5E01DC8B" w14:textId="77777777" w:rsidR="007448BD" w:rsidRDefault="007448BD">
      <w:pPr>
        <w:autoSpaceDE w:val="0"/>
        <w:autoSpaceDN w:val="0"/>
        <w:adjustRightInd w:val="0"/>
        <w:rPr>
          <w:rFonts w:cs="SimSun"/>
          <w:kern w:val="0"/>
          <w:szCs w:val="21"/>
        </w:rPr>
      </w:pPr>
      <w:r>
        <w:rPr>
          <w:rFonts w:cs="SimSun" w:hint="eastAsia"/>
          <w:kern w:val="0"/>
          <w:szCs w:val="21"/>
        </w:rPr>
        <w:t>电导率计算：</w:t>
      </w:r>
    </w:p>
    <w:p w14:paraId="08769B3D" w14:textId="77777777" w:rsidR="007448BD" w:rsidRDefault="007448BD">
      <w:pPr>
        <w:tabs>
          <w:tab w:val="decimal" w:pos="2880"/>
        </w:tabs>
        <w:ind w:rightChars="-844" w:right="-2026"/>
      </w:pPr>
      <w:r>
        <w:rPr>
          <w:rFonts w:cs="SimSun" w:hint="eastAsia"/>
          <w:kern w:val="0"/>
          <w:szCs w:val="21"/>
        </w:rPr>
        <w:t>电导率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 xml:space="preserve">3E8 </w:t>
      </w:r>
      <w:r>
        <w:rPr>
          <w:szCs w:val="21"/>
        </w:rPr>
        <w:t>H (</w:t>
      </w:r>
      <w:r>
        <w:rPr>
          <w:rFonts w:hint="eastAsia"/>
          <w:szCs w:val="21"/>
        </w:rPr>
        <w:t>十六进制</w:t>
      </w:r>
      <w:r>
        <w:rPr>
          <w:szCs w:val="21"/>
        </w:rPr>
        <w:t xml:space="preserve">)= </w:t>
      </w:r>
      <w:r>
        <w:rPr>
          <w:rFonts w:hint="eastAsia"/>
          <w:szCs w:val="21"/>
        </w:rPr>
        <w:t>1000</w:t>
      </w:r>
      <w:r>
        <w:rPr>
          <w:rFonts w:hint="eastAsia"/>
          <w:szCs w:val="21"/>
        </w:rPr>
        <w:t>电导率</w:t>
      </w:r>
      <w:r>
        <w:rPr>
          <w:szCs w:val="21"/>
        </w:rPr>
        <w:t xml:space="preserve"> = </w:t>
      </w:r>
      <w:r>
        <w:rPr>
          <w:rFonts w:hint="eastAsia"/>
          <w:szCs w:val="21"/>
        </w:rPr>
        <w:t xml:space="preserve">1000 </w:t>
      </w:r>
      <w:r>
        <w:rPr>
          <w:color w:val="000000"/>
          <w:szCs w:val="24"/>
        </w:rPr>
        <w:t>μS/cm</w:t>
      </w:r>
    </w:p>
    <w:p w14:paraId="492E255D" w14:textId="77777777" w:rsidR="007448BD" w:rsidRDefault="007448BD">
      <w:pPr>
        <w:tabs>
          <w:tab w:val="decimal" w:pos="2880"/>
        </w:tabs>
        <w:ind w:rightChars="-844" w:right="-2026"/>
        <w:rPr>
          <w:rFonts w:hint="eastAsia"/>
        </w:rPr>
      </w:pPr>
      <w:r>
        <w:rPr>
          <w:rFonts w:hint="eastAsia"/>
        </w:rPr>
        <w:t>PH</w:t>
      </w:r>
      <w:r>
        <w:rPr>
          <w:rFonts w:hint="eastAsia"/>
        </w:rPr>
        <w:t>值计算：</w:t>
      </w:r>
    </w:p>
    <w:p w14:paraId="0A5C2F17" w14:textId="77777777" w:rsidR="007448BD" w:rsidRDefault="007448BD">
      <w:pPr>
        <w:tabs>
          <w:tab w:val="decimal" w:pos="2880"/>
        </w:tabs>
        <w:ind w:rightChars="-844" w:right="-2026"/>
        <w:rPr>
          <w:rFonts w:hint="eastAsia"/>
          <w:szCs w:val="21"/>
        </w:rPr>
      </w:pPr>
      <w:r>
        <w:rPr>
          <w:rFonts w:hint="eastAsia"/>
        </w:rPr>
        <w:t>PH</w:t>
      </w:r>
      <w:r>
        <w:rPr>
          <w:rFonts w:hint="eastAsia"/>
        </w:rPr>
        <w:t>值：</w:t>
      </w:r>
      <w:r>
        <w:rPr>
          <w:rFonts w:hint="eastAsia"/>
        </w:rPr>
        <w:t>38H</w:t>
      </w:r>
      <w:r>
        <w:rPr>
          <w:rFonts w:hint="eastAsia"/>
        </w:rPr>
        <w:t>（十六进制）</w:t>
      </w:r>
      <w:r>
        <w:rPr>
          <w:rFonts w:hint="eastAsia"/>
        </w:rPr>
        <w:t>=56</w:t>
      </w:r>
      <w:r>
        <w:rPr>
          <w:szCs w:val="21"/>
        </w:rPr>
        <w:t xml:space="preserve"> =&gt; </w:t>
      </w:r>
      <w:r>
        <w:rPr>
          <w:rFonts w:hint="eastAsia"/>
          <w:szCs w:val="21"/>
        </w:rPr>
        <w:t>PH</w:t>
      </w:r>
      <w:r>
        <w:rPr>
          <w:rFonts w:hint="eastAsia"/>
          <w:szCs w:val="21"/>
        </w:rPr>
        <w:t>值</w:t>
      </w:r>
      <w:r>
        <w:rPr>
          <w:rFonts w:hint="eastAsia"/>
          <w:szCs w:val="21"/>
        </w:rPr>
        <w:t>=5.6</w:t>
      </w:r>
    </w:p>
    <w:p w14:paraId="0D8731B7" w14:textId="77777777" w:rsidR="007448BD" w:rsidRDefault="007448BD">
      <w:pPr>
        <w:pStyle w:val="1"/>
        <w:rPr>
          <w:rFonts w:hint="eastAsia"/>
        </w:rPr>
      </w:pPr>
      <w:r>
        <w:br w:type="page"/>
      </w:r>
      <w:bookmarkStart w:id="51" w:name="_Toc24478"/>
      <w:r>
        <w:t>第</w:t>
      </w:r>
      <w:r>
        <w:t xml:space="preserve"> </w:t>
      </w:r>
      <w:r>
        <w:rPr>
          <w:rFonts w:hint="eastAsia"/>
        </w:rPr>
        <w:t>6</w:t>
      </w:r>
      <w:r>
        <w:t>章</w:t>
      </w:r>
      <w:r>
        <w:t xml:space="preserve"> </w:t>
      </w:r>
      <w:r>
        <w:rPr>
          <w:rFonts w:hint="eastAsia"/>
        </w:rPr>
        <w:t>常见问题及解决方法</w:t>
      </w:r>
      <w:bookmarkEnd w:id="50"/>
      <w:bookmarkEnd w:id="51"/>
    </w:p>
    <w:p w14:paraId="168B0157" w14:textId="77777777" w:rsidR="007448BD" w:rsidRDefault="007448BD">
      <w:pPr>
        <w:pStyle w:val="2"/>
      </w:pPr>
      <w:bookmarkStart w:id="52" w:name="_Toc23843"/>
      <w:r>
        <w:rPr>
          <w:rFonts w:hint="eastAsia"/>
        </w:rPr>
        <w:t>6</w:t>
      </w:r>
      <w:r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注意无输出或输出错误</w:t>
      </w:r>
      <w:bookmarkEnd w:id="52"/>
    </w:p>
    <w:p w14:paraId="6DBF217F" w14:textId="77777777" w:rsidR="007448BD" w:rsidRDefault="007448BD">
      <w:pPr>
        <w:rPr>
          <w:rFonts w:hint="eastAsia"/>
        </w:rPr>
      </w:pPr>
      <w:r>
        <w:rPr>
          <w:rFonts w:hint="eastAsia"/>
        </w:rPr>
        <w:t>可能的原因：</w:t>
      </w:r>
    </w:p>
    <w:p w14:paraId="5874FC7F" w14:textId="77777777" w:rsidR="007448BD" w:rsidRDefault="007448BD">
      <w:pPr>
        <w:rPr>
          <w:rFonts w:hint="eastAsia"/>
        </w:rPr>
      </w:pPr>
      <w:r>
        <w:rPr>
          <w:rFonts w:hint="eastAsia"/>
        </w:rPr>
        <w:t>①、</w:t>
      </w:r>
      <w:r>
        <w:t>电脑</w:t>
      </w:r>
      <w:r>
        <w:rPr>
          <w:rFonts w:hint="eastAsia"/>
        </w:rPr>
        <w:t>有</w:t>
      </w:r>
      <w:r>
        <w:t>COM</w:t>
      </w:r>
      <w:r>
        <w:t>口，选择的口不正确。</w:t>
      </w:r>
    </w:p>
    <w:p w14:paraId="1B077B9E" w14:textId="77777777" w:rsidR="007448BD" w:rsidRDefault="007448BD">
      <w:pPr>
        <w:rPr>
          <w:rFonts w:hint="eastAsia"/>
        </w:rPr>
      </w:pPr>
      <w:r>
        <w:rPr>
          <w:rFonts w:hint="eastAsia"/>
        </w:rPr>
        <w:t>②、</w:t>
      </w:r>
      <w:r>
        <w:t>波特率错误。</w:t>
      </w:r>
    </w:p>
    <w:p w14:paraId="091E09F5" w14:textId="77777777" w:rsidR="007448BD" w:rsidRDefault="007448BD">
      <w:pPr>
        <w:rPr>
          <w:rFonts w:hint="eastAsia"/>
        </w:rPr>
      </w:pPr>
      <w:r>
        <w:rPr>
          <w:rFonts w:hint="eastAsia"/>
        </w:rPr>
        <w:t>③、</w:t>
      </w:r>
      <w:r>
        <w:t>485</w:t>
      </w:r>
      <w:r>
        <w:t>总线有断开，或者</w:t>
      </w:r>
      <w:r>
        <w:t xml:space="preserve"> A</w:t>
      </w:r>
      <w:r>
        <w:t>、</w:t>
      </w:r>
      <w:r>
        <w:t>B</w:t>
      </w:r>
      <w:r>
        <w:t>线接反。</w:t>
      </w:r>
    </w:p>
    <w:p w14:paraId="6070C043" w14:textId="77777777" w:rsidR="007448BD" w:rsidRDefault="007448BD">
      <w:pPr>
        <w:rPr>
          <w:rFonts w:hint="eastAsia"/>
        </w:rPr>
      </w:pPr>
      <w:r>
        <w:rPr>
          <w:rFonts w:hint="eastAsia"/>
        </w:rPr>
        <w:t>④、</w:t>
      </w:r>
      <w:r>
        <w:t>设备数量过多或布线太长，应就近供电，加</w:t>
      </w:r>
      <w:r>
        <w:t>48</w:t>
      </w:r>
      <w:r>
        <w:rPr>
          <w:rFonts w:hint="eastAsia"/>
        </w:rPr>
        <w:t>5</w:t>
      </w:r>
      <w:r>
        <w:t>增强器，同时增加</w:t>
      </w:r>
      <w:r>
        <w:t>120Ω</w:t>
      </w:r>
      <w:r>
        <w:t>终端电阻。</w:t>
      </w:r>
      <w:r>
        <w:t xml:space="preserve"> </w:t>
      </w:r>
    </w:p>
    <w:p w14:paraId="608CB663" w14:textId="77777777" w:rsidR="007448BD" w:rsidRDefault="007448BD">
      <w:pPr>
        <w:rPr>
          <w:rFonts w:hint="eastAsia"/>
        </w:rPr>
      </w:pPr>
      <w:r>
        <w:rPr>
          <w:rFonts w:hint="eastAsia"/>
        </w:rPr>
        <w:t>⑤、</w:t>
      </w:r>
      <w:r>
        <w:t>USB</w:t>
      </w:r>
      <w:r>
        <w:t>转</w:t>
      </w:r>
      <w:r>
        <w:t>485</w:t>
      </w:r>
      <w:r>
        <w:t>驱动未安装或者损坏。</w:t>
      </w:r>
    </w:p>
    <w:p w14:paraId="113DCAF6" w14:textId="77777777" w:rsidR="007448BD" w:rsidRDefault="007448BD">
      <w:pPr>
        <w:rPr>
          <w:rFonts w:hint="eastAsia"/>
        </w:rPr>
      </w:pPr>
      <w:r>
        <w:rPr>
          <w:rFonts w:hint="eastAsia"/>
        </w:rPr>
        <w:t>⑥、</w:t>
      </w:r>
      <w:r>
        <w:rPr>
          <w:rFonts w:hint="eastAsia"/>
        </w:rPr>
        <w:t>设备损坏。</w:t>
      </w:r>
    </w:p>
    <w:p w14:paraId="0A9FEE6D" w14:textId="77777777" w:rsidR="007448BD" w:rsidRDefault="007448BD">
      <w:pPr>
        <w:rPr>
          <w:rFonts w:cs="SimSun" w:hint="eastAsia"/>
          <w:kern w:val="0"/>
          <w:szCs w:val="32"/>
        </w:rPr>
      </w:pPr>
    </w:p>
    <w:sectPr w:rsidR="0000000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9382D4" w14:textId="77777777" w:rsidR="007448BD" w:rsidRDefault="007448BD">
      <w:pPr>
        <w:spacing w:line="240" w:lineRule="auto"/>
      </w:pPr>
      <w:r>
        <w:separator/>
      </w:r>
    </w:p>
  </w:endnote>
  <w:endnote w:type="continuationSeparator" w:id="0">
    <w:p w14:paraId="1F9D608D" w14:textId="77777777" w:rsidR="007448BD" w:rsidRDefault="007448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Noto Serif Yezidi"/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SimSun">
    <w:altName w:val="Noto Sans Coptic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00000001" w:usb1="080E0000" w:usb2="00000010" w:usb3="00000000" w:csb0="00040000" w:csb1="00000000"/>
  </w:font>
  <w:font w:name="Noto Sans CJK JP Black">
    <w:panose1 w:val="020B0200000000000000"/>
    <w:charset w:val="80"/>
    <w:family w:val="swiss"/>
    <w:pitch w:val="variable"/>
    <w:sig w:usb0="30000083" w:usb1="2BDF3C10" w:usb2="00000016" w:usb3="00000000" w:csb0="002E0107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TKaiti">
    <w:altName w:val="宋体"/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auto"/>
    <w:pitch w:val="variable"/>
    <w:sig w:usb0="A00002FF" w:usb1="28CFFCFA" w:usb2="00000016" w:usb3="00000000" w:csb0="00100000" w:csb1="00000000"/>
  </w:font>
  <w:font w:name="Aptos Display">
    <w:panose1 w:val="020B0004020202020204"/>
    <w:charset w:val="00"/>
    <w:family w:val="roman"/>
    <w:notTrueType/>
    <w:pitch w:val="default"/>
  </w:font>
  <w:font w:name="Aptos">
    <w:panose1 w:val="020B00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C17D97" w14:textId="77777777" w:rsidR="007448BD" w:rsidRDefault="007448B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9520CB" w14:textId="77777777" w:rsidR="007448BD" w:rsidRDefault="007448BD">
    <w:pPr>
      <w:pStyle w:val="a6"/>
      <w:tabs>
        <w:tab w:val="clear" w:pos="4153"/>
        <w:tab w:val="left" w:pos="5961"/>
      </w:tabs>
      <w:rPr>
        <w:rFonts w:hint="eastAsi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D96415D" wp14:editId="48564ED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9833481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6AEC73" w14:textId="77777777" w:rsidR="007448BD" w:rsidRDefault="007448BD">
                          <w:pPr>
                            <w:snapToGrid w:val="0"/>
                            <w:rPr>
                              <w:rFonts w:hint="eastAsia"/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lang w:val="en-US" w:eastAsia="zh-TW"/>
                            </w:rPr>
                            <w:t>3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96415D"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6" type="#_x0000_t202" style="position:absolute;margin-left:0;margin-top:0;width:2in;height:2in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" filled="f" stroked="f">
              <v:path arrowok="t"/>
              <v:textbox style="mso-fit-shape-to-text:t" inset="0,0,0,0">
                <w:txbxContent>
                  <w:p w14:paraId="406AEC73" w14:textId="77777777" w:rsidR="007448BD" w:rsidRDefault="007448BD">
                    <w:pPr>
                      <w:snapToGrid w:val="0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lang w:val="en-US" w:eastAsia="zh-TW"/>
                      </w:rPr>
                      <w:t>3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eastAsia"/>
      </w:rPr>
      <w:tab/>
      <w:t xml:space="preserve">     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88A83C" w14:textId="77777777" w:rsidR="007448BD" w:rsidRDefault="007448B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6517B1" w14:textId="77777777" w:rsidR="007448BD" w:rsidRDefault="007448BD">
      <w:pPr>
        <w:spacing w:line="240" w:lineRule="auto"/>
      </w:pPr>
      <w:r>
        <w:separator/>
      </w:r>
    </w:p>
  </w:footnote>
  <w:footnote w:type="continuationSeparator" w:id="0">
    <w:p w14:paraId="5C9DA75B" w14:textId="77777777" w:rsidR="007448BD" w:rsidRDefault="007448B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9BA332" w14:textId="77777777" w:rsidR="007448BD" w:rsidRDefault="007448BD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1975E6" w14:textId="77777777" w:rsidR="007448BD" w:rsidRDefault="007448BD">
    <w:pPr>
      <w:pStyle w:val="a7"/>
      <w:jc w:val="left"/>
      <w:rPr>
        <w:rFonts w:hint="eastAsia"/>
      </w:rPr>
    </w:pPr>
    <w:r>
      <w:rPr>
        <w:rFonts w:hint="eastAsia"/>
        <w:noProof/>
      </w:rPr>
      <w:drawing>
        <wp:inline distT="0" distB="0" distL="0" distR="0" wp14:anchorId="0722619C" wp14:editId="4D075711">
          <wp:extent cx="358775" cy="358775"/>
          <wp:effectExtent l="0" t="0" r="0" b="0"/>
          <wp:docPr id="10" name="图片 13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3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8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8879F4" w14:textId="77777777" w:rsidR="007448BD" w:rsidRDefault="007448BD">
    <w:pPr>
      <w:pStyle w:val="a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7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inkAnnotations="0"/>
  <w:defaultTabStop w:val="420"/>
  <w:drawingGridHorizontalSpacing w:val="0"/>
  <w:drawingGridVerticalSpacing w:val="156"/>
  <w:noPunctuationKerning/>
  <w:characterSpacingControl w:val="compressPunctuation"/>
  <w:doNotValidateAgainstSchema/>
  <w:doNotDemarcateInvalidXml/>
  <w:hdrShapeDefaults>
    <o:shapedefaults v:ext="edit" spidmax="3077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WRlMzIzOTk4ZTA3YmVlNDdlMmRhNWJmNzQ4MTZhN2YifQ=="/>
  </w:docVars>
  <w:rsids>
    <w:rsidRoot w:val="00172A27"/>
    <w:rsid w:val="000032F9"/>
    <w:rsid w:val="00015ED1"/>
    <w:rsid w:val="0001759B"/>
    <w:rsid w:val="000245BA"/>
    <w:rsid w:val="00025B4F"/>
    <w:rsid w:val="0003071D"/>
    <w:rsid w:val="00037693"/>
    <w:rsid w:val="00041CA5"/>
    <w:rsid w:val="0005358C"/>
    <w:rsid w:val="00062E93"/>
    <w:rsid w:val="00081EB9"/>
    <w:rsid w:val="00082108"/>
    <w:rsid w:val="00083DA2"/>
    <w:rsid w:val="00085C79"/>
    <w:rsid w:val="00086A53"/>
    <w:rsid w:val="000A4DF6"/>
    <w:rsid w:val="000B2BD8"/>
    <w:rsid w:val="000B650D"/>
    <w:rsid w:val="000C2E0D"/>
    <w:rsid w:val="000C64D1"/>
    <w:rsid w:val="000C6EFE"/>
    <w:rsid w:val="000D1533"/>
    <w:rsid w:val="000D1DC3"/>
    <w:rsid w:val="000D3262"/>
    <w:rsid w:val="000D34F0"/>
    <w:rsid w:val="000E2820"/>
    <w:rsid w:val="000E65DB"/>
    <w:rsid w:val="0010740C"/>
    <w:rsid w:val="00114E83"/>
    <w:rsid w:val="001159E6"/>
    <w:rsid w:val="00117F97"/>
    <w:rsid w:val="00125892"/>
    <w:rsid w:val="001557E9"/>
    <w:rsid w:val="001779EC"/>
    <w:rsid w:val="00180125"/>
    <w:rsid w:val="001906DE"/>
    <w:rsid w:val="0019415E"/>
    <w:rsid w:val="001B715A"/>
    <w:rsid w:val="001C0068"/>
    <w:rsid w:val="001F79F6"/>
    <w:rsid w:val="00210489"/>
    <w:rsid w:val="0021279F"/>
    <w:rsid w:val="00224DA7"/>
    <w:rsid w:val="00232B9A"/>
    <w:rsid w:val="0023426F"/>
    <w:rsid w:val="00244A17"/>
    <w:rsid w:val="00253F18"/>
    <w:rsid w:val="0026598E"/>
    <w:rsid w:val="00266E01"/>
    <w:rsid w:val="00284E68"/>
    <w:rsid w:val="00291541"/>
    <w:rsid w:val="00293B9C"/>
    <w:rsid w:val="002949A4"/>
    <w:rsid w:val="00296E48"/>
    <w:rsid w:val="002A2A0B"/>
    <w:rsid w:val="002A4C03"/>
    <w:rsid w:val="002A5578"/>
    <w:rsid w:val="002B2AAD"/>
    <w:rsid w:val="002D2270"/>
    <w:rsid w:val="002D2637"/>
    <w:rsid w:val="002E06B2"/>
    <w:rsid w:val="002E4150"/>
    <w:rsid w:val="002F306B"/>
    <w:rsid w:val="003055D9"/>
    <w:rsid w:val="00306CAE"/>
    <w:rsid w:val="00330D6A"/>
    <w:rsid w:val="00341AEA"/>
    <w:rsid w:val="00353300"/>
    <w:rsid w:val="003556B8"/>
    <w:rsid w:val="0036304D"/>
    <w:rsid w:val="00376F1F"/>
    <w:rsid w:val="00385901"/>
    <w:rsid w:val="003A2B28"/>
    <w:rsid w:val="003D3D2A"/>
    <w:rsid w:val="003F30FB"/>
    <w:rsid w:val="003F4807"/>
    <w:rsid w:val="00405500"/>
    <w:rsid w:val="004170D9"/>
    <w:rsid w:val="00432456"/>
    <w:rsid w:val="00441A2E"/>
    <w:rsid w:val="0045069C"/>
    <w:rsid w:val="004536E5"/>
    <w:rsid w:val="004547F7"/>
    <w:rsid w:val="00456768"/>
    <w:rsid w:val="00466006"/>
    <w:rsid w:val="0046725B"/>
    <w:rsid w:val="00476B62"/>
    <w:rsid w:val="00480469"/>
    <w:rsid w:val="004808FA"/>
    <w:rsid w:val="00493B43"/>
    <w:rsid w:val="004A007F"/>
    <w:rsid w:val="004A5E5D"/>
    <w:rsid w:val="004B7C3B"/>
    <w:rsid w:val="004C0E34"/>
    <w:rsid w:val="004C4B42"/>
    <w:rsid w:val="004D554B"/>
    <w:rsid w:val="00514DB0"/>
    <w:rsid w:val="00527F27"/>
    <w:rsid w:val="00534056"/>
    <w:rsid w:val="00535E78"/>
    <w:rsid w:val="0053649A"/>
    <w:rsid w:val="00546576"/>
    <w:rsid w:val="005505E5"/>
    <w:rsid w:val="00554B13"/>
    <w:rsid w:val="00571639"/>
    <w:rsid w:val="0059177B"/>
    <w:rsid w:val="00593CE3"/>
    <w:rsid w:val="005A1BA5"/>
    <w:rsid w:val="005A68FB"/>
    <w:rsid w:val="005B457C"/>
    <w:rsid w:val="005C6278"/>
    <w:rsid w:val="005E3DDF"/>
    <w:rsid w:val="005E6CB0"/>
    <w:rsid w:val="005F7D61"/>
    <w:rsid w:val="006319A9"/>
    <w:rsid w:val="00632171"/>
    <w:rsid w:val="00635109"/>
    <w:rsid w:val="00646AB8"/>
    <w:rsid w:val="00652109"/>
    <w:rsid w:val="00652AF8"/>
    <w:rsid w:val="0065762F"/>
    <w:rsid w:val="006662DC"/>
    <w:rsid w:val="00667152"/>
    <w:rsid w:val="0067593E"/>
    <w:rsid w:val="006A42BC"/>
    <w:rsid w:val="006A622A"/>
    <w:rsid w:val="006B7293"/>
    <w:rsid w:val="006D35F1"/>
    <w:rsid w:val="006D77D8"/>
    <w:rsid w:val="006E5105"/>
    <w:rsid w:val="006E53E9"/>
    <w:rsid w:val="006E6A00"/>
    <w:rsid w:val="006F0D0C"/>
    <w:rsid w:val="006F1058"/>
    <w:rsid w:val="006F5564"/>
    <w:rsid w:val="006F6267"/>
    <w:rsid w:val="007064BA"/>
    <w:rsid w:val="00720786"/>
    <w:rsid w:val="0072465B"/>
    <w:rsid w:val="007274F2"/>
    <w:rsid w:val="00736E89"/>
    <w:rsid w:val="007448BD"/>
    <w:rsid w:val="00775A96"/>
    <w:rsid w:val="00777AF1"/>
    <w:rsid w:val="007A0302"/>
    <w:rsid w:val="007B4F12"/>
    <w:rsid w:val="007C2B66"/>
    <w:rsid w:val="007C5D94"/>
    <w:rsid w:val="007D4E98"/>
    <w:rsid w:val="007D7971"/>
    <w:rsid w:val="007F0DF8"/>
    <w:rsid w:val="007F11AE"/>
    <w:rsid w:val="008072AB"/>
    <w:rsid w:val="00816BD7"/>
    <w:rsid w:val="00821C5C"/>
    <w:rsid w:val="00826EF4"/>
    <w:rsid w:val="00833A9B"/>
    <w:rsid w:val="00844FFA"/>
    <w:rsid w:val="008523B2"/>
    <w:rsid w:val="008545AD"/>
    <w:rsid w:val="008558D6"/>
    <w:rsid w:val="00880036"/>
    <w:rsid w:val="0089372A"/>
    <w:rsid w:val="0089499B"/>
    <w:rsid w:val="008951F9"/>
    <w:rsid w:val="008B0E92"/>
    <w:rsid w:val="008B4D66"/>
    <w:rsid w:val="008C0296"/>
    <w:rsid w:val="008C2928"/>
    <w:rsid w:val="008C3119"/>
    <w:rsid w:val="008D001D"/>
    <w:rsid w:val="008D1D5A"/>
    <w:rsid w:val="008D46CE"/>
    <w:rsid w:val="008D652C"/>
    <w:rsid w:val="008E1E6A"/>
    <w:rsid w:val="008F02D1"/>
    <w:rsid w:val="00904778"/>
    <w:rsid w:val="009075CC"/>
    <w:rsid w:val="009106C7"/>
    <w:rsid w:val="00915D9C"/>
    <w:rsid w:val="009315BC"/>
    <w:rsid w:val="00933C39"/>
    <w:rsid w:val="00953F63"/>
    <w:rsid w:val="00957E6A"/>
    <w:rsid w:val="00961A72"/>
    <w:rsid w:val="00962CCB"/>
    <w:rsid w:val="00966591"/>
    <w:rsid w:val="00967488"/>
    <w:rsid w:val="0096766B"/>
    <w:rsid w:val="009714C6"/>
    <w:rsid w:val="009758EE"/>
    <w:rsid w:val="00983A2B"/>
    <w:rsid w:val="00985EC2"/>
    <w:rsid w:val="009A066C"/>
    <w:rsid w:val="009A3C77"/>
    <w:rsid w:val="009D2A3F"/>
    <w:rsid w:val="009F370C"/>
    <w:rsid w:val="009F5DD5"/>
    <w:rsid w:val="00A14635"/>
    <w:rsid w:val="00A354AB"/>
    <w:rsid w:val="00A37D52"/>
    <w:rsid w:val="00A40AAF"/>
    <w:rsid w:val="00A6314B"/>
    <w:rsid w:val="00A76426"/>
    <w:rsid w:val="00A83D5A"/>
    <w:rsid w:val="00A85578"/>
    <w:rsid w:val="00AA121B"/>
    <w:rsid w:val="00AB0DB8"/>
    <w:rsid w:val="00AB4FB7"/>
    <w:rsid w:val="00AB5897"/>
    <w:rsid w:val="00AD0565"/>
    <w:rsid w:val="00AD0C6C"/>
    <w:rsid w:val="00AD0E2D"/>
    <w:rsid w:val="00AE5DCA"/>
    <w:rsid w:val="00AE5E92"/>
    <w:rsid w:val="00B017F9"/>
    <w:rsid w:val="00B074E6"/>
    <w:rsid w:val="00B20EB8"/>
    <w:rsid w:val="00B2286B"/>
    <w:rsid w:val="00B3018C"/>
    <w:rsid w:val="00B30479"/>
    <w:rsid w:val="00B34290"/>
    <w:rsid w:val="00B3463D"/>
    <w:rsid w:val="00B42678"/>
    <w:rsid w:val="00B8609C"/>
    <w:rsid w:val="00BB4BAB"/>
    <w:rsid w:val="00BD0BF0"/>
    <w:rsid w:val="00BE0491"/>
    <w:rsid w:val="00BF5157"/>
    <w:rsid w:val="00C00E86"/>
    <w:rsid w:val="00C00F8E"/>
    <w:rsid w:val="00C53E33"/>
    <w:rsid w:val="00C61F85"/>
    <w:rsid w:val="00C63044"/>
    <w:rsid w:val="00C6386F"/>
    <w:rsid w:val="00C664A9"/>
    <w:rsid w:val="00C72A1E"/>
    <w:rsid w:val="00C73D65"/>
    <w:rsid w:val="00C77130"/>
    <w:rsid w:val="00C8093E"/>
    <w:rsid w:val="00CA2612"/>
    <w:rsid w:val="00CA3391"/>
    <w:rsid w:val="00CC66C0"/>
    <w:rsid w:val="00CD5818"/>
    <w:rsid w:val="00CF565A"/>
    <w:rsid w:val="00CF7182"/>
    <w:rsid w:val="00CF7377"/>
    <w:rsid w:val="00D0108E"/>
    <w:rsid w:val="00D04E84"/>
    <w:rsid w:val="00D070E4"/>
    <w:rsid w:val="00D134EA"/>
    <w:rsid w:val="00D16107"/>
    <w:rsid w:val="00D276E2"/>
    <w:rsid w:val="00D31968"/>
    <w:rsid w:val="00D34C03"/>
    <w:rsid w:val="00D44E3B"/>
    <w:rsid w:val="00D74A8F"/>
    <w:rsid w:val="00D943A0"/>
    <w:rsid w:val="00D97A4C"/>
    <w:rsid w:val="00DA7CF6"/>
    <w:rsid w:val="00DB2F65"/>
    <w:rsid w:val="00DC0765"/>
    <w:rsid w:val="00DC486D"/>
    <w:rsid w:val="00DD4A3D"/>
    <w:rsid w:val="00DD7B71"/>
    <w:rsid w:val="00E23F71"/>
    <w:rsid w:val="00E5684A"/>
    <w:rsid w:val="00E641BC"/>
    <w:rsid w:val="00E90A32"/>
    <w:rsid w:val="00E91EF7"/>
    <w:rsid w:val="00EA27C6"/>
    <w:rsid w:val="00EC3C47"/>
    <w:rsid w:val="00ED1805"/>
    <w:rsid w:val="00ED5F9C"/>
    <w:rsid w:val="00ED7CE6"/>
    <w:rsid w:val="00EE351D"/>
    <w:rsid w:val="00EF5E62"/>
    <w:rsid w:val="00F30E0C"/>
    <w:rsid w:val="00F34355"/>
    <w:rsid w:val="00F36510"/>
    <w:rsid w:val="00F44714"/>
    <w:rsid w:val="00F53DEE"/>
    <w:rsid w:val="00F67770"/>
    <w:rsid w:val="00F80D6C"/>
    <w:rsid w:val="00F8152E"/>
    <w:rsid w:val="00F9570A"/>
    <w:rsid w:val="00FA2BF1"/>
    <w:rsid w:val="00FA4C22"/>
    <w:rsid w:val="00FA6024"/>
    <w:rsid w:val="00FD0819"/>
    <w:rsid w:val="00FD56AE"/>
    <w:rsid w:val="00FD5B64"/>
    <w:rsid w:val="00FD69C3"/>
    <w:rsid w:val="00FE76B9"/>
    <w:rsid w:val="012E64FB"/>
    <w:rsid w:val="01846F0A"/>
    <w:rsid w:val="02DF1744"/>
    <w:rsid w:val="03490998"/>
    <w:rsid w:val="034F5596"/>
    <w:rsid w:val="03D967F1"/>
    <w:rsid w:val="06056A30"/>
    <w:rsid w:val="0766379C"/>
    <w:rsid w:val="08426019"/>
    <w:rsid w:val="098F1D82"/>
    <w:rsid w:val="0B1957C1"/>
    <w:rsid w:val="0B3C306A"/>
    <w:rsid w:val="0B550388"/>
    <w:rsid w:val="0B591E2E"/>
    <w:rsid w:val="0B7A4561"/>
    <w:rsid w:val="0D583AF2"/>
    <w:rsid w:val="0EA97F9C"/>
    <w:rsid w:val="0F535394"/>
    <w:rsid w:val="0F8D020F"/>
    <w:rsid w:val="10E96B98"/>
    <w:rsid w:val="12A868F2"/>
    <w:rsid w:val="12DF2483"/>
    <w:rsid w:val="131C29E9"/>
    <w:rsid w:val="133D01E4"/>
    <w:rsid w:val="137A0C28"/>
    <w:rsid w:val="138B7A06"/>
    <w:rsid w:val="140848AB"/>
    <w:rsid w:val="14297A8C"/>
    <w:rsid w:val="14A35CE8"/>
    <w:rsid w:val="15C1558A"/>
    <w:rsid w:val="169479D9"/>
    <w:rsid w:val="16DC685D"/>
    <w:rsid w:val="183D2FD1"/>
    <w:rsid w:val="189108FF"/>
    <w:rsid w:val="189F02EF"/>
    <w:rsid w:val="19847049"/>
    <w:rsid w:val="19AD57B1"/>
    <w:rsid w:val="19C36C58"/>
    <w:rsid w:val="1A4325EC"/>
    <w:rsid w:val="1ACD1FB7"/>
    <w:rsid w:val="1BE475CF"/>
    <w:rsid w:val="1C031CE4"/>
    <w:rsid w:val="1C0E1A98"/>
    <w:rsid w:val="1CB36EEC"/>
    <w:rsid w:val="1CDC3DA6"/>
    <w:rsid w:val="1CE00FCB"/>
    <w:rsid w:val="1DCC746F"/>
    <w:rsid w:val="1DE87852"/>
    <w:rsid w:val="20E719CD"/>
    <w:rsid w:val="227F6529"/>
    <w:rsid w:val="2354078A"/>
    <w:rsid w:val="24EB0BA1"/>
    <w:rsid w:val="25D868E9"/>
    <w:rsid w:val="25D971A5"/>
    <w:rsid w:val="266D70C1"/>
    <w:rsid w:val="27762449"/>
    <w:rsid w:val="277E3974"/>
    <w:rsid w:val="2781405D"/>
    <w:rsid w:val="27AD03EB"/>
    <w:rsid w:val="28021134"/>
    <w:rsid w:val="28716ED4"/>
    <w:rsid w:val="287379F1"/>
    <w:rsid w:val="28BF1D00"/>
    <w:rsid w:val="298218ED"/>
    <w:rsid w:val="2A994270"/>
    <w:rsid w:val="2BD40774"/>
    <w:rsid w:val="2C164A61"/>
    <w:rsid w:val="2C2B5431"/>
    <w:rsid w:val="2C730FFA"/>
    <w:rsid w:val="2D2D4456"/>
    <w:rsid w:val="2D703A18"/>
    <w:rsid w:val="2DD625CA"/>
    <w:rsid w:val="2E1A532D"/>
    <w:rsid w:val="2E35102B"/>
    <w:rsid w:val="2F463D5D"/>
    <w:rsid w:val="2FBB4D72"/>
    <w:rsid w:val="2FD53C63"/>
    <w:rsid w:val="2FDC6090"/>
    <w:rsid w:val="30442899"/>
    <w:rsid w:val="314C4FED"/>
    <w:rsid w:val="31A97CD4"/>
    <w:rsid w:val="31CF1D43"/>
    <w:rsid w:val="32724DD0"/>
    <w:rsid w:val="339616AF"/>
    <w:rsid w:val="35284C86"/>
    <w:rsid w:val="35DD3972"/>
    <w:rsid w:val="366D46DB"/>
    <w:rsid w:val="371B2276"/>
    <w:rsid w:val="38211E89"/>
    <w:rsid w:val="387C0DC3"/>
    <w:rsid w:val="3A700E34"/>
    <w:rsid w:val="3A8975C9"/>
    <w:rsid w:val="3AA9652F"/>
    <w:rsid w:val="3ABB3070"/>
    <w:rsid w:val="3ABD46A7"/>
    <w:rsid w:val="3BF368D2"/>
    <w:rsid w:val="3D1F7964"/>
    <w:rsid w:val="3D6F28D5"/>
    <w:rsid w:val="3EA70758"/>
    <w:rsid w:val="3EF167A9"/>
    <w:rsid w:val="3F316CDE"/>
    <w:rsid w:val="40287C10"/>
    <w:rsid w:val="405D3A9D"/>
    <w:rsid w:val="40B174A9"/>
    <w:rsid w:val="412D0874"/>
    <w:rsid w:val="41D50910"/>
    <w:rsid w:val="41F56C46"/>
    <w:rsid w:val="422E7ED4"/>
    <w:rsid w:val="42CD7FD2"/>
    <w:rsid w:val="42F06ADE"/>
    <w:rsid w:val="433A259F"/>
    <w:rsid w:val="43AB212A"/>
    <w:rsid w:val="43D83C99"/>
    <w:rsid w:val="44A0245C"/>
    <w:rsid w:val="46115198"/>
    <w:rsid w:val="46643C11"/>
    <w:rsid w:val="46E93EA5"/>
    <w:rsid w:val="46F6477A"/>
    <w:rsid w:val="477914D1"/>
    <w:rsid w:val="47993F84"/>
    <w:rsid w:val="47A64749"/>
    <w:rsid w:val="47B53A8D"/>
    <w:rsid w:val="47BC75DE"/>
    <w:rsid w:val="48E9042E"/>
    <w:rsid w:val="49364693"/>
    <w:rsid w:val="49773515"/>
    <w:rsid w:val="49C35B92"/>
    <w:rsid w:val="4A5B700A"/>
    <w:rsid w:val="4A8B1F5C"/>
    <w:rsid w:val="4CFD68E1"/>
    <w:rsid w:val="4D1D4E9D"/>
    <w:rsid w:val="4D280422"/>
    <w:rsid w:val="4D6C1B43"/>
    <w:rsid w:val="4D9E38E4"/>
    <w:rsid w:val="4DA45CA1"/>
    <w:rsid w:val="4ED97DE9"/>
    <w:rsid w:val="4EF106CF"/>
    <w:rsid w:val="4EFC0EE7"/>
    <w:rsid w:val="4F437D28"/>
    <w:rsid w:val="4FBD38DE"/>
    <w:rsid w:val="4FC050AB"/>
    <w:rsid w:val="51442461"/>
    <w:rsid w:val="53886AE6"/>
    <w:rsid w:val="54024B7D"/>
    <w:rsid w:val="54AD41C5"/>
    <w:rsid w:val="55F86373"/>
    <w:rsid w:val="56245862"/>
    <w:rsid w:val="56566890"/>
    <w:rsid w:val="586572FD"/>
    <w:rsid w:val="588A77F5"/>
    <w:rsid w:val="5906339C"/>
    <w:rsid w:val="5A1631D9"/>
    <w:rsid w:val="5B7D45D8"/>
    <w:rsid w:val="5C3F18E4"/>
    <w:rsid w:val="5CC2663A"/>
    <w:rsid w:val="5CEC2D02"/>
    <w:rsid w:val="5D8742AF"/>
    <w:rsid w:val="5DE453B3"/>
    <w:rsid w:val="5E177F40"/>
    <w:rsid w:val="5E242432"/>
    <w:rsid w:val="5E6C3F12"/>
    <w:rsid w:val="5FF067F2"/>
    <w:rsid w:val="61722BDF"/>
    <w:rsid w:val="62194B7D"/>
    <w:rsid w:val="62BC7C0A"/>
    <w:rsid w:val="62D1432C"/>
    <w:rsid w:val="62FF7D4A"/>
    <w:rsid w:val="634F7A87"/>
    <w:rsid w:val="639D7DC3"/>
    <w:rsid w:val="65DE1DB1"/>
    <w:rsid w:val="66044B0C"/>
    <w:rsid w:val="66340B92"/>
    <w:rsid w:val="6761577F"/>
    <w:rsid w:val="67631EC9"/>
    <w:rsid w:val="68560D3A"/>
    <w:rsid w:val="690B69B5"/>
    <w:rsid w:val="6959334C"/>
    <w:rsid w:val="69FD3A6F"/>
    <w:rsid w:val="6A3264C7"/>
    <w:rsid w:val="6A6C10E4"/>
    <w:rsid w:val="6A930EAF"/>
    <w:rsid w:val="6B923EDE"/>
    <w:rsid w:val="6BAE6CB9"/>
    <w:rsid w:val="6D414CB9"/>
    <w:rsid w:val="6D4348A5"/>
    <w:rsid w:val="6DD60039"/>
    <w:rsid w:val="6E2527AD"/>
    <w:rsid w:val="6FE07923"/>
    <w:rsid w:val="726141B3"/>
    <w:rsid w:val="72FA2D6B"/>
    <w:rsid w:val="73937F50"/>
    <w:rsid w:val="73B02CC6"/>
    <w:rsid w:val="76291FFF"/>
    <w:rsid w:val="76297AAD"/>
    <w:rsid w:val="77611623"/>
    <w:rsid w:val="77CB2E7D"/>
    <w:rsid w:val="784673DF"/>
    <w:rsid w:val="798A4182"/>
    <w:rsid w:val="79C1634F"/>
    <w:rsid w:val="7B5E4E76"/>
    <w:rsid w:val="7B670810"/>
    <w:rsid w:val="7C047007"/>
    <w:rsid w:val="7C650D48"/>
    <w:rsid w:val="7D293B6F"/>
    <w:rsid w:val="7DB365F1"/>
    <w:rsid w:val="7DF33C72"/>
    <w:rsid w:val="7E4C2CEF"/>
    <w:rsid w:val="7EAE65DC"/>
    <w:rsid w:val="7EC37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7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358FD824"/>
  <w15:chartTrackingRefBased/>
  <w15:docId w15:val="{D285E8B8-EB05-1547-AFBD-63FBEA032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0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qFormat="1"/>
    <w:lsdException w:name="Emphasis" w:uiPriority="20" w:qFormat="1"/>
    <w:lsdException w:name="Document Map" w:semiHidden="1" w:unhideWhenUsed="1"/>
    <w:lsdException w:name="Plain Text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400" w:lineRule="exact"/>
      <w:jc w:val="both"/>
    </w:pPr>
    <w:rPr>
      <w:kern w:val="2"/>
      <w:sz w:val="24"/>
      <w:lang w:eastAsia="zh-CN"/>
    </w:rPr>
  </w:style>
  <w:style w:type="paragraph" w:styleId="1">
    <w:name w:val="heading 1"/>
    <w:basedOn w:val="a"/>
    <w:next w:val="a"/>
    <w:link w:val="10"/>
    <w:qFormat/>
    <w:pPr>
      <w:spacing w:line="240" w:lineRule="auto"/>
      <w:jc w:val="center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qFormat/>
    <w:pPr>
      <w:tabs>
        <w:tab w:val="left" w:pos="575"/>
      </w:tabs>
      <w:spacing w:line="240" w:lineRule="auto"/>
      <w:jc w:val="left"/>
      <w:outlineLvl w:val="1"/>
    </w:pPr>
    <w:rPr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line="240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</w:style>
  <w:style w:type="table" w:default="1" w:styleId="a1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link w:val="1"/>
    <w:rPr>
      <w:rFonts w:eastAsia="SimSun"/>
      <w:b/>
      <w:bCs/>
      <w:kern w:val="44"/>
      <w:sz w:val="36"/>
      <w:szCs w:val="44"/>
    </w:rPr>
  </w:style>
  <w:style w:type="character" w:customStyle="1" w:styleId="20">
    <w:name w:val="標題 2 字元"/>
    <w:link w:val="2"/>
    <w:rPr>
      <w:rFonts w:eastAsia="SimSun"/>
      <w:b/>
      <w:kern w:val="2"/>
      <w:sz w:val="32"/>
    </w:rPr>
  </w:style>
  <w:style w:type="character" w:customStyle="1" w:styleId="30">
    <w:name w:val="標題 3 字元"/>
    <w:link w:val="3"/>
    <w:uiPriority w:val="9"/>
    <w:semiHidden/>
    <w:rPr>
      <w:rFonts w:eastAsia="SimSun"/>
      <w:b/>
      <w:bCs/>
      <w:kern w:val="2"/>
      <w:sz w:val="28"/>
      <w:szCs w:val="32"/>
    </w:rPr>
  </w:style>
  <w:style w:type="paragraph" w:styleId="a3">
    <w:name w:val="caption"/>
    <w:basedOn w:val="a"/>
    <w:next w:val="a"/>
    <w:qFormat/>
    <w:pPr>
      <w:ind w:firstLineChars="200" w:firstLine="880"/>
      <w:jc w:val="left"/>
    </w:pPr>
    <w:rPr>
      <w:rFonts w:ascii="Arial" w:eastAsia="SimHei" w:hAnsi="Arial"/>
      <w:sz w:val="20"/>
    </w:rPr>
  </w:style>
  <w:style w:type="paragraph" w:styleId="a4">
    <w:name w:val="Body Text"/>
    <w:basedOn w:val="a"/>
    <w:uiPriority w:val="1"/>
    <w:qFormat/>
    <w:pPr>
      <w:ind w:firstLineChars="200" w:firstLine="1687"/>
    </w:pPr>
    <w:rPr>
      <w:rFonts w:ascii="Noto Sans CJK JP Black" w:hAnsi="Noto Sans CJK JP Black" w:cs="Noto Sans CJK JP Black"/>
      <w:szCs w:val="24"/>
    </w:rPr>
  </w:style>
  <w:style w:type="paragraph" w:styleId="31">
    <w:name w:val="toc 3"/>
    <w:basedOn w:val="a"/>
    <w:next w:val="a"/>
    <w:pPr>
      <w:spacing w:line="240" w:lineRule="auto"/>
      <w:ind w:firstLineChars="400" w:firstLine="3373"/>
      <w:jc w:val="left"/>
    </w:pPr>
  </w:style>
  <w:style w:type="paragraph" w:styleId="a5">
    <w:name w:val="Plain Text"/>
    <w:basedOn w:val="a"/>
    <w:uiPriority w:val="99"/>
    <w:unhideWhenUsed/>
    <w:rPr>
      <w:rFonts w:ascii="SimSun" w:hAnsi="Courier New" w:cs="Courier New"/>
      <w:szCs w:val="21"/>
    </w:rPr>
  </w:style>
  <w:style w:type="paragraph" w:styleId="a6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7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a"/>
    <w:next w:val="a"/>
    <w:uiPriority w:val="39"/>
    <w:pPr>
      <w:spacing w:line="240" w:lineRule="auto"/>
      <w:jc w:val="left"/>
    </w:pPr>
  </w:style>
  <w:style w:type="paragraph" w:styleId="21">
    <w:name w:val="toc 2"/>
    <w:basedOn w:val="a"/>
    <w:next w:val="a"/>
    <w:uiPriority w:val="39"/>
    <w:pPr>
      <w:spacing w:line="240" w:lineRule="auto"/>
      <w:ind w:firstLineChars="200" w:firstLine="880"/>
      <w:jc w:val="left"/>
    </w:pPr>
  </w:style>
  <w:style w:type="paragraph" w:styleId="Web">
    <w:name w:val="Normal (Web)"/>
    <w:basedOn w:val="a"/>
    <w:uiPriority w:val="99"/>
    <w:unhideWhenUsed/>
    <w:pPr>
      <w:spacing w:before="100" w:beforeAutospacing="1" w:after="100" w:afterAutospacing="1"/>
      <w:jc w:val="left"/>
    </w:pPr>
    <w:rPr>
      <w:kern w:val="0"/>
    </w:rPr>
  </w:style>
  <w:style w:type="table" w:styleId="a8">
    <w:name w:val="Table Grid"/>
    <w:basedOn w:val="a1"/>
    <w:uiPriority w:val="99"/>
    <w:unhideWhenUs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99"/>
    <w:qFormat/>
    <w:rPr>
      <w:rFonts w:cs="Times New Roman"/>
      <w:b/>
      <w:bCs/>
    </w:rPr>
  </w:style>
  <w:style w:type="character" w:styleId="aa">
    <w:name w:val="FollowedHyperlink"/>
    <w:uiPriority w:val="99"/>
    <w:unhideWhenUsed/>
    <w:rPr>
      <w:color w:val="800080"/>
      <w:u w:val="single"/>
    </w:rPr>
  </w:style>
  <w:style w:type="character" w:styleId="ab">
    <w:name w:val="Hyperlink"/>
    <w:uiPriority w:val="99"/>
    <w:unhideWhenUsed/>
    <w:rPr>
      <w:color w:val="0000FF"/>
      <w:u w:val="single"/>
    </w:rPr>
  </w:style>
  <w:style w:type="character" w:customStyle="1" w:styleId="Char">
    <w:name w:val="表格 Char"/>
    <w:link w:val="ac"/>
  </w:style>
  <w:style w:type="paragraph" w:customStyle="1" w:styleId="ac">
    <w:name w:val="表格"/>
    <w:basedOn w:val="a"/>
    <w:next w:val="a"/>
    <w:link w:val="Char"/>
  </w:style>
  <w:style w:type="character" w:customStyle="1" w:styleId="textnomal">
    <w:name w:val="textnomal"/>
    <w:uiPriority w:val="99"/>
    <w:rPr>
      <w:rFonts w:cs="Times New Roman"/>
    </w:rPr>
  </w:style>
  <w:style w:type="paragraph" w:customStyle="1" w:styleId="WPSOffice2">
    <w:name w:val="WPSOffice手动目录 2"/>
    <w:pPr>
      <w:ind w:leftChars="200"/>
    </w:pPr>
  </w:style>
  <w:style w:type="paragraph" w:customStyle="1" w:styleId="TableParagraph">
    <w:name w:val="Table Paragraph"/>
    <w:basedOn w:val="a"/>
    <w:uiPriority w:val="1"/>
    <w:qFormat/>
    <w:pPr>
      <w:ind w:left="107"/>
    </w:pPr>
    <w:rPr>
      <w:rFonts w:ascii="Noto Sans CJK JP Black" w:eastAsia="Noto Sans CJK JP Black" w:hAnsi="Noto Sans CJK JP Black" w:cs="Noto Sans CJK JP Black"/>
    </w:rPr>
  </w:style>
  <w:style w:type="paragraph" w:customStyle="1" w:styleId="12">
    <w:name w:val="样式1"/>
    <w:basedOn w:val="a"/>
    <w:pPr>
      <w:spacing w:line="240" w:lineRule="auto"/>
      <w:ind w:leftChars="50" w:left="105" w:rightChars="50" w:right="105" w:firstLineChars="200" w:firstLine="1687"/>
    </w:pPr>
  </w:style>
  <w:style w:type="paragraph" w:customStyle="1" w:styleId="h11">
    <w:name w:val="h11"/>
    <w:basedOn w:val="a"/>
    <w:uiPriority w:val="99"/>
    <w:pPr>
      <w:widowControl/>
      <w:wordWrap w:val="0"/>
      <w:spacing w:before="90" w:after="90"/>
      <w:jc w:val="left"/>
    </w:pPr>
    <w:rPr>
      <w:rFonts w:ascii="SimSun" w:hAnsi="SimSun" w:cs="SimSun"/>
      <w:kern w:val="0"/>
      <w:szCs w:val="24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SimSun" w:hAnsi="Calibri" w:cs="SimSun"/>
      <w:color w:val="000000"/>
      <w:sz w:val="24"/>
      <w:szCs w:val="24"/>
      <w:lang w:eastAsia="zh-CN"/>
    </w:rPr>
  </w:style>
  <w:style w:type="paragraph" w:customStyle="1" w:styleId="WPSOffice3">
    <w:name w:val="WPSOffice手动目录 3"/>
    <w:pPr>
      <w:ind w:leftChars="400"/>
    </w:pPr>
  </w:style>
  <w:style w:type="paragraph" w:customStyle="1" w:styleId="WPSOffice1">
    <w:name w:val="WPSOffice手动目录 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  <w:pixelsPerInch w:val="39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footer" Target="footer2.xml" /><Relationship Id="rId3" Type="http://schemas.openxmlformats.org/officeDocument/2006/relationships/webSettings" Target="webSettings.xml" /><Relationship Id="rId21" Type="http://schemas.openxmlformats.org/officeDocument/2006/relationships/fontTable" Target="fontTable.xml" /><Relationship Id="rId7" Type="http://schemas.openxmlformats.org/officeDocument/2006/relationships/image" Target="media/image2.jpeg" /><Relationship Id="rId12" Type="http://schemas.openxmlformats.org/officeDocument/2006/relationships/image" Target="media/image7.png" /><Relationship Id="rId17" Type="http://schemas.openxmlformats.org/officeDocument/2006/relationships/footer" Target="footer1.xml" /><Relationship Id="rId2" Type="http://schemas.openxmlformats.org/officeDocument/2006/relationships/settings" Target="settings.xml" /><Relationship Id="rId16" Type="http://schemas.openxmlformats.org/officeDocument/2006/relationships/header" Target="header2.xml" /><Relationship Id="rId20" Type="http://schemas.openxmlformats.org/officeDocument/2006/relationships/footer" Target="footer3.xml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image" Target="media/image6.jpeg" /><Relationship Id="rId5" Type="http://schemas.openxmlformats.org/officeDocument/2006/relationships/endnotes" Target="endnotes.xml" /><Relationship Id="rId15" Type="http://schemas.openxmlformats.org/officeDocument/2006/relationships/header" Target="header1.xml" /><Relationship Id="rId10" Type="http://schemas.openxmlformats.org/officeDocument/2006/relationships/image" Target="media/image5.png" /><Relationship Id="rId19" Type="http://schemas.openxmlformats.org/officeDocument/2006/relationships/header" Target="header3.xml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jpeg" /><Relationship Id="rId22" Type="http://schemas.openxmlformats.org/officeDocument/2006/relationships/theme" Target="theme/theme1.xml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908</Words>
  <Characters>5177</Characters>
  <Application>Microsoft Office Word</Application>
  <DocSecurity>0</DocSecurity>
  <PresentationFormat/>
  <Lines>43</Lines>
  <Paragraphs>12</Paragraphs>
  <Slides>0</Slides>
  <Notes>0</Notes>
  <HiddenSlides>0</HiddenSlides>
  <MMClips>0</MMClips>
  <ScaleCrop>false</ScaleCrop>
  <Manager/>
  <Company/>
  <LinksUpToDate>false</LinksUpToDate>
  <CharactersWithSpaces>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John TS</cp:lastModifiedBy>
  <cp:revision>2</cp:revision>
  <cp:lastPrinted>2014-11-04T05:44:00Z</cp:lastPrinted>
  <dcterms:created xsi:type="dcterms:W3CDTF">2024-11-13T03:14:00Z</dcterms:created>
  <dcterms:modified xsi:type="dcterms:W3CDTF">2024-11-13T03:14:00Z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FF1AA5AF41D74C988715561FFC82F5A2_13</vt:lpwstr>
  </property>
</Properties>
</file>