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0AD19133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354373A" w:rsidR="009B413E" w:rsidRPr="00AC64E1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32FE0" w:rsidRPr="00132F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32FE0" w:rsidRPr="00AC64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191C21A3" w:rsidR="009B413E" w:rsidRPr="0066529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proofErr w:type="spellStart"/>
      <w:r w:rsidR="00665291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665291">
        <w:rPr>
          <w:rFonts w:ascii="Times New Roman" w:hAnsi="Times New Roman" w:cs="Times New Roman"/>
          <w:sz w:val="28"/>
          <w:szCs w:val="28"/>
        </w:rPr>
        <w:t xml:space="preserve"> Р.Р.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A662F9F" w:rsidR="009112DF" w:rsidRPr="00AC64E1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132FE0" w:rsidRPr="00AC64E1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64E384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14:paraId="0F792083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14:paraId="34E10819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14:paraId="62094357" w14:textId="1F59C01B" w:rsidR="00132FE0" w:rsidRDefault="00132FE0" w:rsidP="00132FE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4) Сравнить полученные с помощью НС и ННС результаты (численно) и сделать выводы.</w:t>
      </w:r>
    </w:p>
    <w:p w14:paraId="512B93BD" w14:textId="77777777" w:rsidR="00132FE0" w:rsidRDefault="00132FE0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6BBDF5" w14:textId="01ED4743" w:rsidR="00132FE0" w:rsidRDefault="00132FE0" w:rsidP="00132FE0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начала запустим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построим нейронную сеть, которая по данным о курсе валюты за четыре банковских дня предсказывает курс на пятый день (экстраполирует). Используя данные с </w:t>
      </w:r>
      <w:r w:rsidR="00B6004D" w:rsidRPr="00B6004D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004D">
        <w:rPr>
          <w:rFonts w:ascii="Times New Roman" w:hAnsi="Times New Roman" w:cs="Times New Roman"/>
          <w:bCs/>
          <w:sz w:val="28"/>
          <w:szCs w:val="28"/>
        </w:rPr>
        <w:t xml:space="preserve">сентября </w:t>
      </w:r>
      <w:r>
        <w:rPr>
          <w:rFonts w:ascii="Times New Roman" w:hAnsi="Times New Roman" w:cs="Times New Roman"/>
          <w:bCs/>
          <w:sz w:val="28"/>
          <w:szCs w:val="28"/>
        </w:rPr>
        <w:t xml:space="preserve">2024 по </w:t>
      </w:r>
      <w:r w:rsidR="00B6004D">
        <w:rPr>
          <w:rFonts w:ascii="Times New Roman" w:hAnsi="Times New Roman" w:cs="Times New Roman"/>
          <w:bCs/>
          <w:sz w:val="28"/>
          <w:szCs w:val="28"/>
        </w:rPr>
        <w:t>2</w:t>
      </w:r>
      <w:r w:rsidR="00AD5C2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2024 года о курсе доллара США. Обучающие данные – с 1 </w:t>
      </w:r>
      <w:r w:rsidR="00B6004D">
        <w:rPr>
          <w:rFonts w:ascii="Times New Roman" w:hAnsi="Times New Roman" w:cs="Times New Roman"/>
          <w:bCs/>
          <w:sz w:val="28"/>
          <w:szCs w:val="28"/>
        </w:rPr>
        <w:t xml:space="preserve">сентября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="00B6004D">
        <w:rPr>
          <w:rFonts w:ascii="Times New Roman" w:hAnsi="Times New Roman" w:cs="Times New Roman"/>
          <w:bCs/>
          <w:sz w:val="28"/>
          <w:szCs w:val="28"/>
        </w:rPr>
        <w:t xml:space="preserve"> 1 октября </w:t>
      </w:r>
      <w:r>
        <w:rPr>
          <w:rFonts w:ascii="Times New Roman" w:hAnsi="Times New Roman" w:cs="Times New Roman"/>
          <w:bCs/>
          <w:sz w:val="28"/>
          <w:szCs w:val="28"/>
        </w:rPr>
        <w:t xml:space="preserve">2024. (смотреть рисунок 1 – </w:t>
      </w:r>
      <w:r w:rsidR="001B3F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EFA0C98" w14:textId="49C1F830" w:rsidR="00132FE0" w:rsidRDefault="00132FE0" w:rsidP="00132FE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B2287" w14:textId="3A827C61" w:rsidR="00132FE0" w:rsidRDefault="00B6004D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04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EA6F4D" wp14:editId="24F564A1">
            <wp:extent cx="4411980" cy="180794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445" cy="18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6AE" w14:textId="2FC5FF8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обучающих данных</w:t>
      </w:r>
    </w:p>
    <w:p w14:paraId="59E7A9FD" w14:textId="27713C9B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2EDD27" w14:textId="20E17566" w:rsidR="00132FE0" w:rsidRDefault="00B6004D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04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4618A33" wp14:editId="32540239">
            <wp:extent cx="3230880" cy="179799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64" cy="18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F63B" w14:textId="78A30803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Матрица входных значений</w:t>
      </w:r>
    </w:p>
    <w:p w14:paraId="217756CC" w14:textId="7A49A5C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68A830" w14:textId="2E446A7F" w:rsidR="00132FE0" w:rsidRDefault="00B6004D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04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B64782" wp14:editId="7ED0AB67">
            <wp:extent cx="1295400" cy="191832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957" cy="19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5CB" w14:textId="39B9C747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Матрица ожидаемых выходных значений</w:t>
      </w:r>
    </w:p>
    <w:p w14:paraId="6EC3E380" w14:textId="74F36627" w:rsidR="00132FE0" w:rsidRDefault="00B6004D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0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38A2D417" wp14:editId="75B73C06">
            <wp:extent cx="4385945" cy="361096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93" cy="36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97" w14:textId="67481C50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 w:rsidR="001B3F3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F33">
        <w:rPr>
          <w:rFonts w:ascii="Times New Roman" w:hAnsi="Times New Roman" w:cs="Times New Roman"/>
          <w:bCs/>
          <w:sz w:val="28"/>
          <w:szCs w:val="28"/>
        </w:rPr>
        <w:t>Создадим нейронную сеть для прогнозирования</w:t>
      </w:r>
    </w:p>
    <w:p w14:paraId="547327EA" w14:textId="60CF29B3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7FB53D" w14:textId="51B15BA6" w:rsidR="001B3F33" w:rsidRDefault="00B6004D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6004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C15D044" wp14:editId="43722940">
            <wp:extent cx="2251161" cy="3649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322" cy="36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042" w14:textId="0DA560E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Обучаем нейронную сеть</w:t>
      </w:r>
    </w:p>
    <w:p w14:paraId="1C826F68" w14:textId="77777777" w:rsidR="00B6004D" w:rsidRDefault="00B6004D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71027C" w14:textId="75D0F605" w:rsidR="001B3F33" w:rsidRDefault="00B6004D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04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C7B0DC2" wp14:editId="4B944F27">
            <wp:extent cx="5940425" cy="1251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B29" w14:textId="7B1F1D2F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Создаём тестовую выборку для проверки результатов обучения</w:t>
      </w:r>
    </w:p>
    <w:p w14:paraId="73AF9F70" w14:textId="3384863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D0566" w14:textId="30ACF5A0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конце проводим моделирование обученной сети на тестовых данных и получаем следующее значение </w:t>
      </w:r>
      <w:proofErr w:type="spellStart"/>
      <w:r w:rsidRPr="001B3F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ans</w:t>
      </w:r>
      <w:proofErr w:type="spellEnd"/>
      <w:r w:rsidRPr="001B3F3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6F4939" w14:textId="7358CA86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E6713" w14:textId="4018A40E" w:rsidR="001B3F33" w:rsidRDefault="00B6004D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6004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5A96D0" wp14:editId="0A58685B">
            <wp:extent cx="4458322" cy="20100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3" w14:textId="7CA826C6" w:rsidR="001B3F33" w:rsidRPr="00B6004D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Результаты моделирования</w:t>
      </w:r>
      <w:r w:rsidR="00B6004D" w:rsidRPr="00B6004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F0077C" w14:textId="3C5BF3AB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FB5DF" w14:textId="5129A8D0" w:rsidR="001B3F33" w:rsidRPr="00AD5C2A" w:rsidRDefault="004E4D8F" w:rsidP="004E4D8F">
      <w:pPr>
        <w:pStyle w:val="Standard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</w:t>
      </w:r>
      <w:r w:rsidR="00B6004D">
        <w:rPr>
          <w:rFonts w:ascii="Times New Roman" w:hAnsi="Times New Roman" w:cs="Times New Roman"/>
          <w:bCs/>
          <w:sz w:val="28"/>
          <w:szCs w:val="28"/>
        </w:rPr>
        <w:t xml:space="preserve">прогнозы совпадают в половине случаев, в остальных весомо отличаются от </w:t>
      </w:r>
      <w:r w:rsidR="00AD5C2A">
        <w:rPr>
          <w:rFonts w:ascii="Times New Roman" w:hAnsi="Times New Roman" w:cs="Times New Roman"/>
          <w:bCs/>
          <w:sz w:val="28"/>
          <w:szCs w:val="28"/>
        </w:rPr>
        <w:t>исходных данных.</w:t>
      </w:r>
    </w:p>
    <w:p w14:paraId="4EB41706" w14:textId="6DE41B04" w:rsidR="004E4D8F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D607D" w14:textId="0920E8CE" w:rsidR="004E4D8F" w:rsidRDefault="004E4D8F" w:rsidP="004E4D8F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построим гибридную нейронную сеть, которая по данным о курсе валюты за четыре банковских дня предсказывает курс на пятый день (экстраполирует). Используются данные с 1 сентября 2024 по 10 декабря 2024 года о курсе доллара США. Обучающие данные – с 1 сентября по </w:t>
      </w:r>
      <w:r w:rsidR="00AD5C2A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2024, тестирующие – с 1 декабря по 9 декабря 2024, проверочные – на 10 декабря 2024 года.</w:t>
      </w:r>
    </w:p>
    <w:p w14:paraId="2E12D51C" w14:textId="77777777" w:rsidR="00956AFB" w:rsidRP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>Создадим файлы данных .</w:t>
      </w:r>
      <w:proofErr w:type="spellStart"/>
      <w:r w:rsidRPr="00956AF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6AFB">
        <w:rPr>
          <w:rFonts w:ascii="Times New Roman" w:hAnsi="Times New Roman" w:cs="Times New Roman"/>
          <w:sz w:val="28"/>
          <w:szCs w:val="28"/>
        </w:rPr>
        <w:t>training.gat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>, testing.dat, cheking.dat.</w:t>
      </w:r>
    </w:p>
    <w:p w14:paraId="23866E36" w14:textId="0C05C59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lastRenderedPageBreak/>
        <w:t xml:space="preserve">В них будут содержаться данные, необходимые для обучения и проверки нейронной сети. Данные в них – матрицы, в каждой из которых по 5 столбцов – 4 банковских дня (вход) и 1 день (выход).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смотреть рисунок 8)</w:t>
      </w:r>
    </w:p>
    <w:p w14:paraId="547AA8F8" w14:textId="0749C1EB" w:rsidR="00956AFB" w:rsidRDefault="00AD5C2A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C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10513" wp14:editId="453A8CA0">
            <wp:extent cx="2132682" cy="2644140"/>
            <wp:effectExtent l="0" t="0" r="127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459" cy="26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A4" w14:textId="6BD5AB3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Файл с данными</w:t>
      </w:r>
    </w:p>
    <w:p w14:paraId="7F15811D" w14:textId="770741B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50B6" w14:textId="5967033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anfisedit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загружаем все наши данные. (смотреть рисунок 9)</w:t>
      </w:r>
    </w:p>
    <w:p w14:paraId="5FF41346" w14:textId="319455A6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68664" w14:textId="7097117F" w:rsidR="00956AFB" w:rsidRDefault="00AD5C2A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C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72D2B" wp14:editId="26D34A28">
            <wp:extent cx="4091940" cy="343801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204" cy="34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9C9" w14:textId="4C928911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главного окна редактора после загрузки данных</w:t>
      </w:r>
    </w:p>
    <w:p w14:paraId="2B06B3D5" w14:textId="3B2DCC25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D7225" w14:textId="1F34911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установим параметры генерируемой сети, в данном случае в модели 4 входных переменных, каждой из которых соответствует по 3 терма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gaussmf</w:t>
      </w:r>
      <w:proofErr w:type="spellEnd"/>
      <w:r w:rsidRPr="00956A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Выходная переменная задается линейной функцией. (смотреть рисунок 10)</w:t>
      </w:r>
    </w:p>
    <w:p w14:paraId="3EAFA109" w14:textId="72C1A325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AA39" w14:textId="058020CD" w:rsidR="00956AFB" w:rsidRDefault="00AD5C2A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C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71744" wp14:editId="36C4476C">
            <wp:extent cx="4334480" cy="463932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01F" w14:textId="3541603B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Параметры генерируемой сети</w:t>
      </w:r>
    </w:p>
    <w:p w14:paraId="28159386" w14:textId="5EC93838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EB38D" w14:textId="647F76A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посмотреть структуру сети. (смотреть рисунок 11)</w:t>
      </w:r>
    </w:p>
    <w:p w14:paraId="08F8B433" w14:textId="4825CAD7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36A6D" w14:textId="587A1D61" w:rsidR="00956AFB" w:rsidRDefault="00AD5C2A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C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C5EFE6" wp14:editId="3170FED9">
            <wp:extent cx="5940425" cy="47199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EC4" w14:textId="56ED87C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Структура нечеткой нейронной сети</w:t>
      </w:r>
    </w:p>
    <w:p w14:paraId="717DB514" w14:textId="77777777" w:rsidR="00AD5C2A" w:rsidRDefault="00AD5C2A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9AA77" w14:textId="6510BC9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выбираем гибридные метод обучения, </w:t>
      </w:r>
      <w:r w:rsidR="00AD5C2A">
        <w:rPr>
          <w:rFonts w:ascii="Times New Roman" w:hAnsi="Times New Roman" w:cs="Times New Roman"/>
          <w:sz w:val="28"/>
          <w:szCs w:val="28"/>
        </w:rPr>
        <w:t>устанавливаем</w:t>
      </w:r>
      <w:r>
        <w:rPr>
          <w:rFonts w:ascii="Times New Roman" w:hAnsi="Times New Roman" w:cs="Times New Roman"/>
          <w:sz w:val="28"/>
          <w:szCs w:val="28"/>
        </w:rPr>
        <w:t xml:space="preserve"> ошибку – 0 и количество </w:t>
      </w:r>
      <w:r w:rsidR="00AD5C2A">
        <w:rPr>
          <w:rFonts w:ascii="Times New Roman" w:hAnsi="Times New Roman" w:cs="Times New Roman"/>
          <w:sz w:val="28"/>
          <w:szCs w:val="28"/>
        </w:rPr>
        <w:t>эпох</w:t>
      </w:r>
      <w:r>
        <w:rPr>
          <w:rFonts w:ascii="Times New Roman" w:hAnsi="Times New Roman" w:cs="Times New Roman"/>
          <w:sz w:val="28"/>
          <w:szCs w:val="28"/>
        </w:rPr>
        <w:t xml:space="preserve"> – 10. Обучаем. (смотреть рисунок 12)</w:t>
      </w:r>
    </w:p>
    <w:p w14:paraId="21626DE9" w14:textId="581F41E9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05F50" w14:textId="5D1DCE7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9B4A4" wp14:editId="3B629C2E">
            <wp:extent cx="4600575" cy="39328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8" w14:textId="3E81923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 ННС</w:t>
      </w:r>
    </w:p>
    <w:p w14:paraId="7DD3B988" w14:textId="77777777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60A31" w14:textId="6F12CBD8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установилась на уровне </w:t>
      </w:r>
      <w:r w:rsidRPr="00956AFB">
        <w:rPr>
          <w:rFonts w:ascii="Times New Roman" w:hAnsi="Times New Roman" w:cs="Times New Roman"/>
          <w:sz w:val="28"/>
          <w:szCs w:val="28"/>
        </w:rPr>
        <w:t>0.0000</w:t>
      </w:r>
      <w:r w:rsidR="00AD5C2A">
        <w:rPr>
          <w:rFonts w:ascii="Times New Roman" w:hAnsi="Times New Roman" w:cs="Times New Roman"/>
          <w:sz w:val="28"/>
          <w:szCs w:val="28"/>
        </w:rPr>
        <w:t>7929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6EB8" w14:textId="555F62D5" w:rsidR="001B46AD" w:rsidRDefault="001B46AD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D1A584" w14:textId="645EAEAC" w:rsidR="001B46AD" w:rsidRPr="008310EB" w:rsidRDefault="001B46AD" w:rsidP="001B46AD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тестирование сети. Для этого выбираем выборку и производим тестирование. (смотреть рисунок 13 - 1</w:t>
      </w:r>
      <w:r w:rsidR="008310E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FAC75F" w14:textId="54BF68E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6E55" w14:textId="514F784C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53C64" wp14:editId="10AA2DDA">
            <wp:extent cx="2654972" cy="2278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16" cy="22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D00D" w14:textId="1FE0FAF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310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моделирования ННС на тестирующих данных (ошибка 0.46736)</w:t>
      </w:r>
    </w:p>
    <w:p w14:paraId="72C0DC58" w14:textId="6BD2197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81A62" w14:textId="48594044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D6271" wp14:editId="7C3F0C11">
            <wp:extent cx="4058673" cy="34829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83" cy="34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3E42" w14:textId="404B3F2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310E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моделирования ННС на контрольных данных (ошибка 2.0468)</w:t>
      </w:r>
    </w:p>
    <w:p w14:paraId="1A510770" w14:textId="319714BA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F086" w14:textId="7851D28F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экспортируем результаты в рабочую область и воспользуемся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evalfis</w:t>
      </w:r>
      <w:proofErr w:type="spellEnd"/>
      <w:r w:rsidRPr="001B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точного определения значения прогноза. (смотреть рисунок 16)</w:t>
      </w:r>
    </w:p>
    <w:p w14:paraId="7607C2F0" w14:textId="22CE6F4B" w:rsidR="001B46AD" w:rsidRDefault="001B46AD" w:rsidP="001B46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5EB2" w14:textId="08BC387A" w:rsidR="001B46AD" w:rsidRDefault="00D17C74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F6807" wp14:editId="2AD6A7DD">
            <wp:extent cx="1743318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8FC6" w14:textId="40F085D8" w:rsidR="001B46AD" w:rsidRPr="00D17C74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</w:t>
      </w:r>
      <w:r w:rsidR="00D17C74">
        <w:rPr>
          <w:rFonts w:ascii="Times New Roman" w:hAnsi="Times New Roman" w:cs="Times New Roman"/>
          <w:sz w:val="28"/>
          <w:szCs w:val="28"/>
        </w:rPr>
        <w:t>Вывод исходного значения и прогноза</w:t>
      </w:r>
    </w:p>
    <w:p w14:paraId="4CBD37D2" w14:textId="1213561F" w:rsidR="009F4655" w:rsidRDefault="009F465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056AE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 также близок к реальному значению курса валют.</w:t>
      </w:r>
    </w:p>
    <w:p w14:paraId="5377AB15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B84E7" w14:textId="2C3A4BB8" w:rsidR="00956AFB" w:rsidRP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 нейронную сеть и нечеткую нейронную сеть, обучил и протестировал. Сравнил полученные с помощью НС и ННС результаты.</w:t>
      </w:r>
    </w:p>
    <w:sectPr w:rsidR="00956AFB" w:rsidRPr="009F4655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7263" w14:textId="77777777" w:rsidR="00C340CB" w:rsidRDefault="00C340CB">
      <w:r>
        <w:separator/>
      </w:r>
    </w:p>
  </w:endnote>
  <w:endnote w:type="continuationSeparator" w:id="0">
    <w:p w14:paraId="5F31854E" w14:textId="77777777" w:rsidR="00C340CB" w:rsidRDefault="00C3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5482" w14:textId="77777777" w:rsidR="00C340CB" w:rsidRDefault="00C340CB">
      <w:r>
        <w:separator/>
      </w:r>
    </w:p>
  </w:footnote>
  <w:footnote w:type="continuationSeparator" w:id="0">
    <w:p w14:paraId="500B7D82" w14:textId="77777777" w:rsidR="00C340CB" w:rsidRDefault="00C34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5291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10EB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C64E1"/>
    <w:rsid w:val="00AD4E96"/>
    <w:rsid w:val="00AD5C2A"/>
    <w:rsid w:val="00AE4B52"/>
    <w:rsid w:val="00AF13BA"/>
    <w:rsid w:val="00AF44B1"/>
    <w:rsid w:val="00AF6CD2"/>
    <w:rsid w:val="00B074A6"/>
    <w:rsid w:val="00B16BBD"/>
    <w:rsid w:val="00B6004D"/>
    <w:rsid w:val="00B95F7B"/>
    <w:rsid w:val="00B97765"/>
    <w:rsid w:val="00BA7CFF"/>
    <w:rsid w:val="00BD0BF8"/>
    <w:rsid w:val="00BD214A"/>
    <w:rsid w:val="00C10A4F"/>
    <w:rsid w:val="00C207A9"/>
    <w:rsid w:val="00C340CB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17C74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dc:description/>
  <cp:lastModifiedBy>menga ruk</cp:lastModifiedBy>
  <cp:revision>2</cp:revision>
  <dcterms:created xsi:type="dcterms:W3CDTF">2024-12-25T06:26:00Z</dcterms:created>
  <dcterms:modified xsi:type="dcterms:W3CDTF">2024-12-25T06:26:00Z</dcterms:modified>
  <dc:language>ru-RU</dc:language>
</cp:coreProperties>
</file>