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7B2D" w14:textId="719992DD" w:rsidR="00102A87" w:rsidRPr="00997B68" w:rsidRDefault="00102A87" w:rsidP="00102A87">
      <w:pPr>
        <w:pStyle w:val="a3"/>
        <w:ind w:left="0"/>
        <w:jc w:val="center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112</w:t>
      </w:r>
      <w:r w:rsidRPr="00997B68">
        <w:rPr>
          <w:rFonts w:ascii="標楷體" w:eastAsia="標楷體" w:hAnsi="標楷體" w:hint="eastAsia"/>
          <w:spacing w:val="11"/>
        </w:rPr>
        <w:t xml:space="preserve"> 專題會議 第</w:t>
      </w:r>
      <w:r w:rsidR="00AC4976">
        <w:rPr>
          <w:rFonts w:ascii="標楷體" w:eastAsia="標楷體" w:hAnsi="標楷體" w:hint="eastAsia"/>
          <w:spacing w:val="11"/>
        </w:rPr>
        <w:t>三</w:t>
      </w:r>
      <w:r w:rsidRPr="00997B68">
        <w:rPr>
          <w:rFonts w:ascii="標楷體" w:eastAsia="標楷體" w:hAnsi="標楷體" w:hint="eastAsia"/>
          <w:spacing w:val="11"/>
        </w:rPr>
        <w:t>次 會議紀錄</w:t>
      </w:r>
    </w:p>
    <w:p w14:paraId="43784E9B" w14:textId="07714D5C" w:rsidR="00102A87" w:rsidRPr="00997B68" w:rsidRDefault="00102A87" w:rsidP="00102A87">
      <w:pPr>
        <w:spacing w:before="258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2023/0</w:t>
      </w:r>
      <w:r w:rsidR="00AC4976">
        <w:rPr>
          <w:rFonts w:ascii="標楷體" w:eastAsia="標楷體" w:hAnsi="標楷體" w:hint="eastAsia"/>
          <w:sz w:val="28"/>
          <w:szCs w:val="28"/>
        </w:rPr>
        <w:t>3</w:t>
      </w:r>
      <w:r w:rsidRPr="00F23224">
        <w:rPr>
          <w:rFonts w:ascii="標楷體" w:eastAsia="標楷體" w:hAnsi="標楷體" w:hint="eastAsia"/>
          <w:sz w:val="28"/>
          <w:szCs w:val="28"/>
        </w:rPr>
        <w:t>/</w:t>
      </w:r>
      <w:r w:rsidR="00AC4976">
        <w:rPr>
          <w:rFonts w:ascii="標楷體" w:eastAsia="標楷體" w:hAnsi="標楷體" w:hint="eastAsia"/>
          <w:sz w:val="28"/>
          <w:szCs w:val="28"/>
        </w:rPr>
        <w:t>06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proofErr w:type="gramStart"/>
      <w:r w:rsidR="00AC4976">
        <w:rPr>
          <w:rFonts w:ascii="標楷體" w:eastAsia="標楷體" w:hAnsi="標楷體" w:hint="eastAsia"/>
          <w:spacing w:val="-2"/>
          <w:sz w:val="28"/>
          <w:szCs w:val="28"/>
        </w:rPr>
        <w:t>一</w:t>
      </w:r>
      <w:proofErr w:type="gramEnd"/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) </w:t>
      </w:r>
      <w:r>
        <w:rPr>
          <w:rFonts w:ascii="標楷體" w:eastAsia="標楷體" w:hAnsi="標楷體"/>
          <w:spacing w:val="-2"/>
          <w:sz w:val="28"/>
          <w:szCs w:val="28"/>
        </w:rPr>
        <w:t>1</w:t>
      </w:r>
      <w:r w:rsidR="00AC4976">
        <w:rPr>
          <w:rFonts w:ascii="標楷體" w:eastAsia="標楷體" w:hAnsi="標楷體" w:hint="eastAsia"/>
          <w:spacing w:val="-2"/>
          <w:sz w:val="28"/>
          <w:szCs w:val="28"/>
        </w:rPr>
        <w:t>7</w:t>
      </w:r>
      <w:r>
        <w:rPr>
          <w:rFonts w:ascii="標楷體" w:eastAsia="標楷體" w:hAnsi="標楷體"/>
          <w:spacing w:val="-2"/>
          <w:sz w:val="28"/>
          <w:szCs w:val="28"/>
        </w:rPr>
        <w:t xml:space="preserve">:00 </w:t>
      </w:r>
    </w:p>
    <w:p w14:paraId="796C614E" w14:textId="77777777" w:rsidR="0001084A" w:rsidRPr="00102A87" w:rsidRDefault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開會地點：</w:t>
      </w:r>
      <w:r w:rsidRPr="00102A87">
        <w:rPr>
          <w:rFonts w:ascii="標楷體" w:eastAsia="標楷體" w:hAnsi="標楷體" w:hint="eastAsia"/>
          <w:sz w:val="28"/>
          <w:szCs w:val="28"/>
        </w:rPr>
        <w:t>商業智慧研究中心</w:t>
      </w:r>
    </w:p>
    <w:p w14:paraId="4DDDD4BD" w14:textId="37B29162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會議記錄：</w:t>
      </w:r>
      <w:r w:rsidR="00AC4976">
        <w:rPr>
          <w:rFonts w:ascii="標楷體" w:eastAsia="標楷體" w:hAnsi="標楷體" w:hint="eastAsia"/>
          <w:sz w:val="28"/>
          <w:szCs w:val="28"/>
        </w:rPr>
        <w:t>葉千熏</w:t>
      </w:r>
    </w:p>
    <w:p w14:paraId="5237239C" w14:textId="77777777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會議人員：</w:t>
      </w:r>
      <w:r w:rsidRPr="00102A87">
        <w:rPr>
          <w:rFonts w:ascii="標楷體" w:eastAsia="標楷體" w:hAnsi="標楷體" w:hint="eastAsia"/>
          <w:sz w:val="28"/>
          <w:szCs w:val="28"/>
        </w:rPr>
        <w:t>葉明貴老師、林筱茜、葉千熏、林芷伃、楊喬羽</w:t>
      </w:r>
    </w:p>
    <w:p w14:paraId="285E066B" w14:textId="77777777" w:rsidR="00102A87" w:rsidRDefault="00102A87" w:rsidP="00102A87">
      <w:pPr>
        <w:rPr>
          <w:rFonts w:ascii="標楷體" w:eastAsia="標楷體" w:hAnsi="標楷體"/>
          <w:b/>
          <w:sz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會議事項：</w:t>
      </w:r>
    </w:p>
    <w:p w14:paraId="3A28FC2E" w14:textId="72632D36" w:rsidR="00102A87" w:rsidRPr="00102A87" w:rsidRDefault="00AC4976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App</w:t>
      </w:r>
      <w:r>
        <w:rPr>
          <w:rFonts w:ascii="標楷體" w:eastAsia="標楷體" w:hAnsi="標楷體" w:hint="eastAsia"/>
          <w:szCs w:val="24"/>
        </w:rPr>
        <w:t>主題(前端)</w:t>
      </w:r>
      <w:r w:rsidR="00102A87" w:rsidRPr="00102A87">
        <w:rPr>
          <w:rFonts w:ascii="標楷體" w:eastAsia="標楷體" w:hAnsi="標楷體" w:hint="eastAsia"/>
          <w:szCs w:val="24"/>
        </w:rPr>
        <w:t>：</w:t>
      </w:r>
    </w:p>
    <w:p w14:paraId="2B654A80" w14:textId="27CB80FB" w:rsidR="00AC4976" w:rsidRDefault="00AC4976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淺色系讓使用者</w:t>
      </w:r>
      <w:proofErr w:type="gramEnd"/>
      <w:r>
        <w:rPr>
          <w:rFonts w:ascii="標楷體" w:eastAsia="標楷體" w:hAnsi="標楷體" w:hint="eastAsia"/>
          <w:szCs w:val="24"/>
        </w:rPr>
        <w:t>覺得清爽活潑。</w:t>
      </w:r>
    </w:p>
    <w:p w14:paraId="515F4B39" w14:textId="10F53E57" w:rsidR="00102A87" w:rsidRPr="00102A87" w:rsidRDefault="00AC4976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綠色&amp;大地色:讓使用者進入app後，感受到與狗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在草地上奔跑、玩耍的感覺。</w:t>
      </w:r>
    </w:p>
    <w:p w14:paraId="4FD5B3BB" w14:textId="640415FE" w:rsidR="00102A87" w:rsidRDefault="00AC4976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白色:以白色代表狗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內心的純淨、開朗。讓使用者進入a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後，能以狗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的心態看齊。</w:t>
      </w:r>
    </w:p>
    <w:p w14:paraId="545CE799" w14:textId="0ACB0BBA" w:rsidR="00102A87" w:rsidRDefault="00AC4976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最後決定可將綠色與白色搭配使用</w:t>
      </w:r>
      <w:r w:rsidR="002E1AA7">
        <w:rPr>
          <w:rFonts w:ascii="標楷體" w:eastAsia="標楷體" w:hAnsi="標楷體" w:hint="eastAsia"/>
          <w:szCs w:val="24"/>
        </w:rPr>
        <w:t>。</w:t>
      </w:r>
    </w:p>
    <w:p w14:paraId="0B2DAA2F" w14:textId="77777777" w:rsidR="00102A87" w:rsidRDefault="00102A87" w:rsidP="00102A87">
      <w:pPr>
        <w:autoSpaceDE w:val="0"/>
        <w:autoSpaceDN w:val="0"/>
        <w:spacing w:before="123"/>
        <w:rPr>
          <w:rFonts w:ascii="標楷體" w:eastAsia="標楷體" w:hAnsi="標楷體"/>
          <w:szCs w:val="24"/>
        </w:rPr>
      </w:pPr>
    </w:p>
    <w:p w14:paraId="71E67921" w14:textId="00843020" w:rsidR="00102A87" w:rsidRDefault="00AC4976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後</w:t>
      </w:r>
      <w:proofErr w:type="gramStart"/>
      <w:r>
        <w:rPr>
          <w:rFonts w:ascii="標楷體" w:eastAsia="標楷體" w:hAnsi="標楷體" w:hint="eastAsia"/>
          <w:szCs w:val="24"/>
        </w:rPr>
        <w:t>臺</w:t>
      </w:r>
      <w:proofErr w:type="gramEnd"/>
      <w:r>
        <w:rPr>
          <w:rFonts w:ascii="標楷體" w:eastAsia="標楷體" w:hAnsi="標楷體" w:hint="eastAsia"/>
          <w:szCs w:val="24"/>
        </w:rPr>
        <w:t>管理頁面</w:t>
      </w:r>
      <w:r w:rsidR="00102A87">
        <w:rPr>
          <w:rFonts w:ascii="標楷體" w:eastAsia="標楷體" w:hAnsi="標楷體" w:hint="eastAsia"/>
          <w:szCs w:val="24"/>
        </w:rPr>
        <w:t>：</w:t>
      </w:r>
    </w:p>
    <w:p w14:paraId="31C1DFB3" w14:textId="129AB043" w:rsidR="00102A87" w:rsidRDefault="00AC4976" w:rsidP="00102A87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圖案在背景很不明顯，要再調整</w:t>
      </w:r>
      <w:r w:rsidR="002E1AA7">
        <w:rPr>
          <w:rFonts w:ascii="標楷體" w:eastAsia="標楷體" w:hAnsi="標楷體" w:hint="eastAsia"/>
          <w:szCs w:val="24"/>
        </w:rPr>
        <w:t>。</w:t>
      </w:r>
    </w:p>
    <w:p w14:paraId="3846B758" w14:textId="3BF945B3" w:rsidR="00EF5389" w:rsidRPr="009C28F8" w:rsidRDefault="00EF5389" w:rsidP="009C28F8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登入畫面的狗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插圖會讓人誤以為是海豹，要改成更讓人直覺是狗</w:t>
      </w:r>
      <w:proofErr w:type="gramStart"/>
      <w:r>
        <w:rPr>
          <w:rFonts w:ascii="標楷體" w:eastAsia="標楷體" w:hAnsi="標楷體" w:hint="eastAsia"/>
          <w:szCs w:val="24"/>
        </w:rPr>
        <w:t>狗</w:t>
      </w:r>
      <w:proofErr w:type="gramEnd"/>
      <w:r>
        <w:rPr>
          <w:rFonts w:ascii="標楷體" w:eastAsia="標楷體" w:hAnsi="標楷體" w:hint="eastAsia"/>
          <w:szCs w:val="24"/>
        </w:rPr>
        <w:t>的圖</w:t>
      </w:r>
      <w:r w:rsidR="002E1AA7">
        <w:rPr>
          <w:rFonts w:ascii="標楷體" w:eastAsia="標楷體" w:hAnsi="標楷體" w:hint="eastAsia"/>
          <w:szCs w:val="24"/>
        </w:rPr>
        <w:t>。</w:t>
      </w:r>
    </w:p>
    <w:p w14:paraId="5EA2E5A0" w14:textId="77777777" w:rsidR="00AC4976" w:rsidRPr="00AC4976" w:rsidRDefault="00AC4976" w:rsidP="00AC4976">
      <w:pPr>
        <w:autoSpaceDE w:val="0"/>
        <w:autoSpaceDN w:val="0"/>
        <w:spacing w:before="123"/>
        <w:rPr>
          <w:rFonts w:ascii="標楷體" w:eastAsia="標楷體" w:hAnsi="標楷體" w:hint="eastAsia"/>
          <w:szCs w:val="24"/>
        </w:rPr>
      </w:pPr>
    </w:p>
    <w:p w14:paraId="496F1D52" w14:textId="6661D4A3" w:rsidR="00102A87" w:rsidRDefault="00EF5389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進度落後</w:t>
      </w:r>
      <w:r w:rsidR="00102A87">
        <w:rPr>
          <w:rFonts w:ascii="標楷體" w:eastAsia="標楷體" w:hAnsi="標楷體" w:hint="eastAsia"/>
          <w:szCs w:val="24"/>
        </w:rPr>
        <w:t>：</w:t>
      </w:r>
    </w:p>
    <w:p w14:paraId="46C4B3D2" w14:textId="4DF37373" w:rsidR="00102A87" w:rsidRDefault="00D56825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與先前預計的進度落後了兩周，要再調整進度表。</w:t>
      </w:r>
    </w:p>
    <w:p w14:paraId="033361C0" w14:textId="015E6DDB" w:rsidR="00102A87" w:rsidRDefault="00D56825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要以</w:t>
      </w:r>
      <w:proofErr w:type="gramStart"/>
      <w:r>
        <w:rPr>
          <w:rFonts w:ascii="標楷體" w:eastAsia="標楷體" w:hAnsi="標楷體" w:hint="eastAsia"/>
          <w:szCs w:val="24"/>
        </w:rPr>
        <w:t>能夠流順的</w:t>
      </w:r>
      <w:proofErr w:type="gramEnd"/>
      <w:r>
        <w:rPr>
          <w:rFonts w:ascii="標楷體" w:eastAsia="標楷體" w:hAnsi="標楷體" w:hint="eastAsia"/>
          <w:szCs w:val="24"/>
        </w:rPr>
        <w:t>展現app為優先，調整進度表開發功能的先後順序。</w:t>
      </w:r>
    </w:p>
    <w:p w14:paraId="6539A9C9" w14:textId="3D801CE5" w:rsidR="00102A87" w:rsidRDefault="00D56825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如果真的無法做完目前預想中的進度，要斟酌刪除。</w:t>
      </w:r>
    </w:p>
    <w:p w14:paraId="69C9EBC3" w14:textId="056CF717" w:rsidR="00930F75" w:rsidRPr="00930F75" w:rsidRDefault="00930F75" w:rsidP="00EF5389">
      <w:pPr>
        <w:pStyle w:val="a5"/>
        <w:autoSpaceDE w:val="0"/>
        <w:autoSpaceDN w:val="0"/>
        <w:spacing w:before="123"/>
        <w:ind w:leftChars="0" w:left="960"/>
        <w:rPr>
          <w:rFonts w:ascii="標楷體" w:eastAsia="標楷體" w:hAnsi="標楷體" w:hint="eastAsia"/>
          <w:szCs w:val="24"/>
        </w:rPr>
      </w:pPr>
    </w:p>
    <w:sectPr w:rsidR="00930F75" w:rsidRPr="00930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5080" w14:textId="77777777" w:rsidR="00A93CE1" w:rsidRDefault="00A93CE1" w:rsidP="00067160">
      <w:r>
        <w:separator/>
      </w:r>
    </w:p>
  </w:endnote>
  <w:endnote w:type="continuationSeparator" w:id="0">
    <w:p w14:paraId="3B652036" w14:textId="77777777" w:rsidR="00A93CE1" w:rsidRDefault="00A93CE1" w:rsidP="0006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4238" w14:textId="77777777" w:rsidR="00A93CE1" w:rsidRDefault="00A93CE1" w:rsidP="00067160">
      <w:r>
        <w:separator/>
      </w:r>
    </w:p>
  </w:footnote>
  <w:footnote w:type="continuationSeparator" w:id="0">
    <w:p w14:paraId="63A35B06" w14:textId="77777777" w:rsidR="00A93CE1" w:rsidRDefault="00A93CE1" w:rsidP="00067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CBD"/>
    <w:multiLevelType w:val="hybridMultilevel"/>
    <w:tmpl w:val="A4003200"/>
    <w:lvl w:ilvl="0" w:tplc="0409000B">
      <w:start w:val="1"/>
      <w:numFmt w:val="bullet"/>
      <w:lvlText w:val="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1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427A8F"/>
    <w:multiLevelType w:val="hybridMultilevel"/>
    <w:tmpl w:val="64044AA6"/>
    <w:lvl w:ilvl="0" w:tplc="EB10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7"/>
    <w:rsid w:val="0001084A"/>
    <w:rsid w:val="00067160"/>
    <w:rsid w:val="00102A87"/>
    <w:rsid w:val="002E1AA7"/>
    <w:rsid w:val="004F579C"/>
    <w:rsid w:val="00930F75"/>
    <w:rsid w:val="009C28F8"/>
    <w:rsid w:val="00A93CE1"/>
    <w:rsid w:val="00AC4976"/>
    <w:rsid w:val="00D56825"/>
    <w:rsid w:val="00EF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BE19"/>
  <w15:chartTrackingRefBased/>
  <w15:docId w15:val="{EFF74E84-C76D-40C9-A6C3-7940AE03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02A87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02A87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1"/>
    <w:qFormat/>
    <w:rsid w:val="00102A8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6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71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71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admin</cp:lastModifiedBy>
  <cp:revision>5</cp:revision>
  <dcterms:created xsi:type="dcterms:W3CDTF">2023-02-20T04:53:00Z</dcterms:created>
  <dcterms:modified xsi:type="dcterms:W3CDTF">2023-03-09T08:56:00Z</dcterms:modified>
</cp:coreProperties>
</file>