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80" w:rightFromText="180" w:horzAnchor="margin" w:tblpXSpec="center" w:tblpY="-1440"/>
        <w:tblW w:w="15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607"/>
        <w:gridCol w:w="1606"/>
        <w:gridCol w:w="1667"/>
        <w:gridCol w:w="3572"/>
        <w:gridCol w:w="3012"/>
        <w:gridCol w:w="1253"/>
      </w:tblGrid>
      <w:tr w:rsidR="009D1F8F" w:rsidRPr="009D1F8F" w14:paraId="397E2C7C" w14:textId="77777777" w:rsidTr="00E12665">
        <w:trPr>
          <w:trHeight w:val="920"/>
        </w:trPr>
        <w:tc>
          <w:tcPr>
            <w:tcW w:w="2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E12665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E12665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Were there deviations? (no, minor,  major)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E12665">
        <w:tc>
          <w:tcPr>
            <w:tcW w:w="290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E1266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74A25E84" w:rsidR="009D1F8F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  <w:r w:rsidR="00E12665">
              <w:rPr>
                <w:rFonts w:ascii="Times New Roman" w:eastAsia="Times New Roman" w:hAnsi="Times New Roman" w:cs="Times New Roman"/>
              </w:rPr>
              <w:t xml:space="preserve">based on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6749F301" w:rsidR="009D1F8F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E1266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dataframe,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>crosstabs( ~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5BE56B35" w:rsidR="00960993" w:rsidRDefault="0096099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r w:rsidR="00E12665">
              <w:rPr>
                <w:rFonts w:ascii="Times New Roman" w:eastAsia="Times New Roman" w:hAnsi="Times New Roman" w:cs="Times New Roman"/>
              </w:rPr>
              <w:t>difference</w:t>
            </w:r>
          </w:p>
        </w:tc>
      </w:tr>
      <w:tr w:rsidR="00943872" w:rsidRPr="009D1F8F" w14:paraId="50A26EDD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 xml:space="preserve">crosstabs( ~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72596ED6" w:rsidR="00943872" w:rsidRDefault="00943872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r w:rsidR="00E12665">
              <w:rPr>
                <w:rFonts w:ascii="Times New Roman" w:eastAsia="Times New Roman" w:hAnsi="Times New Roman" w:cs="Times New Roman"/>
              </w:rPr>
              <w:t>difference</w:t>
            </w:r>
          </w:p>
        </w:tc>
      </w:tr>
      <w:tr w:rsidR="00391178" w:rsidRPr="009D1F8F" w14:paraId="77A09AEF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6441E7FE" w:rsidR="00391178" w:rsidRP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</w:t>
            </w:r>
            <w:r w:rsidR="00E12665">
              <w:rPr>
                <w:rFonts w:ascii="Times New Roman" w:eastAsia="Times New Roman" w:hAnsi="Times New Roman" w:cs="Times New Roman"/>
              </w:rPr>
              <w:t>further</w:t>
            </w:r>
            <w:r>
              <w:rPr>
                <w:rFonts w:ascii="Times New Roman" w:eastAsia="Times New Roman" w:hAnsi="Times New Roman" w:cs="Times New Roman"/>
              </w:rPr>
              <w:t xml:space="preserve">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E12665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E12665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E12665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E126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66B55C6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32" w14:textId="3773F3A1" w:rsidR="002915AC" w:rsidRDefault="002915AC" w:rsidP="00E126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B0A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B5C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4244" w14:textId="765625C0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604" w14:textId="0475459C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code to see number of participants after each exclusion step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A7B" w14:textId="5BC35AA4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EEA" w14:textId="6B3E7993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493CD20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6A14B6FD" w:rsidR="002915AC" w:rsidRDefault="002915AC" w:rsidP="00E126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2E05C63F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  <w:r w:rsidR="001664F4">
              <w:rPr>
                <w:rFonts w:ascii="Times New Roman" w:eastAsia="Times New Roman" w:hAnsi="Times New Roman" w:cs="Times New Roman"/>
              </w:rPr>
              <w:t>, compared included vs excluded sample, described variables at t1 and made correlation matrix</w:t>
            </w:r>
            <w:r w:rsidR="009B29A1">
              <w:rPr>
                <w:rFonts w:ascii="Times New Roman" w:eastAsia="Times New Roman" w:hAnsi="Times New Roman" w:cs="Times New Roman"/>
              </w:rPr>
              <w:t>, visual checks for normality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2AF0AF53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  <w:r w:rsidR="001664F4">
              <w:rPr>
                <w:rFonts w:ascii="Times New Roman" w:eastAsia="Times New Roman" w:hAnsi="Times New Roman" w:cs="Times New Roman"/>
              </w:rPr>
              <w:t>and variables</w:t>
            </w:r>
            <w:r w:rsidR="009B29A1">
              <w:rPr>
                <w:rFonts w:ascii="Times New Roman" w:eastAsia="Times New Roman" w:hAnsi="Times New Roman" w:cs="Times New Roman"/>
              </w:rPr>
              <w:t xml:space="preserve"> as code was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2915AC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36959242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2915AC" w:rsidRPr="009D1F8F" w:rsidRDefault="002915A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3F981835" w:rsidR="002915AC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 would not work 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2B4FE253" w:rsidR="002915AC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C10F1C" w:rsidRPr="009D1F8F" w14:paraId="12DC3B0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6A35" w14:textId="782C0CF0" w:rsidR="00C10F1C" w:rsidRDefault="00C10F1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  <w:r w:rsidR="00D845BA">
              <w:rPr>
                <w:rFonts w:ascii="Times New Roman" w:eastAsia="Times New Roman" w:hAnsi="Times New Roman" w:cs="Times New Roman"/>
              </w:rPr>
              <w:t>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365" w14:textId="77777777" w:rsidR="00C10F1C" w:rsidRPr="009D1F8F" w:rsidRDefault="00C10F1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6FBF" w14:textId="77777777" w:rsidR="00C10F1C" w:rsidRPr="009D1F8F" w:rsidRDefault="00C10F1C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C39" w14:textId="21490216" w:rsidR="00C10F1C" w:rsidRDefault="00C10F1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7AC" w14:textId="6E82D6EB" w:rsidR="00C10F1C" w:rsidRDefault="00C10F1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optimizer to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1778" w14:textId="66FAA8FC" w:rsidR="00C10F1C" w:rsidRPr="009D1F8F" w:rsidRDefault="00C10F1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model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2318" w14:textId="1E0E5656" w:rsidR="00C10F1C" w:rsidRPr="009D1F8F" w:rsidRDefault="00C10F1C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D845BA" w:rsidRPr="009D1F8F" w14:paraId="48B7A7EC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263" w14:textId="2C7E3100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EFE1" w14:textId="77777777" w:rsidR="00D845BA" w:rsidRPr="009D1F8F" w:rsidRDefault="00D845BA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242" w14:textId="77777777" w:rsidR="00D845BA" w:rsidRPr="009D1F8F" w:rsidRDefault="00D845BA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73" w14:textId="002A8C9E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F678" w14:textId="6063E73D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method “wald” for confidence intervals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C34" w14:textId="6BFDF00A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Computational power problems with other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E316" w14:textId="1338D7A1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Difference in exactness of confidence intervals</w:t>
            </w:r>
          </w:p>
        </w:tc>
      </w:tr>
      <w:tr w:rsidR="00D845BA" w:rsidRPr="009D1F8F" w14:paraId="51C3A794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597" w14:textId="08828C5D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06F0" w14:textId="77777777" w:rsidR="00D845BA" w:rsidRPr="009D1F8F" w:rsidRDefault="00D845BA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D9F0" w14:textId="77777777" w:rsidR="00D845BA" w:rsidRPr="009D1F8F" w:rsidRDefault="00D845BA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A13A" w14:textId="134F8DA6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47E" w14:textId="2F02D068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Plotted all effects</w:t>
            </w:r>
            <w:r w:rsidR="00E12665">
              <w:rPr>
                <w:rFonts w:ascii="Times New Roman" w:eastAsia="Times New Roman" w:hAnsi="Times New Roman" w:cs="Times New Roman"/>
              </w:rPr>
              <w:t xml:space="preserve"> via plot(alleffects)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9A85" w14:textId="11F841CB" w:rsidR="00D845BA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Was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A481" w14:textId="4C9A7413" w:rsidR="00D845BA" w:rsidRDefault="00D845BA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DD1453" w:rsidRPr="009D1F8F" w14:paraId="5F0EDF2E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D74" w14:textId="3F22E98D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29FF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1A31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9B9F" w14:textId="3966A23C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A16" w14:textId="51BB2FB9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Combined categories “no sex” and “once” for sex_freq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DA56" w14:textId="12910195" w:rsidR="00DD1453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categories contained only few participants </w:t>
            </w:r>
            <w:r w:rsidRPr="00E12665">
              <w:rPr>
                <w:rFonts w:ascii="Times New Roman" w:eastAsia="Times New Roman" w:hAnsi="Times New Roman" w:cs="Times New Roma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</w:rPr>
              <w:t xml:space="preserve"> to combine into one categorie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081C" w14:textId="46789B63" w:rsidR="00DD1453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difference as reference category for sex_freq is now containing no sex or once </w:t>
            </w:r>
          </w:p>
        </w:tc>
      </w:tr>
      <w:tr w:rsidR="00DD1453" w:rsidRPr="009D1F8F" w14:paraId="081DAF27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56F" w14:textId="2BB25472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A4D0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8FF5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662" w14:textId="3C4D4EAB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B86" w14:textId="1BEA5C31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factor levels for sex_freq and hc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910" w14:textId="3BB3BF14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define contrasts 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C4C" w14:textId="26490D96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reference contrast</w:t>
            </w:r>
          </w:p>
        </w:tc>
      </w:tr>
      <w:tr w:rsidR="00E12665" w:rsidRPr="009D1F8F" w14:paraId="111E916B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E733" w14:textId="66C03C66" w:rsidR="00E12665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7595" w14:textId="77777777" w:rsidR="00E12665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97E5" w14:textId="77777777" w:rsidR="00E12665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D999" w14:textId="32974FD1" w:rsidR="00E12665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9F44" w14:textId="0F9F6B27" w:rsidR="00E12665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Excluded steps to deal with high missingness in the simulated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7FE" w14:textId="7B8D36ED" w:rsidR="00E12665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I was now working with the real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183" w14:textId="222B16C1" w:rsidR="00E12665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DD1453" w:rsidRPr="009D1F8F" w14:paraId="4CE09720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14CBE8F4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r w:rsidR="00E12665">
              <w:rPr>
                <w:rFonts w:ascii="Times New Roman" w:eastAsia="Times New Roman" w:hAnsi="Times New Roman" w:cs="Times New Roman"/>
              </w:rPr>
              <w:t>dataframe</w:t>
            </w:r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5FF66FD8" w:rsidR="00DD1453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 would not work 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5B39B436" w:rsidR="00DD1453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DD1453" w:rsidRPr="009D1F8F" w14:paraId="50BA5E46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DD1453" w:rsidRPr="009D1F8F" w:rsidRDefault="00DD1453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5045FA21" w:rsidR="00DD1453" w:rsidRDefault="00DD1453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r w:rsidR="00E12665">
              <w:rPr>
                <w:rFonts w:ascii="Times New Roman" w:eastAsia="Times New Roman" w:hAnsi="Times New Roman" w:cs="Times New Roman"/>
              </w:rPr>
              <w:t>dataframe</w:t>
            </w:r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0C2D8C96" w:rsidR="00DD1453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 would not work 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065529A6" w:rsidR="00DD1453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4F2D8C2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613E" w14:textId="4B4F29B5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54D8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9815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2E6" w14:textId="2794A770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BBC5" w14:textId="4DD62B25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Computed average marginal effects</w:t>
            </w:r>
            <w:r w:rsidR="00E12665">
              <w:rPr>
                <w:rFonts w:ascii="Times New Roman" w:eastAsia="Times New Roman" w:hAnsi="Times New Roman" w:cs="Times New Roman"/>
              </w:rPr>
              <w:t xml:space="preserve"> as effect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3E38" w14:textId="2C421C42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compute effect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D963" w14:textId="5A3CEAF2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0FAFA658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159B" w14:textId="232A7A09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DAB1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3AF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10EE" w14:textId="55F6575E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6AEE" w14:textId="00DC7915" w:rsidR="00BF5F87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Spitted</w:t>
            </w:r>
            <w:r w:rsidR="00BF5F87">
              <w:rPr>
                <w:rFonts w:ascii="Times New Roman" w:eastAsia="Times New Roman" w:hAnsi="Times New Roman" w:cs="Times New Roman"/>
              </w:rPr>
              <w:t xml:space="preserve"> models into hormonal / non-hormonal users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F896" w14:textId="56DBCCE5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compute average marginal effects for the interaction terms </w:t>
            </w:r>
            <w:r w:rsidR="009B29A1">
              <w:rPr>
                <w:rFonts w:ascii="Times New Roman" w:eastAsia="Times New Roman" w:hAnsi="Times New Roman" w:cs="Times New Roman"/>
              </w:rPr>
              <w:t>if effects were significant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8151" w14:textId="1C9F551E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5557CCDB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6A3D" w14:textId="4A582D24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CF7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9B4C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9BF5" w14:textId="19CF2EC4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EEAE" w14:textId="17C27943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Computed model 4 without multilevel structure as glm model for the first possible measurement occasion (only one wave), repeated model 3 the same 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599B" w14:textId="41CB2F71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model 4 did not converge otherwise (and to control for dependence of longitudinal data) and to see if effects in model 3 change because of different modelling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BB1" w14:textId="15D2DDAD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 difference because of different modelling</w:t>
            </w:r>
          </w:p>
        </w:tc>
      </w:tr>
      <w:tr w:rsidR="00BF5F87" w:rsidRPr="009D1F8F" w14:paraId="0C2669E5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7364" w14:textId="7B6921FE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C541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2741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BDE1" w14:textId="341933E1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55B4" w14:textId="26E2DAB5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Computed sensitivity analysis: E-values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A2A0" w14:textId="7CB05F52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Computation was still missing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8B7F" w14:textId="1BEDF238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1FB21774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8398" w14:textId="37148F44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04_Codebook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2B52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BF1B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23C" w14:textId="1445FB65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96D" w14:textId="792805AD" w:rsidR="00BF5F87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code for Codebook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1738" w14:textId="6FAF0745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missing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70CC" w14:textId="077AA38D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697776BD" w14:textId="77777777" w:rsidTr="00E12665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68BF77A8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09_Plots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BF5F87" w:rsidRPr="009D1F8F" w:rsidRDefault="00BF5F87" w:rsidP="00E126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5DE03C3E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08044B3D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code for plots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5C5EF943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Was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962C835" w:rsidR="00BF5F87" w:rsidRPr="009D1F8F" w:rsidRDefault="00E12665" w:rsidP="00E1266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1664F4"/>
    <w:rsid w:val="001D50BA"/>
    <w:rsid w:val="001E1E0D"/>
    <w:rsid w:val="00203FB8"/>
    <w:rsid w:val="002915AC"/>
    <w:rsid w:val="00391178"/>
    <w:rsid w:val="00424343"/>
    <w:rsid w:val="00551719"/>
    <w:rsid w:val="00650B3D"/>
    <w:rsid w:val="006B311B"/>
    <w:rsid w:val="008B2AB2"/>
    <w:rsid w:val="008D2FC3"/>
    <w:rsid w:val="00943872"/>
    <w:rsid w:val="00960993"/>
    <w:rsid w:val="009B29A1"/>
    <w:rsid w:val="009D1F8F"/>
    <w:rsid w:val="00A01F85"/>
    <w:rsid w:val="00A22BB5"/>
    <w:rsid w:val="00AD060B"/>
    <w:rsid w:val="00B34D49"/>
    <w:rsid w:val="00BF5F87"/>
    <w:rsid w:val="00C10F1C"/>
    <w:rsid w:val="00C2454E"/>
    <w:rsid w:val="00CF6C28"/>
    <w:rsid w:val="00D845BA"/>
    <w:rsid w:val="00DB5429"/>
    <w:rsid w:val="00DD1453"/>
    <w:rsid w:val="00E12665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17</cp:revision>
  <dcterms:created xsi:type="dcterms:W3CDTF">2022-03-21T13:44:00Z</dcterms:created>
  <dcterms:modified xsi:type="dcterms:W3CDTF">2022-07-13T13:39:00Z</dcterms:modified>
</cp:coreProperties>
</file>