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08" w:rsidRDefault="00CF1BF1">
      <w:pPr>
        <w:rPr>
          <w:rFonts w:ascii="Bookman Old Style" w:eastAsia="Bookman Old Style" w:hAnsi="Bookman Old Style" w:cs="Bookman Old Style"/>
          <w:sz w:val="28"/>
          <w:szCs w:val="28"/>
          <w:u w:val="single"/>
        </w:rPr>
      </w:pPr>
      <w:r>
        <w:rPr>
          <w:rFonts w:ascii="Bookman Old Style" w:eastAsia="Bookman Old Style" w:hAnsi="Bookman Old Style" w:cs="Bookman Old Style"/>
          <w:sz w:val="28"/>
          <w:szCs w:val="28"/>
          <w:u w:val="single"/>
        </w:rPr>
        <w:t>Scheda Sintetica</w:t>
      </w:r>
    </w:p>
    <w:p w:rsidR="00577708" w:rsidRDefault="00CF1BF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Nome del progetto:</w:t>
      </w: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PollWeb</w:t>
      </w:r>
      <w:proofErr w:type="spellEnd"/>
    </w:p>
    <w:p w:rsidR="00577708" w:rsidRDefault="00CF1BF1">
      <w:pPr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Autori:</w:t>
      </w:r>
    </w:p>
    <w:tbl>
      <w:tblPr>
        <w:tblStyle w:val="a"/>
        <w:tblW w:w="9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8"/>
        <w:gridCol w:w="2126"/>
        <w:gridCol w:w="1417"/>
        <w:gridCol w:w="4567"/>
      </w:tblGrid>
      <w:tr w:rsidR="00577708">
        <w:tc>
          <w:tcPr>
            <w:tcW w:w="1668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Nome</w:t>
            </w:r>
          </w:p>
        </w:tc>
        <w:tc>
          <w:tcPr>
            <w:tcW w:w="2126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Cognome</w:t>
            </w:r>
          </w:p>
        </w:tc>
        <w:tc>
          <w:tcPr>
            <w:tcW w:w="1417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Matricola</w:t>
            </w:r>
          </w:p>
        </w:tc>
        <w:tc>
          <w:tcPr>
            <w:tcW w:w="4567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Ruolo nello sviluppo del progetto</w:t>
            </w:r>
          </w:p>
        </w:tc>
      </w:tr>
      <w:tr w:rsidR="00577708">
        <w:tc>
          <w:tcPr>
            <w:tcW w:w="1668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Chiara</w:t>
            </w:r>
          </w:p>
        </w:tc>
        <w:tc>
          <w:tcPr>
            <w:tcW w:w="2126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Michelucci</w:t>
            </w:r>
            <w:proofErr w:type="spellEnd"/>
          </w:p>
        </w:tc>
        <w:tc>
          <w:tcPr>
            <w:tcW w:w="1417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252633</w:t>
            </w:r>
          </w:p>
        </w:tc>
        <w:tc>
          <w:tcPr>
            <w:tcW w:w="4567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Sviluppo e Documentazione</w:t>
            </w:r>
          </w:p>
        </w:tc>
      </w:tr>
      <w:tr w:rsidR="00577708">
        <w:tc>
          <w:tcPr>
            <w:tcW w:w="1668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Dragos</w:t>
            </w:r>
            <w:proofErr w:type="spellEnd"/>
          </w:p>
        </w:tc>
        <w:tc>
          <w:tcPr>
            <w:tcW w:w="2126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Stratulat</w:t>
            </w:r>
            <w:proofErr w:type="spellEnd"/>
          </w:p>
        </w:tc>
        <w:tc>
          <w:tcPr>
            <w:tcW w:w="1417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248779</w:t>
            </w:r>
          </w:p>
        </w:tc>
        <w:tc>
          <w:tcPr>
            <w:tcW w:w="4567" w:type="dxa"/>
          </w:tcPr>
          <w:p w:rsidR="00577708" w:rsidRDefault="00CF1BF1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Progettazione e Sviluppo</w:t>
            </w:r>
          </w:p>
        </w:tc>
      </w:tr>
    </w:tbl>
    <w:p w:rsidR="00577708" w:rsidRDefault="00577708">
      <w:pPr>
        <w:rPr>
          <w:rFonts w:ascii="Bookman Old Style" w:eastAsia="Bookman Old Style" w:hAnsi="Bookman Old Style" w:cs="Bookman Old Style"/>
          <w:b/>
        </w:rPr>
      </w:pPr>
    </w:p>
    <w:p w:rsidR="00577708" w:rsidRDefault="00CF1BF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Tecnologie/Librerie/</w:t>
      </w:r>
      <w:proofErr w:type="spellStart"/>
      <w:r>
        <w:rPr>
          <w:rFonts w:ascii="Bookman Old Style" w:eastAsia="Bookman Old Style" w:hAnsi="Bookman Old Style" w:cs="Bookman Old Style"/>
          <w:b/>
        </w:rPr>
        <w:t>Framework</w:t>
      </w:r>
      <w:proofErr w:type="spellEnd"/>
      <w:r>
        <w:rPr>
          <w:rFonts w:ascii="Bookman Old Style" w:eastAsia="Bookman Old Style" w:hAnsi="Bookman Old Style" w:cs="Bookman Old Style"/>
          <w:b/>
        </w:rPr>
        <w:t xml:space="preserve"> utilizzati lato client:</w:t>
      </w:r>
      <w:r>
        <w:rPr>
          <w:rFonts w:ascii="Bookman Old Style" w:eastAsia="Bookman Old Style" w:hAnsi="Bookman Old Style" w:cs="Bookman Old Style"/>
          <w:b/>
        </w:rPr>
        <w:br/>
      </w:r>
      <w:r>
        <w:rPr>
          <w:rFonts w:ascii="Bookman Old Style" w:eastAsia="Bookman Old Style" w:hAnsi="Bookman Old Style" w:cs="Bookman Old Style"/>
        </w:rPr>
        <w:t xml:space="preserve">HTML5, CSS, Javascript, </w:t>
      </w:r>
      <w:proofErr w:type="spellStart"/>
      <w:r>
        <w:rPr>
          <w:rFonts w:ascii="Bookman Old Style" w:eastAsia="Bookman Old Style" w:hAnsi="Bookman Old Style" w:cs="Bookman Old Style"/>
        </w:rPr>
        <w:t>FreeMarker</w:t>
      </w:r>
      <w:proofErr w:type="spellEnd"/>
    </w:p>
    <w:p w:rsidR="00577708" w:rsidRDefault="00CF1BF1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Tecnologie/Librerie/</w:t>
      </w:r>
      <w:proofErr w:type="spellStart"/>
      <w:r>
        <w:rPr>
          <w:rFonts w:ascii="Bookman Old Style" w:eastAsia="Bookman Old Style" w:hAnsi="Bookman Old Style" w:cs="Bookman Old Style"/>
          <w:b/>
        </w:rPr>
        <w:t>Framework</w:t>
      </w:r>
      <w:proofErr w:type="spellEnd"/>
      <w:r>
        <w:rPr>
          <w:rFonts w:ascii="Bookman Old Style" w:eastAsia="Bookman Old Style" w:hAnsi="Bookman Old Style" w:cs="Bookman Old Style"/>
          <w:b/>
        </w:rPr>
        <w:t xml:space="preserve"> utilizzati lato server:</w:t>
      </w:r>
      <w:r>
        <w:rPr>
          <w:rFonts w:ascii="Bookman Old Style" w:eastAsia="Bookman Old Style" w:hAnsi="Bookman Old Style" w:cs="Bookman Old Style"/>
          <w:b/>
        </w:rPr>
        <w:br/>
      </w:r>
      <w:r>
        <w:rPr>
          <w:rFonts w:ascii="Bookman Old Style" w:eastAsia="Bookman Old Style" w:hAnsi="Bookman Old Style" w:cs="Bookman Old Style"/>
        </w:rPr>
        <w:t xml:space="preserve">Java, </w:t>
      </w:r>
      <w:proofErr w:type="spellStart"/>
      <w:r>
        <w:rPr>
          <w:rFonts w:ascii="Bookman Old Style" w:eastAsia="Bookman Old Style" w:hAnsi="Bookman Old Style" w:cs="Bookman Old Style"/>
        </w:rPr>
        <w:t>MySQL</w:t>
      </w:r>
      <w:proofErr w:type="spellEnd"/>
    </w:p>
    <w:p w:rsidR="00577708" w:rsidRDefault="00CF1BF1">
      <w:pPr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Compatibilità:</w:t>
      </w:r>
    </w:p>
    <w:p w:rsidR="00577708" w:rsidRDefault="00CF1BF1">
      <w:pPr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drawing>
          <wp:inline distT="0" distB="0" distL="0" distR="0">
            <wp:extent cx="6120130" cy="3503930"/>
            <wp:effectExtent l="0" t="0" r="0" b="0"/>
            <wp:docPr id="3" name="image1.png" descr="Compatibilità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ompatibilità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708" w:rsidRDefault="00CF1BF1">
      <w:pPr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Data di consegna del progetto:</w:t>
      </w:r>
    </w:p>
    <w:sectPr w:rsidR="00577708" w:rsidSect="0057770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577708"/>
    <w:rsid w:val="00577708"/>
    <w:rsid w:val="00CF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26D9"/>
  </w:style>
  <w:style w:type="paragraph" w:styleId="Titolo1">
    <w:name w:val="heading 1"/>
    <w:basedOn w:val="normal"/>
    <w:next w:val="normal"/>
    <w:rsid w:val="005777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5777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5777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5777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rsid w:val="00577708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rsid w:val="005777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577708"/>
  </w:style>
  <w:style w:type="table" w:customStyle="1" w:styleId="TableNormal">
    <w:name w:val="Table Normal"/>
    <w:rsid w:val="005777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577708"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59"/>
    <w:rsid w:val="001B72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72B1"/>
    <w:rPr>
      <w:rFonts w:ascii="Tahoma" w:hAnsi="Tahoma" w:cs="Tahoma"/>
      <w:sz w:val="16"/>
      <w:szCs w:val="16"/>
    </w:rPr>
  </w:style>
  <w:style w:type="paragraph" w:styleId="Sottotitolo">
    <w:name w:val="Subtitle"/>
    <w:basedOn w:val="normal"/>
    <w:next w:val="normal"/>
    <w:rsid w:val="005777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7770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HBeB/OgiWILkqerix8t8wzREQ==">AMUW2mUsDXLEes08HdM0qNJWZ6kcvZoB433nxl7u3fj0MjmwY92oCqmJo4+bCwYm7YJAQVSjpSSJ07cKHG0I6NNqtHruDv57if4Mf6oiJsG0Clfm0t0oAx0=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2020-09-11T09:44:00Z</dcterms:created>
  <dcterms:modified xsi:type="dcterms:W3CDTF">2020-09-12T15:08:00Z</dcterms:modified>
</cp:coreProperties>
</file>