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Bookman Old Style" w:cs="Bookman Old Style" w:eastAsia="Bookman Old Style" w:hAnsi="Bookman Old Style"/>
          <w:sz w:val="28"/>
          <w:szCs w:val="28"/>
          <w:u w:val="single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u w:val="single"/>
          <w:rtl w:val="0"/>
        </w:rPr>
        <w:t xml:space="preserve">Scheda Sintetica</w:t>
      </w:r>
    </w:p>
    <w:p w:rsidR="00000000" w:rsidDel="00000000" w:rsidP="00000000" w:rsidRDefault="00000000" w:rsidRPr="00000000" w14:paraId="00000002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La scheda sintetica va compilata ed inviata al docente, in forma elettronica, prima di sostenere l’esame. Una sua copia va inoltre allegata alla documentazione del progetto.</w:t>
      </w:r>
    </w:p>
    <w:p w:rsidR="00000000" w:rsidDel="00000000" w:rsidP="00000000" w:rsidRDefault="00000000" w:rsidRPr="00000000" w14:paraId="00000003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rtl w:val="0"/>
        </w:rPr>
        <w:t xml:space="preserve">Nome del progetto:</w:t>
      </w: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 PollWeb</w:t>
      </w:r>
    </w:p>
    <w:p w:rsidR="00000000" w:rsidDel="00000000" w:rsidP="00000000" w:rsidRDefault="00000000" w:rsidRPr="00000000" w14:paraId="00000004">
      <w:pPr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rtl w:val="0"/>
        </w:rPr>
        <w:t xml:space="preserve">Autori:</w:t>
      </w:r>
    </w:p>
    <w:tbl>
      <w:tblPr>
        <w:tblStyle w:val="Table1"/>
        <w:tblW w:w="97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68"/>
        <w:gridCol w:w="2126"/>
        <w:gridCol w:w="1417"/>
        <w:gridCol w:w="4567"/>
        <w:tblGridChange w:id="0">
          <w:tblGrid>
            <w:gridCol w:w="1668"/>
            <w:gridCol w:w="2126"/>
            <w:gridCol w:w="1417"/>
            <w:gridCol w:w="4567"/>
          </w:tblGrid>
        </w:tblGridChange>
      </w:tblGrid>
      <w:tr>
        <w:tc>
          <w:tcPr/>
          <w:p w:rsidR="00000000" w:rsidDel="00000000" w:rsidP="00000000" w:rsidRDefault="00000000" w:rsidRPr="00000000" w14:paraId="00000005">
            <w:pPr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Cognome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Matricola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Ruolo nello sviluppo del progetto</w:t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Chiara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Michelucci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252633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Sviluppo e Documentazione</w:t>
            </w:r>
          </w:p>
        </w:tc>
      </w:tr>
      <w:tr>
        <w:tc>
          <w:tcPr/>
          <w:p w:rsidR="00000000" w:rsidDel="00000000" w:rsidP="00000000" w:rsidRDefault="00000000" w:rsidRPr="00000000" w14:paraId="0000000D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Dragos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Stratulat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248779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Progettazione e Sviluppo</w:t>
            </w:r>
          </w:p>
        </w:tc>
      </w:tr>
    </w:tbl>
    <w:p w:rsidR="00000000" w:rsidDel="00000000" w:rsidP="00000000" w:rsidRDefault="00000000" w:rsidRPr="00000000" w14:paraId="00000011">
      <w:pPr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rtl w:val="0"/>
        </w:rPr>
        <w:t xml:space="preserve">Tecnologie/Librerie/Framework utilizzati lato client:</w:t>
        <w:br w:type="textWrapping"/>
      </w: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HTML5, CSS, Javascript, FreeMarker</w:t>
      </w:r>
    </w:p>
    <w:p w:rsidR="00000000" w:rsidDel="00000000" w:rsidP="00000000" w:rsidRDefault="00000000" w:rsidRPr="00000000" w14:paraId="00000013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rtl w:val="0"/>
        </w:rPr>
        <w:t xml:space="preserve">Tecnologie/Librerie/Framework utilizzati lato server:</w:t>
        <w:br w:type="textWrapping"/>
      </w: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Java, MySQL</w:t>
      </w:r>
    </w:p>
    <w:p w:rsidR="00000000" w:rsidDel="00000000" w:rsidP="00000000" w:rsidRDefault="00000000" w:rsidRPr="00000000" w14:paraId="00000014">
      <w:pPr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rtl w:val="0"/>
        </w:rPr>
        <w:t xml:space="preserve">Compatibilità:</w:t>
      </w:r>
    </w:p>
    <w:p w:rsidR="00000000" w:rsidDel="00000000" w:rsidP="00000000" w:rsidRDefault="00000000" w:rsidRPr="00000000" w14:paraId="00000015">
      <w:pPr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</w:rPr>
        <w:drawing>
          <wp:inline distB="0" distT="0" distL="0" distR="0">
            <wp:extent cx="6120130" cy="3503930"/>
            <wp:effectExtent b="0" l="0" r="0" t="0"/>
            <wp:docPr descr="Compatibilità.PNG" id="3" name="image1.png"/>
            <a:graphic>
              <a:graphicData uri="http://schemas.openxmlformats.org/drawingml/2006/picture">
                <pic:pic>
                  <pic:nvPicPr>
                    <pic:cNvPr descr="Compatibilità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039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rtl w:val="0"/>
        </w:rPr>
        <w:t xml:space="preserve">Data di consegna del progetto:</w:t>
      </w:r>
    </w:p>
    <w:sectPr>
      <w:pgSz w:h="16838" w:w="11906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Bookman Old Styl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e" w:default="1">
    <w:name w:val="Normal"/>
    <w:qFormat w:val="1"/>
    <w:rsid w:val="007026D9"/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table" w:styleId="Grigliatabella">
    <w:name w:val="Table Grid"/>
    <w:basedOn w:val="Tabellanormale"/>
    <w:uiPriority w:val="59"/>
    <w:rsid w:val="001B72B1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 w:val="1"/>
    <w:unhideWhenUsed w:val="1"/>
    <w:rsid w:val="001B72B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stofumettoCarattere" w:customStyle="1">
    <w:name w:val="Testo fumetto Carattere"/>
    <w:basedOn w:val="Carpredefinitoparagrafo"/>
    <w:link w:val="Testofumetto"/>
    <w:uiPriority w:val="99"/>
    <w:semiHidden w:val="1"/>
    <w:rsid w:val="001B72B1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5aHBeB/OgiWILkqerix8t8wzREQ==">AMUW2mUsDXLEes08HdM0qNJWZ6kcvZoB433nxl7u3fj0MjmwY92oCqmJo4+bCwYm7YJAQVSjpSSJ07cKHG0I6NNqtHruDv57if4Mf6oiJsG0Clfm0t0oAx0=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2020-09-11T09:44:00Z</dcterms:created>
  <dc:creator>Utente</dc:creator>
</cp:coreProperties>
</file>