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3C9F" w14:textId="2FD544DE" w:rsidR="00A06AF9" w:rsidRPr="003124D6" w:rsidRDefault="00A06AF9" w:rsidP="003124D6">
      <w:pPr>
        <w:pStyle w:val="Heading1"/>
        <w:ind w:left="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Mock Exam Q</w:t>
      </w:r>
      <w:r w:rsidR="00A21278"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Part C</w:t>
      </w:r>
      <w:r w:rsidR="003124D6">
        <w:rPr>
          <w:rFonts w:ascii="Times New Roman" w:hAnsi="Times New Roman" w:cs="Times New Roman"/>
          <w:color w:val="000000" w:themeColor="text1"/>
          <w:sz w:val="32"/>
          <w:szCs w:val="32"/>
        </w:rPr>
        <w:t>-1</w:t>
      </w:r>
    </w:p>
    <w:p w14:paraId="29339B22" w14:textId="77777777" w:rsidR="00A21278" w:rsidRDefault="00A21278" w:rsidP="00A21278">
      <w:pPr>
        <w:pStyle w:val="NormalWeb"/>
        <w:rPr>
          <w:rFonts w:ascii="SymbolMT" w:hAnsi="SymbolMT"/>
        </w:rPr>
      </w:pPr>
      <w:r>
        <w:rPr>
          <w:rFonts w:ascii="ArialMT" w:hAnsi="ArialMT"/>
        </w:rPr>
        <w:t xml:space="preserve">Implement an alternative lighting model, e.g. from chapter 13 of </w:t>
      </w:r>
      <w:proofErr w:type="spellStart"/>
      <w:r>
        <w:rPr>
          <w:rFonts w:ascii="ArialMT" w:hAnsi="ArialMT"/>
        </w:rPr>
        <w:t>Boreskov</w:t>
      </w:r>
      <w:proofErr w:type="spellEnd"/>
      <w:r>
        <w:rPr>
          <w:rFonts w:ascii="ArialMT" w:hAnsi="ArialMT"/>
        </w:rPr>
        <w:t xml:space="preserve"> and </w:t>
      </w:r>
      <w:proofErr w:type="spellStart"/>
      <w:r>
        <w:rPr>
          <w:rFonts w:ascii="ArialMT" w:hAnsi="ArialMT"/>
        </w:rPr>
        <w:t>Shikin</w:t>
      </w:r>
      <w:proofErr w:type="spellEnd"/>
      <w:r>
        <w:rPr>
          <w:rFonts w:ascii="ArialMT" w:hAnsi="ArialMT"/>
        </w:rPr>
        <w:t xml:space="preserve"> </w:t>
      </w:r>
    </w:p>
    <w:p w14:paraId="7FAAF44C" w14:textId="7D382986" w:rsidR="003124D6" w:rsidRDefault="005A132B" w:rsidP="00A21278">
      <w:pPr>
        <w:spacing w:before="100" w:beforeAutospacing="1" w:after="100" w:afterAutospacing="1"/>
      </w:pPr>
      <w:r>
        <w:t xml:space="preserve">There are many lighting models available, but the most two common and simple one is </w:t>
      </w:r>
      <w:proofErr w:type="spellStart"/>
      <w:r>
        <w:t>Phong</w:t>
      </w:r>
      <w:proofErr w:type="spellEnd"/>
      <w:r>
        <w:t xml:space="preserve"> and Blinn-</w:t>
      </w:r>
      <w:proofErr w:type="spellStart"/>
      <w:r>
        <w:t>Phong</w:t>
      </w:r>
      <w:proofErr w:type="spellEnd"/>
      <w:r>
        <w:t xml:space="preserve"> lighting model.</w:t>
      </w:r>
    </w:p>
    <w:p w14:paraId="27E562B4" w14:textId="5A882A5A" w:rsidR="005A132B" w:rsidRDefault="005A132B" w:rsidP="00A21278">
      <w:pPr>
        <w:spacing w:before="100" w:beforeAutospacing="1" w:after="100" w:afterAutospacing="1"/>
      </w:pPr>
      <w:r>
        <w:t>The lighting model that was covered in Coursera video is Blinn-</w:t>
      </w:r>
      <w:proofErr w:type="spellStart"/>
      <w:r>
        <w:t>Phong</w:t>
      </w:r>
      <w:proofErr w:type="spellEnd"/>
      <w:r>
        <w:t xml:space="preserve"> model.</w:t>
      </w:r>
    </w:p>
    <w:p w14:paraId="5ED59858" w14:textId="07E8E203" w:rsidR="005A132B" w:rsidRDefault="005A132B" w:rsidP="00A21278">
      <w:pPr>
        <w:spacing w:before="100" w:beforeAutospacing="1" w:after="100" w:afterAutospacing="1"/>
      </w:pPr>
      <w:r>
        <w:t xml:space="preserve">Below is the </w:t>
      </w:r>
      <w:proofErr w:type="spellStart"/>
      <w:r>
        <w:t>Phong</w:t>
      </w:r>
      <w:proofErr w:type="spellEnd"/>
      <w:r>
        <w:t xml:space="preserve"> lighting model.</w:t>
      </w:r>
    </w:p>
    <w:p w14:paraId="6E060A4C" w14:textId="49451915" w:rsidR="005A132B" w:rsidRDefault="005A132B" w:rsidP="00A21278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7AE01D88" wp14:editId="7BB143EF">
            <wp:extent cx="3810000" cy="31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DAB9" w14:textId="339401EA" w:rsidR="005A132B" w:rsidRDefault="005A132B" w:rsidP="00A21278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01A2CB9" wp14:editId="78E0BA47">
            <wp:extent cx="2984500" cy="1333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0EF6" w14:textId="182357CB" w:rsidR="005A132B" w:rsidRDefault="00FB6DE3" w:rsidP="00A21278">
      <w:pPr>
        <w:spacing w:before="100" w:beforeAutospacing="1" w:after="100" w:afterAutospacing="1"/>
      </w:pPr>
      <w:r>
        <w:t>Below is the Blinn-</w:t>
      </w:r>
      <w:proofErr w:type="spellStart"/>
      <w:r>
        <w:t>Phong</w:t>
      </w:r>
      <w:proofErr w:type="spellEnd"/>
      <w:r>
        <w:t xml:space="preserve"> lighting model.</w:t>
      </w:r>
    </w:p>
    <w:p w14:paraId="2C9C5365" w14:textId="79DB7192" w:rsidR="00FB6DE3" w:rsidRDefault="00FB6DE3" w:rsidP="00A21278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72A0F522" wp14:editId="7B9A2094">
            <wp:extent cx="4241800" cy="2844800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E1BE" w14:textId="02B5B372" w:rsidR="00FB6DE3" w:rsidRDefault="00FB6DE3" w:rsidP="00A21278">
      <w:pPr>
        <w:spacing w:before="100" w:beforeAutospacing="1" w:after="100" w:afterAutospacing="1"/>
      </w:pPr>
      <w:r>
        <w:t>The main different between them is the way specular is calculated.</w:t>
      </w:r>
    </w:p>
    <w:p w14:paraId="15B50091" w14:textId="081DF8EA" w:rsidR="00FB6DE3" w:rsidRDefault="00FB6DE3" w:rsidP="00A21278">
      <w:pPr>
        <w:spacing w:before="100" w:beforeAutospacing="1" w:after="100" w:afterAutospacing="1"/>
      </w:pPr>
      <w:proofErr w:type="spellStart"/>
      <w:r>
        <w:t>Phong</w:t>
      </w:r>
      <w:proofErr w:type="spellEnd"/>
      <w:r>
        <w:t xml:space="preserve"> : dot product of r and v</w:t>
      </w:r>
    </w:p>
    <w:p w14:paraId="7F5B7965" w14:textId="6A75C0DA" w:rsidR="00FB6DE3" w:rsidRDefault="00FB6DE3" w:rsidP="00A21278">
      <w:pPr>
        <w:spacing w:before="100" w:beforeAutospacing="1" w:after="100" w:afterAutospacing="1"/>
      </w:pPr>
      <w:r>
        <w:t>Blinn-</w:t>
      </w:r>
      <w:proofErr w:type="spellStart"/>
      <w:r>
        <w:t>Phong</w:t>
      </w:r>
      <w:proofErr w:type="spellEnd"/>
      <w:r>
        <w:t xml:space="preserve"> : dot product of n and h</w:t>
      </w:r>
    </w:p>
    <w:p w14:paraId="29552895" w14:textId="4302A5C9" w:rsidR="00FB6DE3" w:rsidRDefault="00FB6DE3" w:rsidP="00A21278">
      <w:pPr>
        <w:spacing w:before="100" w:beforeAutospacing="1" w:after="100" w:afterAutospacing="1"/>
      </w:pPr>
    </w:p>
    <w:p w14:paraId="579ED8B3" w14:textId="03EC2C37" w:rsidR="00FB6DE3" w:rsidRDefault="00FB6DE3" w:rsidP="00A21278">
      <w:pPr>
        <w:spacing w:before="100" w:beforeAutospacing="1" w:after="100" w:afterAutospacing="1"/>
      </w:pPr>
    </w:p>
    <w:p w14:paraId="1668DDA6" w14:textId="60EC24F6" w:rsidR="00FB6DE3" w:rsidRDefault="00FB6DE3" w:rsidP="00A21278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5E52C968" wp14:editId="53CD4D1C">
            <wp:extent cx="4699000" cy="889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17CE" w14:textId="6B9AECB6" w:rsidR="00FB6DE3" w:rsidRDefault="00FB6DE3" w:rsidP="00A21278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3177FD9A" wp14:editId="789EDA24">
            <wp:extent cx="4648200" cy="9525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D84E" w14:textId="6E28E786" w:rsidR="00FB6DE3" w:rsidRDefault="00FB6DE3" w:rsidP="00A21278">
      <w:pPr>
        <w:spacing w:before="100" w:beforeAutospacing="1" w:after="100" w:afterAutospacing="1"/>
      </w:pPr>
      <w:r>
        <w:t xml:space="preserve">See </w:t>
      </w:r>
      <w:proofErr w:type="spellStart"/>
      <w:r w:rsidRPr="00FB6DE3">
        <w:t>LitShader</w:t>
      </w:r>
      <w:proofErr w:type="spellEnd"/>
      <w:r>
        <w:t xml:space="preserve"> code.</w:t>
      </w:r>
    </w:p>
    <w:p w14:paraId="14D0743B" w14:textId="77777777" w:rsidR="00BA6B78" w:rsidRDefault="00BA6B78" w:rsidP="00A21278">
      <w:pPr>
        <w:spacing w:before="100" w:beforeAutospacing="1" w:after="100" w:afterAutospacing="1"/>
      </w:pPr>
      <w:r>
        <w:t xml:space="preserve">Add in a new </w:t>
      </w:r>
      <w:proofErr w:type="spellStart"/>
      <w:r>
        <w:t>LitMaterial</w:t>
      </w:r>
      <w:proofErr w:type="spellEnd"/>
      <w:r>
        <w:t xml:space="preserve"> with </w:t>
      </w:r>
      <w:proofErr w:type="spellStart"/>
      <w:r>
        <w:t>LitShader</w:t>
      </w:r>
      <w:proofErr w:type="spellEnd"/>
      <w:r>
        <w:t xml:space="preserve"> and a new Sphere with </w:t>
      </w:r>
      <w:proofErr w:type="spellStart"/>
      <w:r>
        <w:t>LitMaterial</w:t>
      </w:r>
      <w:proofErr w:type="spellEnd"/>
      <w:r>
        <w:t>.</w:t>
      </w:r>
    </w:p>
    <w:p w14:paraId="2B7F3129" w14:textId="58F3A253" w:rsidR="00BA6B78" w:rsidRDefault="00BA6B78" w:rsidP="00A21278">
      <w:pPr>
        <w:spacing w:before="100" w:beforeAutospacing="1" w:after="100" w:afterAutospacing="1"/>
      </w:pPr>
      <w:r>
        <w:t>Test out the two lighting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6B78" w14:paraId="7773FC6A" w14:textId="77777777" w:rsidTr="00BA6B78">
        <w:tc>
          <w:tcPr>
            <w:tcW w:w="4508" w:type="dxa"/>
          </w:tcPr>
          <w:p w14:paraId="1CF810C0" w14:textId="70443AF9" w:rsidR="00BA6B78" w:rsidRDefault="00BA6B78" w:rsidP="00A21278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04975A1F" wp14:editId="6B4D1DCE">
                  <wp:extent cx="487204" cy="502920"/>
                  <wp:effectExtent l="0" t="0" r="0" b="5080"/>
                  <wp:docPr id="6" name="Picture 6" descr="A white egg on a black surfac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white egg on a black surface&#10;&#10;Description automatically generated with low confidenc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31" cy="50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3A76253" w14:textId="29DC6F0D" w:rsidR="00BA6B78" w:rsidRDefault="00BA6B78" w:rsidP="00A21278">
            <w:pPr>
              <w:spacing w:before="100" w:beforeAutospacing="1" w:after="100" w:afterAutospacing="1"/>
            </w:pPr>
            <w:r>
              <w:rPr>
                <w:noProof/>
              </w:rPr>
              <w:drawing>
                <wp:inline distT="0" distB="0" distL="0" distR="0" wp14:anchorId="089D1633" wp14:editId="4D823BA2">
                  <wp:extent cx="545540" cy="502920"/>
                  <wp:effectExtent l="0" t="0" r="635" b="5080"/>
                  <wp:docPr id="7" name="Picture 7" descr="A picture containing pool ball, light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pool ball, light, night sky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02" cy="513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B78" w14:paraId="29608B6D" w14:textId="77777777" w:rsidTr="00BA6B78">
        <w:tc>
          <w:tcPr>
            <w:tcW w:w="4508" w:type="dxa"/>
          </w:tcPr>
          <w:p w14:paraId="37A76EDC" w14:textId="320E34DA" w:rsidR="00BA6B78" w:rsidRDefault="00BA6B78" w:rsidP="00A21278">
            <w:pPr>
              <w:spacing w:before="100" w:beforeAutospacing="1" w:after="100" w:afterAutospacing="1"/>
            </w:pPr>
            <w:proofErr w:type="spellStart"/>
            <w:r>
              <w:t>Phong</w:t>
            </w:r>
            <w:proofErr w:type="spellEnd"/>
          </w:p>
        </w:tc>
        <w:tc>
          <w:tcPr>
            <w:tcW w:w="4508" w:type="dxa"/>
          </w:tcPr>
          <w:p w14:paraId="2D54CD9B" w14:textId="69DE2EA3" w:rsidR="00BA6B78" w:rsidRDefault="00BA6B78" w:rsidP="00A21278">
            <w:pPr>
              <w:spacing w:before="100" w:beforeAutospacing="1" w:after="100" w:afterAutospacing="1"/>
            </w:pPr>
            <w:r>
              <w:t>Blinn-</w:t>
            </w:r>
            <w:proofErr w:type="spellStart"/>
            <w:r>
              <w:t>Phong</w:t>
            </w:r>
            <w:proofErr w:type="spellEnd"/>
          </w:p>
        </w:tc>
      </w:tr>
    </w:tbl>
    <w:p w14:paraId="40F3C050" w14:textId="77777777" w:rsidR="00153A3C" w:rsidRDefault="00153A3C" w:rsidP="005A132B"/>
    <w:p w14:paraId="2C42DB13" w14:textId="4A44801D" w:rsidR="005A132B" w:rsidRDefault="005A132B" w:rsidP="005A132B">
      <w:r>
        <w:t>Other models that you can try in the textbook are:</w:t>
      </w:r>
    </w:p>
    <w:p w14:paraId="0EA4A077" w14:textId="47C1F827" w:rsidR="005A132B" w:rsidRDefault="005A132B" w:rsidP="005A132B">
      <w:pPr>
        <w:pStyle w:val="ListParagraph"/>
        <w:numPr>
          <w:ilvl w:val="0"/>
          <w:numId w:val="20"/>
        </w:numPr>
      </w:pPr>
      <w:r w:rsidRPr="005A132B">
        <w:rPr>
          <w:rFonts w:ascii="CMR10" w:hAnsi="CMR10"/>
        </w:rPr>
        <w:t xml:space="preserve">Ward isotropic model </w:t>
      </w:r>
    </w:p>
    <w:p w14:paraId="5CACB4EB" w14:textId="7759BB18" w:rsidR="005A132B" w:rsidRDefault="005A132B" w:rsidP="005A132B">
      <w:pPr>
        <w:pStyle w:val="ListParagraph"/>
        <w:numPr>
          <w:ilvl w:val="0"/>
          <w:numId w:val="20"/>
        </w:numPr>
      </w:pPr>
      <w:proofErr w:type="spellStart"/>
      <w:r w:rsidRPr="005A132B">
        <w:rPr>
          <w:rFonts w:ascii="CMR10" w:hAnsi="CMR10"/>
        </w:rPr>
        <w:t>Minnaert</w:t>
      </w:r>
      <w:proofErr w:type="spellEnd"/>
      <w:r w:rsidRPr="005A132B">
        <w:rPr>
          <w:rFonts w:ascii="CMR10" w:hAnsi="CMR10"/>
        </w:rPr>
        <w:t xml:space="preserve"> lighting </w:t>
      </w:r>
    </w:p>
    <w:p w14:paraId="68A58458" w14:textId="5E395247" w:rsidR="005A132B" w:rsidRDefault="005A132B" w:rsidP="005A132B">
      <w:pPr>
        <w:pStyle w:val="ListParagraph"/>
        <w:numPr>
          <w:ilvl w:val="0"/>
          <w:numId w:val="20"/>
        </w:numPr>
      </w:pPr>
      <w:proofErr w:type="spellStart"/>
      <w:r w:rsidRPr="005A132B">
        <w:rPr>
          <w:rFonts w:ascii="CMR10" w:hAnsi="CMR10"/>
        </w:rPr>
        <w:t>Lommel-Seeliger</w:t>
      </w:r>
      <w:proofErr w:type="spellEnd"/>
      <w:r w:rsidRPr="005A132B">
        <w:rPr>
          <w:rFonts w:ascii="CMR10" w:hAnsi="CMR10"/>
        </w:rPr>
        <w:t xml:space="preserve"> lighting </w:t>
      </w:r>
    </w:p>
    <w:p w14:paraId="30D3102B" w14:textId="5C125E8C" w:rsidR="005A132B" w:rsidRDefault="005A132B" w:rsidP="005A132B">
      <w:pPr>
        <w:pStyle w:val="ListParagraph"/>
        <w:numPr>
          <w:ilvl w:val="0"/>
          <w:numId w:val="20"/>
        </w:numPr>
      </w:pPr>
      <w:r w:rsidRPr="005A132B">
        <w:rPr>
          <w:rFonts w:ascii="CMR10" w:hAnsi="CMR10"/>
        </w:rPr>
        <w:t xml:space="preserve">Rim lighting </w:t>
      </w:r>
    </w:p>
    <w:p w14:paraId="1F9117C0" w14:textId="77777777" w:rsidR="005A132B" w:rsidRPr="003124D6" w:rsidRDefault="005A132B" w:rsidP="00A21278">
      <w:pPr>
        <w:spacing w:before="100" w:beforeAutospacing="1" w:after="100" w:afterAutospacing="1"/>
      </w:pPr>
    </w:p>
    <w:sectPr w:rsidR="005A132B" w:rsidRPr="00312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ladio Uralic">
    <w:altName w:val="Calibri"/>
    <w:panose1 w:val="020B0604020202020204"/>
    <w:charset w:val="00"/>
    <w:family w:val="auto"/>
    <w:pitch w:val="variable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EF4"/>
    <w:multiLevelType w:val="hybridMultilevel"/>
    <w:tmpl w:val="3ACC0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311E3"/>
    <w:multiLevelType w:val="hybridMultilevel"/>
    <w:tmpl w:val="D24892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40262"/>
    <w:multiLevelType w:val="hybridMultilevel"/>
    <w:tmpl w:val="17C063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0743"/>
    <w:multiLevelType w:val="hybridMultilevel"/>
    <w:tmpl w:val="9D123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A31AF"/>
    <w:multiLevelType w:val="hybridMultilevel"/>
    <w:tmpl w:val="89841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0E3E"/>
    <w:multiLevelType w:val="hybridMultilevel"/>
    <w:tmpl w:val="1E1ED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B00CD"/>
    <w:multiLevelType w:val="hybridMultilevel"/>
    <w:tmpl w:val="6B5C19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7E5EA1"/>
    <w:multiLevelType w:val="hybridMultilevel"/>
    <w:tmpl w:val="1C98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4C4C1E"/>
    <w:multiLevelType w:val="hybridMultilevel"/>
    <w:tmpl w:val="A81E31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04411E"/>
    <w:multiLevelType w:val="hybridMultilevel"/>
    <w:tmpl w:val="AB02FC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612AC"/>
    <w:multiLevelType w:val="hybridMultilevel"/>
    <w:tmpl w:val="AFACDF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D2CA4"/>
    <w:multiLevelType w:val="hybridMultilevel"/>
    <w:tmpl w:val="C6DEAB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9311F5"/>
    <w:multiLevelType w:val="hybridMultilevel"/>
    <w:tmpl w:val="18805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85488"/>
    <w:multiLevelType w:val="hybridMultilevel"/>
    <w:tmpl w:val="1E1EDD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72DA4"/>
    <w:multiLevelType w:val="multilevel"/>
    <w:tmpl w:val="6BDE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B02AAF"/>
    <w:multiLevelType w:val="hybridMultilevel"/>
    <w:tmpl w:val="504CF42E"/>
    <w:lvl w:ilvl="0" w:tplc="1E8658D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10330A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9E6BE6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B7C7FF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1641D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44E02AE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68C93C0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D6D5A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0E02CE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6E395627"/>
    <w:multiLevelType w:val="hybridMultilevel"/>
    <w:tmpl w:val="A948C47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3E617E9"/>
    <w:multiLevelType w:val="multilevel"/>
    <w:tmpl w:val="EAF41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4C2DE4"/>
    <w:multiLevelType w:val="hybridMultilevel"/>
    <w:tmpl w:val="329050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2358FD"/>
    <w:multiLevelType w:val="hybridMultilevel"/>
    <w:tmpl w:val="EA3CB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9"/>
  </w:num>
  <w:num w:numId="5">
    <w:abstractNumId w:val="10"/>
  </w:num>
  <w:num w:numId="6">
    <w:abstractNumId w:val="3"/>
  </w:num>
  <w:num w:numId="7">
    <w:abstractNumId w:val="11"/>
  </w:num>
  <w:num w:numId="8">
    <w:abstractNumId w:val="16"/>
  </w:num>
  <w:num w:numId="9">
    <w:abstractNumId w:val="1"/>
  </w:num>
  <w:num w:numId="10">
    <w:abstractNumId w:val="8"/>
  </w:num>
  <w:num w:numId="11">
    <w:abstractNumId w:val="5"/>
  </w:num>
  <w:num w:numId="12">
    <w:abstractNumId w:val="4"/>
  </w:num>
  <w:num w:numId="13">
    <w:abstractNumId w:val="7"/>
  </w:num>
  <w:num w:numId="14">
    <w:abstractNumId w:val="0"/>
  </w:num>
  <w:num w:numId="15">
    <w:abstractNumId w:val="6"/>
  </w:num>
  <w:num w:numId="16">
    <w:abstractNumId w:val="13"/>
  </w:num>
  <w:num w:numId="17">
    <w:abstractNumId w:val="2"/>
  </w:num>
  <w:num w:numId="18">
    <w:abstractNumId w:val="14"/>
  </w:num>
  <w:num w:numId="19">
    <w:abstractNumId w:val="1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E6"/>
    <w:rsid w:val="000342D1"/>
    <w:rsid w:val="000762E4"/>
    <w:rsid w:val="000C4B99"/>
    <w:rsid w:val="000D021E"/>
    <w:rsid w:val="000E5069"/>
    <w:rsid w:val="00153A3C"/>
    <w:rsid w:val="00154955"/>
    <w:rsid w:val="00157D98"/>
    <w:rsid w:val="00180858"/>
    <w:rsid w:val="001B61EC"/>
    <w:rsid w:val="001D2A38"/>
    <w:rsid w:val="00261AB9"/>
    <w:rsid w:val="002E6805"/>
    <w:rsid w:val="002F6D93"/>
    <w:rsid w:val="003124D6"/>
    <w:rsid w:val="00320702"/>
    <w:rsid w:val="00336177"/>
    <w:rsid w:val="00357290"/>
    <w:rsid w:val="003F4591"/>
    <w:rsid w:val="00410C1B"/>
    <w:rsid w:val="0045780F"/>
    <w:rsid w:val="0047140B"/>
    <w:rsid w:val="00493804"/>
    <w:rsid w:val="004940B6"/>
    <w:rsid w:val="00500C83"/>
    <w:rsid w:val="005037CE"/>
    <w:rsid w:val="00503CB3"/>
    <w:rsid w:val="0053462E"/>
    <w:rsid w:val="00587AC2"/>
    <w:rsid w:val="00594E62"/>
    <w:rsid w:val="005A132B"/>
    <w:rsid w:val="005C5FCA"/>
    <w:rsid w:val="00603554"/>
    <w:rsid w:val="007A059D"/>
    <w:rsid w:val="008118B9"/>
    <w:rsid w:val="008B7865"/>
    <w:rsid w:val="008C7FA3"/>
    <w:rsid w:val="008E1E28"/>
    <w:rsid w:val="008E7056"/>
    <w:rsid w:val="009011F3"/>
    <w:rsid w:val="009176B4"/>
    <w:rsid w:val="00932E9A"/>
    <w:rsid w:val="009468FF"/>
    <w:rsid w:val="00947576"/>
    <w:rsid w:val="009868C6"/>
    <w:rsid w:val="00A06AF9"/>
    <w:rsid w:val="00A21278"/>
    <w:rsid w:val="00A27DAB"/>
    <w:rsid w:val="00AB6943"/>
    <w:rsid w:val="00B06B88"/>
    <w:rsid w:val="00B21885"/>
    <w:rsid w:val="00B24712"/>
    <w:rsid w:val="00B96EDC"/>
    <w:rsid w:val="00BA6B78"/>
    <w:rsid w:val="00BC7714"/>
    <w:rsid w:val="00C02447"/>
    <w:rsid w:val="00C5694E"/>
    <w:rsid w:val="00CC5154"/>
    <w:rsid w:val="00CD58A7"/>
    <w:rsid w:val="00CE4DCC"/>
    <w:rsid w:val="00CE6DAD"/>
    <w:rsid w:val="00D8135D"/>
    <w:rsid w:val="00DB0BE6"/>
    <w:rsid w:val="00DD19CF"/>
    <w:rsid w:val="00E20CA5"/>
    <w:rsid w:val="00E24E34"/>
    <w:rsid w:val="00E91866"/>
    <w:rsid w:val="00EA70A1"/>
    <w:rsid w:val="00ED4BF7"/>
    <w:rsid w:val="00F24912"/>
    <w:rsid w:val="00F34F39"/>
    <w:rsid w:val="00FB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B5692"/>
  <w15:chartTrackingRefBased/>
  <w15:docId w15:val="{71043D4F-4264-294A-BD60-FF609D80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8B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6EDC"/>
    <w:pPr>
      <w:widowControl w:val="0"/>
      <w:autoSpaceDE w:val="0"/>
      <w:autoSpaceDN w:val="0"/>
      <w:spacing w:before="64"/>
      <w:ind w:left="100"/>
      <w:outlineLvl w:val="0"/>
    </w:pPr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EDC"/>
    <w:rPr>
      <w:rFonts w:ascii="Palladio Uralic" w:eastAsia="Palladio Uralic" w:hAnsi="Palladio Uralic" w:cs="Palladio Uralic"/>
      <w:b/>
      <w:bCs/>
      <w:sz w:val="36"/>
      <w:szCs w:val="36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96EDC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96EDC"/>
    <w:rPr>
      <w:rFonts w:ascii="Times New Roman" w:eastAsia="Times New Roman" w:hAnsi="Times New Roman"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B96EDC"/>
    <w:pPr>
      <w:ind w:left="720"/>
      <w:contextualSpacing/>
    </w:pPr>
    <w:rPr>
      <w:rFonts w:asciiTheme="minorHAnsi" w:eastAsiaTheme="minorEastAsia" w:hAnsiTheme="minorHAnsi" w:cstheme="minorBidi"/>
      <w:lang w:val="en-GB"/>
    </w:rPr>
  </w:style>
  <w:style w:type="table" w:styleId="TableGrid">
    <w:name w:val="Table Grid"/>
    <w:basedOn w:val="TableNormal"/>
    <w:uiPriority w:val="39"/>
    <w:rsid w:val="00534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8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8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AF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6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6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30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92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Yeo</dc:creator>
  <cp:keywords/>
  <dc:description/>
  <cp:lastModifiedBy>Aaron Yeo</cp:lastModifiedBy>
  <cp:revision>39</cp:revision>
  <dcterms:created xsi:type="dcterms:W3CDTF">2022-01-10T04:56:00Z</dcterms:created>
  <dcterms:modified xsi:type="dcterms:W3CDTF">2022-02-16T12:39:00Z</dcterms:modified>
</cp:coreProperties>
</file>