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ind w:left="0" w:leftChars="0"/>
        <w:jc w:val="left"/>
        <w:rPr/>
      </w:pPr>
      <w:bookmarkStart w:id="0" w:name="_GoBack"/>
      <w:bookmarkEnd w:id="0"/>
      <w:r>
        <w:t xml:space="preserve">Assignment </w:t>
      </w:r>
    </w:p>
    <w:p>
      <w:pPr>
        <w:pStyle w:val="style179"/>
        <w:numPr>
          <w:ilvl w:val="0"/>
          <w:numId w:val="0"/>
        </w:numPr>
        <w:ind w:left="0" w:firstLine="0"/>
        <w:jc w:val="left"/>
        <w:rPr>
          <w:lang w:val="en-US"/>
        </w:rPr>
      </w:pPr>
      <w:r>
        <w:t>1.Locate five disruption of AI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rPr>
          <w:lang w:val="en-US"/>
        </w:rPr>
        <w:t>2.</w:t>
      </w:r>
      <w:r>
        <w:t>What advantage is AI bringing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3</w:t>
      </w:r>
      <w:r>
        <w:rPr>
          <w:lang w:val="en-US"/>
        </w:rPr>
        <w:t>.</w:t>
      </w:r>
      <w:r>
        <w:t xml:space="preserve">What disadvantage did you foresee in AI technology </w:t>
      </w:r>
    </w:p>
    <w:p>
      <w:pPr>
        <w:pStyle w:val="style0"/>
        <w:ind w:left="0" w:leftChars="0"/>
        <w:jc w:val="left"/>
        <w:rPr/>
      </w:pP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Answers to Question 1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In agriculture, farmers use AI to predict weather, monitor crops, and automate harvesting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Many companies now uses AI chatbots to handle customer complaints instead of human representatives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In security and surveillance: AI powered cameras and facial recognition helps detect criminals, making cities safer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In Entertainment and media, AI generates music, write articles, and even generate movies. Platforms such as YouTube and Netflix uses AI to recommend content based on what you like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In Education, AI powered apps helps student learn at their own pace. Some teachers now use AI to grade assignments, provide personalized learning and even teach students through virtual tutors. </w:t>
      </w:r>
    </w:p>
    <w:p>
      <w:pPr>
        <w:pStyle w:val="style0"/>
        <w:ind w:left="0" w:leftChars="0"/>
        <w:jc w:val="left"/>
        <w:rPr/>
      </w:pP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Answer to Question 2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Reduces rate of mistakes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Makes learning easier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Encourages creativity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It saves time and energy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Provide instant help/answers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Boost farming and food production </w:t>
      </w:r>
    </w:p>
    <w:p>
      <w:pPr>
        <w:pStyle w:val="style0"/>
        <w:ind w:left="0" w:leftChars="0"/>
        <w:jc w:val="left"/>
        <w:rPr/>
      </w:pP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Answer to Question 2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 xml:space="preserve">It can be used for bad purposes 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AI can’t understand human emotion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Takes away jobs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Enhances dependencies of AI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Expensive to create and maintain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Unemployment gap</w:t>
      </w:r>
    </w:p>
    <w:p>
      <w:pPr>
        <w:pStyle w:val="style0"/>
        <w:ind w:left="0" w:leftChars="0"/>
        <w:jc w:val="left"/>
        <w:rPr/>
      </w:pP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Assignment 2</w:t>
      </w:r>
    </w:p>
    <w:p>
      <w:pPr>
        <w:pStyle w:val="style179"/>
        <w:numPr>
          <w:ilvl w:val="0"/>
          <w:numId w:val="1"/>
        </w:numPr>
        <w:ind w:left="0" w:leftChars="0"/>
        <w:jc w:val="left"/>
        <w:rPr/>
      </w:pPr>
      <w:r>
        <w:t>Write out 20 AIT models company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1.</w:t>
        <w:tab/>
        <w:t>Google.      |   Google Deep mind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2.</w:t>
        <w:tab/>
        <w:t>Amazon.   |    Amazon sagemaker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3.</w:t>
        <w:tab/>
        <w:t>Palantir.     |   Palantir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4.</w:t>
        <w:tab/>
        <w:t xml:space="preserve">Microsoft.  |   Microsoft A.I 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5.</w:t>
        <w:tab/>
        <w:t>Apple.         |   Apple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6.</w:t>
        <w:tab/>
        <w:t>Oracle.       |    Oracle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7.</w:t>
        <w:tab/>
        <w:t xml:space="preserve">Google.      |    Brad A.I 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8.</w:t>
        <w:tab/>
        <w:t>Amazon     |    200x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9.</w:t>
        <w:tab/>
        <w:t>Meta.          |    Facebook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10.</w:t>
        <w:tab/>
        <w:t>NVIDIA.      |    NVIDIA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11.</w:t>
        <w:tab/>
        <w:t>Baidn.         |    Baidn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12.</w:t>
        <w:tab/>
        <w:t>Salesforce. |   Saleforce Einstein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13.</w:t>
        <w:tab/>
        <w:t xml:space="preserve">IBM.              |   IBM Watson 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14.</w:t>
        <w:tab/>
        <w:t>Adobe.         |   Adobe sensei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15.</w:t>
        <w:tab/>
        <w:t>SAS.             |   SAS Institute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16.</w:t>
        <w:tab/>
        <w:t>Tesla.          |    Tesla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17.</w:t>
        <w:tab/>
        <w:t>Rapid Miner. |  Rapid Miner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18.</w:t>
        <w:tab/>
        <w:t>Qualcomm.   |    Qualcomm A.I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19.</w:t>
        <w:tab/>
        <w:t>Alphabet subsidiary.  |   Waymo</w:t>
      </w:r>
    </w:p>
    <w:p>
      <w:pPr>
        <w:pStyle w:val="style179"/>
        <w:numPr>
          <w:ilvl w:val="0"/>
          <w:numId w:val="0"/>
        </w:numPr>
        <w:ind w:left="0" w:firstLine="0"/>
        <w:jc w:val="left"/>
        <w:rPr/>
      </w:pPr>
      <w:r>
        <w:t>20.Data robotic.  |    Data robot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290</Words>
  <Characters>1473</Characters>
  <Application>WPS Office</Application>
  <Paragraphs>50</Paragraphs>
  <CharactersWithSpaces>1884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2025-03-12T10:20:08Z</dcterms:created>
  <dc:creator>SM-G975U</dc:creator>
  <lastModifiedBy>SM-G975U</lastModifiedBy>
  <dcterms:modified xsi:type="dcterms:W3CDTF">2025-03-12T10:20:08Z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92f72531bcf3445294efee6fd81cb40c</vt:lpwstr>
  </property>
</Properties>
</file>