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990" w:rsidRPr="0077534F" w:rsidRDefault="004B5990" w:rsidP="004B5990">
      <w:pPr>
        <w:jc w:val="center"/>
        <w:rPr>
          <w:rFonts w:ascii="Garamond" w:hAnsi="Garamond"/>
          <w:b/>
          <w:smallCaps/>
          <w:sz w:val="36"/>
          <w:szCs w:val="28"/>
        </w:rPr>
      </w:pPr>
      <w:r w:rsidRPr="0077534F">
        <w:rPr>
          <w:rFonts w:ascii="Garamond" w:hAnsi="Garamond"/>
          <w:b/>
          <w:smallCaps/>
          <w:sz w:val="36"/>
          <w:szCs w:val="28"/>
        </w:rPr>
        <w:t>Ramya Padmanabhan</w:t>
      </w:r>
    </w:p>
    <w:p w:rsidR="003E6A52" w:rsidRPr="005F6739" w:rsidRDefault="003E6A52" w:rsidP="003E6A52">
      <w:pPr>
        <w:jc w:val="center"/>
        <w:rPr>
          <w:rFonts w:ascii="Garamond" w:hAnsi="Garamond"/>
        </w:rPr>
      </w:pPr>
      <w:r w:rsidRPr="005F6739">
        <w:rPr>
          <w:rFonts w:ascii="Garamond" w:hAnsi="Garamond"/>
          <w:szCs w:val="21"/>
        </w:rPr>
        <w:t xml:space="preserve">301 Wood Creek Rd, Apt#313 </w:t>
      </w:r>
      <w:r w:rsidRPr="005F6739">
        <w:rPr>
          <w:rFonts w:ascii="Garamond" w:hAnsi="Garamond"/>
          <w:szCs w:val="21"/>
        </w:rPr>
        <w:sym w:font="Wingdings" w:char="F0A7"/>
      </w:r>
      <w:r w:rsidRPr="005F6739">
        <w:rPr>
          <w:rFonts w:ascii="Garamond" w:hAnsi="Garamond"/>
          <w:szCs w:val="21"/>
        </w:rPr>
        <w:t xml:space="preserve"> Wheeling, IL 60090 </w:t>
      </w:r>
    </w:p>
    <w:p w:rsidR="003E6A52" w:rsidRPr="005F6739" w:rsidRDefault="003E6A52" w:rsidP="003E6A52">
      <w:pPr>
        <w:jc w:val="center"/>
        <w:rPr>
          <w:rFonts w:ascii="Garamond" w:hAnsi="Garamond"/>
          <w:szCs w:val="21"/>
        </w:rPr>
      </w:pPr>
      <w:r w:rsidRPr="005F6739">
        <w:rPr>
          <w:rFonts w:ascii="Garamond" w:hAnsi="Garamond"/>
        </w:rPr>
        <w:t>C</w:t>
      </w:r>
      <w:r>
        <w:rPr>
          <w:rFonts w:ascii="Garamond" w:hAnsi="Garamond"/>
        </w:rPr>
        <w:t>ell: (7</w:t>
      </w:r>
      <w:r w:rsidR="009C020A">
        <w:rPr>
          <w:rFonts w:ascii="Garamond" w:hAnsi="Garamond"/>
        </w:rPr>
        <w:t>7</w:t>
      </w:r>
      <w:r>
        <w:rPr>
          <w:rFonts w:ascii="Garamond" w:hAnsi="Garamond"/>
        </w:rPr>
        <w:t>3) 822-1939</w:t>
      </w:r>
      <w:r w:rsidRPr="005F6739">
        <w:rPr>
          <w:rFonts w:ascii="Garamond" w:hAnsi="Garamond"/>
        </w:rPr>
        <w:t xml:space="preserve"> </w:t>
      </w:r>
      <w:r w:rsidRPr="005F6739">
        <w:rPr>
          <w:rFonts w:ascii="Garamond" w:hAnsi="Garamond"/>
          <w:szCs w:val="21"/>
        </w:rPr>
        <w:sym w:font="Wingdings" w:char="F0A7"/>
      </w:r>
      <w:r w:rsidRPr="005F6739">
        <w:rPr>
          <w:rFonts w:ascii="Garamond" w:hAnsi="Garamond"/>
          <w:szCs w:val="21"/>
        </w:rPr>
        <w:t xml:space="preserve"> Email</w:t>
      </w:r>
      <w:r w:rsidRPr="005F6739">
        <w:rPr>
          <w:rFonts w:ascii="Garamond" w:hAnsi="Garamond"/>
        </w:rPr>
        <w:t xml:space="preserve">: </w:t>
      </w:r>
      <w:hyperlink r:id="rId7" w:history="1">
        <w:r w:rsidR="006C4564" w:rsidRPr="009550AE">
          <w:rPr>
            <w:rStyle w:val="Hyperlink"/>
            <w:rFonts w:ascii="Garamond" w:hAnsi="Garamond"/>
          </w:rPr>
          <w:t>rammie83@gmail.com</w:t>
        </w:r>
      </w:hyperlink>
      <w:r w:rsidRPr="005F6739">
        <w:rPr>
          <w:rFonts w:ascii="Garamond" w:hAnsi="Garamond"/>
        </w:rPr>
        <w:t xml:space="preserve"> </w:t>
      </w:r>
    </w:p>
    <w:p w:rsidR="00617582" w:rsidRDefault="003E6A52" w:rsidP="003E6A52">
      <w:pPr>
        <w:ind w:left="1800"/>
        <w:jc w:val="both"/>
        <w:rPr>
          <w:rFonts w:eastAsia="@System"/>
          <w:sz w:val="20"/>
          <w:szCs w:val="20"/>
          <w:lang w:eastAsia="ja-JP"/>
        </w:rPr>
      </w:pPr>
      <w:r w:rsidRPr="005F6739">
        <w:rPr>
          <w:rFonts w:ascii="Garamond" w:hAnsi="Garamond"/>
        </w:rPr>
        <w:t xml:space="preserve">LinkedIn: </w:t>
      </w:r>
      <w:hyperlink r:id="rId8" w:history="1">
        <w:r w:rsidR="00552DF7" w:rsidRPr="00552DF7">
          <w:rPr>
            <w:rStyle w:val="Hyperlink"/>
            <w:rFonts w:ascii="Garamond" w:hAnsi="Garamond"/>
          </w:rPr>
          <w:t>http://www.linkedin.com/in/ramyapadmanabhan</w:t>
        </w:r>
      </w:hyperlink>
    </w:p>
    <w:tbl>
      <w:tblPr>
        <w:tblW w:w="0" w:type="auto"/>
        <w:tblLook w:val="0000"/>
      </w:tblPr>
      <w:tblGrid>
        <w:gridCol w:w="1477"/>
        <w:gridCol w:w="2455"/>
        <w:gridCol w:w="2675"/>
        <w:gridCol w:w="2249"/>
      </w:tblGrid>
      <w:tr w:rsidR="00617582" w:rsidRPr="00FE2BAE">
        <w:trPr>
          <w:trHeight w:val="1323"/>
        </w:trPr>
        <w:tc>
          <w:tcPr>
            <w:tcW w:w="8856" w:type="dxa"/>
            <w:gridSpan w:val="4"/>
            <w:tcBorders>
              <w:top w:val="single" w:sz="4" w:space="0" w:color="auto"/>
              <w:left w:val="single" w:sz="4" w:space="0" w:color="auto"/>
              <w:bottom w:val="single" w:sz="4" w:space="0" w:color="auto"/>
              <w:right w:val="single" w:sz="4" w:space="0" w:color="auto"/>
            </w:tcBorders>
            <w:shd w:val="clear" w:color="auto" w:fill="D9D9D9"/>
          </w:tcPr>
          <w:p w:rsidR="00617582" w:rsidRDefault="00617582" w:rsidP="00FA2AE2">
            <w:pPr>
              <w:rPr>
                <w:i/>
                <w:iCs/>
                <w:snapToGrid w:val="0"/>
              </w:rPr>
            </w:pPr>
          </w:p>
          <w:p w:rsidR="00617582" w:rsidRPr="002F2556" w:rsidRDefault="00617582" w:rsidP="00733405">
            <w:pPr>
              <w:pStyle w:val="AchievementItalic"/>
              <w:jc w:val="left"/>
            </w:pPr>
          </w:p>
          <w:p w:rsidR="00617582" w:rsidRPr="002F2556" w:rsidRDefault="00617582" w:rsidP="00D557C5">
            <w:pPr>
              <w:pStyle w:val="AchievementItalic"/>
            </w:pPr>
            <w:r w:rsidRPr="002F2556">
              <w:t xml:space="preserve">Accomplished </w:t>
            </w:r>
            <w:r w:rsidR="008D237A">
              <w:t xml:space="preserve">Sr. </w:t>
            </w:r>
            <w:r w:rsidR="00D557C5">
              <w:t>Oracle</w:t>
            </w:r>
            <w:r w:rsidR="00733405">
              <w:t>/Java</w:t>
            </w:r>
            <w:r w:rsidR="00D557C5">
              <w:t xml:space="preserve"> Consultant with over 7</w:t>
            </w:r>
            <w:r w:rsidRPr="002F2556">
              <w:t xml:space="preserve"> years of experience </w:t>
            </w:r>
            <w:r>
              <w:t xml:space="preserve">designing, architecting, developing </w:t>
            </w:r>
            <w:r w:rsidRPr="002F2556">
              <w:t xml:space="preserve">mission-critical </w:t>
            </w:r>
            <w:r>
              <w:t xml:space="preserve">applications using </w:t>
            </w:r>
            <w:r w:rsidR="00FC577F">
              <w:t>J2EE/</w:t>
            </w:r>
            <w:r w:rsidR="00D557C5">
              <w:t xml:space="preserve">Oracle </w:t>
            </w:r>
            <w:r>
              <w:t>technologies</w:t>
            </w:r>
            <w:r w:rsidRPr="002F2556">
              <w:t xml:space="preserve"> </w:t>
            </w:r>
            <w:r w:rsidR="00C21E44">
              <w:t xml:space="preserve">in </w:t>
            </w:r>
            <w:r w:rsidR="008D237A">
              <w:t>Financial (</w:t>
            </w:r>
            <w:r w:rsidR="0025381B">
              <w:t>Banking, Trading/Securities</w:t>
            </w:r>
            <w:r w:rsidR="008D237A">
              <w:t>) and</w:t>
            </w:r>
            <w:r w:rsidR="00C21E44">
              <w:t xml:space="preserve"> Sports domain </w:t>
            </w:r>
            <w:r w:rsidRPr="002F2556">
              <w:t xml:space="preserve">for world-renowned companies and brands, including </w:t>
            </w:r>
            <w:r w:rsidR="00850479">
              <w:t>STATS LLC</w:t>
            </w:r>
            <w:r w:rsidR="00E271C4">
              <w:t>, Bank Of New York, Pershing LLC</w:t>
            </w:r>
            <w:r w:rsidR="00850479">
              <w:t>, iNautix Technologies</w:t>
            </w:r>
          </w:p>
        </w:tc>
      </w:tr>
      <w:tr w:rsidR="00EE742E" w:rsidRPr="00FE2BAE">
        <w:trPr>
          <w:trHeight w:val="1323"/>
        </w:trPr>
        <w:tc>
          <w:tcPr>
            <w:tcW w:w="1477" w:type="dxa"/>
            <w:tcBorders>
              <w:top w:val="single" w:sz="4" w:space="0" w:color="auto"/>
              <w:bottom w:val="single" w:sz="4" w:space="0" w:color="auto"/>
            </w:tcBorders>
          </w:tcPr>
          <w:p w:rsidR="00EE742E" w:rsidRPr="00FE2BAE" w:rsidRDefault="00EE742E" w:rsidP="00FA2AE2">
            <w:pPr>
              <w:pStyle w:val="SectionTitle"/>
            </w:pPr>
            <w:r>
              <w:t>Value Proposition</w:t>
            </w:r>
          </w:p>
        </w:tc>
        <w:tc>
          <w:tcPr>
            <w:tcW w:w="7379" w:type="dxa"/>
            <w:gridSpan w:val="3"/>
            <w:tcBorders>
              <w:top w:val="single" w:sz="4" w:space="0" w:color="auto"/>
              <w:bottom w:val="single" w:sz="4" w:space="0" w:color="auto"/>
            </w:tcBorders>
          </w:tcPr>
          <w:p w:rsidR="00EE742E" w:rsidRDefault="00EE742E" w:rsidP="00FA2AE2">
            <w:pPr>
              <w:pStyle w:val="BodyText"/>
              <w:rPr>
                <w:rFonts w:cs="Arial"/>
              </w:rPr>
            </w:pPr>
            <w:r>
              <w:rPr>
                <w:b/>
              </w:rPr>
              <w:t xml:space="preserve">                                                                                                                                                                 </w:t>
            </w:r>
            <w:r w:rsidRPr="006B6D26">
              <w:rPr>
                <w:rFonts w:cs="Arial"/>
                <w:b/>
              </w:rPr>
              <w:t xml:space="preserve">Unique ability to </w:t>
            </w:r>
            <w:r>
              <w:rPr>
                <w:rFonts w:cs="Arial"/>
                <w:b/>
              </w:rPr>
              <w:t>adapt to any team quickly and don different hats</w:t>
            </w:r>
            <w:r w:rsidRPr="006B6D26">
              <w:rPr>
                <w:rFonts w:cs="Arial"/>
              </w:rPr>
              <w:t xml:space="preserve">.  Decreases project’s bottom line </w:t>
            </w:r>
            <w:r>
              <w:rPr>
                <w:rFonts w:cs="Arial"/>
              </w:rPr>
              <w:t xml:space="preserve">and risk </w:t>
            </w:r>
            <w:r w:rsidRPr="006B6D26">
              <w:rPr>
                <w:rFonts w:cs="Arial"/>
              </w:rPr>
              <w:t xml:space="preserve">by </w:t>
            </w:r>
            <w:r>
              <w:rPr>
                <w:rFonts w:cs="Arial"/>
              </w:rPr>
              <w:t xml:space="preserve">quick learning and start contributing to the project from day one.  </w:t>
            </w:r>
          </w:p>
          <w:p w:rsidR="00EE742E" w:rsidRPr="006B6D26" w:rsidRDefault="00EE742E" w:rsidP="00FA2AE2">
            <w:pPr>
              <w:pStyle w:val="BodyText"/>
              <w:rPr>
                <w:rFonts w:cs="Arial"/>
              </w:rPr>
            </w:pPr>
            <w:r w:rsidRPr="006B6D26">
              <w:rPr>
                <w:rFonts w:cs="Arial"/>
                <w:b/>
              </w:rPr>
              <w:t>Architects for the future</w:t>
            </w:r>
            <w:r>
              <w:rPr>
                <w:rFonts w:cs="Arial"/>
              </w:rPr>
              <w:t>, implementing flexible, supportable and scalable solutions using latest industry standard Enterprise design principles and proven methodologies and frameworks.</w:t>
            </w:r>
          </w:p>
          <w:p w:rsidR="00EE742E" w:rsidRDefault="00EE742E" w:rsidP="00FA2AE2">
            <w:pPr>
              <w:pStyle w:val="BodyText"/>
              <w:rPr>
                <w:rFonts w:cs="Arial"/>
              </w:rPr>
            </w:pPr>
            <w:r w:rsidRPr="006B6D26">
              <w:rPr>
                <w:rFonts w:cs="Arial"/>
                <w:b/>
              </w:rPr>
              <w:t>Respected by both business and technical teams</w:t>
            </w:r>
            <w:r w:rsidRPr="006B6D26">
              <w:rPr>
                <w:rFonts w:cs="Arial"/>
              </w:rPr>
              <w:t xml:space="preserve"> for </w:t>
            </w:r>
            <w:r>
              <w:rPr>
                <w:rFonts w:cs="Arial"/>
              </w:rPr>
              <w:t xml:space="preserve">the </w:t>
            </w:r>
            <w:r w:rsidRPr="006B6D26">
              <w:rPr>
                <w:rFonts w:cs="Arial"/>
              </w:rPr>
              <w:t xml:space="preserve">ability to address and maintain equal focus on business and technology objectives. Superb skills as </w:t>
            </w:r>
            <w:r>
              <w:rPr>
                <w:rFonts w:cs="Arial"/>
              </w:rPr>
              <w:t xml:space="preserve">a </w:t>
            </w:r>
            <w:r w:rsidRPr="006B6D26">
              <w:rPr>
                <w:rFonts w:cs="Arial"/>
              </w:rPr>
              <w:t>liaison betw</w:t>
            </w:r>
            <w:r>
              <w:rPr>
                <w:rFonts w:cs="Arial"/>
              </w:rPr>
              <w:t>een business and technical teams</w:t>
            </w:r>
            <w:r w:rsidRPr="006B6D26">
              <w:rPr>
                <w:rFonts w:cs="Arial"/>
              </w:rPr>
              <w:t>.</w:t>
            </w:r>
          </w:p>
          <w:p w:rsidR="00EE742E" w:rsidRDefault="00EE742E" w:rsidP="00FA2AE2">
            <w:pPr>
              <w:pStyle w:val="BodyText"/>
              <w:rPr>
                <w:rFonts w:cs="Arial"/>
              </w:rPr>
            </w:pPr>
            <w:r w:rsidRPr="006405D7">
              <w:rPr>
                <w:b/>
              </w:rPr>
              <w:t>Analytical thinker</w:t>
            </w:r>
            <w:r w:rsidRPr="009454AF">
              <w:t xml:space="preserve"> </w:t>
            </w:r>
            <w:r w:rsidRPr="008C55A0">
              <w:rPr>
                <w:b/>
              </w:rPr>
              <w:t>that consistently resolves ongoing issues or defects</w:t>
            </w:r>
            <w:r>
              <w:rPr>
                <w:b/>
              </w:rPr>
              <w:t>,</w:t>
            </w:r>
            <w:r w:rsidRPr="009454AF">
              <w:t xml:space="preserve"> often called upon to consult on problems that have eluded resolution by others.</w:t>
            </w:r>
          </w:p>
          <w:p w:rsidR="00EE742E" w:rsidRPr="00886CD4" w:rsidRDefault="00EE742E" w:rsidP="00FA2AE2">
            <w:pPr>
              <w:pStyle w:val="BodyText"/>
            </w:pPr>
            <w:r w:rsidRPr="006B6D26">
              <w:rPr>
                <w:rFonts w:cs="Arial"/>
                <w:b/>
              </w:rPr>
              <w:t>Applies strong communication, relationship building, and decision-making across all operational levels</w:t>
            </w:r>
            <w:r>
              <w:rPr>
                <w:rFonts w:cs="Arial"/>
                <w:b/>
              </w:rPr>
              <w:t xml:space="preserve"> and cultures</w:t>
            </w:r>
            <w:r w:rsidRPr="006B6D26">
              <w:rPr>
                <w:rFonts w:cs="Arial"/>
              </w:rPr>
              <w:t>. Noted for ex</w:t>
            </w:r>
            <w:r>
              <w:rPr>
                <w:rFonts w:cs="Arial"/>
              </w:rPr>
              <w:t>cellent</w:t>
            </w:r>
            <w:r w:rsidRPr="006B6D26">
              <w:rPr>
                <w:rFonts w:cs="Arial"/>
              </w:rPr>
              <w:t xml:space="preserve"> leadership </w:t>
            </w:r>
            <w:r>
              <w:rPr>
                <w:rFonts w:cs="Arial"/>
              </w:rPr>
              <w:t xml:space="preserve">and mentoring </w:t>
            </w:r>
            <w:r w:rsidRPr="006B6D26">
              <w:rPr>
                <w:rFonts w:cs="Arial"/>
              </w:rPr>
              <w:t xml:space="preserve">capabilities </w:t>
            </w:r>
          </w:p>
        </w:tc>
      </w:tr>
      <w:tr w:rsidR="009B593A" w:rsidRPr="00FE2BAE">
        <w:trPr>
          <w:trHeight w:val="298"/>
        </w:trPr>
        <w:tc>
          <w:tcPr>
            <w:tcW w:w="1477" w:type="dxa"/>
            <w:tcBorders>
              <w:top w:val="single" w:sz="4" w:space="0" w:color="auto"/>
              <w:bottom w:val="single" w:sz="4" w:space="0" w:color="auto"/>
            </w:tcBorders>
          </w:tcPr>
          <w:p w:rsidR="009B593A" w:rsidRPr="00FE2BAE" w:rsidRDefault="00A4160D" w:rsidP="00FA2AE2">
            <w:pPr>
              <w:pStyle w:val="SectionTitle"/>
            </w:pPr>
            <w:r>
              <w:t>Experience</w:t>
            </w:r>
            <w:r w:rsidR="003B1B00">
              <w:t xml:space="preserve"> Summary</w:t>
            </w:r>
          </w:p>
        </w:tc>
        <w:tc>
          <w:tcPr>
            <w:tcW w:w="7379" w:type="dxa"/>
            <w:gridSpan w:val="3"/>
            <w:tcBorders>
              <w:top w:val="single" w:sz="4" w:space="0" w:color="auto"/>
              <w:bottom w:val="single" w:sz="4" w:space="0" w:color="auto"/>
            </w:tcBorders>
          </w:tcPr>
          <w:p w:rsidR="000F3634" w:rsidRDefault="000F3634" w:rsidP="00C21E44">
            <w:pPr>
              <w:jc w:val="both"/>
              <w:rPr>
                <w:rFonts w:ascii="Arial" w:hAnsi="Arial"/>
                <w:b/>
                <w:sz w:val="22"/>
              </w:rPr>
            </w:pPr>
          </w:p>
          <w:p w:rsidR="00733405" w:rsidRDefault="00733405" w:rsidP="00C21E44">
            <w:pPr>
              <w:jc w:val="both"/>
              <w:rPr>
                <w:rFonts w:ascii="Arial" w:hAnsi="Arial"/>
                <w:sz w:val="22"/>
              </w:rPr>
            </w:pPr>
            <w:r>
              <w:rPr>
                <w:rFonts w:ascii="Arial" w:hAnsi="Arial"/>
                <w:sz w:val="22"/>
              </w:rPr>
              <w:t>Exposed to Application development using Eclipse, Java, Oracle, PL/SQL and other J2EE Technologies.</w:t>
            </w:r>
          </w:p>
          <w:p w:rsidR="00783FB9" w:rsidRDefault="00783FB9" w:rsidP="00C21E44">
            <w:pPr>
              <w:jc w:val="both"/>
              <w:rPr>
                <w:rFonts w:ascii="Arial" w:hAnsi="Arial"/>
                <w:sz w:val="22"/>
              </w:rPr>
            </w:pPr>
          </w:p>
          <w:p w:rsidR="00783FB9" w:rsidRDefault="00783FB9" w:rsidP="00783FB9">
            <w:pPr>
              <w:jc w:val="both"/>
              <w:rPr>
                <w:rFonts w:ascii="Arial" w:hAnsi="Arial"/>
                <w:sz w:val="22"/>
              </w:rPr>
            </w:pPr>
            <w:r w:rsidRPr="00ED190F">
              <w:rPr>
                <w:rFonts w:ascii="Arial" w:hAnsi="Arial"/>
                <w:b/>
                <w:sz w:val="22"/>
              </w:rPr>
              <w:t>Recognized as an Oracle expert</w:t>
            </w:r>
            <w:r>
              <w:rPr>
                <w:rFonts w:ascii="Arial" w:hAnsi="Arial"/>
                <w:sz w:val="22"/>
              </w:rPr>
              <w:t xml:space="preserve"> for efficient design and debugging skills </w:t>
            </w:r>
            <w:proofErr w:type="gramStart"/>
            <w:r>
              <w:rPr>
                <w:rFonts w:ascii="Arial" w:hAnsi="Arial"/>
                <w:sz w:val="22"/>
              </w:rPr>
              <w:t>who</w:t>
            </w:r>
            <w:proofErr w:type="gramEnd"/>
            <w:r>
              <w:rPr>
                <w:rFonts w:ascii="Arial" w:hAnsi="Arial"/>
                <w:sz w:val="22"/>
              </w:rPr>
              <w:t xml:space="preserve"> is consulted on various complex issues at the organization level.</w:t>
            </w:r>
          </w:p>
          <w:p w:rsidR="00300D16" w:rsidRDefault="00300D16" w:rsidP="00C21E44">
            <w:pPr>
              <w:jc w:val="both"/>
              <w:rPr>
                <w:rFonts w:ascii="Arial" w:hAnsi="Arial"/>
                <w:sz w:val="22"/>
              </w:rPr>
            </w:pPr>
          </w:p>
          <w:p w:rsidR="00C21E44" w:rsidRPr="00C21E44" w:rsidRDefault="00C21E44" w:rsidP="00C21E44">
            <w:pPr>
              <w:jc w:val="both"/>
              <w:rPr>
                <w:rFonts w:ascii="Arial" w:hAnsi="Arial"/>
                <w:sz w:val="22"/>
              </w:rPr>
            </w:pPr>
            <w:r w:rsidRPr="00C21E44">
              <w:rPr>
                <w:rFonts w:ascii="Arial" w:hAnsi="Arial"/>
                <w:sz w:val="22"/>
              </w:rPr>
              <w:t xml:space="preserve">Proficient in writing Stored Procedures, Packages, Functions, Cursors and Database Triggers using </w:t>
            </w:r>
            <w:r w:rsidRPr="00C21E44">
              <w:rPr>
                <w:rFonts w:ascii="Arial" w:hAnsi="Arial"/>
                <w:b/>
                <w:sz w:val="22"/>
              </w:rPr>
              <w:t>SQL &amp; PL/SQL</w:t>
            </w:r>
          </w:p>
          <w:p w:rsidR="00D53433" w:rsidRDefault="00D53433" w:rsidP="00C21E44">
            <w:pPr>
              <w:jc w:val="both"/>
              <w:rPr>
                <w:rFonts w:ascii="Arial" w:hAnsi="Arial"/>
                <w:sz w:val="22"/>
              </w:rPr>
            </w:pPr>
          </w:p>
          <w:p w:rsidR="00C21E44" w:rsidRPr="00C21E44" w:rsidRDefault="00C21E44" w:rsidP="00C21E44">
            <w:pPr>
              <w:jc w:val="both"/>
              <w:rPr>
                <w:rFonts w:ascii="Arial" w:hAnsi="Arial"/>
                <w:sz w:val="22"/>
              </w:rPr>
            </w:pPr>
            <w:r w:rsidRPr="00C21E44">
              <w:rPr>
                <w:rFonts w:ascii="Arial" w:hAnsi="Arial"/>
                <w:sz w:val="22"/>
              </w:rPr>
              <w:t>Exposure to Unix Shell Scripting, Windows batch scripting, Perl Scripting</w:t>
            </w:r>
          </w:p>
          <w:p w:rsidR="00C21E44" w:rsidRPr="00C21E44" w:rsidRDefault="00C21E44" w:rsidP="00C21E44">
            <w:pPr>
              <w:jc w:val="both"/>
              <w:rPr>
                <w:rFonts w:ascii="Arial" w:hAnsi="Arial"/>
                <w:sz w:val="22"/>
              </w:rPr>
            </w:pPr>
            <w:r w:rsidRPr="00C21E44">
              <w:rPr>
                <w:rFonts w:ascii="Arial" w:hAnsi="Arial"/>
                <w:sz w:val="22"/>
              </w:rPr>
              <w:t xml:space="preserve">Good familiarity in </w:t>
            </w:r>
            <w:r w:rsidRPr="00C21E44">
              <w:rPr>
                <w:rFonts w:ascii="Arial" w:hAnsi="Arial"/>
                <w:b/>
                <w:sz w:val="22"/>
              </w:rPr>
              <w:t>Performance Tuning (PL/SQL)</w:t>
            </w:r>
            <w:r w:rsidRPr="00C21E44">
              <w:rPr>
                <w:rFonts w:ascii="Arial" w:hAnsi="Arial"/>
                <w:sz w:val="22"/>
              </w:rPr>
              <w:t xml:space="preserve"> using </w:t>
            </w:r>
            <w:r w:rsidRPr="00C21E44">
              <w:rPr>
                <w:rFonts w:ascii="Arial" w:hAnsi="Arial"/>
                <w:b/>
                <w:sz w:val="22"/>
              </w:rPr>
              <w:t>SQL Trace</w:t>
            </w:r>
            <w:r w:rsidRPr="00C21E44">
              <w:rPr>
                <w:rFonts w:ascii="Arial" w:hAnsi="Arial"/>
                <w:sz w:val="22"/>
              </w:rPr>
              <w:t xml:space="preserve">, </w:t>
            </w:r>
            <w:r w:rsidRPr="00C21E44">
              <w:rPr>
                <w:rFonts w:ascii="Arial" w:hAnsi="Arial"/>
                <w:b/>
                <w:sz w:val="22"/>
              </w:rPr>
              <w:t>EXPLAIN PLAN</w:t>
            </w:r>
            <w:r w:rsidRPr="00C21E44">
              <w:rPr>
                <w:rFonts w:ascii="Arial" w:hAnsi="Arial"/>
                <w:sz w:val="22"/>
              </w:rPr>
              <w:t xml:space="preserve">, </w:t>
            </w:r>
            <w:r w:rsidRPr="00C21E44">
              <w:rPr>
                <w:rFonts w:ascii="Arial" w:hAnsi="Arial"/>
                <w:b/>
                <w:sz w:val="22"/>
              </w:rPr>
              <w:t>TKPROF</w:t>
            </w:r>
            <w:r w:rsidRPr="00C21E44">
              <w:rPr>
                <w:rFonts w:ascii="Arial" w:hAnsi="Arial"/>
                <w:sz w:val="22"/>
              </w:rPr>
              <w:t xml:space="preserve">, </w:t>
            </w:r>
            <w:r w:rsidRPr="00C21E44">
              <w:rPr>
                <w:rFonts w:ascii="Arial" w:hAnsi="Arial"/>
                <w:b/>
                <w:sz w:val="22"/>
              </w:rPr>
              <w:t>Indexing</w:t>
            </w:r>
            <w:r w:rsidRPr="00C21E44">
              <w:rPr>
                <w:rFonts w:ascii="Arial" w:hAnsi="Arial"/>
                <w:sz w:val="22"/>
              </w:rPr>
              <w:t xml:space="preserve"> and </w:t>
            </w:r>
            <w:r w:rsidRPr="00C21E44">
              <w:rPr>
                <w:rFonts w:ascii="Arial" w:hAnsi="Arial"/>
                <w:b/>
                <w:sz w:val="22"/>
              </w:rPr>
              <w:t>Hints</w:t>
            </w:r>
          </w:p>
          <w:p w:rsidR="00D53433" w:rsidRDefault="00D53433" w:rsidP="00C21E44">
            <w:pPr>
              <w:jc w:val="both"/>
              <w:rPr>
                <w:rFonts w:ascii="Arial" w:hAnsi="Arial"/>
                <w:sz w:val="22"/>
              </w:rPr>
            </w:pPr>
          </w:p>
          <w:p w:rsidR="009B593A" w:rsidRPr="004D0DC0" w:rsidRDefault="00C21E44" w:rsidP="00733405">
            <w:pPr>
              <w:jc w:val="both"/>
              <w:rPr>
                <w:rFonts w:ascii="Arial" w:hAnsi="Arial"/>
                <w:sz w:val="22"/>
              </w:rPr>
            </w:pPr>
            <w:r w:rsidRPr="00C21E44">
              <w:rPr>
                <w:rFonts w:ascii="Arial" w:hAnsi="Arial"/>
                <w:sz w:val="22"/>
              </w:rPr>
              <w:t xml:space="preserve">Experience in code review, unit testing, integration testing, supporting user acceptance testing and </w:t>
            </w:r>
            <w:r w:rsidRPr="00C21E44">
              <w:rPr>
                <w:rFonts w:ascii="Arial" w:hAnsi="Arial"/>
                <w:b/>
                <w:sz w:val="22"/>
              </w:rPr>
              <w:t>production environment involving bug fixing</w:t>
            </w:r>
            <w:r w:rsidRPr="00C21E44">
              <w:rPr>
                <w:rFonts w:ascii="Arial" w:hAnsi="Arial"/>
                <w:sz w:val="22"/>
              </w:rPr>
              <w:t>.</w:t>
            </w:r>
          </w:p>
        </w:tc>
      </w:tr>
      <w:tr w:rsidR="00A8058A" w:rsidRPr="00FE2BAE">
        <w:tc>
          <w:tcPr>
            <w:tcW w:w="1477" w:type="dxa"/>
          </w:tcPr>
          <w:p w:rsidR="00A8058A" w:rsidRPr="00FE2BAE" w:rsidRDefault="00A8058A" w:rsidP="00FA2AE2">
            <w:pPr>
              <w:pStyle w:val="SectionTitle"/>
            </w:pPr>
            <w:r w:rsidRPr="00FE2BAE">
              <w:lastRenderedPageBreak/>
              <w:t>Technical Skills</w:t>
            </w:r>
          </w:p>
        </w:tc>
        <w:tc>
          <w:tcPr>
            <w:tcW w:w="2455" w:type="dxa"/>
          </w:tcPr>
          <w:p w:rsidR="00A8058A" w:rsidRPr="00066C9D" w:rsidRDefault="00A8058A" w:rsidP="00FA2AE2">
            <w:pPr>
              <w:rPr>
                <w:rFonts w:ascii="Arial" w:hAnsi="Arial" w:cs="Arial"/>
                <w:sz w:val="16"/>
              </w:rPr>
            </w:pPr>
          </w:p>
          <w:p w:rsidR="00A8058A" w:rsidRPr="00066C9D" w:rsidRDefault="00FA2AE2" w:rsidP="00FA2AE2">
            <w:pPr>
              <w:rPr>
                <w:rFonts w:ascii="Arial" w:hAnsi="Arial" w:cs="Arial"/>
                <w:b/>
                <w:sz w:val="16"/>
              </w:rPr>
            </w:pPr>
            <w:r>
              <w:rPr>
                <w:rFonts w:ascii="Arial" w:hAnsi="Arial" w:cs="Arial"/>
                <w:b/>
                <w:sz w:val="16"/>
              </w:rPr>
              <w:t xml:space="preserve">       </w:t>
            </w:r>
            <w:r w:rsidR="00A8058A">
              <w:rPr>
                <w:rFonts w:ascii="Arial" w:hAnsi="Arial" w:cs="Arial"/>
                <w:b/>
                <w:sz w:val="16"/>
              </w:rPr>
              <w:t>Database/DB Tools</w:t>
            </w:r>
          </w:p>
          <w:p w:rsidR="00735B0B" w:rsidRDefault="00A8058A" w:rsidP="00FA2AE2">
            <w:pPr>
              <w:numPr>
                <w:ilvl w:val="0"/>
                <w:numId w:val="11"/>
              </w:numPr>
              <w:rPr>
                <w:rFonts w:ascii="Arial" w:hAnsi="Arial" w:cs="Arial"/>
                <w:sz w:val="16"/>
              </w:rPr>
            </w:pPr>
            <w:r>
              <w:rPr>
                <w:rFonts w:ascii="Arial" w:hAnsi="Arial" w:cs="Arial"/>
                <w:sz w:val="16"/>
              </w:rPr>
              <w:t>Oracle 9i, 10g, 11g</w:t>
            </w:r>
          </w:p>
          <w:p w:rsidR="00735B0B" w:rsidRDefault="00735B0B" w:rsidP="00FA2AE2">
            <w:pPr>
              <w:numPr>
                <w:ilvl w:val="0"/>
                <w:numId w:val="11"/>
              </w:numPr>
              <w:rPr>
                <w:rFonts w:ascii="Arial" w:hAnsi="Arial" w:cs="Arial"/>
                <w:sz w:val="16"/>
              </w:rPr>
            </w:pPr>
            <w:r>
              <w:rPr>
                <w:rFonts w:ascii="Arial" w:hAnsi="Arial" w:cs="Arial"/>
                <w:sz w:val="16"/>
              </w:rPr>
              <w:t>PL/SQL Developer</w:t>
            </w:r>
          </w:p>
          <w:p w:rsidR="00735B0B" w:rsidRDefault="00735B0B" w:rsidP="00FA2AE2">
            <w:pPr>
              <w:numPr>
                <w:ilvl w:val="0"/>
                <w:numId w:val="11"/>
              </w:numPr>
              <w:rPr>
                <w:rFonts w:ascii="Arial" w:hAnsi="Arial" w:cs="Arial"/>
                <w:sz w:val="16"/>
              </w:rPr>
            </w:pPr>
            <w:r>
              <w:rPr>
                <w:rFonts w:ascii="Arial" w:hAnsi="Arial" w:cs="Arial"/>
                <w:sz w:val="16"/>
              </w:rPr>
              <w:t>SQL Developer</w:t>
            </w:r>
          </w:p>
          <w:p w:rsidR="00A8058A" w:rsidRDefault="00735B0B" w:rsidP="00FA2AE2">
            <w:pPr>
              <w:numPr>
                <w:ilvl w:val="0"/>
                <w:numId w:val="11"/>
              </w:numPr>
              <w:rPr>
                <w:rFonts w:ascii="Arial" w:hAnsi="Arial" w:cs="Arial"/>
                <w:sz w:val="16"/>
              </w:rPr>
            </w:pPr>
            <w:r>
              <w:rPr>
                <w:rFonts w:ascii="Arial" w:hAnsi="Arial" w:cs="Arial"/>
                <w:sz w:val="16"/>
              </w:rPr>
              <w:t>Toad</w:t>
            </w:r>
          </w:p>
          <w:p w:rsidR="00A8058A" w:rsidRDefault="00A8058A" w:rsidP="00FA2AE2">
            <w:pPr>
              <w:numPr>
                <w:ilvl w:val="0"/>
                <w:numId w:val="11"/>
              </w:numPr>
              <w:rPr>
                <w:rFonts w:ascii="Arial" w:hAnsi="Arial" w:cs="Arial"/>
                <w:sz w:val="16"/>
              </w:rPr>
            </w:pPr>
            <w:r>
              <w:rPr>
                <w:rFonts w:ascii="Arial" w:hAnsi="Arial" w:cs="Arial"/>
                <w:sz w:val="16"/>
              </w:rPr>
              <w:t>DB Visualizer</w:t>
            </w:r>
          </w:p>
          <w:p w:rsidR="00A8058A" w:rsidRDefault="00A8058A" w:rsidP="00FA2AE2">
            <w:pPr>
              <w:numPr>
                <w:ilvl w:val="0"/>
                <w:numId w:val="11"/>
              </w:numPr>
              <w:rPr>
                <w:rFonts w:ascii="Arial" w:hAnsi="Arial" w:cs="Arial"/>
                <w:sz w:val="16"/>
              </w:rPr>
            </w:pPr>
            <w:r>
              <w:rPr>
                <w:rFonts w:ascii="Arial" w:hAnsi="Arial" w:cs="Arial"/>
                <w:sz w:val="16"/>
              </w:rPr>
              <w:t>SQL Plus</w:t>
            </w:r>
          </w:p>
          <w:p w:rsidR="00FA2AE2" w:rsidRDefault="00FA2AE2" w:rsidP="00FA2AE2">
            <w:pPr>
              <w:jc w:val="center"/>
              <w:rPr>
                <w:rFonts w:ascii="Arial" w:hAnsi="Arial" w:cs="Arial"/>
                <w:b/>
                <w:sz w:val="16"/>
              </w:rPr>
            </w:pPr>
          </w:p>
          <w:p w:rsidR="00FA2AE2" w:rsidRPr="00066C9D" w:rsidRDefault="00FA2AE2" w:rsidP="00FA2AE2">
            <w:pPr>
              <w:jc w:val="center"/>
              <w:rPr>
                <w:rFonts w:ascii="Arial" w:hAnsi="Arial" w:cs="Arial"/>
                <w:b/>
                <w:sz w:val="16"/>
              </w:rPr>
            </w:pPr>
            <w:r w:rsidRPr="00066C9D">
              <w:rPr>
                <w:rFonts w:ascii="Arial" w:hAnsi="Arial" w:cs="Arial"/>
                <w:b/>
                <w:sz w:val="16"/>
              </w:rPr>
              <w:t>Servers</w:t>
            </w:r>
          </w:p>
          <w:p w:rsidR="00FA2AE2" w:rsidRDefault="00FA2AE2" w:rsidP="00FA2AE2">
            <w:pPr>
              <w:numPr>
                <w:ilvl w:val="0"/>
                <w:numId w:val="11"/>
              </w:numPr>
              <w:rPr>
                <w:rFonts w:ascii="Arial" w:hAnsi="Arial" w:cs="Arial"/>
                <w:sz w:val="16"/>
              </w:rPr>
            </w:pPr>
            <w:r>
              <w:rPr>
                <w:rFonts w:ascii="Arial" w:hAnsi="Arial" w:cs="Arial"/>
                <w:sz w:val="16"/>
              </w:rPr>
              <w:t>Windows Server 2003/2005/2008</w:t>
            </w:r>
          </w:p>
          <w:p w:rsidR="00A8058A" w:rsidRPr="00066C9D" w:rsidRDefault="00A8058A" w:rsidP="00735B0B">
            <w:pPr>
              <w:rPr>
                <w:rFonts w:ascii="Arial" w:hAnsi="Arial" w:cs="Arial"/>
                <w:sz w:val="16"/>
              </w:rPr>
            </w:pPr>
          </w:p>
        </w:tc>
        <w:tc>
          <w:tcPr>
            <w:tcW w:w="2675" w:type="dxa"/>
          </w:tcPr>
          <w:p w:rsidR="00A8058A" w:rsidRPr="00066C9D" w:rsidRDefault="00A8058A" w:rsidP="00FA2AE2">
            <w:pPr>
              <w:rPr>
                <w:rFonts w:ascii="Arial" w:hAnsi="Arial" w:cs="Arial"/>
                <w:sz w:val="16"/>
              </w:rPr>
            </w:pPr>
          </w:p>
          <w:p w:rsidR="00A8058A" w:rsidRPr="00066C9D" w:rsidRDefault="00A8058A" w:rsidP="00FA2AE2">
            <w:pPr>
              <w:jc w:val="center"/>
              <w:rPr>
                <w:rFonts w:ascii="Arial" w:hAnsi="Arial" w:cs="Arial"/>
                <w:b/>
                <w:sz w:val="16"/>
              </w:rPr>
            </w:pPr>
            <w:r w:rsidRPr="00066C9D">
              <w:rPr>
                <w:rFonts w:ascii="Arial" w:hAnsi="Arial" w:cs="Arial"/>
                <w:b/>
                <w:sz w:val="16"/>
              </w:rPr>
              <w:t>Languages</w:t>
            </w:r>
            <w:r>
              <w:rPr>
                <w:rFonts w:ascii="Arial" w:hAnsi="Arial" w:cs="Arial"/>
                <w:b/>
                <w:sz w:val="16"/>
              </w:rPr>
              <w:t>/Scripts</w:t>
            </w:r>
            <w:r w:rsidRPr="00066C9D">
              <w:rPr>
                <w:rFonts w:ascii="Arial" w:hAnsi="Arial" w:cs="Arial"/>
                <w:b/>
                <w:sz w:val="16"/>
              </w:rPr>
              <w:t>/Protocols</w:t>
            </w:r>
          </w:p>
          <w:p w:rsidR="00A8058A" w:rsidRPr="00066C9D" w:rsidRDefault="00A8058A" w:rsidP="00FA2AE2">
            <w:pPr>
              <w:numPr>
                <w:ilvl w:val="0"/>
                <w:numId w:val="11"/>
              </w:numPr>
              <w:rPr>
                <w:rFonts w:ascii="Arial" w:hAnsi="Arial" w:cs="Arial"/>
                <w:sz w:val="16"/>
              </w:rPr>
            </w:pPr>
            <w:r>
              <w:rPr>
                <w:rFonts w:ascii="Arial" w:hAnsi="Arial" w:cs="Arial"/>
                <w:sz w:val="16"/>
              </w:rPr>
              <w:t>SQL, PL/SQL</w:t>
            </w:r>
          </w:p>
          <w:p w:rsidR="00A8058A" w:rsidRPr="00066C9D" w:rsidRDefault="00A8058A" w:rsidP="00FA2AE2">
            <w:pPr>
              <w:numPr>
                <w:ilvl w:val="0"/>
                <w:numId w:val="11"/>
              </w:numPr>
              <w:rPr>
                <w:rFonts w:ascii="Arial" w:hAnsi="Arial" w:cs="Arial"/>
                <w:sz w:val="16"/>
              </w:rPr>
            </w:pPr>
            <w:r>
              <w:rPr>
                <w:rFonts w:ascii="Arial" w:hAnsi="Arial" w:cs="Arial"/>
                <w:sz w:val="16"/>
              </w:rPr>
              <w:t>XML/XSL</w:t>
            </w:r>
          </w:p>
          <w:p w:rsidR="00A8058A" w:rsidRPr="006F1B5C" w:rsidRDefault="00A8058A" w:rsidP="00FA2AE2">
            <w:pPr>
              <w:numPr>
                <w:ilvl w:val="0"/>
                <w:numId w:val="11"/>
              </w:numPr>
              <w:rPr>
                <w:rFonts w:ascii="Arial" w:hAnsi="Arial" w:cs="Arial"/>
                <w:sz w:val="16"/>
              </w:rPr>
            </w:pPr>
            <w:r>
              <w:rPr>
                <w:rFonts w:ascii="Arial" w:hAnsi="Arial" w:cs="Arial"/>
                <w:sz w:val="16"/>
              </w:rPr>
              <w:t>C, C++</w:t>
            </w:r>
          </w:p>
          <w:p w:rsidR="00A8058A" w:rsidRDefault="00A8058A" w:rsidP="00FA2AE2">
            <w:pPr>
              <w:numPr>
                <w:ilvl w:val="0"/>
                <w:numId w:val="11"/>
              </w:numPr>
              <w:rPr>
                <w:rFonts w:ascii="Arial" w:hAnsi="Arial" w:cs="Arial"/>
                <w:sz w:val="16"/>
              </w:rPr>
            </w:pPr>
            <w:r>
              <w:rPr>
                <w:rFonts w:ascii="Arial" w:hAnsi="Arial" w:cs="Arial"/>
                <w:sz w:val="16"/>
              </w:rPr>
              <w:t>HTML</w:t>
            </w:r>
          </w:p>
          <w:p w:rsidR="00A8058A" w:rsidRPr="006D159A" w:rsidRDefault="00A8058A" w:rsidP="006D159A">
            <w:pPr>
              <w:numPr>
                <w:ilvl w:val="0"/>
                <w:numId w:val="11"/>
              </w:numPr>
              <w:rPr>
                <w:rFonts w:ascii="Arial" w:hAnsi="Arial" w:cs="Arial"/>
                <w:sz w:val="16"/>
              </w:rPr>
            </w:pPr>
            <w:r>
              <w:rPr>
                <w:rFonts w:ascii="Arial" w:hAnsi="Arial" w:cs="Arial"/>
                <w:sz w:val="16"/>
              </w:rPr>
              <w:t>Perl</w:t>
            </w:r>
            <w:r w:rsidR="006D159A">
              <w:rPr>
                <w:rFonts w:ascii="Arial" w:hAnsi="Arial" w:cs="Arial"/>
                <w:sz w:val="16"/>
              </w:rPr>
              <w:t>,</w:t>
            </w:r>
            <w:r w:rsidR="006D159A" w:rsidRPr="00066C9D">
              <w:rPr>
                <w:rFonts w:ascii="Arial" w:hAnsi="Arial" w:cs="Arial"/>
                <w:sz w:val="16"/>
              </w:rPr>
              <w:t xml:space="preserve"> UNIX shell scripting</w:t>
            </w:r>
          </w:p>
          <w:p w:rsidR="006D159A" w:rsidRDefault="00A8058A" w:rsidP="00FA2AE2">
            <w:pPr>
              <w:numPr>
                <w:ilvl w:val="0"/>
                <w:numId w:val="11"/>
              </w:numPr>
              <w:rPr>
                <w:rFonts w:ascii="Arial" w:hAnsi="Arial" w:cs="Arial"/>
                <w:sz w:val="16"/>
              </w:rPr>
            </w:pPr>
            <w:r>
              <w:rPr>
                <w:rFonts w:ascii="Arial" w:hAnsi="Arial" w:cs="Arial"/>
                <w:sz w:val="16"/>
              </w:rPr>
              <w:t>VB .NET, VB 6, ASP .NET</w:t>
            </w:r>
          </w:p>
          <w:p w:rsidR="00A8058A" w:rsidRPr="00066C9D" w:rsidRDefault="006D159A" w:rsidP="00FA2AE2">
            <w:pPr>
              <w:numPr>
                <w:ilvl w:val="0"/>
                <w:numId w:val="11"/>
              </w:numPr>
              <w:rPr>
                <w:rFonts w:ascii="Arial" w:hAnsi="Arial" w:cs="Arial"/>
                <w:sz w:val="16"/>
              </w:rPr>
            </w:pPr>
            <w:r>
              <w:rPr>
                <w:rFonts w:ascii="Arial" w:hAnsi="Arial" w:cs="Arial"/>
                <w:sz w:val="16"/>
              </w:rPr>
              <w:t>Java,J2EE,JSP</w:t>
            </w:r>
          </w:p>
          <w:p w:rsidR="00A8058A" w:rsidRPr="00066C9D" w:rsidRDefault="00A8058A" w:rsidP="00FA2AE2">
            <w:pPr>
              <w:numPr>
                <w:ilvl w:val="0"/>
                <w:numId w:val="11"/>
              </w:numPr>
              <w:rPr>
                <w:rFonts w:ascii="Arial" w:hAnsi="Arial" w:cs="Arial"/>
                <w:sz w:val="16"/>
              </w:rPr>
            </w:pPr>
            <w:r>
              <w:rPr>
                <w:rFonts w:ascii="Arial" w:hAnsi="Arial" w:cs="Arial"/>
                <w:sz w:val="16"/>
              </w:rPr>
              <w:t>Windows batch scripting</w:t>
            </w:r>
          </w:p>
          <w:p w:rsidR="00A8058A" w:rsidRDefault="00A8058A" w:rsidP="000E5EE0">
            <w:pPr>
              <w:rPr>
                <w:rFonts w:ascii="Arial" w:hAnsi="Arial" w:cs="Arial"/>
                <w:b/>
                <w:sz w:val="16"/>
              </w:rPr>
            </w:pPr>
          </w:p>
          <w:p w:rsidR="00A8058A" w:rsidRPr="00066C9D" w:rsidRDefault="00A8058A" w:rsidP="00FA2AE2">
            <w:pPr>
              <w:jc w:val="center"/>
              <w:rPr>
                <w:rFonts w:ascii="Arial" w:hAnsi="Arial" w:cs="Arial"/>
                <w:b/>
                <w:sz w:val="16"/>
              </w:rPr>
            </w:pPr>
            <w:r>
              <w:rPr>
                <w:rFonts w:ascii="Arial" w:hAnsi="Arial" w:cs="Arial"/>
                <w:b/>
                <w:sz w:val="16"/>
              </w:rPr>
              <w:t>Operating System</w:t>
            </w:r>
          </w:p>
          <w:p w:rsidR="00A8058A" w:rsidRDefault="00A8058A" w:rsidP="00FA2AE2">
            <w:pPr>
              <w:numPr>
                <w:ilvl w:val="0"/>
                <w:numId w:val="11"/>
              </w:numPr>
              <w:rPr>
                <w:rFonts w:ascii="Arial" w:hAnsi="Arial" w:cs="Arial"/>
                <w:sz w:val="16"/>
              </w:rPr>
            </w:pPr>
            <w:r>
              <w:rPr>
                <w:rFonts w:ascii="Arial" w:hAnsi="Arial" w:cs="Arial"/>
                <w:sz w:val="16"/>
              </w:rPr>
              <w:t>Windows XP/VISTA</w:t>
            </w:r>
          </w:p>
          <w:p w:rsidR="00A8058A" w:rsidRDefault="00A8058A" w:rsidP="00FA2AE2">
            <w:pPr>
              <w:numPr>
                <w:ilvl w:val="0"/>
                <w:numId w:val="11"/>
              </w:numPr>
              <w:rPr>
                <w:rFonts w:ascii="Arial" w:hAnsi="Arial" w:cs="Arial"/>
                <w:sz w:val="16"/>
              </w:rPr>
            </w:pPr>
            <w:r>
              <w:rPr>
                <w:rFonts w:ascii="Arial" w:hAnsi="Arial" w:cs="Arial"/>
                <w:sz w:val="16"/>
              </w:rPr>
              <w:t>Linux</w:t>
            </w:r>
          </w:p>
          <w:p w:rsidR="00A8058A" w:rsidRDefault="00A8058A" w:rsidP="00FA2AE2">
            <w:pPr>
              <w:numPr>
                <w:ilvl w:val="0"/>
                <w:numId w:val="11"/>
              </w:numPr>
              <w:rPr>
                <w:rFonts w:ascii="Arial" w:hAnsi="Arial" w:cs="Arial"/>
                <w:sz w:val="16"/>
              </w:rPr>
            </w:pPr>
            <w:r>
              <w:rPr>
                <w:rFonts w:ascii="Arial" w:hAnsi="Arial" w:cs="Arial"/>
                <w:sz w:val="16"/>
              </w:rPr>
              <w:t>Solaris</w:t>
            </w:r>
          </w:p>
          <w:p w:rsidR="00A8058A" w:rsidRPr="002E5C18" w:rsidRDefault="00A8058A" w:rsidP="00FA2AE2">
            <w:pPr>
              <w:numPr>
                <w:ilvl w:val="0"/>
                <w:numId w:val="11"/>
              </w:numPr>
              <w:rPr>
                <w:rFonts w:ascii="Arial" w:hAnsi="Arial" w:cs="Arial"/>
                <w:sz w:val="16"/>
              </w:rPr>
            </w:pPr>
            <w:r>
              <w:rPr>
                <w:rFonts w:ascii="Arial" w:hAnsi="Arial" w:cs="Arial"/>
                <w:sz w:val="16"/>
              </w:rPr>
              <w:t>Mac OS 10.x</w:t>
            </w:r>
          </w:p>
        </w:tc>
        <w:tc>
          <w:tcPr>
            <w:tcW w:w="2249" w:type="dxa"/>
          </w:tcPr>
          <w:p w:rsidR="00A8058A" w:rsidRDefault="00A8058A" w:rsidP="00FA2AE2">
            <w:pPr>
              <w:jc w:val="center"/>
              <w:rPr>
                <w:rFonts w:ascii="Arial" w:hAnsi="Arial" w:cs="Arial"/>
                <w:b/>
                <w:sz w:val="16"/>
              </w:rPr>
            </w:pPr>
          </w:p>
          <w:p w:rsidR="00A8058A" w:rsidRPr="00066C9D" w:rsidRDefault="00A8058A" w:rsidP="00FA2AE2">
            <w:pPr>
              <w:jc w:val="center"/>
              <w:rPr>
                <w:rFonts w:ascii="Arial" w:hAnsi="Arial" w:cs="Arial"/>
                <w:b/>
                <w:sz w:val="16"/>
              </w:rPr>
            </w:pPr>
            <w:r>
              <w:rPr>
                <w:rFonts w:ascii="Arial" w:hAnsi="Arial" w:cs="Arial"/>
                <w:b/>
                <w:sz w:val="16"/>
              </w:rPr>
              <w:t>Development</w:t>
            </w:r>
            <w:r w:rsidRPr="00066C9D">
              <w:rPr>
                <w:rFonts w:ascii="Arial" w:hAnsi="Arial" w:cs="Arial"/>
                <w:b/>
                <w:sz w:val="16"/>
              </w:rPr>
              <w:t xml:space="preserve"> Tools</w:t>
            </w:r>
          </w:p>
          <w:p w:rsidR="006C0FCA" w:rsidRDefault="006C0FCA" w:rsidP="006C0FCA">
            <w:pPr>
              <w:numPr>
                <w:ilvl w:val="0"/>
                <w:numId w:val="12"/>
              </w:numPr>
              <w:rPr>
                <w:rFonts w:ascii="Arial" w:hAnsi="Arial" w:cs="Arial"/>
                <w:sz w:val="16"/>
              </w:rPr>
            </w:pPr>
            <w:r>
              <w:rPr>
                <w:rFonts w:ascii="Arial" w:hAnsi="Arial" w:cs="Arial"/>
                <w:sz w:val="16"/>
              </w:rPr>
              <w:t>MS Visual Studio</w:t>
            </w:r>
          </w:p>
          <w:p w:rsidR="006C0FCA" w:rsidRDefault="006C0FCA" w:rsidP="006C0FCA">
            <w:pPr>
              <w:numPr>
                <w:ilvl w:val="0"/>
                <w:numId w:val="12"/>
              </w:numPr>
              <w:rPr>
                <w:rFonts w:ascii="Arial" w:hAnsi="Arial" w:cs="Arial"/>
                <w:sz w:val="16"/>
              </w:rPr>
            </w:pPr>
            <w:r>
              <w:rPr>
                <w:rFonts w:ascii="Arial" w:hAnsi="Arial" w:cs="Arial"/>
                <w:sz w:val="16"/>
              </w:rPr>
              <w:t>Altova XMLSpy</w:t>
            </w:r>
          </w:p>
          <w:p w:rsidR="006C0FCA" w:rsidRDefault="006C0FCA" w:rsidP="006C0FCA">
            <w:pPr>
              <w:numPr>
                <w:ilvl w:val="0"/>
                <w:numId w:val="12"/>
              </w:numPr>
              <w:rPr>
                <w:rFonts w:ascii="Arial" w:hAnsi="Arial" w:cs="Arial"/>
                <w:sz w:val="16"/>
              </w:rPr>
            </w:pPr>
            <w:r>
              <w:rPr>
                <w:rFonts w:ascii="Arial" w:hAnsi="Arial" w:cs="Arial"/>
                <w:sz w:val="16"/>
              </w:rPr>
              <w:t>Redmine</w:t>
            </w:r>
          </w:p>
          <w:p w:rsidR="006C0FCA" w:rsidRDefault="006C0FCA" w:rsidP="006C0FCA">
            <w:pPr>
              <w:numPr>
                <w:ilvl w:val="0"/>
                <w:numId w:val="12"/>
              </w:numPr>
              <w:rPr>
                <w:rFonts w:ascii="Arial" w:hAnsi="Arial" w:cs="Arial"/>
                <w:sz w:val="16"/>
              </w:rPr>
            </w:pPr>
            <w:r>
              <w:rPr>
                <w:rFonts w:ascii="Arial" w:hAnsi="Arial" w:cs="Arial"/>
                <w:sz w:val="16"/>
              </w:rPr>
              <w:t>Remedy</w:t>
            </w:r>
            <w:r w:rsidR="00860DFC">
              <w:rPr>
                <w:rFonts w:ascii="Arial" w:hAnsi="Arial" w:cs="Arial"/>
                <w:sz w:val="16"/>
              </w:rPr>
              <w:t xml:space="preserve"> Ticketing</w:t>
            </w:r>
          </w:p>
          <w:p w:rsidR="00496265" w:rsidRDefault="006C0FCA" w:rsidP="006C0FCA">
            <w:pPr>
              <w:numPr>
                <w:ilvl w:val="0"/>
                <w:numId w:val="12"/>
              </w:numPr>
              <w:rPr>
                <w:rFonts w:ascii="Arial" w:hAnsi="Arial" w:cs="Arial"/>
                <w:sz w:val="16"/>
              </w:rPr>
            </w:pPr>
            <w:r>
              <w:rPr>
                <w:rFonts w:ascii="Arial" w:hAnsi="Arial" w:cs="Arial"/>
                <w:sz w:val="16"/>
              </w:rPr>
              <w:t>SVC, SubVersion</w:t>
            </w:r>
          </w:p>
          <w:p w:rsidR="00A8058A" w:rsidRDefault="00496265" w:rsidP="006C0FCA">
            <w:pPr>
              <w:numPr>
                <w:ilvl w:val="0"/>
                <w:numId w:val="12"/>
              </w:numPr>
              <w:rPr>
                <w:rFonts w:ascii="Arial" w:hAnsi="Arial" w:cs="Arial"/>
                <w:sz w:val="16"/>
              </w:rPr>
            </w:pPr>
            <w:r>
              <w:rPr>
                <w:rFonts w:ascii="Arial" w:hAnsi="Arial" w:cs="Arial"/>
                <w:sz w:val="16"/>
              </w:rPr>
              <w:t>Visio</w:t>
            </w:r>
          </w:p>
          <w:p w:rsidR="00A8058A" w:rsidRDefault="00A8058A" w:rsidP="00FA2AE2">
            <w:pPr>
              <w:jc w:val="center"/>
              <w:rPr>
                <w:rFonts w:ascii="Arial" w:hAnsi="Arial" w:cs="Arial"/>
                <w:b/>
                <w:sz w:val="16"/>
              </w:rPr>
            </w:pPr>
          </w:p>
          <w:p w:rsidR="00A8058A" w:rsidRPr="00066C9D" w:rsidRDefault="00A8058A" w:rsidP="00FA2AE2">
            <w:pPr>
              <w:jc w:val="center"/>
              <w:rPr>
                <w:rFonts w:ascii="Arial" w:hAnsi="Arial" w:cs="Arial"/>
                <w:b/>
                <w:sz w:val="16"/>
              </w:rPr>
            </w:pPr>
            <w:r w:rsidRPr="00066C9D">
              <w:rPr>
                <w:rFonts w:ascii="Arial" w:hAnsi="Arial" w:cs="Arial"/>
                <w:b/>
                <w:sz w:val="16"/>
              </w:rPr>
              <w:t>Performance Management Tools</w:t>
            </w:r>
          </w:p>
          <w:p w:rsidR="00A8058A" w:rsidRDefault="006E4A53" w:rsidP="006E4A53">
            <w:pPr>
              <w:numPr>
                <w:ilvl w:val="0"/>
                <w:numId w:val="13"/>
              </w:numPr>
              <w:rPr>
                <w:rFonts w:ascii="Arial" w:hAnsi="Arial" w:cs="Arial"/>
                <w:b/>
                <w:sz w:val="16"/>
              </w:rPr>
            </w:pPr>
            <w:r>
              <w:rPr>
                <w:rFonts w:ascii="Arial" w:hAnsi="Arial" w:cs="Arial"/>
                <w:sz w:val="16"/>
              </w:rPr>
              <w:t>Oracle Enterprise Manager</w:t>
            </w:r>
          </w:p>
          <w:p w:rsidR="00A8058A" w:rsidRPr="00066C9D" w:rsidRDefault="00A8058A" w:rsidP="004D616D">
            <w:pPr>
              <w:ind w:left="360"/>
              <w:rPr>
                <w:rFonts w:ascii="Arial" w:hAnsi="Arial" w:cs="Arial"/>
                <w:sz w:val="16"/>
              </w:rPr>
            </w:pPr>
          </w:p>
        </w:tc>
      </w:tr>
    </w:tbl>
    <w:p w:rsidR="00DC3244" w:rsidRDefault="00DC3244" w:rsidP="004B5990">
      <w:pPr>
        <w:rPr>
          <w:b/>
          <w:szCs w:val="20"/>
          <w:u w:val="single"/>
        </w:rPr>
      </w:pPr>
    </w:p>
    <w:tbl>
      <w:tblPr>
        <w:tblpPr w:leftFromText="180" w:rightFromText="180" w:vertAnchor="text" w:tblpXSpec="right" w:tblpY="1"/>
        <w:tblOverlap w:val="never"/>
        <w:tblW w:w="0" w:type="auto"/>
        <w:tblLook w:val="0000"/>
      </w:tblPr>
      <w:tblGrid>
        <w:gridCol w:w="1449"/>
        <w:gridCol w:w="7407"/>
      </w:tblGrid>
      <w:tr w:rsidR="00DC3244" w:rsidRPr="00FE2BAE">
        <w:trPr>
          <w:trHeight w:val="2416"/>
        </w:trPr>
        <w:tc>
          <w:tcPr>
            <w:tcW w:w="1449" w:type="dxa"/>
            <w:tcBorders>
              <w:top w:val="single" w:sz="4" w:space="0" w:color="auto"/>
            </w:tcBorders>
          </w:tcPr>
          <w:p w:rsidR="00DC3244" w:rsidRPr="00FE2BAE" w:rsidRDefault="00DC3244" w:rsidP="00325888">
            <w:pPr>
              <w:pStyle w:val="SectionTitle"/>
            </w:pPr>
            <w:r w:rsidRPr="00FE2BAE">
              <w:t>Experience</w:t>
            </w:r>
          </w:p>
        </w:tc>
        <w:tc>
          <w:tcPr>
            <w:tcW w:w="7407" w:type="dxa"/>
            <w:vMerge w:val="restart"/>
            <w:tcBorders>
              <w:top w:val="single" w:sz="4" w:space="0" w:color="auto"/>
            </w:tcBorders>
          </w:tcPr>
          <w:p w:rsidR="00DC3244" w:rsidRDefault="00DC3244" w:rsidP="00325888">
            <w:pPr>
              <w:rPr>
                <w:rFonts w:cs="Arial"/>
                <w:u w:val="single"/>
              </w:rPr>
            </w:pPr>
          </w:p>
          <w:p w:rsidR="00DC3244" w:rsidRPr="00BE6DFD" w:rsidRDefault="0081588B" w:rsidP="00325888">
            <w:pPr>
              <w:pStyle w:val="Achievement"/>
              <w:numPr>
                <w:ilvl w:val="0"/>
                <w:numId w:val="0"/>
              </w:numPr>
              <w:rPr>
                <w:rFonts w:cs="Arial"/>
                <w:b/>
                <w:u w:val="single"/>
              </w:rPr>
            </w:pPr>
            <w:r w:rsidRPr="0081588B">
              <w:rPr>
                <w:rFonts w:cs="Arial"/>
                <w:b/>
                <w:u w:val="single"/>
              </w:rPr>
              <w:t>Sports Data Operations &amp; Collections</w:t>
            </w:r>
            <w:r w:rsidR="00DC3244">
              <w:rPr>
                <w:rFonts w:cs="Arial"/>
                <w:b/>
              </w:rPr>
              <w:t xml:space="preserve"> </w:t>
            </w:r>
            <w:r>
              <w:rPr>
                <w:rFonts w:cs="Arial"/>
                <w:b/>
              </w:rPr>
              <w:t xml:space="preserve">                                          </w:t>
            </w:r>
            <w:r>
              <w:rPr>
                <w:rFonts w:cs="Arial"/>
                <w:i/>
              </w:rPr>
              <w:t>Jan</w:t>
            </w:r>
            <w:r w:rsidR="00DC3244">
              <w:rPr>
                <w:rFonts w:cs="Arial"/>
                <w:i/>
              </w:rPr>
              <w:t xml:space="preserve"> 2009 – Current</w:t>
            </w:r>
          </w:p>
          <w:p w:rsidR="00B503A0" w:rsidRDefault="0081588B" w:rsidP="00325888">
            <w:pPr>
              <w:pStyle w:val="Achievement"/>
              <w:numPr>
                <w:ilvl w:val="0"/>
                <w:numId w:val="0"/>
              </w:numPr>
              <w:ind w:left="245" w:hanging="245"/>
              <w:rPr>
                <w:rFonts w:cs="Arial"/>
                <w:i/>
              </w:rPr>
            </w:pPr>
            <w:r w:rsidRPr="0081588B">
              <w:rPr>
                <w:rFonts w:cs="Arial"/>
                <w:i/>
              </w:rPr>
              <w:t>Sr. Oracle Developer, Stats LLC., Northbrook</w:t>
            </w:r>
          </w:p>
          <w:p w:rsidR="000131D5" w:rsidRDefault="000131D5" w:rsidP="00325888">
            <w:pPr>
              <w:pStyle w:val="Achievement"/>
              <w:numPr>
                <w:ilvl w:val="0"/>
                <w:numId w:val="0"/>
              </w:numPr>
              <w:rPr>
                <w:rFonts w:cs="Arial"/>
              </w:rPr>
            </w:pPr>
          </w:p>
          <w:p w:rsidR="00836810" w:rsidRDefault="00AD2CBC" w:rsidP="00325888">
            <w:pPr>
              <w:pStyle w:val="Achievement"/>
              <w:numPr>
                <w:ilvl w:val="0"/>
                <w:numId w:val="0"/>
              </w:numPr>
              <w:rPr>
                <w:rFonts w:cs="Arial"/>
              </w:rPr>
            </w:pPr>
            <w:r>
              <w:rPr>
                <w:rFonts w:cs="Arial"/>
              </w:rPr>
              <w:t>STATS is the world’s leading sports technology, data and content company. STATS</w:t>
            </w:r>
            <w:r w:rsidR="00AA3968">
              <w:rPr>
                <w:rFonts w:cs="Arial"/>
              </w:rPr>
              <w:t>’</w:t>
            </w:r>
            <w:r>
              <w:rPr>
                <w:rFonts w:cs="Arial"/>
              </w:rPr>
              <w:t xml:space="preserve"> provides real-time </w:t>
            </w:r>
            <w:r w:rsidR="00AA3968">
              <w:rPr>
                <w:rFonts w:cs="Arial"/>
              </w:rPr>
              <w:t>scores,</w:t>
            </w:r>
            <w:r>
              <w:rPr>
                <w:rFonts w:cs="Arial"/>
              </w:rPr>
              <w:t xml:space="preserve"> historical sports information, Associated Press editorial content, a turnkey fantasy sports operation and SportVU technology. STATS is owned jointly by the Associated Press and News Corporation. </w:t>
            </w:r>
          </w:p>
          <w:p w:rsidR="00DC3244" w:rsidRPr="00B503A0" w:rsidRDefault="00DC3244" w:rsidP="00325888">
            <w:pPr>
              <w:pStyle w:val="Achievement"/>
              <w:numPr>
                <w:ilvl w:val="0"/>
                <w:numId w:val="0"/>
              </w:numPr>
              <w:rPr>
                <w:rFonts w:cs="Arial"/>
              </w:rPr>
            </w:pPr>
          </w:p>
          <w:p w:rsidR="00D120E3" w:rsidRPr="00691560" w:rsidRDefault="00D120E3" w:rsidP="00325888">
            <w:pPr>
              <w:pStyle w:val="Achievement"/>
              <w:numPr>
                <w:ilvl w:val="0"/>
                <w:numId w:val="34"/>
              </w:numPr>
              <w:spacing w:after="120"/>
              <w:rPr>
                <w:rFonts w:cs="Arial"/>
                <w:b/>
              </w:rPr>
            </w:pPr>
            <w:r w:rsidRPr="00691560">
              <w:rPr>
                <w:b/>
              </w:rPr>
              <w:t>Optimized the data ingestion process by 95%</w:t>
            </w:r>
            <w:r>
              <w:t xml:space="preserve"> to load the incoming XML data feeds using Perl scripts, XSL and integrated with Oracle PL/SQL </w:t>
            </w:r>
          </w:p>
          <w:p w:rsidR="006D159A" w:rsidRPr="006D159A" w:rsidRDefault="00D120E3" w:rsidP="00325888">
            <w:pPr>
              <w:pStyle w:val="Achievement"/>
              <w:numPr>
                <w:ilvl w:val="0"/>
                <w:numId w:val="34"/>
              </w:numPr>
              <w:spacing w:after="120"/>
              <w:rPr>
                <w:rFonts w:cs="Arial"/>
                <w:b/>
              </w:rPr>
            </w:pPr>
            <w:r w:rsidRPr="00DA07F1">
              <w:rPr>
                <w:b/>
              </w:rPr>
              <w:t>Optimized the Basketball statistical calculation process by 70%</w:t>
            </w:r>
            <w:r>
              <w:t xml:space="preserve"> using </w:t>
            </w:r>
            <w:r w:rsidRPr="00DA07F1">
              <w:rPr>
                <w:b/>
              </w:rPr>
              <w:t>Bulk Collect</w:t>
            </w:r>
            <w:r>
              <w:t xml:space="preserve"> and tweaked the high cost queries and </w:t>
            </w:r>
            <w:r w:rsidRPr="00DA07F1">
              <w:rPr>
                <w:b/>
              </w:rPr>
              <w:t>redesigned indexes</w:t>
            </w:r>
            <w:r>
              <w:t>.</w:t>
            </w:r>
          </w:p>
          <w:p w:rsidR="00D120E3" w:rsidRPr="00D6155F" w:rsidRDefault="006D159A" w:rsidP="00325888">
            <w:pPr>
              <w:pStyle w:val="Achievement"/>
              <w:numPr>
                <w:ilvl w:val="0"/>
                <w:numId w:val="34"/>
              </w:numPr>
              <w:spacing w:after="120"/>
              <w:rPr>
                <w:rFonts w:cs="Arial"/>
                <w:b/>
              </w:rPr>
            </w:pPr>
            <w:r>
              <w:t xml:space="preserve">Worked in </w:t>
            </w:r>
            <w:r w:rsidRPr="00B37299">
              <w:t xml:space="preserve">an </w:t>
            </w:r>
            <w:r w:rsidRPr="006D159A">
              <w:rPr>
                <w:b/>
              </w:rPr>
              <w:t xml:space="preserve">enhancement project </w:t>
            </w:r>
            <w:r w:rsidRPr="00B37299">
              <w:t xml:space="preserve">involved in rewriting the UI in </w:t>
            </w:r>
            <w:r w:rsidRPr="006D159A">
              <w:rPr>
                <w:b/>
              </w:rPr>
              <w:t>JSP</w:t>
            </w:r>
            <w:r w:rsidRPr="00B37299">
              <w:t xml:space="preserve"> using </w:t>
            </w:r>
            <w:r w:rsidRPr="006D159A">
              <w:rPr>
                <w:b/>
              </w:rPr>
              <w:t>JSTL</w:t>
            </w:r>
            <w:r w:rsidRPr="00B37299">
              <w:t xml:space="preserve"> tags to avoid Java code on the pages</w:t>
            </w:r>
            <w:r>
              <w:t>.</w:t>
            </w:r>
          </w:p>
          <w:p w:rsidR="00587686" w:rsidRPr="00587686" w:rsidRDefault="00F85FA0" w:rsidP="00325888">
            <w:pPr>
              <w:pStyle w:val="Achievement"/>
              <w:numPr>
                <w:ilvl w:val="0"/>
                <w:numId w:val="34"/>
              </w:numPr>
              <w:spacing w:after="120"/>
              <w:rPr>
                <w:rFonts w:cs="Arial"/>
                <w:b/>
              </w:rPr>
            </w:pPr>
            <w:r>
              <w:rPr>
                <w:rFonts w:cs="Arial"/>
                <w:b/>
              </w:rPr>
              <w:t xml:space="preserve">Automated the season rollover process for all sports </w:t>
            </w:r>
            <w:r>
              <w:rPr>
                <w:rFonts w:cs="Arial"/>
              </w:rPr>
              <w:t xml:space="preserve">and reduced the manual intervention needed at the beginning of every season that was very </w:t>
            </w:r>
            <w:r w:rsidRPr="00F85FA0">
              <w:rPr>
                <w:rFonts w:cs="Arial"/>
                <w:b/>
              </w:rPr>
              <w:t>well appreciated by the business groups</w:t>
            </w:r>
            <w:r>
              <w:rPr>
                <w:rFonts w:cs="Arial"/>
              </w:rPr>
              <w:t>.</w:t>
            </w:r>
          </w:p>
          <w:p w:rsidR="00F85FA0" w:rsidRPr="00F85FA0" w:rsidRDefault="00587686" w:rsidP="00325888">
            <w:pPr>
              <w:pStyle w:val="Achievement"/>
              <w:numPr>
                <w:ilvl w:val="0"/>
                <w:numId w:val="34"/>
              </w:numPr>
              <w:spacing w:after="120"/>
              <w:rPr>
                <w:rFonts w:cs="Arial"/>
                <w:b/>
              </w:rPr>
            </w:pPr>
            <w:r>
              <w:rPr>
                <w:rFonts w:cs="Arial"/>
                <w:b/>
              </w:rPr>
              <w:t xml:space="preserve">Designed and developed an audit process </w:t>
            </w:r>
            <w:r>
              <w:rPr>
                <w:rFonts w:cs="Arial"/>
              </w:rPr>
              <w:t xml:space="preserve">that maintains </w:t>
            </w:r>
            <w:r w:rsidRPr="0059372E">
              <w:rPr>
                <w:rFonts w:cs="Arial"/>
                <w:b/>
              </w:rPr>
              <w:t>data integrity and consistency</w:t>
            </w:r>
            <w:r>
              <w:rPr>
                <w:rFonts w:cs="Arial"/>
              </w:rPr>
              <w:t xml:space="preserve"> between the System of Records tables and Export tables.</w:t>
            </w:r>
          </w:p>
          <w:p w:rsidR="00106D5F" w:rsidRPr="00106D5F" w:rsidRDefault="00106D5F" w:rsidP="00325888">
            <w:pPr>
              <w:pStyle w:val="Achievement"/>
              <w:numPr>
                <w:ilvl w:val="0"/>
                <w:numId w:val="34"/>
              </w:numPr>
              <w:spacing w:after="120"/>
              <w:rPr>
                <w:rFonts w:cs="Arial"/>
                <w:b/>
              </w:rPr>
            </w:pPr>
            <w:r>
              <w:t xml:space="preserve">Involved in </w:t>
            </w:r>
            <w:r w:rsidRPr="00FB176A">
              <w:rPr>
                <w:b/>
              </w:rPr>
              <w:t>physical design and implementation</w:t>
            </w:r>
            <w:r>
              <w:t xml:space="preserve"> of database for Team Tennis, Cricket, Soccer sports</w:t>
            </w:r>
          </w:p>
          <w:p w:rsidR="00B1694D" w:rsidRPr="00106D5F" w:rsidRDefault="00B1694D" w:rsidP="00325888">
            <w:pPr>
              <w:pStyle w:val="Achievement"/>
              <w:numPr>
                <w:ilvl w:val="0"/>
                <w:numId w:val="34"/>
              </w:numPr>
              <w:spacing w:after="120"/>
              <w:rPr>
                <w:rFonts w:cs="Arial"/>
                <w:b/>
              </w:rPr>
            </w:pPr>
            <w:r>
              <w:t xml:space="preserve">Involved in </w:t>
            </w:r>
            <w:r w:rsidRPr="00E5460E">
              <w:rPr>
                <w:b/>
              </w:rPr>
              <w:t>migrating the database from Oracle 10g to 11g</w:t>
            </w:r>
            <w:r w:rsidR="00E5460E">
              <w:rPr>
                <w:b/>
              </w:rPr>
              <w:t xml:space="preserve"> </w:t>
            </w:r>
            <w:r w:rsidR="00E5460E">
              <w:t xml:space="preserve">as part of the pilot group and </w:t>
            </w:r>
            <w:r w:rsidR="00E5460E" w:rsidRPr="00E5460E">
              <w:rPr>
                <w:b/>
              </w:rPr>
              <w:t>promoted best practices across the organization</w:t>
            </w:r>
          </w:p>
          <w:p w:rsidR="00DC3244" w:rsidRPr="00CD786C" w:rsidRDefault="00887547" w:rsidP="00325888">
            <w:pPr>
              <w:pStyle w:val="Achievement"/>
              <w:numPr>
                <w:ilvl w:val="0"/>
                <w:numId w:val="34"/>
              </w:numPr>
              <w:spacing w:after="120"/>
              <w:rPr>
                <w:rFonts w:cs="Arial"/>
                <w:b/>
              </w:rPr>
            </w:pPr>
            <w:r>
              <w:t xml:space="preserve">Set up jobs to </w:t>
            </w:r>
            <w:r w:rsidRPr="00E5460E">
              <w:rPr>
                <w:b/>
              </w:rPr>
              <w:t xml:space="preserve">analyze tables on a weekly basis </w:t>
            </w:r>
            <w:r>
              <w:t>for better performance and tuning of low performance queries in the application layer</w:t>
            </w:r>
          </w:p>
          <w:p w:rsidR="008C04BF" w:rsidRDefault="008C04BF" w:rsidP="00325888">
            <w:pPr>
              <w:pStyle w:val="Achievement"/>
              <w:numPr>
                <w:ilvl w:val="0"/>
                <w:numId w:val="0"/>
              </w:numPr>
              <w:rPr>
                <w:rFonts w:cs="Arial"/>
              </w:rPr>
            </w:pPr>
          </w:p>
          <w:p w:rsidR="008C04BF" w:rsidRPr="008C04BF" w:rsidRDefault="008C04BF" w:rsidP="00325888">
            <w:pPr>
              <w:rPr>
                <w:rFonts w:ascii="Arial" w:hAnsi="Arial"/>
                <w:b/>
                <w:sz w:val="20"/>
              </w:rPr>
            </w:pPr>
            <w:r w:rsidRPr="00C16A33">
              <w:rPr>
                <w:rFonts w:ascii="Arial" w:hAnsi="Arial"/>
                <w:b/>
                <w:sz w:val="20"/>
                <w:u w:val="single"/>
              </w:rPr>
              <w:t>Firm Trading</w:t>
            </w:r>
            <w:r w:rsidRPr="008C04BF">
              <w:rPr>
                <w:rFonts w:ascii="Arial" w:hAnsi="Arial"/>
                <w:b/>
                <w:sz w:val="20"/>
              </w:rPr>
              <w:tab/>
            </w:r>
            <w:r w:rsidRPr="008C04BF">
              <w:rPr>
                <w:rFonts w:ascii="Arial" w:hAnsi="Arial"/>
                <w:b/>
                <w:sz w:val="20"/>
              </w:rPr>
              <w:tab/>
            </w:r>
            <w:r w:rsidRPr="008C04BF">
              <w:rPr>
                <w:rFonts w:ascii="Arial" w:hAnsi="Arial"/>
                <w:b/>
                <w:sz w:val="20"/>
              </w:rPr>
              <w:tab/>
            </w:r>
            <w:r w:rsidRPr="008C04BF">
              <w:rPr>
                <w:rFonts w:ascii="Arial" w:hAnsi="Arial"/>
                <w:b/>
                <w:sz w:val="20"/>
              </w:rPr>
              <w:tab/>
            </w:r>
            <w:r w:rsidR="00C16A33">
              <w:rPr>
                <w:rFonts w:ascii="Arial" w:hAnsi="Arial"/>
                <w:b/>
                <w:sz w:val="20"/>
              </w:rPr>
              <w:tab/>
            </w:r>
            <w:r w:rsidR="00C16A33">
              <w:rPr>
                <w:rFonts w:ascii="Arial" w:hAnsi="Arial"/>
                <w:b/>
                <w:sz w:val="20"/>
              </w:rPr>
              <w:tab/>
            </w:r>
            <w:r w:rsidRPr="008C04BF">
              <w:rPr>
                <w:rFonts w:ascii="Arial" w:hAnsi="Arial"/>
                <w:i/>
                <w:sz w:val="20"/>
              </w:rPr>
              <w:t>Feb 2007 – Sep 2007</w:t>
            </w:r>
          </w:p>
          <w:p w:rsidR="008C04BF" w:rsidRPr="008C04BF" w:rsidRDefault="008C04BF" w:rsidP="00325888">
            <w:pPr>
              <w:rPr>
                <w:rFonts w:ascii="Arial" w:hAnsi="Arial"/>
                <w:i/>
                <w:sz w:val="20"/>
              </w:rPr>
            </w:pPr>
            <w:r w:rsidRPr="008C04BF">
              <w:rPr>
                <w:rFonts w:ascii="Arial" w:hAnsi="Arial"/>
                <w:i/>
                <w:sz w:val="20"/>
              </w:rPr>
              <w:t xml:space="preserve">Oracle Developer, Pershing LLC., (for Bank of New York) </w:t>
            </w:r>
          </w:p>
          <w:p w:rsidR="008C04BF" w:rsidRPr="008C04BF" w:rsidRDefault="008C04BF" w:rsidP="00325888">
            <w:pPr>
              <w:widowControl w:val="0"/>
              <w:autoSpaceDE w:val="0"/>
              <w:autoSpaceDN w:val="0"/>
              <w:adjustRightInd w:val="0"/>
              <w:ind w:firstLine="720"/>
              <w:jc w:val="both"/>
              <w:rPr>
                <w:rFonts w:ascii="Arial" w:hAnsi="Arial"/>
                <w:sz w:val="20"/>
              </w:rPr>
            </w:pPr>
          </w:p>
          <w:p w:rsidR="00B503A0" w:rsidRDefault="008C04BF" w:rsidP="00325888">
            <w:pPr>
              <w:widowControl w:val="0"/>
              <w:autoSpaceDE w:val="0"/>
              <w:autoSpaceDN w:val="0"/>
              <w:adjustRightInd w:val="0"/>
              <w:jc w:val="both"/>
              <w:rPr>
                <w:rFonts w:ascii="Arial" w:hAnsi="Arial"/>
                <w:sz w:val="20"/>
              </w:rPr>
            </w:pPr>
            <w:r w:rsidRPr="008C04BF">
              <w:rPr>
                <w:rFonts w:ascii="Arial" w:hAnsi="Arial"/>
                <w:sz w:val="20"/>
              </w:rPr>
              <w:t xml:space="preserve">Firm Trading application is a </w:t>
            </w:r>
            <w:r w:rsidRPr="008C04BF">
              <w:rPr>
                <w:rFonts w:ascii="Arial" w:hAnsi="Arial"/>
                <w:b/>
                <w:sz w:val="20"/>
              </w:rPr>
              <w:t>Reporting platform</w:t>
            </w:r>
            <w:r w:rsidRPr="008C04BF">
              <w:rPr>
                <w:rFonts w:ascii="Arial" w:hAnsi="Arial"/>
                <w:sz w:val="20"/>
              </w:rPr>
              <w:t xml:space="preserve"> built on top of the PROM (Product Master) database to generate various IBD (Intermediate Broker Dealer) specific reports for a given firm. The project involved interfacing with multiple teams/systems to get the data needed for the report generation. For e.g., information related to securities pricing were obtained from PROM, commission </w:t>
            </w:r>
            <w:r w:rsidRPr="008C04BF">
              <w:rPr>
                <w:rFonts w:ascii="Arial" w:hAnsi="Arial"/>
                <w:sz w:val="20"/>
              </w:rPr>
              <w:lastRenderedPageBreak/>
              <w:t xml:space="preserve">schedule information from TFS (Trade Figuration Systems), other metadata related to the Firms and IBDs from Client/Account systems etc.,. The team was responsible for generating various </w:t>
            </w:r>
            <w:r w:rsidRPr="008C04BF">
              <w:rPr>
                <w:rFonts w:ascii="Arial" w:hAnsi="Arial"/>
                <w:b/>
                <w:sz w:val="20"/>
              </w:rPr>
              <w:t>Firm Trading / IBD specific reports</w:t>
            </w:r>
            <w:r w:rsidRPr="008C04BF">
              <w:rPr>
                <w:rFonts w:ascii="Arial" w:hAnsi="Arial"/>
                <w:sz w:val="20"/>
              </w:rPr>
              <w:t xml:space="preserve"> namely Adhoc, Daily, Weekly, Monthly, Quarterly, Yearly reports.  This project also involved ongoing maintenance/support work.</w:t>
            </w:r>
          </w:p>
          <w:p w:rsidR="008C04BF" w:rsidRPr="008C04BF" w:rsidRDefault="008C04BF" w:rsidP="00325888">
            <w:pPr>
              <w:widowControl w:val="0"/>
              <w:autoSpaceDE w:val="0"/>
              <w:autoSpaceDN w:val="0"/>
              <w:adjustRightInd w:val="0"/>
              <w:ind w:firstLine="360"/>
              <w:jc w:val="both"/>
              <w:rPr>
                <w:rFonts w:ascii="Arial" w:hAnsi="Arial"/>
                <w:sz w:val="20"/>
              </w:rPr>
            </w:pP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 xml:space="preserve">Performed </w:t>
            </w:r>
            <w:r w:rsidRPr="008C04BF">
              <w:rPr>
                <w:rFonts w:ascii="Arial" w:hAnsi="Arial"/>
                <w:b/>
                <w:sz w:val="20"/>
              </w:rPr>
              <w:t>lead role in the Maintenance/Support work</w:t>
            </w:r>
            <w:r w:rsidRPr="008C04BF">
              <w:rPr>
                <w:rFonts w:ascii="Arial" w:hAnsi="Arial"/>
                <w:sz w:val="20"/>
              </w:rPr>
              <w:t xml:space="preserve"> in the Firm Trading team</w:t>
            </w:r>
          </w:p>
          <w:p w:rsidR="008C04BF" w:rsidRPr="008C04BF" w:rsidRDefault="008C04BF" w:rsidP="00325888">
            <w:pPr>
              <w:numPr>
                <w:ilvl w:val="0"/>
                <w:numId w:val="4"/>
              </w:numPr>
              <w:spacing w:after="120"/>
              <w:jc w:val="both"/>
              <w:rPr>
                <w:rFonts w:ascii="Arial" w:hAnsi="Arial"/>
                <w:sz w:val="20"/>
              </w:rPr>
            </w:pPr>
            <w:r w:rsidRPr="008C04BF">
              <w:rPr>
                <w:rFonts w:ascii="Arial" w:hAnsi="Arial"/>
                <w:sz w:val="20"/>
              </w:rPr>
              <w:t>Involved in creating design documents to document various interface points in the project.</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 xml:space="preserve">Developed </w:t>
            </w:r>
            <w:r w:rsidRPr="008C04BF">
              <w:rPr>
                <w:rFonts w:ascii="Arial" w:hAnsi="Arial"/>
                <w:b/>
                <w:sz w:val="20"/>
              </w:rPr>
              <w:t>PL/SQL packages, Stored Procedures</w:t>
            </w:r>
            <w:r w:rsidRPr="008C04BF">
              <w:rPr>
                <w:rFonts w:ascii="Arial" w:hAnsi="Arial"/>
                <w:sz w:val="20"/>
              </w:rPr>
              <w:t xml:space="preserve"> that were fed into </w:t>
            </w:r>
            <w:r w:rsidRPr="008C04BF">
              <w:rPr>
                <w:rFonts w:ascii="Arial" w:hAnsi="Arial"/>
                <w:b/>
                <w:sz w:val="20"/>
              </w:rPr>
              <w:t>Crystal Reports templates</w:t>
            </w:r>
            <w:r w:rsidRPr="008C04BF">
              <w:rPr>
                <w:rFonts w:ascii="Arial" w:hAnsi="Arial"/>
                <w:sz w:val="20"/>
              </w:rPr>
              <w:t xml:space="preserve"> that generated user friendly reports for the Java front end layer</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 xml:space="preserve">Built </w:t>
            </w:r>
            <w:r w:rsidRPr="008C04BF">
              <w:rPr>
                <w:rFonts w:ascii="Arial" w:hAnsi="Arial"/>
                <w:b/>
                <w:sz w:val="20"/>
              </w:rPr>
              <w:t>views to interface</w:t>
            </w:r>
            <w:r w:rsidRPr="008C04BF">
              <w:rPr>
                <w:rFonts w:ascii="Arial" w:hAnsi="Arial"/>
                <w:sz w:val="20"/>
              </w:rPr>
              <w:t xml:space="preserve"> with TFS, Client/Accounts and other teams to gather report metadata related to Firms and IBDs</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 xml:space="preserve">Developed </w:t>
            </w:r>
            <w:r w:rsidRPr="008C04BF">
              <w:rPr>
                <w:rFonts w:ascii="Arial" w:hAnsi="Arial"/>
                <w:b/>
                <w:sz w:val="20"/>
              </w:rPr>
              <w:t>PL/SQL and Unix scripts to automate report generation</w:t>
            </w:r>
            <w:r w:rsidRPr="008C04BF">
              <w:rPr>
                <w:rFonts w:ascii="Arial" w:hAnsi="Arial"/>
                <w:sz w:val="20"/>
              </w:rPr>
              <w:t xml:space="preserve"> and the scripts were invoked by the Mainframe Scheduling system.</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 xml:space="preserve">Developed PL/SQL packages to generate file reports and transfer reports to Client workstations using </w:t>
            </w:r>
            <w:r w:rsidRPr="008C04BF">
              <w:rPr>
                <w:rFonts w:ascii="Arial" w:hAnsi="Arial"/>
                <w:b/>
                <w:sz w:val="20"/>
              </w:rPr>
              <w:t>UTL_TCP and CLOB objects (FTP using PL/SQL)</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Participated in Code review, System and UAT testing and production support.</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 xml:space="preserve">Responsible for handling </w:t>
            </w:r>
            <w:r w:rsidRPr="008C04BF">
              <w:rPr>
                <w:rFonts w:ascii="Arial" w:hAnsi="Arial"/>
                <w:b/>
                <w:sz w:val="20"/>
              </w:rPr>
              <w:t>Production tickets, bug fixes</w:t>
            </w:r>
            <w:r w:rsidRPr="008C04BF">
              <w:rPr>
                <w:rFonts w:ascii="Arial" w:hAnsi="Arial"/>
                <w:sz w:val="20"/>
              </w:rPr>
              <w:t xml:space="preserve"> in existing PL/SQL code as part of support work.</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Generated time sensitive Adhoc reports based on requests from the Business team</w:t>
            </w:r>
          </w:p>
          <w:p w:rsidR="008C04BF" w:rsidRPr="008C04BF" w:rsidRDefault="008C04BF" w:rsidP="00325888">
            <w:pPr>
              <w:numPr>
                <w:ilvl w:val="0"/>
                <w:numId w:val="4"/>
              </w:numPr>
              <w:spacing w:after="120"/>
              <w:jc w:val="both"/>
              <w:rPr>
                <w:rFonts w:ascii="Arial" w:hAnsi="Arial"/>
                <w:b/>
                <w:i/>
                <w:sz w:val="20"/>
              </w:rPr>
            </w:pPr>
            <w:r w:rsidRPr="008C04BF">
              <w:rPr>
                <w:rFonts w:ascii="Arial" w:hAnsi="Arial"/>
                <w:sz w:val="20"/>
              </w:rPr>
              <w:t xml:space="preserve">Gave </w:t>
            </w:r>
            <w:r w:rsidRPr="008C04BF">
              <w:rPr>
                <w:rFonts w:ascii="Arial" w:hAnsi="Arial"/>
                <w:b/>
                <w:sz w:val="20"/>
              </w:rPr>
              <w:t>training to new team members</w:t>
            </w:r>
            <w:r w:rsidRPr="008C04BF">
              <w:rPr>
                <w:rFonts w:ascii="Arial" w:hAnsi="Arial"/>
                <w:sz w:val="20"/>
              </w:rPr>
              <w:t xml:space="preserve"> related to processes followed and technology used in the project</w:t>
            </w:r>
          </w:p>
          <w:p w:rsidR="008C04BF" w:rsidRPr="008C04BF" w:rsidRDefault="008C04BF" w:rsidP="00325888">
            <w:pPr>
              <w:ind w:left="360"/>
              <w:jc w:val="both"/>
              <w:rPr>
                <w:rFonts w:ascii="Arial" w:hAnsi="Arial"/>
                <w:b/>
                <w:i/>
                <w:sz w:val="20"/>
              </w:rPr>
            </w:pPr>
          </w:p>
          <w:p w:rsidR="008C04BF" w:rsidRPr="008C04BF" w:rsidRDefault="008C04BF" w:rsidP="00325888">
            <w:pPr>
              <w:rPr>
                <w:rFonts w:ascii="Arial" w:hAnsi="Arial"/>
                <w:b/>
                <w:i/>
                <w:sz w:val="20"/>
              </w:rPr>
            </w:pPr>
            <w:r w:rsidRPr="00845CE6">
              <w:rPr>
                <w:rFonts w:ascii="Arial" w:hAnsi="Arial"/>
                <w:b/>
                <w:sz w:val="20"/>
                <w:u w:val="single"/>
              </w:rPr>
              <w:t>PROM/BNY Synergy</w:t>
            </w:r>
            <w:r w:rsidRPr="008C04BF">
              <w:rPr>
                <w:rFonts w:ascii="Arial" w:hAnsi="Arial"/>
                <w:b/>
                <w:i/>
                <w:sz w:val="20"/>
              </w:rPr>
              <w:t xml:space="preserve">                                           </w:t>
            </w:r>
            <w:r w:rsidR="00845CE6">
              <w:rPr>
                <w:rFonts w:ascii="Arial" w:hAnsi="Arial"/>
                <w:b/>
                <w:i/>
                <w:sz w:val="20"/>
              </w:rPr>
              <w:t xml:space="preserve">               </w:t>
            </w:r>
            <w:r w:rsidRPr="008C04BF">
              <w:rPr>
                <w:rFonts w:ascii="Arial" w:hAnsi="Arial"/>
                <w:i/>
                <w:sz w:val="20"/>
              </w:rPr>
              <w:t>June 2005 – Jan 2007</w:t>
            </w:r>
          </w:p>
          <w:p w:rsidR="008C04BF" w:rsidRPr="008C04BF" w:rsidRDefault="008C04BF" w:rsidP="00325888">
            <w:pPr>
              <w:rPr>
                <w:rFonts w:ascii="Arial" w:hAnsi="Arial"/>
                <w:i/>
                <w:sz w:val="20"/>
              </w:rPr>
            </w:pPr>
            <w:r w:rsidRPr="008C04BF">
              <w:rPr>
                <w:rFonts w:ascii="Arial" w:hAnsi="Arial"/>
                <w:i/>
                <w:sz w:val="20"/>
              </w:rPr>
              <w:t>Oracle Developer, Pershing LLC., (for Bank of New York)</w:t>
            </w:r>
          </w:p>
          <w:p w:rsidR="008C04BF" w:rsidRPr="008C04BF" w:rsidRDefault="008C04BF" w:rsidP="00325888">
            <w:pPr>
              <w:pStyle w:val="HTMLPreformatted"/>
              <w:jc w:val="both"/>
              <w:rPr>
                <w:rFonts w:ascii="Arial" w:hAnsi="Arial"/>
              </w:rPr>
            </w:pPr>
          </w:p>
          <w:p w:rsidR="009852A1" w:rsidRDefault="008C04BF" w:rsidP="00325888">
            <w:pPr>
              <w:widowControl w:val="0"/>
              <w:autoSpaceDE w:val="0"/>
              <w:autoSpaceDN w:val="0"/>
              <w:adjustRightInd w:val="0"/>
              <w:ind w:firstLine="360"/>
              <w:jc w:val="both"/>
              <w:rPr>
                <w:rFonts w:ascii="Arial" w:hAnsi="Arial"/>
                <w:sz w:val="20"/>
              </w:rPr>
            </w:pPr>
            <w:r w:rsidRPr="008C04BF">
              <w:rPr>
                <w:rFonts w:ascii="Arial" w:hAnsi="Arial"/>
                <w:sz w:val="20"/>
              </w:rPr>
              <w:t xml:space="preserve">PROM/BNY Synergy was an attempt to </w:t>
            </w:r>
            <w:r w:rsidRPr="008C04BF">
              <w:rPr>
                <w:rFonts w:ascii="Arial" w:hAnsi="Arial"/>
                <w:b/>
                <w:sz w:val="20"/>
              </w:rPr>
              <w:t>integrate different systems</w:t>
            </w:r>
            <w:r w:rsidRPr="008C04BF">
              <w:rPr>
                <w:rFonts w:ascii="Arial" w:hAnsi="Arial"/>
                <w:sz w:val="20"/>
              </w:rPr>
              <w:t xml:space="preserve"> (merging Bank of New York and Pershing) that handle IBD (Intermediate Broker Dealer) securities and create one unified system that provides a user-friendly platform to update securities information from the banker’s desktop through a </w:t>
            </w:r>
            <w:r w:rsidR="00845CE6" w:rsidRPr="008C04BF">
              <w:rPr>
                <w:rFonts w:ascii="Arial" w:hAnsi="Arial"/>
                <w:sz w:val="20"/>
              </w:rPr>
              <w:t>web-based</w:t>
            </w:r>
            <w:r w:rsidRPr="008C04BF">
              <w:rPr>
                <w:rFonts w:ascii="Arial" w:hAnsi="Arial"/>
                <w:sz w:val="20"/>
              </w:rPr>
              <w:t xml:space="preserve"> portal. </w:t>
            </w:r>
            <w:r w:rsidRPr="008C04BF">
              <w:rPr>
                <w:rFonts w:ascii="Arial" w:hAnsi="Arial"/>
                <w:b/>
                <w:sz w:val="20"/>
              </w:rPr>
              <w:t>PROM (Product Master)</w:t>
            </w:r>
            <w:r w:rsidRPr="008C04BF">
              <w:rPr>
                <w:rFonts w:ascii="Arial" w:hAnsi="Arial"/>
                <w:sz w:val="20"/>
              </w:rPr>
              <w:t xml:space="preserve"> database stores the </w:t>
            </w:r>
            <w:r w:rsidRPr="008C04BF">
              <w:rPr>
                <w:rFonts w:ascii="Arial" w:hAnsi="Arial"/>
                <w:b/>
                <w:sz w:val="20"/>
              </w:rPr>
              <w:t>Product and Pricing information</w:t>
            </w:r>
            <w:r w:rsidRPr="008C04BF">
              <w:rPr>
                <w:rFonts w:ascii="Arial" w:hAnsi="Arial"/>
                <w:sz w:val="20"/>
              </w:rPr>
              <w:t xml:space="preserve"> of the different securities. This project involved maintaining the </w:t>
            </w:r>
            <w:r w:rsidRPr="008C04BF">
              <w:rPr>
                <w:rFonts w:ascii="Arial" w:hAnsi="Arial"/>
                <w:b/>
                <w:sz w:val="20"/>
              </w:rPr>
              <w:t>synchronization, integrity and validity</w:t>
            </w:r>
            <w:r w:rsidRPr="008C04BF">
              <w:rPr>
                <w:rFonts w:ascii="Arial" w:hAnsi="Arial"/>
                <w:sz w:val="20"/>
              </w:rPr>
              <w:t xml:space="preserve"> of the master data. It also produces audit report of the securities and gives a complete history to the users.</w:t>
            </w:r>
          </w:p>
          <w:p w:rsidR="008C04BF" w:rsidRPr="008C04BF" w:rsidRDefault="008C04BF" w:rsidP="00325888">
            <w:pPr>
              <w:widowControl w:val="0"/>
              <w:autoSpaceDE w:val="0"/>
              <w:autoSpaceDN w:val="0"/>
              <w:adjustRightInd w:val="0"/>
              <w:ind w:firstLine="360"/>
              <w:jc w:val="both"/>
              <w:rPr>
                <w:rFonts w:ascii="Arial" w:hAnsi="Arial"/>
                <w:sz w:val="20"/>
              </w:rPr>
            </w:pPr>
          </w:p>
          <w:p w:rsidR="008C04BF" w:rsidRPr="008C04BF" w:rsidRDefault="008C04BF" w:rsidP="00325888">
            <w:pPr>
              <w:numPr>
                <w:ilvl w:val="0"/>
                <w:numId w:val="7"/>
              </w:numPr>
              <w:tabs>
                <w:tab w:val="left" w:pos="9160"/>
              </w:tabs>
              <w:spacing w:after="120"/>
              <w:jc w:val="both"/>
              <w:rPr>
                <w:rFonts w:ascii="Arial" w:hAnsi="Arial"/>
                <w:sz w:val="20"/>
              </w:rPr>
            </w:pPr>
            <w:r w:rsidRPr="008C04BF">
              <w:rPr>
                <w:rFonts w:ascii="Arial" w:hAnsi="Arial"/>
                <w:sz w:val="20"/>
              </w:rPr>
              <w:t xml:space="preserve">One of the challenges involved </w:t>
            </w:r>
            <w:r w:rsidRPr="008C04BF">
              <w:rPr>
                <w:rFonts w:ascii="Arial" w:hAnsi="Arial"/>
                <w:b/>
                <w:sz w:val="20"/>
              </w:rPr>
              <w:t>porting Data layer from DB2 to Oracle</w:t>
            </w:r>
            <w:r w:rsidRPr="008C04BF">
              <w:rPr>
                <w:rFonts w:ascii="Arial" w:hAnsi="Arial"/>
                <w:sz w:val="20"/>
              </w:rPr>
              <w:t xml:space="preserve"> which was then used as the main backend database for the Synergy application.</w:t>
            </w:r>
          </w:p>
          <w:p w:rsidR="008C04BF" w:rsidRPr="008C04BF" w:rsidRDefault="008C04BF" w:rsidP="00325888">
            <w:pPr>
              <w:numPr>
                <w:ilvl w:val="0"/>
                <w:numId w:val="7"/>
              </w:numPr>
              <w:tabs>
                <w:tab w:val="left" w:pos="9160"/>
              </w:tabs>
              <w:spacing w:after="120"/>
              <w:jc w:val="both"/>
              <w:rPr>
                <w:rFonts w:ascii="Arial" w:hAnsi="Arial"/>
                <w:sz w:val="20"/>
              </w:rPr>
            </w:pPr>
            <w:r w:rsidRPr="008C04BF">
              <w:rPr>
                <w:rFonts w:ascii="Arial" w:hAnsi="Arial"/>
                <w:sz w:val="20"/>
              </w:rPr>
              <w:t xml:space="preserve">Involved in </w:t>
            </w:r>
            <w:r w:rsidRPr="008C04BF">
              <w:rPr>
                <w:rFonts w:ascii="Arial" w:hAnsi="Arial"/>
                <w:b/>
                <w:sz w:val="20"/>
              </w:rPr>
              <w:t>Design documentation</w:t>
            </w:r>
            <w:r w:rsidRPr="008C04BF">
              <w:rPr>
                <w:rFonts w:ascii="Arial" w:hAnsi="Arial"/>
                <w:sz w:val="20"/>
              </w:rPr>
              <w:t xml:space="preserve">, Development and Testing of the application. </w:t>
            </w:r>
          </w:p>
          <w:p w:rsidR="008C04BF" w:rsidRPr="008C04BF" w:rsidRDefault="008C04BF" w:rsidP="00325888">
            <w:pPr>
              <w:numPr>
                <w:ilvl w:val="0"/>
                <w:numId w:val="7"/>
              </w:numPr>
              <w:tabs>
                <w:tab w:val="left" w:pos="9160"/>
              </w:tabs>
              <w:spacing w:after="120"/>
              <w:jc w:val="both"/>
              <w:rPr>
                <w:rFonts w:ascii="Arial" w:hAnsi="Arial"/>
                <w:sz w:val="20"/>
              </w:rPr>
            </w:pPr>
            <w:r w:rsidRPr="008C04BF">
              <w:rPr>
                <w:rFonts w:ascii="Arial" w:hAnsi="Arial"/>
                <w:sz w:val="20"/>
              </w:rPr>
              <w:t xml:space="preserve">Developed PL/SQL and shell scripts to </w:t>
            </w:r>
            <w:r w:rsidRPr="008C04BF">
              <w:rPr>
                <w:rFonts w:ascii="Arial" w:hAnsi="Arial"/>
                <w:b/>
                <w:sz w:val="20"/>
              </w:rPr>
              <w:t>migrate data</w:t>
            </w:r>
            <w:r w:rsidRPr="008C04BF">
              <w:rPr>
                <w:rFonts w:ascii="Arial" w:hAnsi="Arial"/>
                <w:sz w:val="20"/>
              </w:rPr>
              <w:t xml:space="preserve"> from different mainframe </w:t>
            </w:r>
            <w:r w:rsidRPr="008C04BF">
              <w:rPr>
                <w:rFonts w:ascii="Arial" w:hAnsi="Arial"/>
                <w:b/>
                <w:sz w:val="20"/>
              </w:rPr>
              <w:t>systems (DB2 tables)</w:t>
            </w:r>
            <w:r w:rsidRPr="008C04BF">
              <w:rPr>
                <w:rFonts w:ascii="Arial" w:hAnsi="Arial"/>
                <w:sz w:val="20"/>
              </w:rPr>
              <w:t xml:space="preserve"> into the </w:t>
            </w:r>
            <w:r w:rsidRPr="008C04BF">
              <w:rPr>
                <w:rFonts w:ascii="Arial" w:hAnsi="Arial"/>
                <w:b/>
                <w:sz w:val="20"/>
              </w:rPr>
              <w:t>PROM (Oracle)</w:t>
            </w:r>
            <w:r w:rsidRPr="008C04BF">
              <w:rPr>
                <w:rFonts w:ascii="Arial" w:hAnsi="Arial"/>
                <w:sz w:val="20"/>
              </w:rPr>
              <w:t xml:space="preserve"> database that </w:t>
            </w:r>
            <w:r w:rsidRPr="008C04BF">
              <w:rPr>
                <w:rFonts w:ascii="Arial" w:hAnsi="Arial"/>
                <w:sz w:val="20"/>
              </w:rPr>
              <w:lastRenderedPageBreak/>
              <w:t xml:space="preserve">involved using </w:t>
            </w:r>
            <w:r w:rsidRPr="008C04BF">
              <w:rPr>
                <w:rFonts w:ascii="Arial" w:hAnsi="Arial"/>
                <w:b/>
                <w:sz w:val="20"/>
              </w:rPr>
              <w:t xml:space="preserve">External tables </w:t>
            </w:r>
            <w:r w:rsidRPr="008C04BF">
              <w:rPr>
                <w:rFonts w:ascii="Arial" w:hAnsi="Arial"/>
                <w:sz w:val="20"/>
              </w:rPr>
              <w:t>to improve data load performance.</w:t>
            </w:r>
          </w:p>
          <w:p w:rsidR="008C04BF" w:rsidRPr="008C04BF" w:rsidRDefault="008C04BF" w:rsidP="00325888">
            <w:pPr>
              <w:numPr>
                <w:ilvl w:val="0"/>
                <w:numId w:val="7"/>
              </w:numPr>
              <w:tabs>
                <w:tab w:val="left" w:pos="9160"/>
              </w:tabs>
              <w:spacing w:after="120"/>
              <w:jc w:val="both"/>
              <w:rPr>
                <w:rFonts w:ascii="Arial" w:hAnsi="Arial"/>
                <w:sz w:val="20"/>
              </w:rPr>
            </w:pPr>
            <w:r w:rsidRPr="008C04BF">
              <w:rPr>
                <w:rFonts w:ascii="Arial" w:hAnsi="Arial"/>
                <w:sz w:val="20"/>
              </w:rPr>
              <w:t xml:space="preserve">Involved in developing </w:t>
            </w:r>
            <w:r w:rsidRPr="008C04BF">
              <w:rPr>
                <w:rFonts w:ascii="Arial" w:hAnsi="Arial"/>
                <w:bCs/>
                <w:sz w:val="20"/>
              </w:rPr>
              <w:t>PL/SQL</w:t>
            </w:r>
            <w:r w:rsidRPr="008C04BF">
              <w:rPr>
                <w:rFonts w:ascii="Arial" w:hAnsi="Arial"/>
                <w:sz w:val="20"/>
              </w:rPr>
              <w:t xml:space="preserve"> Packages, Stored procedures and Functions for </w:t>
            </w:r>
            <w:r w:rsidRPr="008C04BF">
              <w:rPr>
                <w:rFonts w:ascii="Arial" w:hAnsi="Arial"/>
                <w:b/>
                <w:sz w:val="20"/>
              </w:rPr>
              <w:t>Application Front end interface (J2EE)</w:t>
            </w:r>
            <w:r w:rsidRPr="008C04BF">
              <w:rPr>
                <w:rFonts w:ascii="Arial" w:hAnsi="Arial"/>
                <w:sz w:val="20"/>
              </w:rPr>
              <w:t xml:space="preserve"> with PROM database. Used </w:t>
            </w:r>
            <w:r w:rsidRPr="008C04BF">
              <w:rPr>
                <w:rFonts w:ascii="Arial" w:hAnsi="Arial"/>
                <w:b/>
                <w:sz w:val="20"/>
              </w:rPr>
              <w:t>REF CURSOR</w:t>
            </w:r>
            <w:r w:rsidRPr="008C04BF">
              <w:rPr>
                <w:rFonts w:ascii="Arial" w:hAnsi="Arial"/>
                <w:sz w:val="20"/>
              </w:rPr>
              <w:t xml:space="preserve"> to return data to the Application layer.</w:t>
            </w:r>
          </w:p>
          <w:p w:rsidR="008C04BF" w:rsidRPr="008C04BF" w:rsidRDefault="008C04BF" w:rsidP="00325888">
            <w:pPr>
              <w:numPr>
                <w:ilvl w:val="0"/>
                <w:numId w:val="7"/>
              </w:numPr>
              <w:tabs>
                <w:tab w:val="left" w:pos="9160"/>
              </w:tabs>
              <w:spacing w:after="120"/>
              <w:jc w:val="both"/>
              <w:rPr>
                <w:rFonts w:ascii="Arial" w:hAnsi="Arial"/>
                <w:sz w:val="20"/>
              </w:rPr>
            </w:pPr>
            <w:r w:rsidRPr="008C04BF">
              <w:rPr>
                <w:rFonts w:ascii="Arial" w:hAnsi="Arial"/>
                <w:sz w:val="20"/>
              </w:rPr>
              <w:t xml:space="preserve">Performance monitoring, </w:t>
            </w:r>
            <w:r w:rsidRPr="008C04BF">
              <w:rPr>
                <w:rFonts w:ascii="Arial" w:hAnsi="Arial"/>
                <w:b/>
                <w:sz w:val="20"/>
              </w:rPr>
              <w:t>Table partition</w:t>
            </w:r>
            <w:r w:rsidRPr="008C04BF">
              <w:rPr>
                <w:rFonts w:ascii="Arial" w:hAnsi="Arial"/>
                <w:sz w:val="20"/>
              </w:rPr>
              <w:t>, Indexing and Tuning of SQL and PL/SQL procedures.</w:t>
            </w:r>
          </w:p>
          <w:p w:rsidR="008C04BF" w:rsidRPr="008C04BF" w:rsidRDefault="008C04BF" w:rsidP="00325888">
            <w:pPr>
              <w:numPr>
                <w:ilvl w:val="0"/>
                <w:numId w:val="7"/>
              </w:numPr>
              <w:tabs>
                <w:tab w:val="left" w:pos="9160"/>
              </w:tabs>
              <w:spacing w:after="120"/>
              <w:jc w:val="both"/>
              <w:rPr>
                <w:rFonts w:ascii="Arial" w:hAnsi="Arial"/>
                <w:sz w:val="20"/>
              </w:rPr>
            </w:pPr>
            <w:r w:rsidRPr="008C04BF">
              <w:rPr>
                <w:rFonts w:ascii="Arial" w:hAnsi="Arial"/>
                <w:sz w:val="20"/>
              </w:rPr>
              <w:t xml:space="preserve">Participated in team code review process to </w:t>
            </w:r>
            <w:r w:rsidRPr="008C04BF">
              <w:rPr>
                <w:rFonts w:ascii="Arial" w:hAnsi="Arial"/>
                <w:b/>
                <w:sz w:val="20"/>
              </w:rPr>
              <w:t>review code</w:t>
            </w:r>
            <w:r w:rsidRPr="008C04BF">
              <w:rPr>
                <w:rFonts w:ascii="Arial" w:hAnsi="Arial"/>
                <w:sz w:val="20"/>
              </w:rPr>
              <w:t xml:space="preserve"> developed by other team members and gave suggestions to meet QA standards.</w:t>
            </w:r>
          </w:p>
          <w:p w:rsidR="00845CE6" w:rsidRDefault="008C04BF" w:rsidP="00325888">
            <w:pPr>
              <w:tabs>
                <w:tab w:val="left" w:pos="9160"/>
              </w:tabs>
              <w:rPr>
                <w:rFonts w:ascii="Arial" w:hAnsi="Arial"/>
                <w:sz w:val="20"/>
              </w:rPr>
            </w:pPr>
            <w:r w:rsidRPr="008C04BF">
              <w:rPr>
                <w:rFonts w:ascii="Arial" w:hAnsi="Arial"/>
                <w:sz w:val="20"/>
              </w:rPr>
              <w:br w:type="page"/>
            </w:r>
          </w:p>
          <w:p w:rsidR="008C04BF" w:rsidRPr="008C04BF" w:rsidRDefault="008C04BF" w:rsidP="00325888">
            <w:pPr>
              <w:tabs>
                <w:tab w:val="left" w:pos="9160"/>
              </w:tabs>
              <w:rPr>
                <w:rFonts w:ascii="Arial" w:hAnsi="Arial"/>
                <w:b/>
                <w:sz w:val="20"/>
              </w:rPr>
            </w:pPr>
            <w:r w:rsidRPr="00845CE6">
              <w:rPr>
                <w:rFonts w:ascii="Arial" w:hAnsi="Arial"/>
                <w:b/>
                <w:sz w:val="20"/>
                <w:u w:val="single"/>
              </w:rPr>
              <w:t>Electronic Performance Appraisal Process (ePEP)</w:t>
            </w:r>
            <w:r w:rsidR="00845CE6">
              <w:rPr>
                <w:rFonts w:ascii="Arial" w:hAnsi="Arial"/>
                <w:b/>
                <w:sz w:val="20"/>
              </w:rPr>
              <w:t xml:space="preserve">       </w:t>
            </w:r>
            <w:r w:rsidRPr="008C04BF">
              <w:rPr>
                <w:rFonts w:ascii="Arial" w:hAnsi="Arial"/>
                <w:i/>
                <w:sz w:val="20"/>
              </w:rPr>
              <w:t>June 2004 – May 2005</w:t>
            </w:r>
            <w:r w:rsidRPr="008C04BF">
              <w:rPr>
                <w:rFonts w:ascii="Arial" w:hAnsi="Arial"/>
                <w:b/>
                <w:sz w:val="20"/>
              </w:rPr>
              <w:t xml:space="preserve">                                      </w:t>
            </w:r>
          </w:p>
          <w:p w:rsidR="008C04BF" w:rsidRPr="008C04BF" w:rsidRDefault="008C04BF" w:rsidP="00325888">
            <w:pPr>
              <w:rPr>
                <w:rFonts w:ascii="Arial" w:hAnsi="Arial"/>
                <w:i/>
                <w:sz w:val="20"/>
              </w:rPr>
            </w:pPr>
            <w:r w:rsidRPr="008C04BF">
              <w:rPr>
                <w:rFonts w:ascii="Arial" w:hAnsi="Arial"/>
                <w:i/>
                <w:sz w:val="20"/>
              </w:rPr>
              <w:t>Oracle Developer, Pershing LLC., (for Bank of New York)</w:t>
            </w:r>
          </w:p>
          <w:p w:rsidR="008C04BF" w:rsidRPr="008C04BF" w:rsidRDefault="008C04BF" w:rsidP="00325888">
            <w:pPr>
              <w:rPr>
                <w:rFonts w:ascii="Arial" w:hAnsi="Arial"/>
                <w:b/>
                <w:sz w:val="20"/>
              </w:rPr>
            </w:pPr>
          </w:p>
          <w:p w:rsidR="009852A1" w:rsidRDefault="008C04BF" w:rsidP="00325888">
            <w:pPr>
              <w:ind w:firstLine="360"/>
              <w:jc w:val="both"/>
              <w:rPr>
                <w:rFonts w:ascii="Arial" w:hAnsi="Arial"/>
                <w:sz w:val="20"/>
              </w:rPr>
            </w:pPr>
            <w:r w:rsidRPr="008C04BF">
              <w:rPr>
                <w:rFonts w:ascii="Arial" w:hAnsi="Arial"/>
                <w:sz w:val="20"/>
              </w:rPr>
              <w:t xml:space="preserve">Electronic Performance Appraisal Process (ePEP) is an </w:t>
            </w:r>
            <w:r w:rsidRPr="008C04BF">
              <w:rPr>
                <w:rFonts w:ascii="Arial" w:hAnsi="Arial"/>
                <w:b/>
                <w:sz w:val="20"/>
              </w:rPr>
              <w:t>internal corporate wide</w:t>
            </w:r>
            <w:r w:rsidRPr="008C04BF">
              <w:rPr>
                <w:rFonts w:ascii="Arial" w:hAnsi="Arial"/>
                <w:sz w:val="20"/>
              </w:rPr>
              <w:t xml:space="preserve"> tool used by the Appraisers (Managers) to perform the Performance Appraisal for the associates reporting to them. The users are authenticated using </w:t>
            </w:r>
            <w:r w:rsidRPr="008C04BF">
              <w:rPr>
                <w:rFonts w:ascii="Arial" w:hAnsi="Arial"/>
                <w:b/>
                <w:sz w:val="20"/>
              </w:rPr>
              <w:t>LDAS (Lotus Domino Authentication Service)</w:t>
            </w:r>
            <w:r w:rsidRPr="008C04BF">
              <w:rPr>
                <w:rFonts w:ascii="Arial" w:hAnsi="Arial"/>
                <w:sz w:val="20"/>
              </w:rPr>
              <w:t xml:space="preserve">.The application implements a highly sophisticated role based authorization. A normal associate could enter his </w:t>
            </w:r>
            <w:r w:rsidR="009852A1" w:rsidRPr="008C04BF">
              <w:rPr>
                <w:rFonts w:ascii="Arial" w:hAnsi="Arial"/>
                <w:sz w:val="20"/>
              </w:rPr>
              <w:t>self-appraisal</w:t>
            </w:r>
            <w:r w:rsidRPr="008C04BF">
              <w:rPr>
                <w:rFonts w:ascii="Arial" w:hAnsi="Arial"/>
                <w:sz w:val="20"/>
              </w:rPr>
              <w:t xml:space="preserve">, view the goals set by his appraiser, view the Individual Development Plan set by his appraiser. During appraisal cycle he would be able to view his ratings. The history appraisal data are archived. This project was a high visibility project getting directly reported to the Senior Management and it was well received.  </w:t>
            </w:r>
          </w:p>
          <w:p w:rsidR="008C04BF" w:rsidRPr="008C04BF" w:rsidRDefault="008C04BF" w:rsidP="00325888">
            <w:pPr>
              <w:ind w:firstLine="360"/>
              <w:jc w:val="both"/>
              <w:rPr>
                <w:rFonts w:ascii="Arial" w:hAnsi="Arial"/>
                <w:sz w:val="20"/>
              </w:rPr>
            </w:pPr>
          </w:p>
          <w:p w:rsidR="008C04BF" w:rsidRPr="008C04BF" w:rsidRDefault="008C04BF" w:rsidP="00325888">
            <w:pPr>
              <w:numPr>
                <w:ilvl w:val="0"/>
                <w:numId w:val="6"/>
              </w:numPr>
              <w:tabs>
                <w:tab w:val="left" w:pos="5400"/>
              </w:tabs>
              <w:spacing w:after="120"/>
              <w:jc w:val="both"/>
              <w:rPr>
                <w:rFonts w:ascii="Arial" w:hAnsi="Arial"/>
                <w:sz w:val="20"/>
                <w:szCs w:val="22"/>
              </w:rPr>
            </w:pPr>
            <w:r w:rsidRPr="008C04BF">
              <w:rPr>
                <w:rFonts w:ascii="Arial" w:hAnsi="Arial"/>
                <w:b/>
                <w:sz w:val="20"/>
                <w:szCs w:val="22"/>
              </w:rPr>
              <w:t>Developed SQL and PL/SQL</w:t>
            </w:r>
            <w:r w:rsidRPr="008C04BF">
              <w:rPr>
                <w:rFonts w:ascii="Arial" w:hAnsi="Arial"/>
                <w:sz w:val="20"/>
                <w:szCs w:val="22"/>
              </w:rPr>
              <w:t xml:space="preserve"> scripts to integrate data from various databases involving </w:t>
            </w:r>
            <w:r w:rsidRPr="008C04BF">
              <w:rPr>
                <w:rFonts w:ascii="Arial" w:hAnsi="Arial"/>
                <w:b/>
                <w:sz w:val="20"/>
                <w:szCs w:val="22"/>
              </w:rPr>
              <w:t>Timesheets, HRMS</w:t>
            </w:r>
            <w:r w:rsidRPr="008C04BF">
              <w:rPr>
                <w:rFonts w:ascii="Arial" w:hAnsi="Arial"/>
                <w:sz w:val="20"/>
                <w:szCs w:val="22"/>
              </w:rPr>
              <w:t xml:space="preserve"> to reporting database.</w:t>
            </w:r>
          </w:p>
          <w:p w:rsidR="008C04BF" w:rsidRPr="008C04BF" w:rsidRDefault="008C04BF" w:rsidP="00325888">
            <w:pPr>
              <w:numPr>
                <w:ilvl w:val="0"/>
                <w:numId w:val="6"/>
              </w:numPr>
              <w:tabs>
                <w:tab w:val="left" w:pos="5400"/>
              </w:tabs>
              <w:spacing w:after="120"/>
              <w:jc w:val="both"/>
              <w:rPr>
                <w:rFonts w:ascii="Arial" w:hAnsi="Arial"/>
                <w:color w:val="000000"/>
                <w:sz w:val="20"/>
                <w:szCs w:val="22"/>
              </w:rPr>
            </w:pPr>
            <w:r w:rsidRPr="008C04BF">
              <w:rPr>
                <w:rFonts w:ascii="Arial" w:hAnsi="Arial"/>
                <w:sz w:val="20"/>
                <w:szCs w:val="22"/>
              </w:rPr>
              <w:t xml:space="preserve">Developed </w:t>
            </w:r>
            <w:r w:rsidRPr="008C04BF">
              <w:rPr>
                <w:rFonts w:ascii="Arial" w:hAnsi="Arial"/>
                <w:color w:val="000000"/>
                <w:sz w:val="20"/>
                <w:szCs w:val="22"/>
              </w:rPr>
              <w:t xml:space="preserve">Oracle </w:t>
            </w:r>
            <w:r w:rsidRPr="008C04BF">
              <w:rPr>
                <w:rFonts w:ascii="Arial" w:hAnsi="Arial"/>
                <w:b/>
                <w:color w:val="000000"/>
                <w:sz w:val="20"/>
                <w:szCs w:val="22"/>
              </w:rPr>
              <w:t>PL/SQL objects to handle complex business logic</w:t>
            </w:r>
            <w:r w:rsidRPr="008C04BF">
              <w:rPr>
                <w:rFonts w:ascii="Arial" w:hAnsi="Arial"/>
                <w:color w:val="000000"/>
                <w:sz w:val="20"/>
                <w:szCs w:val="22"/>
              </w:rPr>
              <w:t xml:space="preserve"> to act as interface layer for frontend applications developed in Microsfot .NET. </w:t>
            </w:r>
          </w:p>
          <w:p w:rsidR="008C04BF" w:rsidRPr="008C04BF" w:rsidRDefault="008C04BF" w:rsidP="00325888">
            <w:pPr>
              <w:numPr>
                <w:ilvl w:val="0"/>
                <w:numId w:val="6"/>
              </w:numPr>
              <w:tabs>
                <w:tab w:val="left" w:pos="5400"/>
              </w:tabs>
              <w:spacing w:after="120"/>
              <w:jc w:val="both"/>
              <w:rPr>
                <w:rFonts w:ascii="Arial" w:hAnsi="Arial"/>
                <w:color w:val="000000"/>
                <w:sz w:val="20"/>
                <w:szCs w:val="22"/>
              </w:rPr>
            </w:pPr>
            <w:r w:rsidRPr="008C04BF">
              <w:rPr>
                <w:rFonts w:ascii="Arial" w:hAnsi="Arial"/>
                <w:color w:val="000000"/>
                <w:sz w:val="20"/>
                <w:szCs w:val="22"/>
              </w:rPr>
              <w:t xml:space="preserve">Design database objects as per technical specifications </w:t>
            </w:r>
          </w:p>
          <w:p w:rsidR="008C04BF" w:rsidRPr="008C04BF" w:rsidRDefault="008C04BF" w:rsidP="00325888">
            <w:pPr>
              <w:numPr>
                <w:ilvl w:val="0"/>
                <w:numId w:val="6"/>
              </w:numPr>
              <w:tabs>
                <w:tab w:val="left" w:pos="5400"/>
              </w:tabs>
              <w:spacing w:after="120"/>
              <w:jc w:val="both"/>
              <w:rPr>
                <w:rFonts w:ascii="Arial" w:hAnsi="Arial"/>
                <w:color w:val="000000"/>
                <w:sz w:val="20"/>
                <w:szCs w:val="22"/>
              </w:rPr>
            </w:pPr>
            <w:r w:rsidRPr="008C04BF">
              <w:rPr>
                <w:rFonts w:ascii="Arial" w:hAnsi="Arial"/>
                <w:color w:val="000000"/>
                <w:sz w:val="20"/>
                <w:szCs w:val="22"/>
              </w:rPr>
              <w:t xml:space="preserve">Developed Shell scripts and </w:t>
            </w:r>
            <w:r w:rsidRPr="008C04BF">
              <w:rPr>
                <w:rFonts w:ascii="Arial" w:hAnsi="Arial"/>
                <w:b/>
                <w:color w:val="000000"/>
                <w:sz w:val="20"/>
                <w:szCs w:val="22"/>
              </w:rPr>
              <w:t>PL/SQL scripts for batch processing</w:t>
            </w:r>
            <w:r w:rsidRPr="008C04BF">
              <w:rPr>
                <w:rFonts w:ascii="Arial" w:hAnsi="Arial"/>
                <w:color w:val="000000"/>
                <w:sz w:val="20"/>
                <w:szCs w:val="22"/>
              </w:rPr>
              <w:t xml:space="preserve"> of data in the off-peak hours.</w:t>
            </w:r>
          </w:p>
          <w:p w:rsidR="008C04BF" w:rsidRPr="008C04BF" w:rsidRDefault="008C04BF" w:rsidP="00325888">
            <w:pPr>
              <w:numPr>
                <w:ilvl w:val="0"/>
                <w:numId w:val="6"/>
              </w:numPr>
              <w:tabs>
                <w:tab w:val="left" w:pos="5400"/>
              </w:tabs>
              <w:spacing w:after="120"/>
              <w:jc w:val="both"/>
              <w:rPr>
                <w:rFonts w:ascii="Arial" w:hAnsi="Arial"/>
                <w:color w:val="000000"/>
                <w:sz w:val="20"/>
                <w:szCs w:val="22"/>
              </w:rPr>
            </w:pPr>
            <w:r w:rsidRPr="008C04BF">
              <w:rPr>
                <w:rFonts w:ascii="Arial" w:hAnsi="Arial"/>
                <w:color w:val="000000"/>
                <w:sz w:val="20"/>
                <w:szCs w:val="22"/>
              </w:rPr>
              <w:t xml:space="preserve">Performed </w:t>
            </w:r>
            <w:r w:rsidRPr="008C04BF">
              <w:rPr>
                <w:rFonts w:ascii="Arial" w:hAnsi="Arial"/>
                <w:b/>
                <w:color w:val="000000"/>
                <w:sz w:val="20"/>
                <w:szCs w:val="22"/>
              </w:rPr>
              <w:t>Unit Testing and Quality Assurance</w:t>
            </w:r>
            <w:r w:rsidRPr="008C04BF">
              <w:rPr>
                <w:rFonts w:ascii="Arial" w:hAnsi="Arial"/>
                <w:color w:val="000000"/>
                <w:sz w:val="20"/>
                <w:szCs w:val="22"/>
              </w:rPr>
              <w:t xml:space="preserve"> activities on the codes developed by other team members</w:t>
            </w:r>
          </w:p>
          <w:p w:rsidR="008C04BF" w:rsidRPr="008C04BF" w:rsidRDefault="008C04BF" w:rsidP="00325888">
            <w:pPr>
              <w:numPr>
                <w:ilvl w:val="0"/>
                <w:numId w:val="6"/>
              </w:numPr>
              <w:tabs>
                <w:tab w:val="left" w:pos="5400"/>
              </w:tabs>
              <w:spacing w:after="120"/>
              <w:jc w:val="both"/>
              <w:rPr>
                <w:rFonts w:ascii="Arial" w:hAnsi="Arial"/>
                <w:color w:val="000000"/>
                <w:sz w:val="20"/>
                <w:szCs w:val="22"/>
              </w:rPr>
            </w:pPr>
            <w:r w:rsidRPr="008C04BF">
              <w:rPr>
                <w:rFonts w:ascii="Arial" w:hAnsi="Arial"/>
                <w:color w:val="000000"/>
                <w:sz w:val="20"/>
                <w:szCs w:val="22"/>
              </w:rPr>
              <w:t>Involved in installation of release in UAT and Production environment and participated in production support of the product.</w:t>
            </w:r>
          </w:p>
          <w:p w:rsidR="008C04BF" w:rsidRPr="008C04BF" w:rsidRDefault="008C04BF" w:rsidP="00325888">
            <w:pPr>
              <w:tabs>
                <w:tab w:val="left" w:pos="9160"/>
              </w:tabs>
              <w:rPr>
                <w:rFonts w:ascii="Arial" w:hAnsi="Arial"/>
                <w:sz w:val="20"/>
              </w:rPr>
            </w:pPr>
          </w:p>
          <w:p w:rsidR="008C04BF" w:rsidRPr="008C04BF" w:rsidRDefault="008C04BF" w:rsidP="00325888">
            <w:pPr>
              <w:rPr>
                <w:rFonts w:ascii="Arial" w:hAnsi="Arial"/>
                <w:sz w:val="20"/>
              </w:rPr>
            </w:pPr>
            <w:r w:rsidRPr="00845CE6">
              <w:rPr>
                <w:rFonts w:ascii="Arial" w:hAnsi="Arial"/>
                <w:b/>
                <w:sz w:val="20"/>
                <w:u w:val="single"/>
              </w:rPr>
              <w:t>e-Transport (Intranet Web Portal)</w:t>
            </w:r>
            <w:r w:rsidR="00845CE6">
              <w:rPr>
                <w:rFonts w:ascii="Arial" w:hAnsi="Arial"/>
                <w:i/>
                <w:sz w:val="20"/>
              </w:rPr>
              <w:tab/>
            </w:r>
            <w:r w:rsidR="00845CE6">
              <w:rPr>
                <w:rFonts w:ascii="Arial" w:hAnsi="Arial"/>
                <w:i/>
                <w:sz w:val="20"/>
              </w:rPr>
              <w:tab/>
              <w:t xml:space="preserve">                </w:t>
            </w:r>
            <w:r w:rsidRPr="008C04BF">
              <w:rPr>
                <w:rFonts w:ascii="Arial" w:hAnsi="Arial"/>
                <w:i/>
                <w:sz w:val="20"/>
              </w:rPr>
              <w:t>Aug 2003 – May 2004</w:t>
            </w:r>
          </w:p>
          <w:p w:rsidR="008C04BF" w:rsidRPr="008C04BF" w:rsidRDefault="008C04BF" w:rsidP="00325888">
            <w:pPr>
              <w:rPr>
                <w:rFonts w:ascii="Arial" w:hAnsi="Arial"/>
                <w:i/>
                <w:sz w:val="20"/>
              </w:rPr>
            </w:pPr>
            <w:r w:rsidRPr="008C04BF">
              <w:rPr>
                <w:rFonts w:ascii="Arial" w:hAnsi="Arial"/>
                <w:i/>
                <w:sz w:val="20"/>
              </w:rPr>
              <w:t>Oracle Developer, Department of Transportation, Chennai, India</w:t>
            </w:r>
          </w:p>
          <w:p w:rsidR="008C04BF" w:rsidRPr="008C04BF" w:rsidRDefault="008C04BF" w:rsidP="00325888">
            <w:pPr>
              <w:rPr>
                <w:rFonts w:ascii="Arial" w:hAnsi="Arial"/>
                <w:b/>
                <w:sz w:val="20"/>
              </w:rPr>
            </w:pPr>
          </w:p>
          <w:p w:rsidR="009852A1" w:rsidRDefault="008C04BF" w:rsidP="00325888">
            <w:pPr>
              <w:widowControl w:val="0"/>
              <w:autoSpaceDE w:val="0"/>
              <w:autoSpaceDN w:val="0"/>
              <w:adjustRightInd w:val="0"/>
              <w:ind w:firstLine="360"/>
              <w:jc w:val="both"/>
              <w:rPr>
                <w:rFonts w:ascii="Arial" w:hAnsi="Arial"/>
                <w:sz w:val="20"/>
              </w:rPr>
            </w:pPr>
            <w:r w:rsidRPr="008C04BF">
              <w:rPr>
                <w:rFonts w:ascii="Arial" w:hAnsi="Arial"/>
                <w:sz w:val="20"/>
              </w:rPr>
              <w:t xml:space="preserve">Department of Transportation is one of the first government agencies in the state of Tamil Nadu to go </w:t>
            </w:r>
            <w:r w:rsidRPr="008C04BF">
              <w:rPr>
                <w:rFonts w:ascii="Arial" w:hAnsi="Arial"/>
                <w:b/>
                <w:sz w:val="20"/>
              </w:rPr>
              <w:t>completely electronic</w:t>
            </w:r>
            <w:r w:rsidRPr="008C04BF">
              <w:rPr>
                <w:rFonts w:ascii="Arial" w:hAnsi="Arial"/>
                <w:sz w:val="20"/>
              </w:rPr>
              <w:t xml:space="preserve">. This involved a huge </w:t>
            </w:r>
            <w:r w:rsidRPr="008C04BF">
              <w:rPr>
                <w:rFonts w:ascii="Arial" w:hAnsi="Arial"/>
                <w:b/>
                <w:sz w:val="20"/>
              </w:rPr>
              <w:t xml:space="preserve">conversion effort </w:t>
            </w:r>
            <w:r w:rsidRPr="008C04BF">
              <w:rPr>
                <w:rFonts w:ascii="Arial" w:hAnsi="Arial"/>
                <w:sz w:val="20"/>
              </w:rPr>
              <w:t xml:space="preserve">from paper based system, </w:t>
            </w:r>
            <w:r w:rsidRPr="008C04BF">
              <w:rPr>
                <w:rFonts w:ascii="Arial" w:hAnsi="Arial"/>
                <w:b/>
                <w:sz w:val="20"/>
              </w:rPr>
              <w:t>automate all the day to day basic functions</w:t>
            </w:r>
            <w:r w:rsidRPr="008C04BF">
              <w:rPr>
                <w:rFonts w:ascii="Arial" w:hAnsi="Arial"/>
                <w:sz w:val="20"/>
              </w:rPr>
              <w:t xml:space="preserve"> like issuing vehicle registration, Driving Licenses, Learner’s permit etc., and integrate the various local offices in the state to have a one </w:t>
            </w:r>
            <w:r w:rsidRPr="008C04BF">
              <w:rPr>
                <w:rFonts w:ascii="Arial" w:hAnsi="Arial"/>
                <w:b/>
                <w:sz w:val="20"/>
              </w:rPr>
              <w:t>centralized reporting system</w:t>
            </w:r>
            <w:r w:rsidRPr="008C04BF">
              <w:rPr>
                <w:rFonts w:ascii="Arial" w:hAnsi="Arial"/>
                <w:sz w:val="20"/>
              </w:rPr>
              <w:t xml:space="preserve">. Another key initiative in this project was the </w:t>
            </w:r>
            <w:r w:rsidRPr="008C04BF">
              <w:rPr>
                <w:rFonts w:ascii="Arial" w:hAnsi="Arial"/>
                <w:b/>
                <w:sz w:val="20"/>
              </w:rPr>
              <w:t>on-demand report generation</w:t>
            </w:r>
            <w:r w:rsidRPr="008C04BF">
              <w:rPr>
                <w:rFonts w:ascii="Arial" w:hAnsi="Arial"/>
                <w:sz w:val="20"/>
              </w:rPr>
              <w:t xml:space="preserve"> ability and display of </w:t>
            </w:r>
            <w:r w:rsidRPr="008C04BF">
              <w:rPr>
                <w:rFonts w:ascii="Arial" w:hAnsi="Arial"/>
                <w:b/>
                <w:sz w:val="20"/>
              </w:rPr>
              <w:t>different online reports</w:t>
            </w:r>
            <w:r w:rsidRPr="008C04BF">
              <w:rPr>
                <w:rFonts w:ascii="Arial" w:hAnsi="Arial"/>
                <w:sz w:val="20"/>
              </w:rPr>
              <w:t xml:space="preserve"> through the intranet web portal.</w:t>
            </w:r>
          </w:p>
          <w:p w:rsidR="008C04BF" w:rsidRPr="008C04BF" w:rsidRDefault="008C04BF" w:rsidP="00325888">
            <w:pPr>
              <w:widowControl w:val="0"/>
              <w:autoSpaceDE w:val="0"/>
              <w:autoSpaceDN w:val="0"/>
              <w:adjustRightInd w:val="0"/>
              <w:ind w:firstLine="360"/>
              <w:jc w:val="both"/>
              <w:rPr>
                <w:rFonts w:ascii="Arial" w:hAnsi="Arial"/>
                <w:sz w:val="20"/>
              </w:rPr>
            </w:pPr>
          </w:p>
          <w:p w:rsidR="008C04BF" w:rsidRPr="008C04BF" w:rsidRDefault="008C04BF" w:rsidP="00325888">
            <w:pPr>
              <w:numPr>
                <w:ilvl w:val="0"/>
                <w:numId w:val="8"/>
              </w:numPr>
              <w:spacing w:after="120"/>
              <w:jc w:val="both"/>
              <w:rPr>
                <w:rFonts w:ascii="Arial" w:hAnsi="Arial"/>
                <w:b/>
                <w:sz w:val="20"/>
              </w:rPr>
            </w:pPr>
            <w:r w:rsidRPr="008C04BF">
              <w:rPr>
                <w:rFonts w:ascii="Arial" w:hAnsi="Arial"/>
                <w:sz w:val="20"/>
              </w:rPr>
              <w:t xml:space="preserve">Designed and developed the vehicle registration module. </w:t>
            </w:r>
          </w:p>
          <w:p w:rsidR="008C04BF" w:rsidRPr="008C04BF" w:rsidRDefault="008C04BF" w:rsidP="00325888">
            <w:pPr>
              <w:numPr>
                <w:ilvl w:val="0"/>
                <w:numId w:val="8"/>
              </w:numPr>
              <w:spacing w:after="120"/>
              <w:jc w:val="both"/>
              <w:rPr>
                <w:rFonts w:ascii="Arial" w:hAnsi="Arial"/>
                <w:sz w:val="20"/>
              </w:rPr>
            </w:pPr>
            <w:r w:rsidRPr="008C04BF">
              <w:rPr>
                <w:rFonts w:ascii="Arial" w:hAnsi="Arial"/>
                <w:sz w:val="20"/>
              </w:rPr>
              <w:t xml:space="preserve">Involved in the </w:t>
            </w:r>
            <w:r w:rsidRPr="008C04BF">
              <w:rPr>
                <w:rFonts w:ascii="Arial" w:hAnsi="Arial"/>
                <w:b/>
                <w:sz w:val="20"/>
              </w:rPr>
              <w:t>system study of existing registration process</w:t>
            </w:r>
            <w:r w:rsidRPr="008C04BF">
              <w:rPr>
                <w:rFonts w:ascii="Arial" w:hAnsi="Arial"/>
                <w:sz w:val="20"/>
              </w:rPr>
              <w:t xml:space="preserve"> and </w:t>
            </w:r>
            <w:r w:rsidRPr="008C04BF">
              <w:rPr>
                <w:rFonts w:ascii="Arial" w:hAnsi="Arial"/>
                <w:sz w:val="20"/>
              </w:rPr>
              <w:lastRenderedPageBreak/>
              <w:t>participated in the Data model design and preparation of detailed design documents.</w:t>
            </w:r>
          </w:p>
          <w:p w:rsidR="008C04BF" w:rsidRPr="008C04BF" w:rsidRDefault="008C04BF" w:rsidP="00325888">
            <w:pPr>
              <w:numPr>
                <w:ilvl w:val="0"/>
                <w:numId w:val="8"/>
              </w:numPr>
              <w:spacing w:after="120"/>
              <w:jc w:val="both"/>
              <w:rPr>
                <w:rFonts w:ascii="Arial" w:hAnsi="Arial"/>
                <w:sz w:val="20"/>
              </w:rPr>
            </w:pPr>
            <w:r w:rsidRPr="008C04BF">
              <w:rPr>
                <w:rFonts w:ascii="Arial" w:hAnsi="Arial"/>
                <w:sz w:val="20"/>
              </w:rPr>
              <w:t xml:space="preserve">Created </w:t>
            </w:r>
            <w:r w:rsidRPr="008C04BF">
              <w:rPr>
                <w:rFonts w:ascii="Arial" w:hAnsi="Arial"/>
                <w:b/>
                <w:sz w:val="20"/>
              </w:rPr>
              <w:t>different database objects</w:t>
            </w:r>
            <w:r w:rsidRPr="008C04BF">
              <w:rPr>
                <w:rFonts w:ascii="Arial" w:hAnsi="Arial"/>
                <w:sz w:val="20"/>
              </w:rPr>
              <w:t xml:space="preserve"> to model the database system design.</w:t>
            </w:r>
          </w:p>
          <w:p w:rsidR="008C04BF" w:rsidRPr="008C04BF" w:rsidRDefault="008C04BF" w:rsidP="00325888">
            <w:pPr>
              <w:numPr>
                <w:ilvl w:val="0"/>
                <w:numId w:val="8"/>
              </w:numPr>
              <w:spacing w:after="120"/>
              <w:jc w:val="both"/>
              <w:rPr>
                <w:rFonts w:ascii="Arial" w:hAnsi="Arial"/>
                <w:sz w:val="20"/>
              </w:rPr>
            </w:pPr>
            <w:r w:rsidRPr="008C04BF">
              <w:rPr>
                <w:rFonts w:ascii="Arial" w:hAnsi="Arial"/>
                <w:sz w:val="20"/>
              </w:rPr>
              <w:t xml:space="preserve">Implemented </w:t>
            </w:r>
            <w:r w:rsidRPr="008C04BF">
              <w:rPr>
                <w:rFonts w:ascii="Arial" w:hAnsi="Arial"/>
                <w:b/>
                <w:sz w:val="20"/>
              </w:rPr>
              <w:t>table partitioning</w:t>
            </w:r>
            <w:r w:rsidRPr="008C04BF">
              <w:rPr>
                <w:rFonts w:ascii="Arial" w:hAnsi="Arial"/>
                <w:sz w:val="20"/>
              </w:rPr>
              <w:t xml:space="preserve"> to model data logically based on the geographic regions to improve the performance of the data load process.</w:t>
            </w:r>
          </w:p>
          <w:p w:rsidR="008C04BF" w:rsidRPr="008C04BF" w:rsidRDefault="008C04BF" w:rsidP="00325888">
            <w:pPr>
              <w:numPr>
                <w:ilvl w:val="0"/>
                <w:numId w:val="8"/>
              </w:numPr>
              <w:spacing w:after="120"/>
              <w:jc w:val="both"/>
              <w:rPr>
                <w:rFonts w:ascii="Arial" w:hAnsi="Arial"/>
                <w:sz w:val="20"/>
              </w:rPr>
            </w:pPr>
            <w:r w:rsidRPr="008C04BF">
              <w:rPr>
                <w:rFonts w:ascii="Arial" w:hAnsi="Arial"/>
                <w:sz w:val="20"/>
              </w:rPr>
              <w:t xml:space="preserve">Developed </w:t>
            </w:r>
            <w:r w:rsidRPr="008C04BF">
              <w:rPr>
                <w:rFonts w:ascii="Arial" w:hAnsi="Arial"/>
                <w:b/>
                <w:sz w:val="20"/>
              </w:rPr>
              <w:t>PL/SQL packages, stored procedures and functions</w:t>
            </w:r>
            <w:r w:rsidRPr="008C04BF">
              <w:rPr>
                <w:rFonts w:ascii="Arial" w:hAnsi="Arial"/>
                <w:sz w:val="20"/>
              </w:rPr>
              <w:t xml:space="preserve"> to interface with the front end application to support </w:t>
            </w:r>
            <w:r w:rsidRPr="008C04BF">
              <w:rPr>
                <w:rFonts w:ascii="Arial" w:hAnsi="Arial"/>
                <w:b/>
                <w:sz w:val="20"/>
              </w:rPr>
              <w:t>on-demand report generation</w:t>
            </w:r>
            <w:r w:rsidRPr="008C04BF">
              <w:rPr>
                <w:rFonts w:ascii="Arial" w:hAnsi="Arial"/>
                <w:sz w:val="20"/>
              </w:rPr>
              <w:t>.</w:t>
            </w:r>
          </w:p>
          <w:p w:rsidR="00D9394F" w:rsidRDefault="008C04BF" w:rsidP="00325888">
            <w:pPr>
              <w:numPr>
                <w:ilvl w:val="0"/>
                <w:numId w:val="8"/>
              </w:numPr>
              <w:spacing w:after="120"/>
              <w:jc w:val="both"/>
              <w:rPr>
                <w:rFonts w:ascii="Arial" w:hAnsi="Arial"/>
                <w:sz w:val="20"/>
              </w:rPr>
            </w:pPr>
            <w:r w:rsidRPr="008C04BF">
              <w:rPr>
                <w:rFonts w:ascii="Arial" w:hAnsi="Arial"/>
                <w:sz w:val="20"/>
              </w:rPr>
              <w:t xml:space="preserve">Performance optimization of the interfaces (SQL Scripts) by </w:t>
            </w:r>
            <w:r w:rsidRPr="008C04BF">
              <w:rPr>
                <w:rFonts w:ascii="Arial" w:hAnsi="Arial"/>
                <w:b/>
                <w:sz w:val="20"/>
              </w:rPr>
              <w:t>Indexing and Optimizer hints</w:t>
            </w:r>
            <w:r w:rsidRPr="008C04BF">
              <w:rPr>
                <w:rFonts w:ascii="Arial" w:hAnsi="Arial"/>
                <w:sz w:val="20"/>
              </w:rPr>
              <w:t>.</w:t>
            </w:r>
          </w:p>
          <w:p w:rsidR="00DC3244" w:rsidRPr="00D9394F" w:rsidRDefault="008C04BF" w:rsidP="00325888">
            <w:pPr>
              <w:numPr>
                <w:ilvl w:val="0"/>
                <w:numId w:val="8"/>
              </w:numPr>
              <w:spacing w:after="120"/>
              <w:jc w:val="both"/>
              <w:rPr>
                <w:rFonts w:ascii="Arial" w:hAnsi="Arial"/>
                <w:sz w:val="20"/>
              </w:rPr>
            </w:pPr>
            <w:r w:rsidRPr="008C04BF">
              <w:rPr>
                <w:rFonts w:ascii="Arial" w:hAnsi="Arial"/>
                <w:sz w:val="20"/>
              </w:rPr>
              <w:t>Involved in System testing of other modules, bug fixing and production support of the registration module</w:t>
            </w:r>
            <w:r w:rsidR="00325888">
              <w:rPr>
                <w:rFonts w:ascii="Arial" w:hAnsi="Arial"/>
                <w:sz w:val="20"/>
              </w:rPr>
              <w:t>.</w:t>
            </w:r>
          </w:p>
        </w:tc>
      </w:tr>
      <w:tr w:rsidR="00DC3244" w:rsidRPr="00FE2BAE">
        <w:trPr>
          <w:trHeight w:val="3501"/>
        </w:trPr>
        <w:tc>
          <w:tcPr>
            <w:tcW w:w="1449" w:type="dxa"/>
          </w:tcPr>
          <w:p w:rsidR="00DC3244" w:rsidRPr="00FE2BAE" w:rsidRDefault="00DC3244" w:rsidP="00325888">
            <w:pPr>
              <w:rPr>
                <w:rFonts w:cs="Arial"/>
                <w:b/>
              </w:rPr>
            </w:pPr>
          </w:p>
        </w:tc>
        <w:tc>
          <w:tcPr>
            <w:tcW w:w="7407" w:type="dxa"/>
            <w:vMerge/>
          </w:tcPr>
          <w:p w:rsidR="00DC3244" w:rsidRPr="00FE2BAE" w:rsidRDefault="00DC3244" w:rsidP="00325888">
            <w:pPr>
              <w:pStyle w:val="Achievement"/>
              <w:numPr>
                <w:ilvl w:val="0"/>
                <w:numId w:val="15"/>
              </w:numPr>
              <w:rPr>
                <w:rFonts w:cs="Arial"/>
              </w:rPr>
            </w:pPr>
          </w:p>
        </w:tc>
      </w:tr>
    </w:tbl>
    <w:p w:rsidR="00E967B4" w:rsidRDefault="00E967B4" w:rsidP="00E967B4">
      <w:pPr>
        <w:jc w:val="both"/>
      </w:pPr>
    </w:p>
    <w:tbl>
      <w:tblPr>
        <w:tblW w:w="0" w:type="auto"/>
        <w:tblLook w:val="0000"/>
      </w:tblPr>
      <w:tblGrid>
        <w:gridCol w:w="1449"/>
        <w:gridCol w:w="7407"/>
      </w:tblGrid>
      <w:tr w:rsidR="00E967B4" w:rsidRPr="00593C16">
        <w:tc>
          <w:tcPr>
            <w:tcW w:w="1449" w:type="dxa"/>
            <w:tcBorders>
              <w:top w:val="single" w:sz="4" w:space="0" w:color="auto"/>
            </w:tcBorders>
          </w:tcPr>
          <w:p w:rsidR="00E967B4" w:rsidRPr="00FE2BAE" w:rsidRDefault="00E967B4" w:rsidP="00FA2AE2">
            <w:pPr>
              <w:pStyle w:val="SectionTitle"/>
            </w:pPr>
            <w:r w:rsidRPr="00FE2BAE">
              <w:t>Education</w:t>
            </w:r>
          </w:p>
        </w:tc>
        <w:tc>
          <w:tcPr>
            <w:tcW w:w="7407" w:type="dxa"/>
            <w:tcBorders>
              <w:top w:val="single" w:sz="4" w:space="0" w:color="auto"/>
            </w:tcBorders>
          </w:tcPr>
          <w:p w:rsidR="00E967B4" w:rsidRPr="00CB2E50" w:rsidRDefault="00E967B4" w:rsidP="00E967B4">
            <w:pPr>
              <w:pStyle w:val="Institution"/>
              <w:spacing w:line="240" w:lineRule="auto"/>
              <w:rPr>
                <w:sz w:val="16"/>
              </w:rPr>
            </w:pPr>
            <w:r w:rsidRPr="00CB2E50">
              <w:rPr>
                <w:sz w:val="16"/>
              </w:rPr>
              <w:t>B.E.(</w:t>
            </w:r>
            <w:r>
              <w:rPr>
                <w:sz w:val="16"/>
              </w:rPr>
              <w:t>Computer Science</w:t>
            </w:r>
            <w:r w:rsidRPr="00CB2E50">
              <w:rPr>
                <w:sz w:val="16"/>
              </w:rPr>
              <w:t xml:space="preserve"> Engg.) India                  </w:t>
            </w:r>
            <w:r>
              <w:rPr>
                <w:sz w:val="16"/>
              </w:rPr>
              <w:t xml:space="preserve">                                                      </w:t>
            </w:r>
            <w:r w:rsidRPr="00CB2E50">
              <w:rPr>
                <w:sz w:val="16"/>
              </w:rPr>
              <w:t>Performance</w:t>
            </w:r>
            <w:r>
              <w:rPr>
                <w:sz w:val="16"/>
              </w:rPr>
              <w:t xml:space="preserve"> :</w:t>
            </w:r>
            <w:r w:rsidRPr="00CB2E50">
              <w:rPr>
                <w:sz w:val="16"/>
              </w:rPr>
              <w:t xml:space="preserve"> </w:t>
            </w:r>
            <w:r>
              <w:rPr>
                <w:b/>
                <w:sz w:val="16"/>
              </w:rPr>
              <w:t>83</w:t>
            </w:r>
            <w:r w:rsidRPr="00CB2E50">
              <w:rPr>
                <w:b/>
                <w:sz w:val="16"/>
              </w:rPr>
              <w:t>%</w:t>
            </w:r>
            <w:r w:rsidRPr="00CB2E50">
              <w:rPr>
                <w:sz w:val="16"/>
              </w:rPr>
              <w:t xml:space="preserve">                    </w:t>
            </w:r>
          </w:p>
        </w:tc>
      </w:tr>
      <w:tr w:rsidR="00E967B4" w:rsidRPr="00FE2BAE">
        <w:trPr>
          <w:trHeight w:val="84"/>
        </w:trPr>
        <w:tc>
          <w:tcPr>
            <w:tcW w:w="1449" w:type="dxa"/>
          </w:tcPr>
          <w:p w:rsidR="00E967B4" w:rsidRPr="00FE2BAE" w:rsidRDefault="00E967B4" w:rsidP="00FA2AE2">
            <w:pPr>
              <w:pStyle w:val="SectionTitle"/>
            </w:pPr>
            <w:r>
              <w:t>Certifications</w:t>
            </w:r>
          </w:p>
        </w:tc>
        <w:tc>
          <w:tcPr>
            <w:tcW w:w="7407" w:type="dxa"/>
          </w:tcPr>
          <w:p w:rsidR="00E967B4" w:rsidRPr="0060387F" w:rsidRDefault="0060387F" w:rsidP="0060387F">
            <w:pPr>
              <w:pStyle w:val="Institution"/>
              <w:numPr>
                <w:ilvl w:val="0"/>
                <w:numId w:val="10"/>
              </w:numPr>
              <w:rPr>
                <w:sz w:val="16"/>
                <w:szCs w:val="16"/>
              </w:rPr>
            </w:pPr>
            <w:r w:rsidRPr="0060387F">
              <w:rPr>
                <w:sz w:val="16"/>
                <w:szCs w:val="16"/>
              </w:rPr>
              <w:t>Oracle PL/SQL Developer Certified Associate 9i/10g (OCA)</w:t>
            </w:r>
          </w:p>
        </w:tc>
      </w:tr>
      <w:tr w:rsidR="00E967B4" w:rsidRPr="00FE2BAE">
        <w:trPr>
          <w:trHeight w:val="537"/>
        </w:trPr>
        <w:tc>
          <w:tcPr>
            <w:tcW w:w="1449" w:type="dxa"/>
          </w:tcPr>
          <w:p w:rsidR="00E967B4" w:rsidRPr="00D91954" w:rsidRDefault="00E967B4" w:rsidP="00FA2AE2">
            <w:pPr>
              <w:pStyle w:val="SectionTitle"/>
            </w:pPr>
            <w:r>
              <w:t>Workshops / Presentations</w:t>
            </w:r>
          </w:p>
        </w:tc>
        <w:tc>
          <w:tcPr>
            <w:tcW w:w="7407" w:type="dxa"/>
          </w:tcPr>
          <w:p w:rsidR="001C3E60" w:rsidRDefault="001C3E60" w:rsidP="001C3E60">
            <w:pPr>
              <w:pStyle w:val="Institution"/>
              <w:numPr>
                <w:ilvl w:val="0"/>
                <w:numId w:val="10"/>
              </w:numPr>
              <w:spacing w:before="120" w:line="240" w:lineRule="auto"/>
              <w:rPr>
                <w:sz w:val="16"/>
                <w:szCs w:val="16"/>
              </w:rPr>
            </w:pPr>
            <w:r>
              <w:rPr>
                <w:sz w:val="16"/>
                <w:szCs w:val="16"/>
              </w:rPr>
              <w:t xml:space="preserve">Conducted code crunching workshop for </w:t>
            </w:r>
            <w:r w:rsidR="00FF1156">
              <w:rPr>
                <w:sz w:val="16"/>
                <w:szCs w:val="16"/>
              </w:rPr>
              <w:t xml:space="preserve">collegiate </w:t>
            </w:r>
            <w:r>
              <w:rPr>
                <w:sz w:val="16"/>
                <w:szCs w:val="16"/>
              </w:rPr>
              <w:t>technical symposium</w:t>
            </w:r>
          </w:p>
          <w:p w:rsidR="00E967B4" w:rsidRPr="001C3E60" w:rsidRDefault="00E967B4" w:rsidP="008E5FEE">
            <w:pPr>
              <w:pStyle w:val="Institution"/>
              <w:numPr>
                <w:ilvl w:val="0"/>
                <w:numId w:val="10"/>
              </w:numPr>
              <w:spacing w:before="120" w:line="240" w:lineRule="auto"/>
              <w:rPr>
                <w:sz w:val="16"/>
                <w:szCs w:val="16"/>
              </w:rPr>
            </w:pPr>
            <w:r w:rsidRPr="001C3E60">
              <w:rPr>
                <w:sz w:val="16"/>
                <w:szCs w:val="16"/>
              </w:rPr>
              <w:t xml:space="preserve"> </w:t>
            </w:r>
            <w:r w:rsidR="001C3E60">
              <w:rPr>
                <w:sz w:val="16"/>
                <w:szCs w:val="16"/>
              </w:rPr>
              <w:t>Presented Oracle PL/SQL tech</w:t>
            </w:r>
            <w:r w:rsidR="008E5FEE">
              <w:rPr>
                <w:sz w:val="16"/>
                <w:szCs w:val="16"/>
              </w:rPr>
              <w:t>n</w:t>
            </w:r>
            <w:r w:rsidR="003D7320">
              <w:rPr>
                <w:sz w:val="16"/>
                <w:szCs w:val="16"/>
              </w:rPr>
              <w:t>iques and standards for effective programming</w:t>
            </w:r>
          </w:p>
        </w:tc>
      </w:tr>
      <w:tr w:rsidR="00E967B4" w:rsidRPr="00FE2BAE">
        <w:trPr>
          <w:trHeight w:val="537"/>
        </w:trPr>
        <w:tc>
          <w:tcPr>
            <w:tcW w:w="1449" w:type="dxa"/>
          </w:tcPr>
          <w:p w:rsidR="00E967B4" w:rsidRPr="00FE2BAE" w:rsidRDefault="00E967B4" w:rsidP="00FA2AE2">
            <w:pPr>
              <w:pStyle w:val="SectionTitle"/>
            </w:pPr>
            <w:r>
              <w:t>References</w:t>
            </w:r>
          </w:p>
        </w:tc>
        <w:tc>
          <w:tcPr>
            <w:tcW w:w="7407" w:type="dxa"/>
          </w:tcPr>
          <w:p w:rsidR="00E967B4" w:rsidRPr="00102D05" w:rsidRDefault="00102D05" w:rsidP="00FA2AE2">
            <w:pPr>
              <w:pStyle w:val="Institution"/>
              <w:rPr>
                <w:sz w:val="16"/>
                <w:szCs w:val="16"/>
              </w:rPr>
            </w:pPr>
            <w:r w:rsidRPr="00102D05">
              <w:rPr>
                <w:sz w:val="16"/>
              </w:rPr>
              <w:t>Available upon request</w:t>
            </w:r>
          </w:p>
        </w:tc>
      </w:tr>
      <w:tr w:rsidR="00E967B4" w:rsidRPr="00FE2BAE">
        <w:trPr>
          <w:trHeight w:val="537"/>
        </w:trPr>
        <w:tc>
          <w:tcPr>
            <w:tcW w:w="1449" w:type="dxa"/>
          </w:tcPr>
          <w:p w:rsidR="00E967B4" w:rsidRPr="00FE2BAE" w:rsidRDefault="00195083" w:rsidP="00FA2AE2">
            <w:pPr>
              <w:pStyle w:val="SectionTitle"/>
            </w:pPr>
            <w:r>
              <w:t>Hobbies</w:t>
            </w:r>
          </w:p>
        </w:tc>
        <w:tc>
          <w:tcPr>
            <w:tcW w:w="7407" w:type="dxa"/>
          </w:tcPr>
          <w:p w:rsidR="00E967B4" w:rsidRPr="00B92E05" w:rsidRDefault="00195083" w:rsidP="00FA2AE2">
            <w:pPr>
              <w:pStyle w:val="Institution"/>
              <w:rPr>
                <w:sz w:val="16"/>
                <w:szCs w:val="16"/>
              </w:rPr>
            </w:pPr>
            <w:r>
              <w:rPr>
                <w:sz w:val="16"/>
                <w:szCs w:val="16"/>
              </w:rPr>
              <w:t>Jazzercise, Kickboxing, Pottery, Art, Travelling</w:t>
            </w:r>
          </w:p>
        </w:tc>
      </w:tr>
    </w:tbl>
    <w:p w:rsidR="004B5990" w:rsidRDefault="004B5990" w:rsidP="00E967B4">
      <w:pPr>
        <w:jc w:val="both"/>
      </w:pPr>
    </w:p>
    <w:sectPr w:rsidR="004B5990" w:rsidSect="00325888">
      <w:headerReference w:type="default" r:id="rId9"/>
      <w:footerReference w:type="default" r:id="rId10"/>
      <w:pgSz w:w="12240" w:h="15840"/>
      <w:pgMar w:top="547"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B2D" w:rsidRDefault="00804B2D">
      <w:r>
        <w:separator/>
      </w:r>
    </w:p>
  </w:endnote>
  <w:endnote w:type="continuationSeparator" w:id="0">
    <w:p w:rsidR="00804B2D" w:rsidRDefault="00804B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Palatino">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stem">
    <w:altName w:val="@MS Mincho"/>
    <w:panose1 w:val="00000000000000000000"/>
    <w:charset w:val="80"/>
    <w:family w:val="auto"/>
    <w:notTrueType/>
    <w:pitch w:val="variable"/>
    <w:sig w:usb0="00000000" w:usb1="08070000" w:usb2="00000010" w:usb3="00000000" w:csb0="0002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547" w:rsidRDefault="00887547">
    <w:pPr>
      <w:pStyle w:val="Footer"/>
      <w:jc w:val="center"/>
      <w:rPr>
        <w:snapToGrid w:val="0"/>
      </w:rPr>
    </w:pPr>
    <w:r>
      <w:rPr>
        <w:snapToGrid w:val="0"/>
      </w:rPr>
      <w:t xml:space="preserve">Page </w:t>
    </w:r>
    <w:r w:rsidR="00707BE2">
      <w:rPr>
        <w:snapToGrid w:val="0"/>
      </w:rPr>
      <w:fldChar w:fldCharType="begin"/>
    </w:r>
    <w:r>
      <w:rPr>
        <w:snapToGrid w:val="0"/>
      </w:rPr>
      <w:instrText xml:space="preserve"> PAGE </w:instrText>
    </w:r>
    <w:r w:rsidR="00707BE2">
      <w:rPr>
        <w:snapToGrid w:val="0"/>
      </w:rPr>
      <w:fldChar w:fldCharType="separate"/>
    </w:r>
    <w:r w:rsidR="00783FB9">
      <w:rPr>
        <w:noProof/>
        <w:snapToGrid w:val="0"/>
      </w:rPr>
      <w:t>2</w:t>
    </w:r>
    <w:r w:rsidR="00707BE2">
      <w:rPr>
        <w:snapToGrid w:val="0"/>
      </w:rPr>
      <w:fldChar w:fldCharType="end"/>
    </w:r>
    <w:r>
      <w:rPr>
        <w:snapToGrid w:val="0"/>
      </w:rPr>
      <w:t xml:space="preserve"> of </w:t>
    </w:r>
    <w:r w:rsidR="00707BE2">
      <w:rPr>
        <w:snapToGrid w:val="0"/>
      </w:rPr>
      <w:fldChar w:fldCharType="begin"/>
    </w:r>
    <w:r>
      <w:rPr>
        <w:snapToGrid w:val="0"/>
      </w:rPr>
      <w:instrText xml:space="preserve"> NUMPAGES </w:instrText>
    </w:r>
    <w:r w:rsidR="00707BE2">
      <w:rPr>
        <w:snapToGrid w:val="0"/>
      </w:rPr>
      <w:fldChar w:fldCharType="separate"/>
    </w:r>
    <w:r w:rsidR="00783FB9">
      <w:rPr>
        <w:noProof/>
        <w:snapToGrid w:val="0"/>
      </w:rPr>
      <w:t>5</w:t>
    </w:r>
    <w:r w:rsidR="00707BE2">
      <w:rPr>
        <w:snapToGrid w:val="0"/>
      </w:rPr>
      <w:fldChar w:fldCharType="end"/>
    </w:r>
  </w:p>
  <w:p w:rsidR="00887547" w:rsidRDefault="00887547">
    <w:pPr>
      <w:pStyle w:val="Footer"/>
      <w:rPr>
        <w:rFonts w:ascii="Comic Sans MS" w:hAnsi="Comic Sans MS"/>
        <w:i/>
        <w:snapToGrid w:val="0"/>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B2D" w:rsidRDefault="00804B2D">
      <w:r>
        <w:separator/>
      </w:r>
    </w:p>
  </w:footnote>
  <w:footnote w:type="continuationSeparator" w:id="0">
    <w:p w:rsidR="00804B2D" w:rsidRDefault="00804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547" w:rsidRDefault="00887547" w:rsidP="004B5990">
    <w:pPr>
      <w:pStyle w:val="Header"/>
      <w:jc w:val="center"/>
    </w:pPr>
    <w:r>
      <w:rPr>
        <w:noProof/>
      </w:rPr>
      <w:drawing>
        <wp:inline distT="0" distB="0" distL="0" distR="0">
          <wp:extent cx="1371600" cy="431800"/>
          <wp:effectExtent l="25400" t="0" r="0" b="0"/>
          <wp:docPr id="1" name="Picture 1" descr="Oracle-OC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OCALogo"/>
                  <pic:cNvPicPr>
                    <a:picLocks noChangeAspect="1" noChangeArrowheads="1"/>
                  </pic:cNvPicPr>
                </pic:nvPicPr>
                <pic:blipFill>
                  <a:blip r:embed="rId1"/>
                  <a:srcRect/>
                  <a:stretch>
                    <a:fillRect/>
                  </a:stretch>
                </pic:blipFill>
                <pic:spPr bwMode="auto">
                  <a:xfrm>
                    <a:off x="0" y="0"/>
                    <a:ext cx="1371600" cy="431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3D78"/>
    <w:multiLevelType w:val="hybridMultilevel"/>
    <w:tmpl w:val="C4E6658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3557A59"/>
    <w:multiLevelType w:val="hybridMultilevel"/>
    <w:tmpl w:val="D20216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9737C9"/>
    <w:multiLevelType w:val="hybridMultilevel"/>
    <w:tmpl w:val="9F6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C2E5E"/>
    <w:multiLevelType w:val="hybridMultilevel"/>
    <w:tmpl w:val="03EE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E1675D4"/>
    <w:multiLevelType w:val="hybridMultilevel"/>
    <w:tmpl w:val="4BDEE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6F0C1A"/>
    <w:multiLevelType w:val="hybridMultilevel"/>
    <w:tmpl w:val="EB2EE3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29973F9"/>
    <w:multiLevelType w:val="hybridMultilevel"/>
    <w:tmpl w:val="CA0E1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29E4604"/>
    <w:multiLevelType w:val="hybridMultilevel"/>
    <w:tmpl w:val="77CAE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BF74FC"/>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9">
    <w:nsid w:val="2CAB5250"/>
    <w:multiLevelType w:val="hybridMultilevel"/>
    <w:tmpl w:val="31C227F6"/>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2F476E60"/>
    <w:multiLevelType w:val="hybridMultilevel"/>
    <w:tmpl w:val="59C8E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77305A5"/>
    <w:multiLevelType w:val="hybridMultilevel"/>
    <w:tmpl w:val="8904E4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B66435"/>
    <w:multiLevelType w:val="hybridMultilevel"/>
    <w:tmpl w:val="35624A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98B38A4"/>
    <w:multiLevelType w:val="hybridMultilevel"/>
    <w:tmpl w:val="75F4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7567B"/>
    <w:multiLevelType w:val="hybridMultilevel"/>
    <w:tmpl w:val="D7E85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1F60CA"/>
    <w:multiLevelType w:val="hybridMultilevel"/>
    <w:tmpl w:val="CAF25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077A9A"/>
    <w:multiLevelType w:val="hybridMultilevel"/>
    <w:tmpl w:val="585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F2D00"/>
    <w:multiLevelType w:val="hybridMultilevel"/>
    <w:tmpl w:val="11B82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A61D2E"/>
    <w:multiLevelType w:val="hybridMultilevel"/>
    <w:tmpl w:val="5F9EB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402242E"/>
    <w:multiLevelType w:val="hybridMultilevel"/>
    <w:tmpl w:val="691E2F9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214D13"/>
    <w:multiLevelType w:val="hybridMultilevel"/>
    <w:tmpl w:val="3A2C19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730E5A"/>
    <w:multiLevelType w:val="hybridMultilevel"/>
    <w:tmpl w:val="449A1F3E"/>
    <w:lvl w:ilvl="0" w:tplc="F07A2926">
      <w:start w:val="1"/>
      <w:numFmt w:val="bullet"/>
      <w:pStyle w:val="Bull1"/>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932724"/>
    <w:multiLevelType w:val="hybridMultilevel"/>
    <w:tmpl w:val="B9DEF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D1D7BB8"/>
    <w:multiLevelType w:val="hybridMultilevel"/>
    <w:tmpl w:val="407AFB8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5D473540"/>
    <w:multiLevelType w:val="hybridMultilevel"/>
    <w:tmpl w:val="3060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AA4202"/>
    <w:multiLevelType w:val="hybridMultilevel"/>
    <w:tmpl w:val="0BF4F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C813E1"/>
    <w:multiLevelType w:val="hybridMultilevel"/>
    <w:tmpl w:val="DA7686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61804562"/>
    <w:multiLevelType w:val="hybridMultilevel"/>
    <w:tmpl w:val="0D2E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C72409"/>
    <w:multiLevelType w:val="hybridMultilevel"/>
    <w:tmpl w:val="5B4A93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FF43D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019395B"/>
    <w:multiLevelType w:val="hybridMultilevel"/>
    <w:tmpl w:val="1A4C1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2A1FCB"/>
    <w:multiLevelType w:val="hybridMultilevel"/>
    <w:tmpl w:val="CFB83E8E"/>
    <w:lvl w:ilvl="0" w:tplc="04090001">
      <w:start w:val="1"/>
      <w:numFmt w:val="bullet"/>
      <w:lvlText w:val=""/>
      <w:lvlJc w:val="left"/>
      <w:pPr>
        <w:tabs>
          <w:tab w:val="num" w:pos="750"/>
        </w:tabs>
        <w:ind w:left="750" w:hanging="360"/>
      </w:pPr>
      <w:rPr>
        <w:rFonts w:ascii="Symbol" w:hAnsi="Symbol" w:hint="default"/>
      </w:rPr>
    </w:lvl>
    <w:lvl w:ilvl="1" w:tplc="04090003" w:tentative="1">
      <w:start w:val="1"/>
      <w:numFmt w:val="bullet"/>
      <w:lvlText w:val="o"/>
      <w:lvlJc w:val="left"/>
      <w:pPr>
        <w:tabs>
          <w:tab w:val="num" w:pos="1470"/>
        </w:tabs>
        <w:ind w:left="1470" w:hanging="360"/>
      </w:pPr>
      <w:rPr>
        <w:rFonts w:ascii="Courier New" w:hAnsi="Courier New" w:cs="Courier New" w:hint="default"/>
      </w:rPr>
    </w:lvl>
    <w:lvl w:ilvl="2" w:tplc="04090005" w:tentative="1">
      <w:start w:val="1"/>
      <w:numFmt w:val="bullet"/>
      <w:lvlText w:val=""/>
      <w:lvlJc w:val="left"/>
      <w:pPr>
        <w:tabs>
          <w:tab w:val="num" w:pos="2190"/>
        </w:tabs>
        <w:ind w:left="2190" w:hanging="360"/>
      </w:pPr>
      <w:rPr>
        <w:rFonts w:ascii="Wingdings" w:hAnsi="Wingdings" w:hint="default"/>
      </w:rPr>
    </w:lvl>
    <w:lvl w:ilvl="3" w:tplc="04090001" w:tentative="1">
      <w:start w:val="1"/>
      <w:numFmt w:val="bullet"/>
      <w:lvlText w:val=""/>
      <w:lvlJc w:val="left"/>
      <w:pPr>
        <w:tabs>
          <w:tab w:val="num" w:pos="2910"/>
        </w:tabs>
        <w:ind w:left="2910" w:hanging="360"/>
      </w:pPr>
      <w:rPr>
        <w:rFonts w:ascii="Symbol" w:hAnsi="Symbol" w:hint="default"/>
      </w:rPr>
    </w:lvl>
    <w:lvl w:ilvl="4" w:tplc="04090003" w:tentative="1">
      <w:start w:val="1"/>
      <w:numFmt w:val="bullet"/>
      <w:lvlText w:val="o"/>
      <w:lvlJc w:val="left"/>
      <w:pPr>
        <w:tabs>
          <w:tab w:val="num" w:pos="3630"/>
        </w:tabs>
        <w:ind w:left="3630" w:hanging="360"/>
      </w:pPr>
      <w:rPr>
        <w:rFonts w:ascii="Courier New" w:hAnsi="Courier New" w:cs="Courier New" w:hint="default"/>
      </w:rPr>
    </w:lvl>
    <w:lvl w:ilvl="5" w:tplc="04090005" w:tentative="1">
      <w:start w:val="1"/>
      <w:numFmt w:val="bullet"/>
      <w:lvlText w:val=""/>
      <w:lvlJc w:val="left"/>
      <w:pPr>
        <w:tabs>
          <w:tab w:val="num" w:pos="4350"/>
        </w:tabs>
        <w:ind w:left="4350" w:hanging="360"/>
      </w:pPr>
      <w:rPr>
        <w:rFonts w:ascii="Wingdings" w:hAnsi="Wingdings" w:hint="default"/>
      </w:rPr>
    </w:lvl>
    <w:lvl w:ilvl="6" w:tplc="04090001" w:tentative="1">
      <w:start w:val="1"/>
      <w:numFmt w:val="bullet"/>
      <w:lvlText w:val=""/>
      <w:lvlJc w:val="left"/>
      <w:pPr>
        <w:tabs>
          <w:tab w:val="num" w:pos="5070"/>
        </w:tabs>
        <w:ind w:left="5070" w:hanging="360"/>
      </w:pPr>
      <w:rPr>
        <w:rFonts w:ascii="Symbol" w:hAnsi="Symbol" w:hint="default"/>
      </w:rPr>
    </w:lvl>
    <w:lvl w:ilvl="7" w:tplc="04090003" w:tentative="1">
      <w:start w:val="1"/>
      <w:numFmt w:val="bullet"/>
      <w:lvlText w:val="o"/>
      <w:lvlJc w:val="left"/>
      <w:pPr>
        <w:tabs>
          <w:tab w:val="num" w:pos="5790"/>
        </w:tabs>
        <w:ind w:left="5790" w:hanging="360"/>
      </w:pPr>
      <w:rPr>
        <w:rFonts w:ascii="Courier New" w:hAnsi="Courier New" w:cs="Courier New" w:hint="default"/>
      </w:rPr>
    </w:lvl>
    <w:lvl w:ilvl="8" w:tplc="04090005" w:tentative="1">
      <w:start w:val="1"/>
      <w:numFmt w:val="bullet"/>
      <w:lvlText w:val=""/>
      <w:lvlJc w:val="left"/>
      <w:pPr>
        <w:tabs>
          <w:tab w:val="num" w:pos="6510"/>
        </w:tabs>
        <w:ind w:left="6510" w:hanging="360"/>
      </w:pPr>
      <w:rPr>
        <w:rFonts w:ascii="Wingdings" w:hAnsi="Wingdings" w:hint="default"/>
      </w:rPr>
    </w:lvl>
  </w:abstractNum>
  <w:abstractNum w:abstractNumId="32">
    <w:nsid w:val="7ABE241D"/>
    <w:multiLevelType w:val="hybridMultilevel"/>
    <w:tmpl w:val="4C909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E6949DE"/>
    <w:multiLevelType w:val="hybridMultilevel"/>
    <w:tmpl w:val="0270DD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num>
  <w:num w:numId="3">
    <w:abstractNumId w:val="9"/>
  </w:num>
  <w:num w:numId="4">
    <w:abstractNumId w:val="12"/>
  </w:num>
  <w:num w:numId="5">
    <w:abstractNumId w:val="23"/>
  </w:num>
  <w:num w:numId="6">
    <w:abstractNumId w:val="26"/>
  </w:num>
  <w:num w:numId="7">
    <w:abstractNumId w:val="19"/>
  </w:num>
  <w:num w:numId="8">
    <w:abstractNumId w:val="20"/>
  </w:num>
  <w:num w:numId="9">
    <w:abstractNumId w:val="8"/>
  </w:num>
  <w:num w:numId="10">
    <w:abstractNumId w:val="28"/>
  </w:num>
  <w:num w:numId="11">
    <w:abstractNumId w:val="29"/>
  </w:num>
  <w:num w:numId="12">
    <w:abstractNumId w:val="10"/>
  </w:num>
  <w:num w:numId="13">
    <w:abstractNumId w:val="6"/>
  </w:num>
  <w:num w:numId="14">
    <w:abstractNumId w:val="25"/>
  </w:num>
  <w:num w:numId="15">
    <w:abstractNumId w:val="3"/>
  </w:num>
  <w:num w:numId="16">
    <w:abstractNumId w:val="4"/>
  </w:num>
  <w:num w:numId="17">
    <w:abstractNumId w:val="11"/>
  </w:num>
  <w:num w:numId="18">
    <w:abstractNumId w:val="15"/>
  </w:num>
  <w:num w:numId="19">
    <w:abstractNumId w:val="1"/>
  </w:num>
  <w:num w:numId="20">
    <w:abstractNumId w:val="5"/>
  </w:num>
  <w:num w:numId="21">
    <w:abstractNumId w:val="18"/>
  </w:num>
  <w:num w:numId="22">
    <w:abstractNumId w:val="31"/>
  </w:num>
  <w:num w:numId="23">
    <w:abstractNumId w:val="7"/>
  </w:num>
  <w:num w:numId="24">
    <w:abstractNumId w:val="32"/>
  </w:num>
  <w:num w:numId="25">
    <w:abstractNumId w:val="17"/>
  </w:num>
  <w:num w:numId="26">
    <w:abstractNumId w:val="22"/>
  </w:num>
  <w:num w:numId="27">
    <w:abstractNumId w:val="14"/>
  </w:num>
  <w:num w:numId="28">
    <w:abstractNumId w:val="27"/>
  </w:num>
  <w:num w:numId="29">
    <w:abstractNumId w:val="13"/>
  </w:num>
  <w:num w:numId="30">
    <w:abstractNumId w:val="33"/>
  </w:num>
  <w:num w:numId="31">
    <w:abstractNumId w:val="16"/>
  </w:num>
  <w:num w:numId="32">
    <w:abstractNumId w:val="30"/>
  </w:num>
  <w:num w:numId="33">
    <w:abstractNumId w:val="24"/>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B061EF"/>
    <w:rsid w:val="000131D5"/>
    <w:rsid w:val="00053CB3"/>
    <w:rsid w:val="00073A54"/>
    <w:rsid w:val="00083DAF"/>
    <w:rsid w:val="000B496C"/>
    <w:rsid w:val="000C1CC9"/>
    <w:rsid w:val="000C6C1E"/>
    <w:rsid w:val="000E1406"/>
    <w:rsid w:val="000E5EE0"/>
    <w:rsid w:val="000F3634"/>
    <w:rsid w:val="00102D05"/>
    <w:rsid w:val="00106D5F"/>
    <w:rsid w:val="00126C0A"/>
    <w:rsid w:val="00153E2C"/>
    <w:rsid w:val="00195083"/>
    <w:rsid w:val="001C3E60"/>
    <w:rsid w:val="001D5237"/>
    <w:rsid w:val="0025381B"/>
    <w:rsid w:val="00285A06"/>
    <w:rsid w:val="002E5DD0"/>
    <w:rsid w:val="00300D16"/>
    <w:rsid w:val="00325888"/>
    <w:rsid w:val="00364244"/>
    <w:rsid w:val="003B1B00"/>
    <w:rsid w:val="003B52AF"/>
    <w:rsid w:val="003D7320"/>
    <w:rsid w:val="003E6A52"/>
    <w:rsid w:val="0040478B"/>
    <w:rsid w:val="004652CB"/>
    <w:rsid w:val="004763CC"/>
    <w:rsid w:val="00484145"/>
    <w:rsid w:val="004955CA"/>
    <w:rsid w:val="00496265"/>
    <w:rsid w:val="00496E64"/>
    <w:rsid w:val="004B5990"/>
    <w:rsid w:val="004D0DC0"/>
    <w:rsid w:val="004D616D"/>
    <w:rsid w:val="005179D0"/>
    <w:rsid w:val="00552DF7"/>
    <w:rsid w:val="00587686"/>
    <w:rsid w:val="0059372E"/>
    <w:rsid w:val="005C0359"/>
    <w:rsid w:val="005E5CAB"/>
    <w:rsid w:val="0060387F"/>
    <w:rsid w:val="00617582"/>
    <w:rsid w:val="00652C89"/>
    <w:rsid w:val="00691560"/>
    <w:rsid w:val="006C0FCA"/>
    <w:rsid w:val="006C4564"/>
    <w:rsid w:val="006C4803"/>
    <w:rsid w:val="006D159A"/>
    <w:rsid w:val="006D6F9B"/>
    <w:rsid w:val="006E4A53"/>
    <w:rsid w:val="006E5032"/>
    <w:rsid w:val="00707BE2"/>
    <w:rsid w:val="00716298"/>
    <w:rsid w:val="007225BA"/>
    <w:rsid w:val="00733405"/>
    <w:rsid w:val="00735B0B"/>
    <w:rsid w:val="00750F36"/>
    <w:rsid w:val="0077534F"/>
    <w:rsid w:val="00783FB9"/>
    <w:rsid w:val="00796F58"/>
    <w:rsid w:val="007D1626"/>
    <w:rsid w:val="00804B2D"/>
    <w:rsid w:val="0081588B"/>
    <w:rsid w:val="00815E67"/>
    <w:rsid w:val="00825195"/>
    <w:rsid w:val="00836810"/>
    <w:rsid w:val="00845CE6"/>
    <w:rsid w:val="00850479"/>
    <w:rsid w:val="00860DFC"/>
    <w:rsid w:val="00872581"/>
    <w:rsid w:val="00887547"/>
    <w:rsid w:val="008C04BF"/>
    <w:rsid w:val="008C2978"/>
    <w:rsid w:val="008D237A"/>
    <w:rsid w:val="008E5FEE"/>
    <w:rsid w:val="00927BA0"/>
    <w:rsid w:val="009852A1"/>
    <w:rsid w:val="009B593A"/>
    <w:rsid w:val="009C020A"/>
    <w:rsid w:val="009D37CC"/>
    <w:rsid w:val="009D44D5"/>
    <w:rsid w:val="00A4160D"/>
    <w:rsid w:val="00A768EE"/>
    <w:rsid w:val="00A8058A"/>
    <w:rsid w:val="00AA3968"/>
    <w:rsid w:val="00AB3AE2"/>
    <w:rsid w:val="00AD2CBC"/>
    <w:rsid w:val="00AD482C"/>
    <w:rsid w:val="00AD4A68"/>
    <w:rsid w:val="00B061EF"/>
    <w:rsid w:val="00B1694D"/>
    <w:rsid w:val="00B503A0"/>
    <w:rsid w:val="00B50D45"/>
    <w:rsid w:val="00B75524"/>
    <w:rsid w:val="00BA1EBC"/>
    <w:rsid w:val="00C16A33"/>
    <w:rsid w:val="00C21E44"/>
    <w:rsid w:val="00C63887"/>
    <w:rsid w:val="00C74FF3"/>
    <w:rsid w:val="00C75A51"/>
    <w:rsid w:val="00CD786C"/>
    <w:rsid w:val="00D120E3"/>
    <w:rsid w:val="00D53433"/>
    <w:rsid w:val="00D557C5"/>
    <w:rsid w:val="00D6155F"/>
    <w:rsid w:val="00D9394F"/>
    <w:rsid w:val="00DA07F1"/>
    <w:rsid w:val="00DC0924"/>
    <w:rsid w:val="00DC3244"/>
    <w:rsid w:val="00DD69D1"/>
    <w:rsid w:val="00E271C4"/>
    <w:rsid w:val="00E45B82"/>
    <w:rsid w:val="00E5460E"/>
    <w:rsid w:val="00E967B4"/>
    <w:rsid w:val="00EA04A4"/>
    <w:rsid w:val="00ED190F"/>
    <w:rsid w:val="00EE742E"/>
    <w:rsid w:val="00EF4D71"/>
    <w:rsid w:val="00F85FA0"/>
    <w:rsid w:val="00F94BDA"/>
    <w:rsid w:val="00FA2AE2"/>
    <w:rsid w:val="00FB176A"/>
    <w:rsid w:val="00FB1BA6"/>
    <w:rsid w:val="00FC406C"/>
    <w:rsid w:val="00FC577F"/>
    <w:rsid w:val="00FF115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itle" w:qFormat="1"/>
    <w:lsdException w:name="Emphasis" w:qFormat="1"/>
  </w:latentStyles>
  <w:style w:type="paragraph" w:default="1" w:styleId="Normal">
    <w:name w:val="Normal"/>
    <w:qFormat/>
    <w:rsid w:val="00880067"/>
  </w:style>
  <w:style w:type="paragraph" w:styleId="Heading1">
    <w:name w:val="heading 1"/>
    <w:basedOn w:val="Normal"/>
    <w:next w:val="Normal"/>
    <w:link w:val="Heading1Char"/>
    <w:qFormat/>
    <w:rsid w:val="00880067"/>
    <w:pPr>
      <w:keepNext/>
      <w:outlineLvl w:val="0"/>
    </w:pPr>
    <w:rPr>
      <w:b/>
      <w:bCs/>
    </w:rPr>
  </w:style>
  <w:style w:type="paragraph" w:styleId="Heading2">
    <w:name w:val="heading 2"/>
    <w:basedOn w:val="Normal"/>
    <w:next w:val="Normal"/>
    <w:link w:val="Heading2Char"/>
    <w:qFormat/>
    <w:rsid w:val="0088006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80067"/>
    <w:pPr>
      <w:keepNext/>
      <w:outlineLvl w:val="2"/>
    </w:pPr>
    <w:rPr>
      <w:b/>
      <w:bCs/>
      <w:i/>
      <w:iCs/>
    </w:rPr>
  </w:style>
  <w:style w:type="paragraph" w:styleId="Heading4">
    <w:name w:val="heading 4"/>
    <w:basedOn w:val="Normal"/>
    <w:next w:val="Normal"/>
    <w:link w:val="Heading4Char"/>
    <w:qFormat/>
    <w:rsid w:val="00880067"/>
    <w:pPr>
      <w:keepNext/>
      <w:outlineLvl w:val="3"/>
    </w:pPr>
    <w:rPr>
      <w:b/>
      <w:bCs/>
      <w:u w:val="single"/>
    </w:rPr>
  </w:style>
  <w:style w:type="paragraph" w:styleId="Heading5">
    <w:name w:val="heading 5"/>
    <w:basedOn w:val="Normal"/>
    <w:next w:val="Normal"/>
    <w:link w:val="Heading5Char"/>
    <w:qFormat/>
    <w:rsid w:val="00880067"/>
    <w:pPr>
      <w:keepNext/>
      <w:spacing w:after="240"/>
      <w:outlineLvl w:val="4"/>
    </w:pPr>
    <w:rPr>
      <w:rFonts w:eastAsia="SimSun"/>
      <w:b/>
      <w:sz w:val="20"/>
      <w:lang w:eastAsia="zh-CN"/>
    </w:rPr>
  </w:style>
  <w:style w:type="paragraph" w:styleId="Heading6">
    <w:name w:val="heading 6"/>
    <w:basedOn w:val="Normal"/>
    <w:next w:val="Normal"/>
    <w:link w:val="Heading6Char"/>
    <w:qFormat/>
    <w:rsid w:val="00880067"/>
    <w:pPr>
      <w:keepNext/>
      <w:spacing w:after="240"/>
      <w:ind w:left="720" w:hanging="720"/>
      <w:outlineLvl w:val="5"/>
    </w:pPr>
    <w:rPr>
      <w:rFonts w:eastAsia="SimSun"/>
      <w:b/>
      <w:bCs/>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0067"/>
    <w:pPr>
      <w:tabs>
        <w:tab w:val="center" w:pos="4320"/>
        <w:tab w:val="right" w:pos="8640"/>
      </w:tabs>
    </w:pPr>
  </w:style>
  <w:style w:type="paragraph" w:styleId="Footer">
    <w:name w:val="footer"/>
    <w:basedOn w:val="Normal"/>
    <w:rsid w:val="00880067"/>
    <w:pPr>
      <w:tabs>
        <w:tab w:val="center" w:pos="4320"/>
        <w:tab w:val="right" w:pos="8640"/>
      </w:tabs>
    </w:pPr>
  </w:style>
  <w:style w:type="paragraph" w:customStyle="1" w:styleId="temptext1">
    <w:name w:val="temptext1"/>
    <w:basedOn w:val="Normal"/>
    <w:rsid w:val="00880067"/>
    <w:pPr>
      <w:keepNext/>
      <w:keepLines/>
      <w:jc w:val="both"/>
    </w:pPr>
    <w:rPr>
      <w:rFonts w:ascii="Helv" w:hAnsi="Helv"/>
      <w:snapToGrid w:val="0"/>
      <w:sz w:val="20"/>
      <w:szCs w:val="20"/>
    </w:rPr>
  </w:style>
  <w:style w:type="paragraph" w:styleId="BodyText">
    <w:name w:val="Body Text"/>
    <w:basedOn w:val="Normal"/>
    <w:link w:val="BodyTextChar"/>
    <w:rsid w:val="00880067"/>
    <w:pPr>
      <w:spacing w:after="240"/>
      <w:jc w:val="both"/>
    </w:pPr>
    <w:rPr>
      <w:rFonts w:ascii="Arial" w:hAnsi="Arial"/>
      <w:sz w:val="22"/>
      <w:szCs w:val="20"/>
      <w:lang w:val="en-GB"/>
    </w:rPr>
  </w:style>
  <w:style w:type="character" w:styleId="Hyperlink">
    <w:name w:val="Hyperlink"/>
    <w:basedOn w:val="DefaultParagraphFont"/>
    <w:rsid w:val="00880067"/>
    <w:rPr>
      <w:color w:val="0000FF"/>
      <w:u w:val="single"/>
    </w:rPr>
  </w:style>
  <w:style w:type="paragraph" w:styleId="BodyText2">
    <w:name w:val="Body Text 2"/>
    <w:basedOn w:val="Normal"/>
    <w:link w:val="BodyText2Char"/>
    <w:rsid w:val="00880067"/>
    <w:rPr>
      <w:noProof/>
      <w:sz w:val="22"/>
    </w:rPr>
  </w:style>
  <w:style w:type="paragraph" w:styleId="BodyTextIndent">
    <w:name w:val="Body Text Indent"/>
    <w:basedOn w:val="Normal"/>
    <w:link w:val="BodyTextIndentChar"/>
    <w:rsid w:val="00880067"/>
    <w:pPr>
      <w:spacing w:after="120"/>
      <w:ind w:left="360"/>
    </w:pPr>
  </w:style>
  <w:style w:type="paragraph" w:styleId="BodyTextIndent3">
    <w:name w:val="Body Text Indent 3"/>
    <w:basedOn w:val="Normal"/>
    <w:rsid w:val="00880067"/>
    <w:pPr>
      <w:spacing w:after="120"/>
      <w:ind w:left="360"/>
    </w:pPr>
    <w:rPr>
      <w:sz w:val="16"/>
      <w:szCs w:val="16"/>
    </w:rPr>
  </w:style>
  <w:style w:type="paragraph" w:styleId="BodyText3">
    <w:name w:val="Body Text 3"/>
    <w:basedOn w:val="Normal"/>
    <w:rsid w:val="00880067"/>
    <w:pPr>
      <w:spacing w:after="120"/>
    </w:pPr>
    <w:rPr>
      <w:sz w:val="16"/>
      <w:szCs w:val="16"/>
    </w:rPr>
  </w:style>
  <w:style w:type="paragraph" w:customStyle="1" w:styleId="Bull1">
    <w:name w:val="Bull1"/>
    <w:rsid w:val="00880067"/>
    <w:pPr>
      <w:numPr>
        <w:numId w:val="1"/>
      </w:numPr>
      <w:spacing w:before="60" w:after="60"/>
    </w:pPr>
    <w:rPr>
      <w:rFonts w:ascii="Arial" w:hAnsi="Arial"/>
    </w:rPr>
  </w:style>
  <w:style w:type="paragraph" w:styleId="Title">
    <w:name w:val="Title"/>
    <w:basedOn w:val="Normal"/>
    <w:link w:val="TitleChar"/>
    <w:qFormat/>
    <w:rsid w:val="00880067"/>
    <w:pPr>
      <w:widowControl w:val="0"/>
      <w:overflowPunct w:val="0"/>
      <w:autoSpaceDE w:val="0"/>
      <w:autoSpaceDN w:val="0"/>
      <w:adjustRightInd w:val="0"/>
      <w:jc w:val="center"/>
      <w:textAlignment w:val="baseline"/>
    </w:pPr>
    <w:rPr>
      <w:rFonts w:ascii="Arial" w:hAnsi="Arial"/>
      <w:b/>
      <w:sz w:val="20"/>
      <w:szCs w:val="20"/>
    </w:rPr>
  </w:style>
  <w:style w:type="character" w:styleId="HTMLTypewriter">
    <w:name w:val="HTML Typewriter"/>
    <w:basedOn w:val="DefaultParagraphFont"/>
    <w:rsid w:val="00880067"/>
    <w:rPr>
      <w:rFonts w:ascii="Arial Unicode MS" w:eastAsia="Arial Unicode MS" w:hAnsi="Arial Unicode MS" w:cs="Arial Unicode MS"/>
      <w:sz w:val="20"/>
      <w:szCs w:val="20"/>
    </w:rPr>
  </w:style>
  <w:style w:type="character" w:styleId="FollowedHyperlink">
    <w:name w:val="FollowedHyperlink"/>
    <w:basedOn w:val="DefaultParagraphFont"/>
    <w:rsid w:val="00880067"/>
    <w:rPr>
      <w:color w:val="800080"/>
      <w:u w:val="single"/>
    </w:rPr>
  </w:style>
  <w:style w:type="paragraph" w:styleId="HTMLPreformatted">
    <w:name w:val="HTML Preformatted"/>
    <w:basedOn w:val="Normal"/>
    <w:rsid w:val="000C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BalloonText">
    <w:name w:val="Balloon Text"/>
    <w:basedOn w:val="Normal"/>
    <w:link w:val="BalloonTextChar"/>
    <w:unhideWhenUsed/>
    <w:rsid w:val="00A67EF0"/>
    <w:rPr>
      <w:rFonts w:ascii="Tahoma" w:hAnsi="Tahoma" w:cs="Tahoma"/>
      <w:sz w:val="16"/>
      <w:szCs w:val="16"/>
    </w:rPr>
  </w:style>
  <w:style w:type="character" w:customStyle="1" w:styleId="BalloonTextChar">
    <w:name w:val="Balloon Text Char"/>
    <w:basedOn w:val="DefaultParagraphFont"/>
    <w:link w:val="BalloonText"/>
    <w:rsid w:val="00A67EF0"/>
    <w:rPr>
      <w:rFonts w:ascii="Tahoma" w:hAnsi="Tahoma" w:cs="Tahoma"/>
      <w:sz w:val="16"/>
      <w:szCs w:val="16"/>
    </w:rPr>
  </w:style>
  <w:style w:type="paragraph" w:customStyle="1" w:styleId="AchievementItalic">
    <w:name w:val="Achievement + Italic"/>
    <w:aliases w:val="Black,Centered,Left:  0&quot;,First line:  0&quot;"/>
    <w:basedOn w:val="Normal"/>
    <w:rsid w:val="00617582"/>
    <w:pPr>
      <w:jc w:val="center"/>
    </w:pPr>
    <w:rPr>
      <w:rFonts w:ascii="Arial" w:hAnsi="Arial"/>
      <w:i/>
      <w:iCs/>
      <w:snapToGrid w:val="0"/>
      <w:sz w:val="20"/>
      <w:szCs w:val="20"/>
    </w:rPr>
  </w:style>
  <w:style w:type="character" w:customStyle="1" w:styleId="BodyTextChar">
    <w:name w:val="Body Text Char"/>
    <w:basedOn w:val="DefaultParagraphFont"/>
    <w:link w:val="BodyText"/>
    <w:rsid w:val="00EE742E"/>
    <w:rPr>
      <w:rFonts w:ascii="Arial" w:hAnsi="Arial"/>
      <w:sz w:val="22"/>
      <w:lang w:val="en-GB"/>
    </w:rPr>
  </w:style>
  <w:style w:type="paragraph" w:customStyle="1" w:styleId="SectionTitle">
    <w:name w:val="Section Title"/>
    <w:basedOn w:val="Normal"/>
    <w:next w:val="Normal"/>
    <w:autoRedefine/>
    <w:rsid w:val="00EE742E"/>
    <w:pPr>
      <w:spacing w:before="220" w:line="220" w:lineRule="atLeast"/>
    </w:pPr>
    <w:rPr>
      <w:rFonts w:ascii="Arial" w:hAnsi="Arial" w:cs="Arial"/>
      <w:b/>
      <w:spacing w:val="-10"/>
      <w:sz w:val="20"/>
      <w:szCs w:val="20"/>
    </w:rPr>
  </w:style>
  <w:style w:type="paragraph" w:customStyle="1" w:styleId="Achievement">
    <w:name w:val="Achievement"/>
    <w:basedOn w:val="BodyText"/>
    <w:rsid w:val="00E967B4"/>
    <w:pPr>
      <w:numPr>
        <w:numId w:val="9"/>
      </w:numPr>
      <w:spacing w:after="60" w:line="220" w:lineRule="atLeast"/>
    </w:pPr>
    <w:rPr>
      <w:spacing w:val="-5"/>
      <w:sz w:val="20"/>
      <w:lang w:val="en-US"/>
    </w:rPr>
  </w:style>
  <w:style w:type="paragraph" w:customStyle="1" w:styleId="Institution">
    <w:name w:val="Institution"/>
    <w:basedOn w:val="Normal"/>
    <w:next w:val="Achievement"/>
    <w:autoRedefine/>
    <w:rsid w:val="00E967B4"/>
    <w:pPr>
      <w:tabs>
        <w:tab w:val="left" w:pos="2160"/>
        <w:tab w:val="right" w:pos="6480"/>
      </w:tabs>
      <w:spacing w:before="240" w:after="60" w:line="220" w:lineRule="atLeast"/>
    </w:pPr>
    <w:rPr>
      <w:rFonts w:ascii="Arial" w:hAnsi="Arial" w:cs="Arial"/>
      <w:sz w:val="20"/>
      <w:szCs w:val="20"/>
    </w:rPr>
  </w:style>
  <w:style w:type="paragraph" w:customStyle="1" w:styleId="HeadingBase">
    <w:name w:val="Heading Base"/>
    <w:basedOn w:val="BodyText"/>
    <w:next w:val="BodyText"/>
    <w:rsid w:val="00DC3244"/>
    <w:pPr>
      <w:keepNext/>
      <w:keepLines/>
      <w:spacing w:after="0" w:line="220" w:lineRule="atLeast"/>
    </w:pPr>
    <w:rPr>
      <w:spacing w:val="-4"/>
      <w:sz w:val="18"/>
      <w:lang w:val="en-US"/>
    </w:rPr>
  </w:style>
  <w:style w:type="character" w:customStyle="1" w:styleId="Heading1Char">
    <w:name w:val="Heading 1 Char"/>
    <w:basedOn w:val="DefaultParagraphFont"/>
    <w:link w:val="Heading1"/>
    <w:rsid w:val="00DC3244"/>
    <w:rPr>
      <w:b/>
      <w:bCs/>
    </w:rPr>
  </w:style>
  <w:style w:type="character" w:customStyle="1" w:styleId="Heading2Char">
    <w:name w:val="Heading 2 Char"/>
    <w:basedOn w:val="DefaultParagraphFont"/>
    <w:link w:val="Heading2"/>
    <w:rsid w:val="00DC3244"/>
    <w:rPr>
      <w:rFonts w:ascii="Arial" w:hAnsi="Arial" w:cs="Arial"/>
      <w:b/>
      <w:bCs/>
      <w:i/>
      <w:iCs/>
      <w:sz w:val="28"/>
      <w:szCs w:val="28"/>
    </w:rPr>
  </w:style>
  <w:style w:type="character" w:customStyle="1" w:styleId="Heading3Char">
    <w:name w:val="Heading 3 Char"/>
    <w:basedOn w:val="DefaultParagraphFont"/>
    <w:link w:val="Heading3"/>
    <w:rsid w:val="00DC3244"/>
    <w:rPr>
      <w:b/>
      <w:bCs/>
      <w:i/>
      <w:iCs/>
    </w:rPr>
  </w:style>
  <w:style w:type="character" w:customStyle="1" w:styleId="Heading4Char">
    <w:name w:val="Heading 4 Char"/>
    <w:basedOn w:val="DefaultParagraphFont"/>
    <w:link w:val="Heading4"/>
    <w:rsid w:val="00DC3244"/>
    <w:rPr>
      <w:b/>
      <w:bCs/>
      <w:u w:val="single"/>
    </w:rPr>
  </w:style>
  <w:style w:type="character" w:customStyle="1" w:styleId="Heading5Char">
    <w:name w:val="Heading 5 Char"/>
    <w:basedOn w:val="DefaultParagraphFont"/>
    <w:link w:val="Heading5"/>
    <w:rsid w:val="00DC3244"/>
    <w:rPr>
      <w:rFonts w:eastAsia="SimSun"/>
      <w:b/>
      <w:sz w:val="20"/>
      <w:lang w:eastAsia="zh-CN"/>
    </w:rPr>
  </w:style>
  <w:style w:type="character" w:customStyle="1" w:styleId="Heading6Char">
    <w:name w:val="Heading 6 Char"/>
    <w:basedOn w:val="DefaultParagraphFont"/>
    <w:link w:val="Heading6"/>
    <w:rsid w:val="00DC3244"/>
    <w:rPr>
      <w:rFonts w:eastAsia="SimSun"/>
      <w:b/>
      <w:bCs/>
      <w:u w:val="single"/>
      <w:lang w:eastAsia="zh-CN"/>
    </w:rPr>
  </w:style>
  <w:style w:type="paragraph" w:customStyle="1" w:styleId="Address1">
    <w:name w:val="Address 1"/>
    <w:basedOn w:val="Normal"/>
    <w:rsid w:val="00DC3244"/>
    <w:pPr>
      <w:spacing w:line="160" w:lineRule="atLeast"/>
      <w:jc w:val="both"/>
    </w:pPr>
    <w:rPr>
      <w:rFonts w:ascii="Arial" w:hAnsi="Arial"/>
      <w:sz w:val="14"/>
      <w:szCs w:val="20"/>
    </w:rPr>
  </w:style>
  <w:style w:type="paragraph" w:customStyle="1" w:styleId="Address2">
    <w:name w:val="Address 2"/>
    <w:basedOn w:val="Normal"/>
    <w:rsid w:val="00DC3244"/>
    <w:pPr>
      <w:spacing w:line="160" w:lineRule="atLeast"/>
      <w:jc w:val="both"/>
    </w:pPr>
    <w:rPr>
      <w:rFonts w:ascii="Arial" w:hAnsi="Arial"/>
      <w:sz w:val="14"/>
      <w:szCs w:val="20"/>
    </w:rPr>
  </w:style>
  <w:style w:type="character" w:customStyle="1" w:styleId="BodyTextIndentChar">
    <w:name w:val="Body Text Indent Char"/>
    <w:basedOn w:val="DefaultParagraphFont"/>
    <w:link w:val="BodyTextIndent"/>
    <w:rsid w:val="00DC3244"/>
  </w:style>
  <w:style w:type="paragraph" w:customStyle="1" w:styleId="CityState">
    <w:name w:val="City/State"/>
    <w:basedOn w:val="BodyText"/>
    <w:next w:val="BodyText"/>
    <w:rsid w:val="00DC3244"/>
    <w:pPr>
      <w:keepNext/>
      <w:spacing w:after="220" w:line="220" w:lineRule="atLeast"/>
    </w:pPr>
    <w:rPr>
      <w:spacing w:val="-5"/>
      <w:sz w:val="20"/>
      <w:lang w:val="en-US"/>
    </w:rPr>
  </w:style>
  <w:style w:type="paragraph" w:customStyle="1" w:styleId="CompanyName">
    <w:name w:val="Company Name"/>
    <w:basedOn w:val="Normal"/>
    <w:next w:val="Normal"/>
    <w:autoRedefine/>
    <w:rsid w:val="00DC3244"/>
    <w:pPr>
      <w:tabs>
        <w:tab w:val="left" w:pos="2160"/>
        <w:tab w:val="right" w:pos="6480"/>
      </w:tabs>
      <w:spacing w:before="240" w:after="40" w:line="220" w:lineRule="atLeast"/>
    </w:pPr>
    <w:rPr>
      <w:rFonts w:ascii="Arial" w:hAnsi="Arial"/>
      <w:sz w:val="20"/>
      <w:szCs w:val="20"/>
    </w:rPr>
  </w:style>
  <w:style w:type="paragraph" w:customStyle="1" w:styleId="CompanyNameOne">
    <w:name w:val="Company Name One"/>
    <w:basedOn w:val="CompanyName"/>
    <w:next w:val="Normal"/>
    <w:autoRedefine/>
    <w:rsid w:val="00DC3244"/>
    <w:rPr>
      <w:b/>
      <w:bCs/>
    </w:rPr>
  </w:style>
  <w:style w:type="paragraph" w:styleId="Date">
    <w:name w:val="Date"/>
    <w:basedOn w:val="BodyText"/>
    <w:link w:val="DateChar"/>
    <w:rsid w:val="00DC3244"/>
    <w:pPr>
      <w:keepNext/>
      <w:spacing w:after="220" w:line="220" w:lineRule="atLeast"/>
    </w:pPr>
    <w:rPr>
      <w:spacing w:val="-5"/>
      <w:sz w:val="20"/>
      <w:lang w:val="en-US"/>
    </w:rPr>
  </w:style>
  <w:style w:type="character" w:customStyle="1" w:styleId="DateChar">
    <w:name w:val="Date Char"/>
    <w:basedOn w:val="DefaultParagraphFont"/>
    <w:link w:val="Date"/>
    <w:rsid w:val="00DC3244"/>
    <w:rPr>
      <w:rFonts w:ascii="Arial" w:hAnsi="Arial"/>
      <w:spacing w:val="-5"/>
      <w:sz w:val="20"/>
      <w:szCs w:val="20"/>
    </w:rPr>
  </w:style>
  <w:style w:type="paragraph" w:customStyle="1" w:styleId="DocumentLabel">
    <w:name w:val="Document Label"/>
    <w:basedOn w:val="Normal"/>
    <w:next w:val="Normal"/>
    <w:rsid w:val="00DC3244"/>
    <w:pPr>
      <w:spacing w:after="220"/>
      <w:jc w:val="both"/>
    </w:pPr>
    <w:rPr>
      <w:rFonts w:ascii="Arial" w:hAnsi="Arial"/>
      <w:spacing w:val="-20"/>
      <w:sz w:val="48"/>
      <w:szCs w:val="20"/>
    </w:rPr>
  </w:style>
  <w:style w:type="character" w:styleId="Emphasis">
    <w:name w:val="Emphasis"/>
    <w:qFormat/>
    <w:rsid w:val="00DC3244"/>
    <w:rPr>
      <w:rFonts w:ascii="Arial Black" w:hAnsi="Arial Black"/>
      <w:spacing w:val="-8"/>
      <w:sz w:val="18"/>
    </w:rPr>
  </w:style>
  <w:style w:type="paragraph" w:customStyle="1" w:styleId="HeaderBase">
    <w:name w:val="Header Base"/>
    <w:basedOn w:val="Normal"/>
    <w:rsid w:val="00DC3244"/>
    <w:pPr>
      <w:jc w:val="both"/>
    </w:pPr>
    <w:rPr>
      <w:rFonts w:ascii="Arial" w:hAnsi="Arial"/>
      <w:sz w:val="20"/>
      <w:szCs w:val="20"/>
    </w:rPr>
  </w:style>
  <w:style w:type="character" w:customStyle="1" w:styleId="Job">
    <w:name w:val="Job"/>
    <w:basedOn w:val="DefaultParagraphFont"/>
    <w:rsid w:val="00DC3244"/>
  </w:style>
  <w:style w:type="paragraph" w:customStyle="1" w:styleId="JobTitle">
    <w:name w:val="Job Title"/>
    <w:next w:val="Achievement"/>
    <w:rsid w:val="00DC3244"/>
    <w:pPr>
      <w:spacing w:after="60" w:line="220" w:lineRule="atLeast"/>
    </w:pPr>
    <w:rPr>
      <w:rFonts w:ascii="Arial Black" w:hAnsi="Arial Black"/>
      <w:spacing w:val="-10"/>
      <w:sz w:val="20"/>
      <w:szCs w:val="20"/>
    </w:rPr>
  </w:style>
  <w:style w:type="character" w:customStyle="1" w:styleId="Lead-inEmphasis">
    <w:name w:val="Lead-in Emphasis"/>
    <w:rsid w:val="00DC3244"/>
    <w:rPr>
      <w:rFonts w:ascii="Arial Black" w:hAnsi="Arial Black"/>
      <w:spacing w:val="-6"/>
      <w:sz w:val="18"/>
    </w:rPr>
  </w:style>
  <w:style w:type="paragraph" w:customStyle="1" w:styleId="Name">
    <w:name w:val="Name"/>
    <w:basedOn w:val="Normal"/>
    <w:next w:val="Normal"/>
    <w:rsid w:val="00DC3244"/>
    <w:pPr>
      <w:pBdr>
        <w:bottom w:val="single" w:sz="6" w:space="4" w:color="auto"/>
      </w:pBdr>
      <w:spacing w:after="440" w:line="240" w:lineRule="atLeast"/>
    </w:pPr>
    <w:rPr>
      <w:rFonts w:ascii="Arial Black" w:hAnsi="Arial Black"/>
      <w:spacing w:val="-35"/>
      <w:sz w:val="54"/>
      <w:szCs w:val="20"/>
    </w:rPr>
  </w:style>
  <w:style w:type="paragraph" w:customStyle="1" w:styleId="NoTitle">
    <w:name w:val="No Title"/>
    <w:basedOn w:val="SectionTitle"/>
    <w:rsid w:val="00DC3244"/>
  </w:style>
  <w:style w:type="paragraph" w:customStyle="1" w:styleId="Objective">
    <w:name w:val="Objective"/>
    <w:basedOn w:val="Normal"/>
    <w:next w:val="BodyText"/>
    <w:rsid w:val="00DC3244"/>
    <w:pPr>
      <w:spacing w:before="240" w:after="220" w:line="220" w:lineRule="atLeast"/>
    </w:pPr>
    <w:rPr>
      <w:rFonts w:ascii="Arial" w:hAnsi="Arial"/>
      <w:sz w:val="20"/>
      <w:szCs w:val="20"/>
    </w:rPr>
  </w:style>
  <w:style w:type="character" w:styleId="PageNumber">
    <w:name w:val="page number"/>
    <w:rsid w:val="00DC3244"/>
    <w:rPr>
      <w:rFonts w:ascii="Arial" w:hAnsi="Arial"/>
      <w:sz w:val="18"/>
    </w:rPr>
  </w:style>
  <w:style w:type="paragraph" w:customStyle="1" w:styleId="PersonalData">
    <w:name w:val="Personal Data"/>
    <w:basedOn w:val="BodyText"/>
    <w:rsid w:val="00DC3244"/>
    <w:pPr>
      <w:spacing w:after="120" w:line="240" w:lineRule="exact"/>
      <w:ind w:left="-1080" w:right="1080"/>
    </w:pPr>
    <w:rPr>
      <w:i/>
      <w:lang w:val="en-US"/>
    </w:rPr>
  </w:style>
  <w:style w:type="paragraph" w:customStyle="1" w:styleId="PersonalInfo">
    <w:name w:val="Personal Info"/>
    <w:basedOn w:val="Achievement"/>
    <w:next w:val="Achievement"/>
    <w:rsid w:val="00DC3244"/>
    <w:pPr>
      <w:numPr>
        <w:numId w:val="0"/>
      </w:numPr>
      <w:spacing w:before="240"/>
      <w:ind w:left="245" w:hanging="245"/>
    </w:pPr>
  </w:style>
  <w:style w:type="paragraph" w:customStyle="1" w:styleId="SectionSubtitle">
    <w:name w:val="Section Subtitle"/>
    <w:basedOn w:val="SectionTitle"/>
    <w:next w:val="Normal"/>
    <w:rsid w:val="00DC3244"/>
    <w:rPr>
      <w:b w:val="0"/>
      <w:spacing w:val="0"/>
    </w:rPr>
  </w:style>
  <w:style w:type="paragraph" w:customStyle="1" w:styleId="ABULLET">
    <w:name w:val="A BULLET"/>
    <w:basedOn w:val="Normal"/>
    <w:rsid w:val="00DC3244"/>
    <w:pPr>
      <w:ind w:left="331" w:hanging="331"/>
    </w:pPr>
    <w:rPr>
      <w:rFonts w:ascii="Book Antiqua" w:hAnsi="Book Antiqua"/>
      <w:sz w:val="22"/>
      <w:szCs w:val="20"/>
    </w:rPr>
  </w:style>
  <w:style w:type="character" w:customStyle="1" w:styleId="BodyText2Char">
    <w:name w:val="Body Text 2 Char"/>
    <w:basedOn w:val="DefaultParagraphFont"/>
    <w:link w:val="BodyText2"/>
    <w:rsid w:val="00DC3244"/>
    <w:rPr>
      <w:noProof/>
      <w:sz w:val="22"/>
    </w:rPr>
  </w:style>
  <w:style w:type="paragraph" w:styleId="BodyTextIndent2">
    <w:name w:val="Body Text Indent 2"/>
    <w:basedOn w:val="Normal"/>
    <w:link w:val="BodyTextIndent2Char"/>
    <w:rsid w:val="00DC3244"/>
    <w:pPr>
      <w:tabs>
        <w:tab w:val="left" w:pos="-1260"/>
      </w:tabs>
      <w:ind w:left="1260" w:hanging="270"/>
      <w:jc w:val="both"/>
    </w:pPr>
    <w:rPr>
      <w:rFonts w:ascii="Palatino" w:hAnsi="Palatino"/>
      <w:snapToGrid w:val="0"/>
      <w:sz w:val="22"/>
      <w:szCs w:val="20"/>
    </w:rPr>
  </w:style>
  <w:style w:type="character" w:customStyle="1" w:styleId="BodyTextIndent2Char">
    <w:name w:val="Body Text Indent 2 Char"/>
    <w:basedOn w:val="DefaultParagraphFont"/>
    <w:link w:val="BodyTextIndent2"/>
    <w:rsid w:val="00DC3244"/>
    <w:rPr>
      <w:rFonts w:ascii="Palatino" w:hAnsi="Palatino"/>
      <w:snapToGrid w:val="0"/>
      <w:sz w:val="22"/>
      <w:szCs w:val="20"/>
    </w:rPr>
  </w:style>
  <w:style w:type="character" w:customStyle="1" w:styleId="TitleChar">
    <w:name w:val="Title Char"/>
    <w:basedOn w:val="DefaultParagraphFont"/>
    <w:link w:val="Title"/>
    <w:rsid w:val="00DC3244"/>
    <w:rPr>
      <w:rFonts w:ascii="Arial" w:hAnsi="Arial"/>
      <w:b/>
      <w:sz w:val="20"/>
      <w:szCs w:val="20"/>
    </w:rPr>
  </w:style>
  <w:style w:type="character" w:customStyle="1" w:styleId="BalloonTextChar1">
    <w:name w:val="Balloon Text Char1"/>
    <w:basedOn w:val="DefaultParagraphFont"/>
    <w:rsid w:val="00DC3244"/>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myapadmanabhan" TargetMode="External"/><Relationship Id="rId3" Type="http://schemas.openxmlformats.org/officeDocument/2006/relationships/settings" Target="settings.xml"/><Relationship Id="rId7" Type="http://schemas.openxmlformats.org/officeDocument/2006/relationships/hyperlink" Target="mailto:rammie8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Ramya Padmanabhan</vt:lpstr>
    </vt:vector>
  </TitlesOfParts>
  <Company/>
  <LinksUpToDate>false</LinksUpToDate>
  <CharactersWithSpaces>11469</CharactersWithSpaces>
  <SharedDoc>false</SharedDoc>
  <HLinks>
    <vt:vector size="12" baseType="variant">
      <vt:variant>
        <vt:i4>7602217</vt:i4>
      </vt:variant>
      <vt:variant>
        <vt:i4>0</vt:i4>
      </vt:variant>
      <vt:variant>
        <vt:i4>0</vt:i4>
      </vt:variant>
      <vt:variant>
        <vt:i4>5</vt:i4>
      </vt:variant>
      <vt:variant>
        <vt:lpwstr>mailto:rammie83@gmail.com</vt:lpwstr>
      </vt:variant>
      <vt:variant>
        <vt:lpwstr/>
      </vt:variant>
      <vt:variant>
        <vt:i4>2556026</vt:i4>
      </vt:variant>
      <vt:variant>
        <vt:i4>10147</vt:i4>
      </vt:variant>
      <vt:variant>
        <vt:i4>1025</vt:i4>
      </vt:variant>
      <vt:variant>
        <vt:i4>1</vt:i4>
      </vt:variant>
      <vt:variant>
        <vt:lpwstr>Oracle-OCALogo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Ramya Padmanabhan</dc:title>
  <dc:subject/>
  <dc:creator>Ramya Padmanabhan</dc:creator>
  <cp:keywords/>
  <cp:lastModifiedBy> </cp:lastModifiedBy>
  <cp:revision>4</cp:revision>
  <cp:lastPrinted>2010-10-08T02:37:00Z</cp:lastPrinted>
  <dcterms:created xsi:type="dcterms:W3CDTF">2010-10-27T13:21:00Z</dcterms:created>
  <dcterms:modified xsi:type="dcterms:W3CDTF">2010-10-27T13:22:00Z</dcterms:modified>
</cp:coreProperties>
</file>