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0B" w:rsidRDefault="00A5070B" w:rsidP="006E77BE">
      <w:pPr>
        <w:ind w:left="-1080" w:right="-540"/>
        <w:jc w:val="center"/>
        <w:rPr>
          <w:b/>
          <w:sz w:val="22"/>
          <w:szCs w:val="22"/>
        </w:rPr>
      </w:pPr>
      <w:r>
        <w:rPr>
          <w:b/>
          <w:sz w:val="22"/>
          <w:szCs w:val="22"/>
        </w:rPr>
        <w:t>Todd Lund</w:t>
      </w:r>
    </w:p>
    <w:p w:rsidR="00A5070B" w:rsidRDefault="00A5070B" w:rsidP="006E77BE">
      <w:pPr>
        <w:ind w:left="-1080" w:right="-540"/>
        <w:jc w:val="center"/>
        <w:rPr>
          <w:sz w:val="20"/>
          <w:szCs w:val="20"/>
        </w:rPr>
      </w:pPr>
      <w:r>
        <w:rPr>
          <w:sz w:val="20"/>
          <w:szCs w:val="20"/>
        </w:rPr>
        <w:t>515 Normandy Ln Barrington IL 60010</w:t>
      </w:r>
    </w:p>
    <w:p w:rsidR="00A5070B" w:rsidRDefault="00A5070B" w:rsidP="006E77BE">
      <w:pPr>
        <w:pBdr>
          <w:bottom w:val="single" w:sz="12" w:space="1" w:color="auto"/>
        </w:pBdr>
        <w:ind w:left="-1080" w:right="-540"/>
        <w:jc w:val="center"/>
        <w:rPr>
          <w:sz w:val="20"/>
          <w:szCs w:val="20"/>
        </w:rPr>
      </w:pPr>
      <w:r>
        <w:rPr>
          <w:sz w:val="20"/>
          <w:szCs w:val="20"/>
        </w:rPr>
        <w:t>Phone: 224.622.8204 tlund3@gmail.com</w:t>
      </w:r>
    </w:p>
    <w:p w:rsidR="0043509D" w:rsidRDefault="00A5070B" w:rsidP="001F051A">
      <w:pPr>
        <w:ind w:left="-1080" w:right="-540"/>
        <w:rPr>
          <w:sz w:val="20"/>
          <w:szCs w:val="20"/>
        </w:rPr>
      </w:pPr>
      <w:r>
        <w:rPr>
          <w:sz w:val="20"/>
          <w:szCs w:val="20"/>
        </w:rPr>
        <w:t>An a</w:t>
      </w:r>
      <w:r w:rsidR="00AF23F2">
        <w:rPr>
          <w:sz w:val="20"/>
          <w:szCs w:val="20"/>
        </w:rPr>
        <w:t xml:space="preserve">ccomplished IT professional with </w:t>
      </w:r>
      <w:r w:rsidR="00AA50EB">
        <w:rPr>
          <w:sz w:val="20"/>
          <w:szCs w:val="20"/>
        </w:rPr>
        <w:t xml:space="preserve">strong business acumen and </w:t>
      </w:r>
      <w:r>
        <w:rPr>
          <w:sz w:val="20"/>
          <w:szCs w:val="20"/>
        </w:rPr>
        <w:t>demonstrated success supporting Fortune 500 companies in a la</w:t>
      </w:r>
      <w:r w:rsidR="00533184">
        <w:rPr>
          <w:sz w:val="20"/>
          <w:szCs w:val="20"/>
        </w:rPr>
        <w:t>rge</w:t>
      </w:r>
      <w:r w:rsidR="00F32BC2">
        <w:rPr>
          <w:sz w:val="20"/>
          <w:szCs w:val="20"/>
        </w:rPr>
        <w:t>r client server environment that has</w:t>
      </w:r>
      <w:r w:rsidR="00533184">
        <w:rPr>
          <w:sz w:val="20"/>
          <w:szCs w:val="20"/>
        </w:rPr>
        <w:t xml:space="preserve"> </w:t>
      </w:r>
      <w:r>
        <w:rPr>
          <w:sz w:val="20"/>
          <w:szCs w:val="20"/>
        </w:rPr>
        <w:t xml:space="preserve">the ability to span both management and technical ranks. </w:t>
      </w:r>
      <w:r w:rsidR="00940444" w:rsidRPr="00940444">
        <w:rPr>
          <w:sz w:val="20"/>
          <w:szCs w:val="20"/>
        </w:rPr>
        <w:t>Quickly and effectively learn</w:t>
      </w:r>
      <w:r w:rsidR="00BD5501">
        <w:rPr>
          <w:sz w:val="20"/>
          <w:szCs w:val="20"/>
        </w:rPr>
        <w:t xml:space="preserve"> </w:t>
      </w:r>
      <w:r w:rsidR="00A60956">
        <w:rPr>
          <w:sz w:val="20"/>
          <w:szCs w:val="20"/>
        </w:rPr>
        <w:t>and implement new technologies, s</w:t>
      </w:r>
      <w:r w:rsidR="00940444" w:rsidRPr="00940444">
        <w:rPr>
          <w:sz w:val="20"/>
          <w:szCs w:val="20"/>
        </w:rPr>
        <w:t>killed at defining strategic a</w:t>
      </w:r>
      <w:r w:rsidR="00AA50EB">
        <w:rPr>
          <w:sz w:val="20"/>
          <w:szCs w:val="20"/>
        </w:rPr>
        <w:t xml:space="preserve">nd operational objectives, providing </w:t>
      </w:r>
      <w:r w:rsidR="00940444" w:rsidRPr="00940444">
        <w:rPr>
          <w:sz w:val="20"/>
          <w:szCs w:val="20"/>
        </w:rPr>
        <w:t xml:space="preserve">strong focus on customer satisfaction. </w:t>
      </w:r>
      <w:r>
        <w:rPr>
          <w:sz w:val="20"/>
          <w:szCs w:val="20"/>
        </w:rPr>
        <w:t xml:space="preserve"> Proven expertise in enterprise class storage solutions along with Windows Server </w:t>
      </w:r>
      <w:r w:rsidR="007B1A0E">
        <w:rPr>
          <w:sz w:val="20"/>
          <w:szCs w:val="20"/>
        </w:rPr>
        <w:t>technologies;</w:t>
      </w:r>
      <w:r>
        <w:rPr>
          <w:sz w:val="20"/>
          <w:szCs w:val="20"/>
        </w:rPr>
        <w:t xml:space="preserve"> practiced in the deployment and management of business critical information systems.</w:t>
      </w:r>
      <w:r w:rsidR="00807FDB">
        <w:rPr>
          <w:sz w:val="20"/>
          <w:szCs w:val="20"/>
        </w:rPr>
        <w:t xml:space="preserve"> P</w:t>
      </w:r>
      <w:r>
        <w:rPr>
          <w:sz w:val="20"/>
          <w:szCs w:val="20"/>
        </w:rPr>
        <w:t>ossesses the ability to collaborate on virtual tea</w:t>
      </w:r>
      <w:r w:rsidR="00D7552E">
        <w:rPr>
          <w:sz w:val="20"/>
          <w:szCs w:val="20"/>
        </w:rPr>
        <w:t xml:space="preserve">ms at all business levels while </w:t>
      </w:r>
      <w:r>
        <w:rPr>
          <w:sz w:val="20"/>
          <w:szCs w:val="20"/>
        </w:rPr>
        <w:t>managing IT systems, processes, operating procedures and documentation.</w:t>
      </w:r>
      <w:r w:rsidR="001F051A">
        <w:rPr>
          <w:sz w:val="20"/>
          <w:szCs w:val="20"/>
        </w:rPr>
        <w:t xml:space="preserve"> </w:t>
      </w:r>
      <w:proofErr w:type="gramStart"/>
      <w:r>
        <w:rPr>
          <w:sz w:val="20"/>
          <w:szCs w:val="20"/>
        </w:rPr>
        <w:t>Familiar wi</w:t>
      </w:r>
      <w:r w:rsidR="00615CF7">
        <w:rPr>
          <w:sz w:val="20"/>
          <w:szCs w:val="20"/>
        </w:rPr>
        <w:t xml:space="preserve">th ITIL concepts and </w:t>
      </w:r>
      <w:r w:rsidR="006737B1">
        <w:rPr>
          <w:sz w:val="20"/>
          <w:szCs w:val="20"/>
        </w:rPr>
        <w:t xml:space="preserve">practices, </w:t>
      </w:r>
      <w:r>
        <w:rPr>
          <w:sz w:val="20"/>
          <w:szCs w:val="20"/>
        </w:rPr>
        <w:t>experienced in capacity plann</w:t>
      </w:r>
      <w:r w:rsidR="0061692A">
        <w:rPr>
          <w:sz w:val="20"/>
          <w:szCs w:val="20"/>
        </w:rPr>
        <w:t xml:space="preserve">ing, performance monitoring and </w:t>
      </w:r>
      <w:r>
        <w:rPr>
          <w:sz w:val="20"/>
          <w:szCs w:val="20"/>
        </w:rPr>
        <w:t>sy</w:t>
      </w:r>
      <w:r w:rsidR="009176BC">
        <w:rPr>
          <w:sz w:val="20"/>
          <w:szCs w:val="20"/>
        </w:rPr>
        <w:t>stem tuning.</w:t>
      </w:r>
      <w:proofErr w:type="gramEnd"/>
      <w:r w:rsidR="009176BC">
        <w:rPr>
          <w:sz w:val="20"/>
          <w:szCs w:val="20"/>
        </w:rPr>
        <w:t xml:space="preserve">  </w:t>
      </w:r>
      <w:proofErr w:type="gramStart"/>
      <w:r w:rsidR="009176BC">
        <w:rPr>
          <w:sz w:val="20"/>
          <w:szCs w:val="20"/>
        </w:rPr>
        <w:t xml:space="preserve">Highly personable, </w:t>
      </w:r>
      <w:r>
        <w:rPr>
          <w:sz w:val="20"/>
          <w:szCs w:val="20"/>
        </w:rPr>
        <w:t>self-motivated individual with the flexibility to work among diverse groups and handle complex problems effectively.</w:t>
      </w:r>
      <w:proofErr w:type="gramEnd"/>
    </w:p>
    <w:p w:rsidR="00A5070B" w:rsidRDefault="00A5070B" w:rsidP="0043509D">
      <w:pPr>
        <w:ind w:left="-720" w:right="-540"/>
        <w:jc w:val="center"/>
        <w:rPr>
          <w:b/>
          <w:sz w:val="22"/>
          <w:szCs w:val="22"/>
        </w:rPr>
      </w:pPr>
      <w:r>
        <w:rPr>
          <w:b/>
          <w:sz w:val="22"/>
          <w:szCs w:val="22"/>
        </w:rPr>
        <w:t>Technical Expertise</w:t>
      </w:r>
    </w:p>
    <w:p w:rsidR="00967D08" w:rsidRPr="00967D08" w:rsidRDefault="00967D08" w:rsidP="0043509D">
      <w:pPr>
        <w:ind w:right="-540"/>
        <w:rPr>
          <w:sz w:val="20"/>
          <w:szCs w:val="20"/>
        </w:rPr>
      </w:pPr>
      <w:r w:rsidRPr="00967D08">
        <w:rPr>
          <w:sz w:val="20"/>
          <w:szCs w:val="20"/>
        </w:rPr>
        <w:t>IT Architecture</w:t>
      </w:r>
      <w:r w:rsidR="004118B9">
        <w:rPr>
          <w:sz w:val="20"/>
          <w:szCs w:val="20"/>
        </w:rPr>
        <w:t xml:space="preserve">, </w:t>
      </w:r>
      <w:r w:rsidR="00C6235A">
        <w:rPr>
          <w:sz w:val="20"/>
          <w:szCs w:val="20"/>
        </w:rPr>
        <w:t>S</w:t>
      </w:r>
      <w:r w:rsidR="001E1F66">
        <w:rPr>
          <w:sz w:val="20"/>
          <w:szCs w:val="20"/>
        </w:rPr>
        <w:t>ystems I</w:t>
      </w:r>
      <w:r w:rsidR="00561BCD" w:rsidRPr="00967D08">
        <w:rPr>
          <w:sz w:val="20"/>
          <w:szCs w:val="20"/>
        </w:rPr>
        <w:t>ntegration</w:t>
      </w:r>
      <w:r w:rsidR="00561BCD">
        <w:rPr>
          <w:sz w:val="20"/>
          <w:szCs w:val="20"/>
        </w:rPr>
        <w:t>,</w:t>
      </w:r>
      <w:r w:rsidR="00561BCD" w:rsidRPr="00967D08">
        <w:rPr>
          <w:sz w:val="20"/>
          <w:szCs w:val="20"/>
        </w:rPr>
        <w:t xml:space="preserve"> </w:t>
      </w:r>
      <w:r w:rsidR="00635076">
        <w:rPr>
          <w:sz w:val="20"/>
          <w:szCs w:val="20"/>
        </w:rPr>
        <w:t xml:space="preserve">Project life cycles, </w:t>
      </w:r>
      <w:r w:rsidR="004118B9">
        <w:rPr>
          <w:sz w:val="20"/>
          <w:szCs w:val="20"/>
        </w:rPr>
        <w:t xml:space="preserve">Disaster Recovery, </w:t>
      </w:r>
      <w:r>
        <w:rPr>
          <w:sz w:val="20"/>
          <w:szCs w:val="20"/>
        </w:rPr>
        <w:t>Business Continuity</w:t>
      </w:r>
      <w:r w:rsidR="001E1F66">
        <w:rPr>
          <w:sz w:val="20"/>
          <w:szCs w:val="20"/>
        </w:rPr>
        <w:t xml:space="preserve"> and Data R</w:t>
      </w:r>
      <w:r w:rsidR="004118B9">
        <w:rPr>
          <w:sz w:val="20"/>
          <w:szCs w:val="20"/>
        </w:rPr>
        <w:t>eplication</w:t>
      </w:r>
    </w:p>
    <w:p w:rsidR="00A5070B" w:rsidRDefault="00A5070B" w:rsidP="00801A76">
      <w:pPr>
        <w:ind w:right="-540" w:hanging="1080"/>
        <w:rPr>
          <w:sz w:val="20"/>
          <w:szCs w:val="20"/>
        </w:rPr>
      </w:pPr>
      <w:r>
        <w:rPr>
          <w:b/>
          <w:sz w:val="20"/>
          <w:szCs w:val="20"/>
        </w:rPr>
        <w:t>Systems</w:t>
      </w:r>
      <w:r>
        <w:rPr>
          <w:b/>
          <w:sz w:val="20"/>
          <w:szCs w:val="20"/>
        </w:rPr>
        <w:tab/>
      </w:r>
      <w:r>
        <w:rPr>
          <w:sz w:val="20"/>
          <w:szCs w:val="20"/>
        </w:rPr>
        <w:t xml:space="preserve">EMC </w:t>
      </w:r>
      <w:r w:rsidR="0079493A">
        <w:rPr>
          <w:color w:val="333333"/>
          <w:sz w:val="20"/>
          <w:szCs w:val="20"/>
        </w:rPr>
        <w:t xml:space="preserve">Symmetrix/DMX, CLARiiON SAN </w:t>
      </w:r>
      <w:r>
        <w:rPr>
          <w:color w:val="333333"/>
          <w:sz w:val="20"/>
          <w:szCs w:val="20"/>
        </w:rPr>
        <w:t xml:space="preserve">and Celerra NAS, NetApp NAS, IBM SVC, HP XP24000 and EVA Disk Array, </w:t>
      </w:r>
      <w:r>
        <w:rPr>
          <w:sz w:val="20"/>
          <w:szCs w:val="20"/>
        </w:rPr>
        <w:t>Windows Server</w:t>
      </w:r>
    </w:p>
    <w:p w:rsidR="00A5070B" w:rsidRDefault="00A5070B" w:rsidP="00E11783">
      <w:pPr>
        <w:ind w:right="-540" w:hanging="1080"/>
        <w:rPr>
          <w:sz w:val="20"/>
          <w:szCs w:val="20"/>
        </w:rPr>
      </w:pPr>
      <w:r>
        <w:rPr>
          <w:b/>
          <w:sz w:val="20"/>
          <w:szCs w:val="20"/>
        </w:rPr>
        <w:t>Hardware</w:t>
      </w:r>
      <w:r>
        <w:rPr>
          <w:b/>
          <w:sz w:val="20"/>
          <w:szCs w:val="20"/>
        </w:rPr>
        <w:tab/>
      </w:r>
      <w:r>
        <w:rPr>
          <w:sz w:val="20"/>
          <w:szCs w:val="20"/>
        </w:rPr>
        <w:t>NetApp V</w:t>
      </w:r>
      <w:r w:rsidR="00785615">
        <w:rPr>
          <w:sz w:val="20"/>
          <w:szCs w:val="20"/>
        </w:rPr>
        <w:t>-Series</w:t>
      </w:r>
      <w:r w:rsidR="003E445C">
        <w:rPr>
          <w:sz w:val="20"/>
          <w:szCs w:val="20"/>
        </w:rPr>
        <w:t xml:space="preserve"> Storage Controller</w:t>
      </w:r>
      <w:r>
        <w:rPr>
          <w:sz w:val="20"/>
          <w:szCs w:val="20"/>
        </w:rPr>
        <w:t xml:space="preserve">, </w:t>
      </w:r>
      <w:r w:rsidR="003E445C">
        <w:rPr>
          <w:sz w:val="20"/>
          <w:szCs w:val="20"/>
        </w:rPr>
        <w:t xml:space="preserve">IBM SVC (SAN Volume Controller) </w:t>
      </w:r>
      <w:r>
        <w:rPr>
          <w:sz w:val="20"/>
          <w:szCs w:val="20"/>
        </w:rPr>
        <w:t>Cisco MDS 9513, Brocade an</w:t>
      </w:r>
      <w:r w:rsidR="008E3DCD">
        <w:rPr>
          <w:sz w:val="20"/>
          <w:szCs w:val="20"/>
        </w:rPr>
        <w:t xml:space="preserve">d Mcdata Switches, Emulex and Qlogic Fibre </w:t>
      </w:r>
      <w:r>
        <w:rPr>
          <w:sz w:val="20"/>
          <w:szCs w:val="20"/>
        </w:rPr>
        <w:t>Channel HBA, Dell PowerEdge, HP</w:t>
      </w:r>
      <w:r w:rsidR="009B3F5A">
        <w:rPr>
          <w:sz w:val="20"/>
          <w:szCs w:val="20"/>
        </w:rPr>
        <w:t xml:space="preserve"> ProL</w:t>
      </w:r>
      <w:r>
        <w:rPr>
          <w:sz w:val="20"/>
          <w:szCs w:val="20"/>
        </w:rPr>
        <w:t>iant and SUN x86 Servers</w:t>
      </w:r>
    </w:p>
    <w:p w:rsidR="007369B7" w:rsidRDefault="00A5070B" w:rsidP="00801A76">
      <w:pPr>
        <w:ind w:right="-540" w:hanging="1080"/>
        <w:rPr>
          <w:sz w:val="20"/>
          <w:szCs w:val="20"/>
        </w:rPr>
      </w:pPr>
      <w:r>
        <w:rPr>
          <w:b/>
          <w:sz w:val="20"/>
          <w:szCs w:val="20"/>
        </w:rPr>
        <w:t>Software</w:t>
      </w:r>
      <w:r>
        <w:rPr>
          <w:b/>
          <w:sz w:val="20"/>
          <w:szCs w:val="20"/>
        </w:rPr>
        <w:tab/>
      </w:r>
      <w:r>
        <w:rPr>
          <w:sz w:val="20"/>
          <w:szCs w:val="20"/>
        </w:rPr>
        <w:t xml:space="preserve">EMC ControlCenter (ECC), </w:t>
      </w:r>
      <w:r w:rsidR="00BA7F9F">
        <w:rPr>
          <w:sz w:val="20"/>
          <w:szCs w:val="20"/>
        </w:rPr>
        <w:t>Solutions Enabler (</w:t>
      </w:r>
      <w:r>
        <w:rPr>
          <w:sz w:val="20"/>
          <w:szCs w:val="20"/>
        </w:rPr>
        <w:t>SYMCLI</w:t>
      </w:r>
      <w:r w:rsidR="00BA7F9F">
        <w:rPr>
          <w:sz w:val="20"/>
          <w:szCs w:val="20"/>
        </w:rPr>
        <w:t>)</w:t>
      </w:r>
      <w:r>
        <w:rPr>
          <w:sz w:val="20"/>
          <w:szCs w:val="20"/>
        </w:rPr>
        <w:t>, Navisphere and Powerpath, HP StorageWorks</w:t>
      </w:r>
      <w:r w:rsidR="00BA7F9F">
        <w:rPr>
          <w:sz w:val="20"/>
          <w:szCs w:val="20"/>
        </w:rPr>
        <w:t xml:space="preserve">, </w:t>
      </w:r>
      <w:r w:rsidR="004118B9">
        <w:rPr>
          <w:sz w:val="20"/>
          <w:szCs w:val="20"/>
        </w:rPr>
        <w:t>Command View</w:t>
      </w:r>
      <w:r w:rsidR="00845367">
        <w:rPr>
          <w:sz w:val="20"/>
          <w:szCs w:val="20"/>
        </w:rPr>
        <w:t xml:space="preserve"> and Business Copy</w:t>
      </w:r>
      <w:r w:rsidR="00BA7F9F">
        <w:rPr>
          <w:sz w:val="20"/>
          <w:szCs w:val="20"/>
        </w:rPr>
        <w:t>,</w:t>
      </w:r>
      <w:r>
        <w:rPr>
          <w:sz w:val="20"/>
          <w:szCs w:val="20"/>
        </w:rPr>
        <w:t xml:space="preserve"> NetApp Data ONTAP, </w:t>
      </w:r>
      <w:r w:rsidR="0040414E">
        <w:rPr>
          <w:sz w:val="20"/>
          <w:szCs w:val="20"/>
        </w:rPr>
        <w:t xml:space="preserve">SnapMirror, </w:t>
      </w:r>
      <w:r w:rsidR="00DF5ACB">
        <w:rPr>
          <w:sz w:val="20"/>
          <w:szCs w:val="20"/>
        </w:rPr>
        <w:t xml:space="preserve">Deduplication, </w:t>
      </w:r>
      <w:r>
        <w:rPr>
          <w:sz w:val="20"/>
          <w:szCs w:val="20"/>
        </w:rPr>
        <w:t>System Manager and Operations Manager</w:t>
      </w:r>
      <w:r w:rsidR="004E29FE">
        <w:rPr>
          <w:sz w:val="20"/>
          <w:szCs w:val="20"/>
        </w:rPr>
        <w:t>,</w:t>
      </w:r>
      <w:r>
        <w:rPr>
          <w:sz w:val="20"/>
          <w:szCs w:val="20"/>
        </w:rPr>
        <w:t xml:space="preserve"> Cisco Fabric Manager, Emulex HBAnywhere, </w:t>
      </w:r>
      <w:r w:rsidR="008E3DCD">
        <w:rPr>
          <w:sz w:val="20"/>
          <w:szCs w:val="20"/>
        </w:rPr>
        <w:t>Qlogic SANsurfer</w:t>
      </w:r>
      <w:r w:rsidR="00BA7F9F">
        <w:rPr>
          <w:sz w:val="20"/>
          <w:szCs w:val="20"/>
        </w:rPr>
        <w:t>,</w:t>
      </w:r>
      <w:r w:rsidR="008E3DCD">
        <w:rPr>
          <w:sz w:val="20"/>
          <w:szCs w:val="20"/>
        </w:rPr>
        <w:t xml:space="preserve"> </w:t>
      </w:r>
      <w:r>
        <w:rPr>
          <w:sz w:val="20"/>
          <w:szCs w:val="20"/>
        </w:rPr>
        <w:t xml:space="preserve">Symantec Antivirus, MacAfee Foundstone, Veritas Netbackup, Samba, Microsoft System Management Server (SMS), Internet Information Services (IIS), Windows Terminal Server (WTS), SQL Server, </w:t>
      </w:r>
      <w:r w:rsidR="00B924FA">
        <w:rPr>
          <w:sz w:val="20"/>
          <w:szCs w:val="20"/>
        </w:rPr>
        <w:t xml:space="preserve">Robocopy, </w:t>
      </w:r>
      <w:r>
        <w:rPr>
          <w:sz w:val="20"/>
          <w:szCs w:val="20"/>
        </w:rPr>
        <w:t>Visio, Project, HP Systems I</w:t>
      </w:r>
      <w:r w:rsidR="008D4DCD">
        <w:rPr>
          <w:sz w:val="20"/>
          <w:szCs w:val="20"/>
        </w:rPr>
        <w:t>n</w:t>
      </w:r>
      <w:r w:rsidR="008E3DCD">
        <w:rPr>
          <w:sz w:val="20"/>
          <w:szCs w:val="20"/>
        </w:rPr>
        <w:t xml:space="preserve">sight Manager, Dell OpenManage and </w:t>
      </w:r>
      <w:r w:rsidR="007369B7">
        <w:rPr>
          <w:sz w:val="20"/>
          <w:szCs w:val="20"/>
        </w:rPr>
        <w:t>BMC Remedy</w:t>
      </w:r>
    </w:p>
    <w:p w:rsidR="007369B7" w:rsidRDefault="007369B7" w:rsidP="007369B7">
      <w:pPr>
        <w:ind w:left="1440" w:hanging="1440"/>
        <w:jc w:val="center"/>
        <w:rPr>
          <w:b/>
          <w:sz w:val="22"/>
          <w:szCs w:val="22"/>
        </w:rPr>
      </w:pPr>
    </w:p>
    <w:p w:rsidR="00A5070B" w:rsidRDefault="00A5070B" w:rsidP="0043509D">
      <w:pPr>
        <w:ind w:left="1440" w:hanging="1440"/>
        <w:jc w:val="center"/>
        <w:rPr>
          <w:b/>
          <w:sz w:val="22"/>
          <w:szCs w:val="22"/>
        </w:rPr>
      </w:pPr>
      <w:r>
        <w:rPr>
          <w:b/>
          <w:sz w:val="22"/>
          <w:szCs w:val="22"/>
        </w:rPr>
        <w:t>Professional Experience</w:t>
      </w:r>
    </w:p>
    <w:p w:rsidR="00A5070B" w:rsidRDefault="001D655A" w:rsidP="001F051A">
      <w:pPr>
        <w:ind w:left="-1080" w:right="-540"/>
        <w:rPr>
          <w:b/>
          <w:sz w:val="20"/>
          <w:szCs w:val="20"/>
        </w:rPr>
      </w:pPr>
      <w:r>
        <w:rPr>
          <w:b/>
          <w:sz w:val="20"/>
          <w:szCs w:val="20"/>
        </w:rPr>
        <w:t>IBM</w:t>
      </w:r>
    </w:p>
    <w:p w:rsidR="00A5070B" w:rsidRDefault="00A5070B" w:rsidP="001F051A">
      <w:pPr>
        <w:ind w:left="-1080" w:right="-540"/>
        <w:rPr>
          <w:b/>
          <w:sz w:val="20"/>
          <w:szCs w:val="20"/>
          <w:u w:val="single"/>
        </w:rPr>
      </w:pPr>
      <w:r>
        <w:rPr>
          <w:b/>
          <w:sz w:val="20"/>
          <w:szCs w:val="20"/>
          <w:u w:val="single"/>
        </w:rPr>
        <w:t xml:space="preserve">Storage </w:t>
      </w:r>
      <w:r w:rsidR="0016568C">
        <w:rPr>
          <w:b/>
          <w:sz w:val="20"/>
          <w:szCs w:val="20"/>
          <w:u w:val="single"/>
        </w:rPr>
        <w:t>Engineer</w:t>
      </w:r>
      <w:r w:rsidR="001F051A">
        <w:rPr>
          <w:b/>
          <w:sz w:val="20"/>
          <w:szCs w:val="20"/>
          <w:u w:val="single"/>
        </w:rPr>
        <w:t xml:space="preserve"> </w:t>
      </w:r>
      <w:r w:rsidR="0016568C">
        <w:rPr>
          <w:b/>
          <w:sz w:val="20"/>
          <w:szCs w:val="20"/>
          <w:u w:val="single"/>
        </w:rPr>
        <w:t xml:space="preserve">                   </w:t>
      </w:r>
      <w:r>
        <w:rPr>
          <w:b/>
          <w:sz w:val="20"/>
          <w:szCs w:val="20"/>
          <w:u w:val="single"/>
        </w:rPr>
        <w:tab/>
      </w:r>
      <w:r>
        <w:rPr>
          <w:b/>
          <w:sz w:val="20"/>
          <w:szCs w:val="20"/>
          <w:u w:val="single"/>
        </w:rPr>
        <w:tab/>
      </w:r>
      <w:r w:rsidR="001F051A">
        <w:rPr>
          <w:b/>
          <w:sz w:val="20"/>
          <w:szCs w:val="20"/>
          <w:u w:val="single"/>
        </w:rPr>
        <w:t xml:space="preserve">                          </w:t>
      </w:r>
      <w:r>
        <w:rPr>
          <w:b/>
          <w:sz w:val="20"/>
          <w:szCs w:val="20"/>
          <w:u w:val="single"/>
        </w:rPr>
        <w:tab/>
      </w:r>
      <w:r>
        <w:rPr>
          <w:b/>
          <w:sz w:val="20"/>
          <w:szCs w:val="20"/>
          <w:u w:val="single"/>
        </w:rPr>
        <w:tab/>
      </w:r>
      <w:r w:rsidR="0043509D">
        <w:rPr>
          <w:b/>
          <w:sz w:val="20"/>
          <w:szCs w:val="20"/>
          <w:u w:val="single"/>
        </w:rPr>
        <w:t xml:space="preserve">             </w:t>
      </w:r>
      <w:r w:rsidR="001F051A">
        <w:rPr>
          <w:b/>
          <w:sz w:val="20"/>
          <w:szCs w:val="20"/>
          <w:u w:val="single"/>
        </w:rPr>
        <w:t xml:space="preserve"> </w:t>
      </w:r>
      <w:r>
        <w:rPr>
          <w:b/>
          <w:sz w:val="20"/>
          <w:szCs w:val="20"/>
          <w:u w:val="single"/>
        </w:rPr>
        <w:t xml:space="preserve">                                    </w:t>
      </w:r>
      <w:r w:rsidR="007369B7">
        <w:rPr>
          <w:b/>
          <w:sz w:val="20"/>
          <w:szCs w:val="20"/>
          <w:u w:val="single"/>
        </w:rPr>
        <w:t xml:space="preserve">       </w:t>
      </w:r>
      <w:r w:rsidR="001C21C5">
        <w:rPr>
          <w:b/>
          <w:sz w:val="20"/>
          <w:szCs w:val="20"/>
          <w:u w:val="single"/>
        </w:rPr>
        <w:t xml:space="preserve">   </w:t>
      </w:r>
      <w:r w:rsidR="001F051A">
        <w:rPr>
          <w:b/>
          <w:sz w:val="20"/>
          <w:szCs w:val="20"/>
          <w:u w:val="single"/>
        </w:rPr>
        <w:t xml:space="preserve">  </w:t>
      </w:r>
      <w:r w:rsidR="001C21C5">
        <w:rPr>
          <w:b/>
          <w:sz w:val="20"/>
          <w:szCs w:val="20"/>
          <w:u w:val="single"/>
        </w:rPr>
        <w:t xml:space="preserve">   </w:t>
      </w:r>
      <w:r w:rsidR="007369B7">
        <w:rPr>
          <w:b/>
          <w:sz w:val="20"/>
          <w:szCs w:val="20"/>
          <w:u w:val="single"/>
        </w:rPr>
        <w:t xml:space="preserve">          </w:t>
      </w:r>
      <w:r w:rsidR="0043509D">
        <w:rPr>
          <w:b/>
          <w:sz w:val="20"/>
          <w:szCs w:val="20"/>
          <w:u w:val="single"/>
        </w:rPr>
        <w:t xml:space="preserve">   </w:t>
      </w:r>
      <w:r w:rsidR="007369B7">
        <w:rPr>
          <w:b/>
          <w:sz w:val="20"/>
          <w:szCs w:val="20"/>
          <w:u w:val="single"/>
        </w:rPr>
        <w:t xml:space="preserve">        </w:t>
      </w:r>
      <w:r w:rsidR="001F051A">
        <w:rPr>
          <w:b/>
          <w:sz w:val="20"/>
          <w:szCs w:val="20"/>
          <w:u w:val="single"/>
        </w:rPr>
        <w:t xml:space="preserve">              2</w:t>
      </w:r>
      <w:r>
        <w:rPr>
          <w:b/>
          <w:sz w:val="20"/>
          <w:szCs w:val="20"/>
          <w:u w:val="single"/>
        </w:rPr>
        <w:t>009-Present</w:t>
      </w:r>
    </w:p>
    <w:p w:rsidR="0021452A" w:rsidRDefault="00A60956" w:rsidP="001F051A">
      <w:pPr>
        <w:ind w:left="-1080" w:right="-540"/>
        <w:rPr>
          <w:sz w:val="20"/>
          <w:szCs w:val="20"/>
        </w:rPr>
      </w:pPr>
      <w:r>
        <w:rPr>
          <w:sz w:val="20"/>
          <w:szCs w:val="20"/>
        </w:rPr>
        <w:t xml:space="preserve">Remote </w:t>
      </w:r>
      <w:r w:rsidR="00A5070B">
        <w:rPr>
          <w:sz w:val="20"/>
          <w:szCs w:val="20"/>
        </w:rPr>
        <w:t>Storage Consultant working on a</w:t>
      </w:r>
      <w:r w:rsidR="00A90AFB">
        <w:rPr>
          <w:sz w:val="20"/>
          <w:szCs w:val="20"/>
        </w:rPr>
        <w:t>n</w:t>
      </w:r>
      <w:r w:rsidR="00A5070B">
        <w:rPr>
          <w:sz w:val="20"/>
          <w:szCs w:val="20"/>
        </w:rPr>
        <w:t xml:space="preserve"> </w:t>
      </w:r>
      <w:r w:rsidR="00E245A4">
        <w:rPr>
          <w:sz w:val="20"/>
          <w:szCs w:val="20"/>
        </w:rPr>
        <w:t>O</w:t>
      </w:r>
      <w:r w:rsidR="00944008">
        <w:rPr>
          <w:sz w:val="20"/>
          <w:szCs w:val="20"/>
        </w:rPr>
        <w:t xml:space="preserve">utsourcing </w:t>
      </w:r>
      <w:r w:rsidR="00A5070B">
        <w:rPr>
          <w:sz w:val="20"/>
          <w:szCs w:val="20"/>
        </w:rPr>
        <w:t xml:space="preserve">transformation project </w:t>
      </w:r>
      <w:r w:rsidR="00C01684" w:rsidRPr="00C01684">
        <w:rPr>
          <w:sz w:val="20"/>
          <w:szCs w:val="20"/>
        </w:rPr>
        <w:t xml:space="preserve">for </w:t>
      </w:r>
      <w:r w:rsidR="005136FD">
        <w:rPr>
          <w:sz w:val="20"/>
          <w:szCs w:val="20"/>
        </w:rPr>
        <w:t xml:space="preserve">a </w:t>
      </w:r>
      <w:r w:rsidR="00C01684" w:rsidRPr="00C01684">
        <w:rPr>
          <w:sz w:val="20"/>
          <w:szCs w:val="20"/>
        </w:rPr>
        <w:t xml:space="preserve">Healthcare customer </w:t>
      </w:r>
      <w:r w:rsidR="00A5070B">
        <w:rPr>
          <w:sz w:val="20"/>
          <w:szCs w:val="20"/>
        </w:rPr>
        <w:t>m</w:t>
      </w:r>
      <w:r w:rsidR="005577BB">
        <w:rPr>
          <w:sz w:val="20"/>
          <w:szCs w:val="20"/>
        </w:rPr>
        <w:t xml:space="preserve">igrating 4 Petabytes of EMC SAN </w:t>
      </w:r>
      <w:r w:rsidR="00A5070B">
        <w:rPr>
          <w:sz w:val="20"/>
          <w:szCs w:val="20"/>
        </w:rPr>
        <w:t xml:space="preserve">and NAS to HP </w:t>
      </w:r>
      <w:r w:rsidR="00E74A86">
        <w:rPr>
          <w:sz w:val="20"/>
          <w:szCs w:val="20"/>
        </w:rPr>
        <w:t>XP24000 Disk Array</w:t>
      </w:r>
      <w:r w:rsidR="00627291">
        <w:rPr>
          <w:sz w:val="20"/>
          <w:szCs w:val="20"/>
        </w:rPr>
        <w:t>s</w:t>
      </w:r>
      <w:r w:rsidR="00E74A86">
        <w:rPr>
          <w:sz w:val="20"/>
          <w:szCs w:val="20"/>
        </w:rPr>
        <w:t xml:space="preserve"> with IBM SVC </w:t>
      </w:r>
      <w:r w:rsidR="00A5070B">
        <w:rPr>
          <w:sz w:val="20"/>
          <w:szCs w:val="20"/>
        </w:rPr>
        <w:t xml:space="preserve">and NetApp V-Series </w:t>
      </w:r>
      <w:r w:rsidR="005577BB">
        <w:rPr>
          <w:sz w:val="20"/>
          <w:szCs w:val="20"/>
        </w:rPr>
        <w:t xml:space="preserve">NAS </w:t>
      </w:r>
      <w:r w:rsidR="00A5070B">
        <w:rPr>
          <w:sz w:val="20"/>
          <w:szCs w:val="20"/>
        </w:rPr>
        <w:t>storage contr</w:t>
      </w:r>
      <w:r w:rsidR="00472849">
        <w:rPr>
          <w:sz w:val="20"/>
          <w:szCs w:val="20"/>
        </w:rPr>
        <w:t xml:space="preserve">ollers.  </w:t>
      </w:r>
      <w:proofErr w:type="gramStart"/>
      <w:r w:rsidR="00472849">
        <w:rPr>
          <w:sz w:val="20"/>
          <w:szCs w:val="20"/>
        </w:rPr>
        <w:t>Effectively c</w:t>
      </w:r>
      <w:r w:rsidR="004118B9">
        <w:rPr>
          <w:sz w:val="20"/>
          <w:szCs w:val="20"/>
        </w:rPr>
        <w:t xml:space="preserve">onsolidating from ten </w:t>
      </w:r>
      <w:r w:rsidR="0016602D">
        <w:rPr>
          <w:sz w:val="20"/>
          <w:szCs w:val="20"/>
        </w:rPr>
        <w:t xml:space="preserve">EMC frames to </w:t>
      </w:r>
      <w:r w:rsidR="004118B9">
        <w:rPr>
          <w:sz w:val="20"/>
          <w:szCs w:val="20"/>
        </w:rPr>
        <w:t>four</w:t>
      </w:r>
      <w:r w:rsidR="0016602D">
        <w:rPr>
          <w:sz w:val="20"/>
          <w:szCs w:val="20"/>
        </w:rPr>
        <w:t xml:space="preserve"> HP Disk Arrays</w:t>
      </w:r>
      <w:r w:rsidR="004118B9">
        <w:rPr>
          <w:sz w:val="20"/>
          <w:szCs w:val="20"/>
        </w:rPr>
        <w:t xml:space="preserve">, </w:t>
      </w:r>
      <w:r w:rsidR="00A5070B">
        <w:rPr>
          <w:sz w:val="20"/>
          <w:szCs w:val="20"/>
        </w:rPr>
        <w:t xml:space="preserve">transitioning customer site to IBM </w:t>
      </w:r>
      <w:r w:rsidR="0016602D">
        <w:rPr>
          <w:sz w:val="20"/>
          <w:szCs w:val="20"/>
        </w:rPr>
        <w:t>services and</w:t>
      </w:r>
      <w:r w:rsidR="004118B9">
        <w:rPr>
          <w:sz w:val="20"/>
          <w:szCs w:val="20"/>
        </w:rPr>
        <w:t xml:space="preserve"> </w:t>
      </w:r>
      <w:r w:rsidR="00A5070B">
        <w:rPr>
          <w:sz w:val="20"/>
          <w:szCs w:val="20"/>
        </w:rPr>
        <w:t>Tier 3 Data Center</w:t>
      </w:r>
      <w:r w:rsidR="006C2C12">
        <w:rPr>
          <w:sz w:val="20"/>
          <w:szCs w:val="20"/>
        </w:rPr>
        <w:t>.</w:t>
      </w:r>
      <w:proofErr w:type="gramEnd"/>
      <w:r>
        <w:rPr>
          <w:sz w:val="20"/>
          <w:szCs w:val="20"/>
        </w:rPr>
        <w:t xml:space="preserve">  </w:t>
      </w:r>
      <w:proofErr w:type="gramStart"/>
      <w:r w:rsidR="0020108E">
        <w:rPr>
          <w:sz w:val="20"/>
          <w:szCs w:val="20"/>
        </w:rPr>
        <w:t xml:space="preserve">Engaging in Request for </w:t>
      </w:r>
      <w:r w:rsidR="00A90AFB">
        <w:rPr>
          <w:sz w:val="20"/>
          <w:szCs w:val="20"/>
        </w:rPr>
        <w:t>P</w:t>
      </w:r>
      <w:r w:rsidR="00ED3789">
        <w:rPr>
          <w:sz w:val="20"/>
          <w:szCs w:val="20"/>
        </w:rPr>
        <w:t>roposal (RFP) reviewing</w:t>
      </w:r>
      <w:r w:rsidR="0020108E">
        <w:rPr>
          <w:sz w:val="20"/>
          <w:szCs w:val="20"/>
        </w:rPr>
        <w:t xml:space="preserve"> requirements </w:t>
      </w:r>
      <w:r w:rsidR="00A90AFB">
        <w:rPr>
          <w:sz w:val="20"/>
          <w:szCs w:val="20"/>
        </w:rPr>
        <w:t xml:space="preserve">and </w:t>
      </w:r>
      <w:r w:rsidR="00ED3789">
        <w:rPr>
          <w:sz w:val="20"/>
          <w:szCs w:val="20"/>
        </w:rPr>
        <w:t xml:space="preserve">providing </w:t>
      </w:r>
      <w:r w:rsidR="00A90AFB">
        <w:rPr>
          <w:sz w:val="20"/>
          <w:szCs w:val="20"/>
        </w:rPr>
        <w:t xml:space="preserve">site analysis, </w:t>
      </w:r>
      <w:r w:rsidR="0020108E">
        <w:rPr>
          <w:sz w:val="20"/>
          <w:szCs w:val="20"/>
        </w:rPr>
        <w:t xml:space="preserve">co-authoring </w:t>
      </w:r>
      <w:r w:rsidR="00114C4D">
        <w:rPr>
          <w:sz w:val="20"/>
          <w:szCs w:val="20"/>
        </w:rPr>
        <w:t xml:space="preserve">technical </w:t>
      </w:r>
      <w:r w:rsidR="008214A5">
        <w:rPr>
          <w:sz w:val="20"/>
          <w:szCs w:val="20"/>
        </w:rPr>
        <w:t xml:space="preserve">work </w:t>
      </w:r>
      <w:r w:rsidR="00114C4D">
        <w:rPr>
          <w:sz w:val="20"/>
          <w:szCs w:val="20"/>
        </w:rPr>
        <w:t xml:space="preserve">portion in </w:t>
      </w:r>
      <w:r w:rsidR="008214A5">
        <w:rPr>
          <w:sz w:val="20"/>
          <w:szCs w:val="20"/>
        </w:rPr>
        <w:t>Statement of W</w:t>
      </w:r>
      <w:r w:rsidR="0020108E">
        <w:rPr>
          <w:sz w:val="20"/>
          <w:szCs w:val="20"/>
        </w:rPr>
        <w:t>ork (SOW) when needed.</w:t>
      </w:r>
      <w:proofErr w:type="gramEnd"/>
      <w:r w:rsidR="0020108E">
        <w:rPr>
          <w:sz w:val="20"/>
          <w:szCs w:val="20"/>
        </w:rPr>
        <w:t xml:space="preserve"> </w:t>
      </w:r>
    </w:p>
    <w:p w:rsidR="00A5070B" w:rsidRDefault="00A5070B" w:rsidP="008B0A0E">
      <w:pPr>
        <w:numPr>
          <w:ilvl w:val="0"/>
          <w:numId w:val="17"/>
        </w:numPr>
        <w:tabs>
          <w:tab w:val="clear" w:pos="360"/>
          <w:tab w:val="left" w:pos="-720"/>
          <w:tab w:val="num" w:pos="-540"/>
        </w:tabs>
        <w:ind w:left="-720" w:right="-540"/>
        <w:rPr>
          <w:sz w:val="20"/>
          <w:szCs w:val="20"/>
        </w:rPr>
      </w:pPr>
      <w:r>
        <w:rPr>
          <w:sz w:val="20"/>
          <w:szCs w:val="20"/>
        </w:rPr>
        <w:t xml:space="preserve">Team Lead for SAN Storage design and </w:t>
      </w:r>
      <w:r w:rsidR="00E7262B">
        <w:rPr>
          <w:sz w:val="20"/>
          <w:szCs w:val="20"/>
        </w:rPr>
        <w:t>t</w:t>
      </w:r>
      <w:r w:rsidR="00E7262B" w:rsidRPr="00E7262B">
        <w:rPr>
          <w:sz w:val="20"/>
          <w:szCs w:val="20"/>
        </w:rPr>
        <w:t>echnical Project Management for simultaneous projects</w:t>
      </w:r>
    </w:p>
    <w:p w:rsidR="0079493A" w:rsidRDefault="0079493A" w:rsidP="008B0A0E">
      <w:pPr>
        <w:numPr>
          <w:ilvl w:val="0"/>
          <w:numId w:val="17"/>
        </w:numPr>
        <w:tabs>
          <w:tab w:val="clear" w:pos="360"/>
          <w:tab w:val="left" w:pos="-720"/>
          <w:tab w:val="num" w:pos="-540"/>
        </w:tabs>
        <w:ind w:left="-720" w:right="-540"/>
        <w:rPr>
          <w:sz w:val="20"/>
          <w:szCs w:val="20"/>
        </w:rPr>
      </w:pPr>
      <w:r>
        <w:rPr>
          <w:sz w:val="20"/>
          <w:szCs w:val="20"/>
        </w:rPr>
        <w:t>Oversee daily operation</w:t>
      </w:r>
      <w:r w:rsidR="005429AE">
        <w:rPr>
          <w:sz w:val="20"/>
          <w:szCs w:val="20"/>
        </w:rPr>
        <w:t>s</w:t>
      </w:r>
      <w:r>
        <w:rPr>
          <w:sz w:val="20"/>
          <w:szCs w:val="20"/>
        </w:rPr>
        <w:t xml:space="preserve"> reviewing </w:t>
      </w:r>
      <w:r w:rsidR="003A3497">
        <w:rPr>
          <w:sz w:val="20"/>
          <w:szCs w:val="20"/>
        </w:rPr>
        <w:t xml:space="preserve">fabric and storage port assignments, LUN </w:t>
      </w:r>
      <w:r>
        <w:rPr>
          <w:sz w:val="20"/>
          <w:szCs w:val="20"/>
        </w:rPr>
        <w:t>allocatio</w:t>
      </w:r>
      <w:r w:rsidR="003A3497">
        <w:rPr>
          <w:sz w:val="20"/>
          <w:szCs w:val="20"/>
        </w:rPr>
        <w:t xml:space="preserve">n and </w:t>
      </w:r>
      <w:r w:rsidR="00787388">
        <w:rPr>
          <w:sz w:val="20"/>
          <w:szCs w:val="20"/>
        </w:rPr>
        <w:t>de</w:t>
      </w:r>
      <w:r w:rsidR="001100DE">
        <w:rPr>
          <w:sz w:val="20"/>
          <w:szCs w:val="20"/>
        </w:rPr>
        <w:t>-</w:t>
      </w:r>
      <w:r w:rsidR="003A3497">
        <w:rPr>
          <w:sz w:val="20"/>
          <w:szCs w:val="20"/>
        </w:rPr>
        <w:t>allocation</w:t>
      </w:r>
      <w:r w:rsidR="005429AE">
        <w:rPr>
          <w:sz w:val="20"/>
          <w:szCs w:val="20"/>
        </w:rPr>
        <w:t xml:space="preserve"> for final approval</w:t>
      </w:r>
    </w:p>
    <w:p w:rsidR="001056F8" w:rsidRPr="001056F8" w:rsidRDefault="001056F8" w:rsidP="008B0A0E">
      <w:pPr>
        <w:numPr>
          <w:ilvl w:val="0"/>
          <w:numId w:val="17"/>
        </w:numPr>
        <w:tabs>
          <w:tab w:val="clear" w:pos="360"/>
          <w:tab w:val="left" w:pos="-720"/>
          <w:tab w:val="num" w:pos="-540"/>
        </w:tabs>
        <w:ind w:left="-720" w:right="-540"/>
        <w:rPr>
          <w:sz w:val="20"/>
          <w:szCs w:val="20"/>
        </w:rPr>
      </w:pPr>
      <w:r>
        <w:rPr>
          <w:sz w:val="20"/>
          <w:szCs w:val="20"/>
        </w:rPr>
        <w:t>Reviewed NAS environment reconfiguring archive volumes for more space efficient use with file s</w:t>
      </w:r>
      <w:r w:rsidR="003E0D15">
        <w:rPr>
          <w:sz w:val="20"/>
          <w:szCs w:val="20"/>
        </w:rPr>
        <w:t>ystems increasing free pool by 20</w:t>
      </w:r>
      <w:r>
        <w:rPr>
          <w:sz w:val="20"/>
          <w:szCs w:val="20"/>
        </w:rPr>
        <w:t xml:space="preserve">%  </w:t>
      </w:r>
    </w:p>
    <w:p w:rsidR="000461AB" w:rsidRDefault="000461AB" w:rsidP="008B0A0E">
      <w:pPr>
        <w:numPr>
          <w:ilvl w:val="0"/>
          <w:numId w:val="17"/>
        </w:numPr>
        <w:tabs>
          <w:tab w:val="clear" w:pos="360"/>
          <w:tab w:val="left" w:pos="-720"/>
          <w:tab w:val="num" w:pos="-540"/>
        </w:tabs>
        <w:ind w:left="-720" w:right="-540"/>
        <w:rPr>
          <w:sz w:val="20"/>
          <w:szCs w:val="20"/>
        </w:rPr>
      </w:pPr>
      <w:r w:rsidRPr="000461AB">
        <w:rPr>
          <w:sz w:val="20"/>
          <w:szCs w:val="20"/>
          <w:lang/>
        </w:rPr>
        <w:t>Evaluated vendor NAS solutions recomm</w:t>
      </w:r>
      <w:r w:rsidR="00E65880">
        <w:rPr>
          <w:sz w:val="20"/>
          <w:szCs w:val="20"/>
          <w:lang/>
        </w:rPr>
        <w:t xml:space="preserve">ending then implementing NetApp </w:t>
      </w:r>
      <w:r w:rsidRPr="000461AB">
        <w:rPr>
          <w:sz w:val="20"/>
          <w:szCs w:val="20"/>
        </w:rPr>
        <w:t>V-Series NAS gateway</w:t>
      </w:r>
      <w:r w:rsidR="000442FD">
        <w:rPr>
          <w:sz w:val="20"/>
          <w:szCs w:val="20"/>
        </w:rPr>
        <w:t xml:space="preserve"> </w:t>
      </w:r>
      <w:r w:rsidR="008E3DCD">
        <w:rPr>
          <w:sz w:val="20"/>
          <w:szCs w:val="20"/>
        </w:rPr>
        <w:t xml:space="preserve">HA </w:t>
      </w:r>
      <w:r w:rsidR="000442FD">
        <w:rPr>
          <w:sz w:val="20"/>
          <w:szCs w:val="20"/>
        </w:rPr>
        <w:t xml:space="preserve">cluster </w:t>
      </w:r>
      <w:r w:rsidR="00E65880">
        <w:rPr>
          <w:sz w:val="20"/>
          <w:szCs w:val="20"/>
        </w:rPr>
        <w:t>architecting</w:t>
      </w:r>
      <w:r w:rsidR="000442FD">
        <w:rPr>
          <w:sz w:val="20"/>
          <w:szCs w:val="20"/>
        </w:rPr>
        <w:t xml:space="preserve"> from the ground up, analyzing business needs for allocating back-end storage, configuring aggregates, volumes, NFS exports and CIFS shares</w:t>
      </w:r>
    </w:p>
    <w:p w:rsidR="00506BC8" w:rsidRPr="007439F3" w:rsidRDefault="00506BC8" w:rsidP="008B0A0E">
      <w:pPr>
        <w:numPr>
          <w:ilvl w:val="0"/>
          <w:numId w:val="17"/>
        </w:numPr>
        <w:tabs>
          <w:tab w:val="clear" w:pos="360"/>
          <w:tab w:val="left" w:pos="-720"/>
          <w:tab w:val="num" w:pos="-540"/>
        </w:tabs>
        <w:ind w:left="-720" w:right="-540"/>
        <w:rPr>
          <w:b/>
          <w:sz w:val="20"/>
          <w:szCs w:val="20"/>
        </w:rPr>
      </w:pPr>
      <w:r>
        <w:rPr>
          <w:sz w:val="20"/>
          <w:szCs w:val="20"/>
          <w:lang/>
        </w:rPr>
        <w:t>Interact with various Open Systems Engineering teams (Solaris, Linux, AIX and Wintel) to provide solutions and support of their environments and SAN configurations</w:t>
      </w:r>
    </w:p>
    <w:p w:rsidR="0031608D" w:rsidRDefault="00663642" w:rsidP="008B0A0E">
      <w:pPr>
        <w:numPr>
          <w:ilvl w:val="0"/>
          <w:numId w:val="17"/>
        </w:numPr>
        <w:tabs>
          <w:tab w:val="clear" w:pos="360"/>
          <w:tab w:val="left" w:pos="-720"/>
          <w:tab w:val="num" w:pos="-540"/>
        </w:tabs>
        <w:ind w:left="-720" w:right="-540"/>
        <w:rPr>
          <w:sz w:val="20"/>
          <w:szCs w:val="20"/>
          <w:lang/>
        </w:rPr>
      </w:pPr>
      <w:r>
        <w:rPr>
          <w:sz w:val="20"/>
          <w:szCs w:val="20"/>
          <w:lang/>
        </w:rPr>
        <w:t xml:space="preserve">Manage </w:t>
      </w:r>
      <w:r w:rsidR="0031608D">
        <w:rPr>
          <w:sz w:val="20"/>
          <w:szCs w:val="20"/>
          <w:lang/>
        </w:rPr>
        <w:t xml:space="preserve">vendor relations for hardware acquisitions </w:t>
      </w:r>
      <w:r w:rsidR="004E745B">
        <w:rPr>
          <w:sz w:val="20"/>
          <w:szCs w:val="20"/>
          <w:lang/>
        </w:rPr>
        <w:t>as well as design and support of</w:t>
      </w:r>
      <w:r w:rsidR="0031608D">
        <w:rPr>
          <w:sz w:val="20"/>
          <w:szCs w:val="20"/>
          <w:lang/>
        </w:rPr>
        <w:t xml:space="preserve"> project related tasks </w:t>
      </w:r>
    </w:p>
    <w:p w:rsidR="00A5070B" w:rsidRDefault="00A5070B" w:rsidP="008B0A0E">
      <w:pPr>
        <w:numPr>
          <w:ilvl w:val="0"/>
          <w:numId w:val="17"/>
        </w:numPr>
        <w:tabs>
          <w:tab w:val="clear" w:pos="360"/>
          <w:tab w:val="left" w:pos="-720"/>
          <w:tab w:val="num" w:pos="-540"/>
        </w:tabs>
        <w:ind w:left="-720" w:right="-540"/>
        <w:rPr>
          <w:sz w:val="20"/>
          <w:szCs w:val="20"/>
          <w:lang/>
        </w:rPr>
      </w:pPr>
      <w:r>
        <w:rPr>
          <w:sz w:val="20"/>
          <w:szCs w:val="20"/>
          <w:lang/>
        </w:rPr>
        <w:t xml:space="preserve">Designer for 50 TB addition to EMC DMX-4, working with </w:t>
      </w:r>
      <w:r w:rsidR="007F1BA6">
        <w:rPr>
          <w:sz w:val="20"/>
          <w:szCs w:val="20"/>
          <w:lang/>
        </w:rPr>
        <w:t>a</w:t>
      </w:r>
      <w:r>
        <w:rPr>
          <w:sz w:val="20"/>
          <w:szCs w:val="20"/>
          <w:lang/>
        </w:rPr>
        <w:t xml:space="preserve">pplication and </w:t>
      </w:r>
      <w:r w:rsidR="005916E2">
        <w:rPr>
          <w:sz w:val="20"/>
          <w:szCs w:val="20"/>
          <w:lang/>
        </w:rPr>
        <w:t>system</w:t>
      </w:r>
      <w:r>
        <w:rPr>
          <w:sz w:val="20"/>
          <w:szCs w:val="20"/>
          <w:lang/>
        </w:rPr>
        <w:t xml:space="preserve"> owners as well as the storage vendor to </w:t>
      </w:r>
      <w:r w:rsidR="00E65880">
        <w:rPr>
          <w:sz w:val="20"/>
          <w:szCs w:val="20"/>
          <w:lang/>
        </w:rPr>
        <w:t>create</w:t>
      </w:r>
      <w:r>
        <w:rPr>
          <w:sz w:val="20"/>
          <w:szCs w:val="20"/>
          <w:lang/>
        </w:rPr>
        <w:t xml:space="preserve"> the optimum device sizes for LUN performance and space efficiency </w:t>
      </w:r>
    </w:p>
    <w:p w:rsidR="00704787" w:rsidRDefault="00704787" w:rsidP="008B0A0E">
      <w:pPr>
        <w:numPr>
          <w:ilvl w:val="0"/>
          <w:numId w:val="17"/>
        </w:numPr>
        <w:tabs>
          <w:tab w:val="clear" w:pos="360"/>
          <w:tab w:val="left" w:pos="-720"/>
          <w:tab w:val="num" w:pos="-540"/>
        </w:tabs>
        <w:ind w:left="-720" w:right="-540"/>
        <w:rPr>
          <w:sz w:val="20"/>
          <w:szCs w:val="20"/>
        </w:rPr>
      </w:pPr>
      <w:r>
        <w:rPr>
          <w:sz w:val="20"/>
          <w:szCs w:val="20"/>
        </w:rPr>
        <w:t xml:space="preserve">Asses and provide management reports on new storage technologies that have been identified as areas of possible business need       </w:t>
      </w:r>
    </w:p>
    <w:p w:rsidR="00A5070B" w:rsidRDefault="00D758BC" w:rsidP="008B0A0E">
      <w:pPr>
        <w:numPr>
          <w:ilvl w:val="0"/>
          <w:numId w:val="17"/>
        </w:numPr>
        <w:tabs>
          <w:tab w:val="clear" w:pos="360"/>
          <w:tab w:val="left" w:pos="-720"/>
          <w:tab w:val="num" w:pos="-540"/>
        </w:tabs>
        <w:ind w:left="-720" w:right="-540"/>
        <w:rPr>
          <w:sz w:val="20"/>
          <w:szCs w:val="20"/>
        </w:rPr>
      </w:pPr>
      <w:r>
        <w:rPr>
          <w:sz w:val="20"/>
          <w:szCs w:val="20"/>
          <w:lang/>
        </w:rPr>
        <w:t>Assist in a</w:t>
      </w:r>
      <w:r w:rsidR="008A746B">
        <w:rPr>
          <w:sz w:val="20"/>
          <w:szCs w:val="20"/>
          <w:lang/>
        </w:rPr>
        <w:t>rchitect</w:t>
      </w:r>
      <w:r>
        <w:rPr>
          <w:sz w:val="20"/>
          <w:szCs w:val="20"/>
          <w:lang/>
        </w:rPr>
        <w:t>ing</w:t>
      </w:r>
      <w:r w:rsidR="008A746B">
        <w:rPr>
          <w:sz w:val="20"/>
          <w:szCs w:val="20"/>
          <w:lang/>
        </w:rPr>
        <w:t xml:space="preserve"> and i</w:t>
      </w:r>
      <w:r w:rsidR="002033C4">
        <w:rPr>
          <w:sz w:val="20"/>
          <w:szCs w:val="20"/>
          <w:lang/>
        </w:rPr>
        <w:t xml:space="preserve">ntegrated </w:t>
      </w:r>
      <w:r w:rsidR="00A5070B">
        <w:rPr>
          <w:sz w:val="20"/>
          <w:szCs w:val="20"/>
          <w:lang/>
        </w:rPr>
        <w:t>a second</w:t>
      </w:r>
      <w:r w:rsidR="00C64279">
        <w:rPr>
          <w:sz w:val="20"/>
          <w:szCs w:val="20"/>
          <w:lang/>
        </w:rPr>
        <w:t xml:space="preserve"> IBM</w:t>
      </w:r>
      <w:r w:rsidR="00704787">
        <w:rPr>
          <w:sz w:val="20"/>
          <w:szCs w:val="20"/>
          <w:lang/>
        </w:rPr>
        <w:t xml:space="preserve"> SAN Volume </w:t>
      </w:r>
      <w:r w:rsidR="00A5070B">
        <w:rPr>
          <w:sz w:val="20"/>
          <w:szCs w:val="20"/>
          <w:lang/>
        </w:rPr>
        <w:t>Controller (SVC) to meet growing storage demands</w:t>
      </w:r>
      <w:r w:rsidR="00A5070B">
        <w:rPr>
          <w:sz w:val="20"/>
          <w:szCs w:val="20"/>
        </w:rPr>
        <w:t xml:space="preserve"> </w:t>
      </w:r>
    </w:p>
    <w:p w:rsidR="00A5070B" w:rsidRDefault="00C01EF0" w:rsidP="008B0A0E">
      <w:pPr>
        <w:numPr>
          <w:ilvl w:val="0"/>
          <w:numId w:val="17"/>
        </w:numPr>
        <w:tabs>
          <w:tab w:val="clear" w:pos="360"/>
          <w:tab w:val="left" w:pos="-720"/>
          <w:tab w:val="num" w:pos="-540"/>
        </w:tabs>
        <w:ind w:left="-720" w:right="-540"/>
        <w:rPr>
          <w:sz w:val="20"/>
          <w:szCs w:val="20"/>
        </w:rPr>
      </w:pPr>
      <w:r>
        <w:rPr>
          <w:sz w:val="20"/>
          <w:szCs w:val="20"/>
        </w:rPr>
        <w:t>Provide</w:t>
      </w:r>
      <w:r w:rsidR="00A5070B">
        <w:rPr>
          <w:sz w:val="20"/>
          <w:szCs w:val="20"/>
        </w:rPr>
        <w:t xml:space="preserve"> technical guidance to Solutions Architect base</w:t>
      </w:r>
      <w:r w:rsidR="006114B3">
        <w:rPr>
          <w:sz w:val="20"/>
          <w:szCs w:val="20"/>
        </w:rPr>
        <w:t>d</w:t>
      </w:r>
      <w:r w:rsidR="00A5070B">
        <w:rPr>
          <w:sz w:val="20"/>
          <w:szCs w:val="20"/>
        </w:rPr>
        <w:t xml:space="preserve"> on </w:t>
      </w:r>
      <w:r w:rsidR="00912586">
        <w:rPr>
          <w:sz w:val="20"/>
          <w:szCs w:val="20"/>
        </w:rPr>
        <w:t xml:space="preserve">current environment and </w:t>
      </w:r>
      <w:r w:rsidR="00A5070B">
        <w:rPr>
          <w:sz w:val="20"/>
          <w:szCs w:val="20"/>
        </w:rPr>
        <w:t>customer requirements</w:t>
      </w:r>
    </w:p>
    <w:p w:rsidR="00EE19BC" w:rsidRDefault="00EE19BC" w:rsidP="008B0A0E">
      <w:pPr>
        <w:numPr>
          <w:ilvl w:val="0"/>
          <w:numId w:val="17"/>
        </w:numPr>
        <w:tabs>
          <w:tab w:val="clear" w:pos="360"/>
          <w:tab w:val="left" w:pos="-720"/>
          <w:tab w:val="num" w:pos="-540"/>
        </w:tabs>
        <w:ind w:left="-720" w:right="-540"/>
        <w:rPr>
          <w:sz w:val="20"/>
          <w:szCs w:val="20"/>
          <w:lang/>
        </w:rPr>
      </w:pPr>
      <w:r>
        <w:rPr>
          <w:sz w:val="20"/>
          <w:szCs w:val="20"/>
          <w:lang/>
        </w:rPr>
        <w:t>Performed architecture review of new designs within the storage environment</w:t>
      </w:r>
    </w:p>
    <w:p w:rsidR="00EE19BC" w:rsidRDefault="00EE19BC" w:rsidP="008B0A0E">
      <w:pPr>
        <w:numPr>
          <w:ilvl w:val="0"/>
          <w:numId w:val="17"/>
        </w:numPr>
        <w:tabs>
          <w:tab w:val="clear" w:pos="360"/>
          <w:tab w:val="left" w:pos="-720"/>
          <w:tab w:val="num" w:pos="-540"/>
        </w:tabs>
        <w:ind w:left="-720" w:right="-540"/>
        <w:rPr>
          <w:sz w:val="20"/>
          <w:szCs w:val="20"/>
          <w:lang/>
        </w:rPr>
      </w:pPr>
      <w:r>
        <w:rPr>
          <w:sz w:val="20"/>
          <w:szCs w:val="20"/>
          <w:lang/>
        </w:rPr>
        <w:t xml:space="preserve">Disaster Recovery planning and testing to establish accurate recovery time </w:t>
      </w:r>
      <w:r w:rsidR="00AE28F8">
        <w:rPr>
          <w:sz w:val="20"/>
          <w:szCs w:val="20"/>
          <w:lang/>
        </w:rPr>
        <w:t xml:space="preserve">line and restore process </w:t>
      </w:r>
      <w:r>
        <w:rPr>
          <w:sz w:val="20"/>
          <w:szCs w:val="20"/>
          <w:lang/>
        </w:rPr>
        <w:t>of mission critical application</w:t>
      </w:r>
      <w:r w:rsidR="00AE28F8">
        <w:rPr>
          <w:sz w:val="20"/>
          <w:szCs w:val="20"/>
          <w:lang/>
        </w:rPr>
        <w:t>s and data</w:t>
      </w:r>
    </w:p>
    <w:p w:rsidR="00A5070B" w:rsidRDefault="00A5070B" w:rsidP="008B0A0E">
      <w:pPr>
        <w:numPr>
          <w:ilvl w:val="0"/>
          <w:numId w:val="17"/>
        </w:numPr>
        <w:tabs>
          <w:tab w:val="clear" w:pos="360"/>
          <w:tab w:val="left" w:pos="-720"/>
          <w:tab w:val="num" w:pos="-540"/>
        </w:tabs>
        <w:ind w:left="-720" w:right="-540"/>
        <w:rPr>
          <w:sz w:val="20"/>
          <w:szCs w:val="20"/>
          <w:lang/>
        </w:rPr>
      </w:pPr>
      <w:r>
        <w:rPr>
          <w:sz w:val="20"/>
          <w:szCs w:val="20"/>
          <w:lang/>
        </w:rPr>
        <w:t>Assisted in the modification and implementation of Change Management system which adheres to both IBM and customer policy</w:t>
      </w:r>
    </w:p>
    <w:p w:rsidR="00A5070B" w:rsidRDefault="00A5070B" w:rsidP="008B0A0E">
      <w:pPr>
        <w:numPr>
          <w:ilvl w:val="0"/>
          <w:numId w:val="17"/>
        </w:numPr>
        <w:tabs>
          <w:tab w:val="clear" w:pos="360"/>
          <w:tab w:val="left" w:pos="-720"/>
          <w:tab w:val="num" w:pos="-540"/>
        </w:tabs>
        <w:ind w:left="-720" w:right="-540"/>
        <w:rPr>
          <w:sz w:val="20"/>
          <w:szCs w:val="20"/>
        </w:rPr>
      </w:pPr>
      <w:r>
        <w:rPr>
          <w:sz w:val="20"/>
          <w:szCs w:val="20"/>
        </w:rPr>
        <w:t xml:space="preserve">Customized current processes to meet IBM and Federal </w:t>
      </w:r>
      <w:r w:rsidR="00C01684">
        <w:rPr>
          <w:sz w:val="20"/>
          <w:szCs w:val="20"/>
        </w:rPr>
        <w:t xml:space="preserve">Department of Defense </w:t>
      </w:r>
      <w:r>
        <w:rPr>
          <w:sz w:val="20"/>
          <w:szCs w:val="20"/>
        </w:rPr>
        <w:t>guidelines for handling sensitive data</w:t>
      </w:r>
    </w:p>
    <w:p w:rsidR="00704787" w:rsidRDefault="00704787" w:rsidP="008B0A0E">
      <w:pPr>
        <w:numPr>
          <w:ilvl w:val="0"/>
          <w:numId w:val="17"/>
        </w:numPr>
        <w:tabs>
          <w:tab w:val="clear" w:pos="360"/>
          <w:tab w:val="left" w:pos="-720"/>
          <w:tab w:val="num" w:pos="-540"/>
        </w:tabs>
        <w:ind w:left="-720" w:right="-540"/>
        <w:rPr>
          <w:sz w:val="20"/>
          <w:szCs w:val="20"/>
        </w:rPr>
      </w:pPr>
      <w:r>
        <w:rPr>
          <w:sz w:val="20"/>
          <w:szCs w:val="20"/>
        </w:rPr>
        <w:t>Manage all Data Center SAN equipment rega</w:t>
      </w:r>
      <w:r w:rsidR="00AE78C6">
        <w:rPr>
          <w:sz w:val="20"/>
          <w:szCs w:val="20"/>
        </w:rPr>
        <w:t>rding firmware/microcode upgrades</w:t>
      </w:r>
    </w:p>
    <w:p w:rsidR="00704787" w:rsidRDefault="00704787" w:rsidP="008B0A0E">
      <w:pPr>
        <w:numPr>
          <w:ilvl w:val="0"/>
          <w:numId w:val="17"/>
        </w:numPr>
        <w:tabs>
          <w:tab w:val="clear" w:pos="360"/>
          <w:tab w:val="left" w:pos="-720"/>
          <w:tab w:val="num" w:pos="-540"/>
        </w:tabs>
        <w:ind w:left="-720" w:right="-540"/>
        <w:rPr>
          <w:sz w:val="20"/>
          <w:szCs w:val="20"/>
          <w:lang/>
        </w:rPr>
      </w:pPr>
      <w:r>
        <w:rPr>
          <w:sz w:val="20"/>
          <w:szCs w:val="20"/>
          <w:lang/>
        </w:rPr>
        <w:t xml:space="preserve">Primary escalation point for many </w:t>
      </w:r>
      <w:r w:rsidR="00957D37">
        <w:rPr>
          <w:sz w:val="20"/>
          <w:szCs w:val="20"/>
          <w:lang/>
        </w:rPr>
        <w:t xml:space="preserve">SAN </w:t>
      </w:r>
      <w:r>
        <w:rPr>
          <w:sz w:val="20"/>
          <w:szCs w:val="20"/>
          <w:lang/>
        </w:rPr>
        <w:t>storage related issues, engaging in service restoration teams to effectively drive resolution and Root Cause Analysis (RCA)</w:t>
      </w:r>
    </w:p>
    <w:p w:rsidR="007439F3" w:rsidRDefault="007439F3" w:rsidP="002953FE">
      <w:pPr>
        <w:ind w:left="-720" w:right="-540"/>
        <w:rPr>
          <w:b/>
          <w:sz w:val="20"/>
          <w:szCs w:val="20"/>
        </w:rPr>
      </w:pPr>
    </w:p>
    <w:p w:rsidR="00A5070B" w:rsidRDefault="00AE0790" w:rsidP="001F051A">
      <w:pPr>
        <w:ind w:left="-1080" w:right="-540"/>
        <w:rPr>
          <w:b/>
          <w:sz w:val="20"/>
          <w:szCs w:val="20"/>
        </w:rPr>
      </w:pPr>
      <w:r>
        <w:rPr>
          <w:b/>
          <w:sz w:val="20"/>
          <w:szCs w:val="20"/>
        </w:rPr>
        <w:t xml:space="preserve">CSC at </w:t>
      </w:r>
      <w:r w:rsidR="00A5070B">
        <w:rPr>
          <w:b/>
          <w:sz w:val="20"/>
          <w:szCs w:val="20"/>
        </w:rPr>
        <w:t>Motorola M</w:t>
      </w:r>
      <w:r>
        <w:rPr>
          <w:b/>
          <w:sz w:val="20"/>
          <w:szCs w:val="20"/>
        </w:rPr>
        <w:t>obile Devices, Libertyville, IL</w:t>
      </w:r>
    </w:p>
    <w:p w:rsidR="00A5070B" w:rsidRDefault="0013265C" w:rsidP="001F051A">
      <w:pPr>
        <w:ind w:left="-1080" w:right="-540"/>
        <w:rPr>
          <w:b/>
          <w:sz w:val="20"/>
          <w:szCs w:val="20"/>
          <w:u w:val="single"/>
        </w:rPr>
      </w:pPr>
      <w:r>
        <w:rPr>
          <w:b/>
          <w:sz w:val="20"/>
          <w:szCs w:val="20"/>
          <w:u w:val="single"/>
        </w:rPr>
        <w:t xml:space="preserve">Technical Staff </w:t>
      </w:r>
      <w:r w:rsidR="006E293A">
        <w:rPr>
          <w:b/>
          <w:sz w:val="20"/>
          <w:szCs w:val="20"/>
          <w:u w:val="single"/>
        </w:rPr>
        <w:t xml:space="preserve">Member </w:t>
      </w:r>
      <w:r w:rsidR="00A5070B">
        <w:rPr>
          <w:b/>
          <w:sz w:val="20"/>
          <w:szCs w:val="20"/>
          <w:u w:val="single"/>
        </w:rPr>
        <w:t xml:space="preserve">Sr. Professional </w:t>
      </w:r>
      <w:r>
        <w:rPr>
          <w:b/>
          <w:sz w:val="20"/>
          <w:szCs w:val="20"/>
          <w:u w:val="single"/>
        </w:rPr>
        <w:t xml:space="preserve">             </w:t>
      </w:r>
      <w:r w:rsidR="003279A2">
        <w:rPr>
          <w:b/>
          <w:sz w:val="20"/>
          <w:szCs w:val="20"/>
          <w:u w:val="single"/>
        </w:rPr>
        <w:t xml:space="preserve">  </w:t>
      </w:r>
      <w:r w:rsidR="001F051A">
        <w:rPr>
          <w:b/>
          <w:sz w:val="20"/>
          <w:szCs w:val="20"/>
          <w:u w:val="single"/>
        </w:rPr>
        <w:t xml:space="preserve"> </w:t>
      </w:r>
      <w:r w:rsidR="00A5070B">
        <w:rPr>
          <w:b/>
          <w:sz w:val="20"/>
          <w:szCs w:val="20"/>
          <w:u w:val="single"/>
        </w:rPr>
        <w:t xml:space="preserve">                       </w:t>
      </w:r>
      <w:r w:rsidR="00A77186">
        <w:rPr>
          <w:b/>
          <w:sz w:val="20"/>
          <w:szCs w:val="20"/>
          <w:u w:val="single"/>
        </w:rPr>
        <w:t xml:space="preserve">        </w:t>
      </w:r>
      <w:r w:rsidR="00A5070B">
        <w:rPr>
          <w:b/>
          <w:sz w:val="20"/>
          <w:szCs w:val="20"/>
          <w:u w:val="single"/>
        </w:rPr>
        <w:t xml:space="preserve">               </w:t>
      </w:r>
      <w:r w:rsidR="007369B7">
        <w:rPr>
          <w:b/>
          <w:sz w:val="20"/>
          <w:szCs w:val="20"/>
          <w:u w:val="single"/>
        </w:rPr>
        <w:t xml:space="preserve">                     </w:t>
      </w:r>
      <w:r w:rsidR="00A5070B">
        <w:rPr>
          <w:b/>
          <w:sz w:val="20"/>
          <w:szCs w:val="20"/>
          <w:u w:val="single"/>
        </w:rPr>
        <w:t xml:space="preserve">               </w:t>
      </w:r>
      <w:r w:rsidR="007369B7">
        <w:rPr>
          <w:b/>
          <w:sz w:val="20"/>
          <w:szCs w:val="20"/>
          <w:u w:val="single"/>
        </w:rPr>
        <w:t xml:space="preserve">  </w:t>
      </w:r>
      <w:r w:rsidR="00A5070B">
        <w:rPr>
          <w:b/>
          <w:sz w:val="20"/>
          <w:szCs w:val="20"/>
          <w:u w:val="single"/>
        </w:rPr>
        <w:t xml:space="preserve">             </w:t>
      </w:r>
      <w:r w:rsidR="00AE0790">
        <w:rPr>
          <w:b/>
          <w:sz w:val="20"/>
          <w:szCs w:val="20"/>
          <w:u w:val="single"/>
        </w:rPr>
        <w:t xml:space="preserve">  </w:t>
      </w:r>
      <w:r w:rsidR="00A5070B">
        <w:rPr>
          <w:b/>
          <w:sz w:val="20"/>
          <w:szCs w:val="20"/>
          <w:u w:val="single"/>
        </w:rPr>
        <w:t xml:space="preserve">      </w:t>
      </w:r>
      <w:r w:rsidR="0021452A">
        <w:rPr>
          <w:b/>
          <w:sz w:val="20"/>
          <w:szCs w:val="20"/>
          <w:u w:val="single"/>
        </w:rPr>
        <w:t xml:space="preserve">   </w:t>
      </w:r>
      <w:r w:rsidR="00A5070B">
        <w:rPr>
          <w:b/>
          <w:sz w:val="20"/>
          <w:szCs w:val="20"/>
          <w:u w:val="single"/>
        </w:rPr>
        <w:t xml:space="preserve">   </w:t>
      </w:r>
      <w:r w:rsidR="001C21C5">
        <w:rPr>
          <w:b/>
          <w:sz w:val="20"/>
          <w:szCs w:val="20"/>
          <w:u w:val="single"/>
        </w:rPr>
        <w:t xml:space="preserve">          </w:t>
      </w:r>
      <w:r w:rsidR="00A5070B">
        <w:rPr>
          <w:b/>
          <w:sz w:val="20"/>
          <w:szCs w:val="20"/>
          <w:u w:val="single"/>
        </w:rPr>
        <w:t xml:space="preserve"> </w:t>
      </w:r>
      <w:r w:rsidR="0021452A">
        <w:rPr>
          <w:b/>
          <w:sz w:val="20"/>
          <w:szCs w:val="20"/>
          <w:u w:val="single"/>
        </w:rPr>
        <w:t xml:space="preserve"> 2003 – 2009</w:t>
      </w:r>
    </w:p>
    <w:p w:rsidR="00A5070B" w:rsidRDefault="00635076" w:rsidP="001F051A">
      <w:pPr>
        <w:ind w:left="-1080" w:right="-540"/>
        <w:rPr>
          <w:sz w:val="20"/>
          <w:szCs w:val="20"/>
        </w:rPr>
      </w:pPr>
      <w:r>
        <w:rPr>
          <w:sz w:val="20"/>
          <w:szCs w:val="20"/>
        </w:rPr>
        <w:t>Evaluate, a</w:t>
      </w:r>
      <w:r w:rsidR="00DA3907">
        <w:rPr>
          <w:sz w:val="20"/>
          <w:szCs w:val="20"/>
        </w:rPr>
        <w:t>nalyze and design</w:t>
      </w:r>
      <w:r w:rsidR="00A5070B">
        <w:rPr>
          <w:sz w:val="20"/>
          <w:szCs w:val="20"/>
        </w:rPr>
        <w:t xml:space="preserve"> new application servers </w:t>
      </w:r>
      <w:r w:rsidR="0061692A">
        <w:rPr>
          <w:sz w:val="20"/>
          <w:szCs w:val="20"/>
        </w:rPr>
        <w:t xml:space="preserve">for system integration </w:t>
      </w:r>
      <w:r w:rsidR="00A5070B">
        <w:rPr>
          <w:sz w:val="20"/>
          <w:szCs w:val="20"/>
        </w:rPr>
        <w:t xml:space="preserve">within 24X7 global Engineering Computing environment. </w:t>
      </w:r>
      <w:r w:rsidR="00033F1E">
        <w:rPr>
          <w:sz w:val="20"/>
          <w:szCs w:val="20"/>
        </w:rPr>
        <w:t>Support</w:t>
      </w:r>
      <w:r w:rsidR="00A5070B">
        <w:rPr>
          <w:color w:val="333333"/>
          <w:sz w:val="20"/>
          <w:szCs w:val="20"/>
        </w:rPr>
        <w:t xml:space="preserve"> EMC SAN and NAS, </w:t>
      </w:r>
      <w:r w:rsidR="00343463">
        <w:rPr>
          <w:color w:val="333333"/>
          <w:sz w:val="20"/>
          <w:szCs w:val="20"/>
        </w:rPr>
        <w:t>managing</w:t>
      </w:r>
      <w:r w:rsidR="00A5070B">
        <w:rPr>
          <w:color w:val="333333"/>
          <w:sz w:val="20"/>
          <w:szCs w:val="20"/>
        </w:rPr>
        <w:t xml:space="preserve"> storage allocation including LUN creation</w:t>
      </w:r>
      <w:r w:rsidR="00343463">
        <w:rPr>
          <w:color w:val="333333"/>
          <w:sz w:val="20"/>
          <w:szCs w:val="20"/>
        </w:rPr>
        <w:t xml:space="preserve">, masking and zoning </w:t>
      </w:r>
      <w:r w:rsidR="00A5070B">
        <w:rPr>
          <w:color w:val="333333"/>
          <w:sz w:val="20"/>
          <w:szCs w:val="20"/>
        </w:rPr>
        <w:t xml:space="preserve">for both UNIX\Linux and Windows hosts.  </w:t>
      </w:r>
      <w:proofErr w:type="gramStart"/>
      <w:r w:rsidR="00A5070B">
        <w:rPr>
          <w:color w:val="333333"/>
          <w:sz w:val="20"/>
          <w:szCs w:val="20"/>
        </w:rPr>
        <w:t>Monthly reporting of external storage both SAN and NAS to provide accurate customer billing.</w:t>
      </w:r>
      <w:proofErr w:type="gramEnd"/>
      <w:r w:rsidR="00A5070B">
        <w:rPr>
          <w:color w:val="333333"/>
          <w:sz w:val="20"/>
          <w:szCs w:val="20"/>
        </w:rPr>
        <w:t xml:space="preserve">  </w:t>
      </w:r>
      <w:r w:rsidR="00A5070B">
        <w:rPr>
          <w:sz w:val="20"/>
          <w:szCs w:val="20"/>
        </w:rPr>
        <w:t>Lead Wintel</w:t>
      </w:r>
      <w:r w:rsidR="00343463">
        <w:rPr>
          <w:sz w:val="20"/>
          <w:szCs w:val="20"/>
        </w:rPr>
        <w:t xml:space="preserve"> Administrator </w:t>
      </w:r>
      <w:r w:rsidR="0046641D">
        <w:rPr>
          <w:sz w:val="20"/>
          <w:szCs w:val="20"/>
        </w:rPr>
        <w:t xml:space="preserve">sustaining operations of </w:t>
      </w:r>
      <w:r w:rsidR="00343463">
        <w:rPr>
          <w:sz w:val="20"/>
          <w:szCs w:val="20"/>
        </w:rPr>
        <w:t>2</w:t>
      </w:r>
      <w:r w:rsidR="00A5070B">
        <w:rPr>
          <w:sz w:val="20"/>
          <w:szCs w:val="20"/>
        </w:rPr>
        <w:t xml:space="preserve">00 servers in remote and local Data Centers as well as small satellite locations.  </w:t>
      </w:r>
      <w:proofErr w:type="gramStart"/>
      <w:r w:rsidR="005C263B">
        <w:rPr>
          <w:sz w:val="20"/>
          <w:szCs w:val="20"/>
        </w:rPr>
        <w:t>Responsible for t</w:t>
      </w:r>
      <w:r w:rsidR="00E7262B" w:rsidRPr="00E7262B">
        <w:rPr>
          <w:sz w:val="20"/>
          <w:szCs w:val="20"/>
        </w:rPr>
        <w:t>echnical resource allocation managing several projects</w:t>
      </w:r>
      <w:r w:rsidR="00A5070B">
        <w:rPr>
          <w:sz w:val="20"/>
          <w:szCs w:val="20"/>
        </w:rPr>
        <w:t>.</w:t>
      </w:r>
      <w:proofErr w:type="gramEnd"/>
      <w:r w:rsidR="000461AB">
        <w:rPr>
          <w:sz w:val="20"/>
          <w:szCs w:val="20"/>
        </w:rPr>
        <w:t xml:space="preserve">  </w:t>
      </w:r>
      <w:proofErr w:type="gramStart"/>
      <w:r w:rsidR="00A5070B">
        <w:rPr>
          <w:sz w:val="20"/>
          <w:szCs w:val="20"/>
        </w:rPr>
        <w:t xml:space="preserve">Assisted in </w:t>
      </w:r>
      <w:r w:rsidR="00D26676">
        <w:rPr>
          <w:sz w:val="20"/>
          <w:szCs w:val="20"/>
        </w:rPr>
        <w:t>capacity planning for Data Center expansion providing bu</w:t>
      </w:r>
      <w:r w:rsidR="00A97091">
        <w:rPr>
          <w:sz w:val="20"/>
          <w:szCs w:val="20"/>
        </w:rPr>
        <w:t>siness case executive summary.</w:t>
      </w:r>
      <w:proofErr w:type="gramEnd"/>
    </w:p>
    <w:p w:rsidR="00A5070B" w:rsidRDefault="00A5070B" w:rsidP="008B0A0E">
      <w:pPr>
        <w:numPr>
          <w:ilvl w:val="0"/>
          <w:numId w:val="19"/>
        </w:numPr>
        <w:tabs>
          <w:tab w:val="clear" w:pos="405"/>
          <w:tab w:val="left" w:pos="-720"/>
          <w:tab w:val="num" w:pos="-540"/>
        </w:tabs>
        <w:ind w:left="-720" w:right="-540"/>
        <w:rPr>
          <w:color w:val="333333"/>
          <w:sz w:val="20"/>
          <w:szCs w:val="20"/>
        </w:rPr>
      </w:pPr>
      <w:r>
        <w:rPr>
          <w:color w:val="333333"/>
          <w:sz w:val="20"/>
          <w:szCs w:val="20"/>
        </w:rPr>
        <w:t>Experienced in customer-facing roles working in a large enterprise environment that requires delivery of internal projects with cross functional teams</w:t>
      </w:r>
    </w:p>
    <w:p w:rsidR="00A5070B" w:rsidRDefault="00A5070B" w:rsidP="008B0A0E">
      <w:pPr>
        <w:numPr>
          <w:ilvl w:val="0"/>
          <w:numId w:val="19"/>
        </w:numPr>
        <w:tabs>
          <w:tab w:val="clear" w:pos="405"/>
          <w:tab w:val="left" w:pos="-720"/>
          <w:tab w:val="num" w:pos="-540"/>
        </w:tabs>
        <w:ind w:left="-720" w:right="-540"/>
        <w:rPr>
          <w:color w:val="333333"/>
          <w:sz w:val="20"/>
          <w:szCs w:val="20"/>
        </w:rPr>
      </w:pPr>
      <w:r>
        <w:rPr>
          <w:color w:val="333333"/>
          <w:sz w:val="20"/>
          <w:szCs w:val="20"/>
        </w:rPr>
        <w:t xml:space="preserve">IT Subject Matter Expert </w:t>
      </w:r>
      <w:r w:rsidR="00E7262B">
        <w:rPr>
          <w:color w:val="333333"/>
          <w:sz w:val="20"/>
          <w:szCs w:val="20"/>
        </w:rPr>
        <w:t xml:space="preserve">(SME) </w:t>
      </w:r>
      <w:r w:rsidR="00403CFE">
        <w:rPr>
          <w:color w:val="333333"/>
          <w:sz w:val="20"/>
          <w:szCs w:val="20"/>
        </w:rPr>
        <w:t xml:space="preserve">gathering customer requirements, architecting effective solutions </w:t>
      </w:r>
      <w:r w:rsidR="008214A5">
        <w:rPr>
          <w:color w:val="333333"/>
          <w:sz w:val="20"/>
          <w:szCs w:val="20"/>
        </w:rPr>
        <w:t xml:space="preserve">outlining Statement of Work (SOW) </w:t>
      </w:r>
      <w:r w:rsidR="00403CFE">
        <w:rPr>
          <w:color w:val="333333"/>
          <w:sz w:val="20"/>
          <w:szCs w:val="20"/>
        </w:rPr>
        <w:t>and creating</w:t>
      </w:r>
      <w:r>
        <w:rPr>
          <w:color w:val="333333"/>
          <w:sz w:val="20"/>
          <w:szCs w:val="20"/>
        </w:rPr>
        <w:t xml:space="preserve"> accurate project plans for resource allocation, project scope and duration</w:t>
      </w:r>
    </w:p>
    <w:p w:rsidR="00A5070B" w:rsidRDefault="00A5070B" w:rsidP="008B0A0E">
      <w:pPr>
        <w:numPr>
          <w:ilvl w:val="0"/>
          <w:numId w:val="19"/>
        </w:numPr>
        <w:tabs>
          <w:tab w:val="clear" w:pos="405"/>
          <w:tab w:val="left" w:pos="-720"/>
          <w:tab w:val="num" w:pos="-540"/>
        </w:tabs>
        <w:ind w:left="-720" w:right="-540"/>
        <w:rPr>
          <w:color w:val="333333"/>
          <w:sz w:val="20"/>
          <w:szCs w:val="20"/>
        </w:rPr>
      </w:pPr>
      <w:r>
        <w:rPr>
          <w:color w:val="333333"/>
          <w:sz w:val="20"/>
          <w:szCs w:val="20"/>
        </w:rPr>
        <w:t xml:space="preserve">Managed </w:t>
      </w:r>
      <w:r w:rsidR="00F36FE6">
        <w:rPr>
          <w:color w:val="333333"/>
          <w:sz w:val="20"/>
          <w:szCs w:val="20"/>
        </w:rPr>
        <w:t xml:space="preserve">various </w:t>
      </w:r>
      <w:r>
        <w:rPr>
          <w:color w:val="333333"/>
          <w:sz w:val="20"/>
          <w:szCs w:val="20"/>
        </w:rPr>
        <w:t xml:space="preserve">projects and resources to achieve all goals successfully by completion dates </w:t>
      </w:r>
      <w:r w:rsidR="00F36FE6">
        <w:rPr>
          <w:color w:val="333333"/>
          <w:sz w:val="20"/>
          <w:szCs w:val="20"/>
        </w:rPr>
        <w:t>agreed to with customers</w:t>
      </w:r>
    </w:p>
    <w:p w:rsidR="006D4A69" w:rsidRPr="006D4A69" w:rsidRDefault="006D4A69" w:rsidP="008B0A0E">
      <w:pPr>
        <w:numPr>
          <w:ilvl w:val="0"/>
          <w:numId w:val="19"/>
        </w:numPr>
        <w:tabs>
          <w:tab w:val="clear" w:pos="405"/>
          <w:tab w:val="left" w:pos="-720"/>
          <w:tab w:val="num" w:pos="-540"/>
        </w:tabs>
        <w:ind w:left="-720" w:right="-540"/>
        <w:rPr>
          <w:color w:val="333333"/>
          <w:sz w:val="20"/>
          <w:szCs w:val="20"/>
        </w:rPr>
      </w:pPr>
      <w:r w:rsidRPr="006D4A69">
        <w:rPr>
          <w:color w:val="333333"/>
          <w:sz w:val="20"/>
          <w:szCs w:val="20"/>
        </w:rPr>
        <w:lastRenderedPageBreak/>
        <w:t>Disaster Recovery focal reviewing customer</w:t>
      </w:r>
      <w:r>
        <w:rPr>
          <w:color w:val="333333"/>
          <w:sz w:val="20"/>
          <w:szCs w:val="20"/>
        </w:rPr>
        <w:t>s</w:t>
      </w:r>
      <w:r w:rsidRPr="006D4A69">
        <w:rPr>
          <w:color w:val="333333"/>
          <w:sz w:val="20"/>
          <w:szCs w:val="20"/>
        </w:rPr>
        <w:t xml:space="preserve"> </w:t>
      </w:r>
      <w:r w:rsidR="00663642">
        <w:rPr>
          <w:color w:val="333333"/>
          <w:sz w:val="20"/>
          <w:szCs w:val="20"/>
        </w:rPr>
        <w:t>B</w:t>
      </w:r>
      <w:r w:rsidRPr="006D4A69">
        <w:rPr>
          <w:color w:val="333333"/>
          <w:sz w:val="20"/>
          <w:szCs w:val="20"/>
        </w:rPr>
        <w:t xml:space="preserve">usiness </w:t>
      </w:r>
      <w:r w:rsidR="00663642">
        <w:rPr>
          <w:color w:val="333333"/>
          <w:sz w:val="20"/>
          <w:szCs w:val="20"/>
        </w:rPr>
        <w:t>I</w:t>
      </w:r>
      <w:r w:rsidRPr="006D4A69">
        <w:rPr>
          <w:color w:val="333333"/>
          <w:sz w:val="20"/>
          <w:szCs w:val="20"/>
        </w:rPr>
        <w:t xml:space="preserve">mpact </w:t>
      </w:r>
      <w:r w:rsidR="00663642">
        <w:rPr>
          <w:color w:val="333333"/>
          <w:sz w:val="20"/>
          <w:szCs w:val="20"/>
        </w:rPr>
        <w:t>A</w:t>
      </w:r>
      <w:r w:rsidR="00A917D4">
        <w:rPr>
          <w:color w:val="333333"/>
          <w:sz w:val="20"/>
          <w:szCs w:val="20"/>
        </w:rPr>
        <w:t>nalysis</w:t>
      </w:r>
      <w:r w:rsidR="00663642">
        <w:rPr>
          <w:color w:val="333333"/>
          <w:sz w:val="20"/>
          <w:szCs w:val="20"/>
        </w:rPr>
        <w:t xml:space="preserve"> (BIA</w:t>
      </w:r>
      <w:r w:rsidRPr="006D4A69">
        <w:rPr>
          <w:color w:val="333333"/>
          <w:sz w:val="20"/>
          <w:szCs w:val="20"/>
        </w:rPr>
        <w:t>)</w:t>
      </w:r>
      <w:r w:rsidR="002E3D75">
        <w:rPr>
          <w:color w:val="333333"/>
          <w:sz w:val="20"/>
          <w:szCs w:val="20"/>
        </w:rPr>
        <w:t xml:space="preserve"> including </w:t>
      </w:r>
      <w:r>
        <w:rPr>
          <w:color w:val="333333"/>
          <w:sz w:val="20"/>
          <w:szCs w:val="20"/>
        </w:rPr>
        <w:t xml:space="preserve">RPO and </w:t>
      </w:r>
      <w:r w:rsidRPr="006D4A69">
        <w:rPr>
          <w:color w:val="333333"/>
          <w:sz w:val="20"/>
          <w:szCs w:val="20"/>
        </w:rPr>
        <w:t>RTO to design a recovery solution which meets the business needs along with budget</w:t>
      </w:r>
      <w:r w:rsidR="003E445C">
        <w:rPr>
          <w:color w:val="333333"/>
          <w:sz w:val="20"/>
          <w:szCs w:val="20"/>
        </w:rPr>
        <w:t>ary</w:t>
      </w:r>
      <w:r w:rsidRPr="006D4A69">
        <w:rPr>
          <w:color w:val="333333"/>
          <w:sz w:val="20"/>
          <w:szCs w:val="20"/>
        </w:rPr>
        <w:t xml:space="preserve"> constrain</w:t>
      </w:r>
      <w:r>
        <w:rPr>
          <w:color w:val="333333"/>
          <w:sz w:val="20"/>
          <w:szCs w:val="20"/>
        </w:rPr>
        <w:t>t</w:t>
      </w:r>
      <w:r w:rsidRPr="006D4A69">
        <w:rPr>
          <w:color w:val="333333"/>
          <w:sz w:val="20"/>
          <w:szCs w:val="20"/>
        </w:rPr>
        <w:t>s</w:t>
      </w:r>
    </w:p>
    <w:p w:rsidR="00A5070B" w:rsidRDefault="00A5070B" w:rsidP="008B0A0E">
      <w:pPr>
        <w:numPr>
          <w:ilvl w:val="0"/>
          <w:numId w:val="19"/>
        </w:numPr>
        <w:tabs>
          <w:tab w:val="clear" w:pos="405"/>
          <w:tab w:val="left" w:pos="-720"/>
          <w:tab w:val="num" w:pos="-540"/>
        </w:tabs>
        <w:ind w:left="-720" w:right="-540"/>
        <w:rPr>
          <w:color w:val="333333"/>
          <w:sz w:val="20"/>
          <w:szCs w:val="20"/>
        </w:rPr>
      </w:pPr>
      <w:r>
        <w:rPr>
          <w:color w:val="333333"/>
          <w:sz w:val="20"/>
          <w:szCs w:val="20"/>
        </w:rPr>
        <w:t>Provided mentoring to new and existing employees</w:t>
      </w:r>
    </w:p>
    <w:p w:rsidR="00A5070B" w:rsidRDefault="00A5070B" w:rsidP="008B0A0E">
      <w:pPr>
        <w:numPr>
          <w:ilvl w:val="0"/>
          <w:numId w:val="19"/>
        </w:numPr>
        <w:tabs>
          <w:tab w:val="clear" w:pos="405"/>
          <w:tab w:val="left" w:pos="-720"/>
          <w:tab w:val="num" w:pos="-540"/>
        </w:tabs>
        <w:ind w:left="-720" w:right="-540"/>
        <w:rPr>
          <w:color w:val="333333"/>
          <w:sz w:val="20"/>
          <w:szCs w:val="20"/>
        </w:rPr>
      </w:pPr>
      <w:r>
        <w:rPr>
          <w:color w:val="333333"/>
          <w:sz w:val="20"/>
          <w:szCs w:val="20"/>
        </w:rPr>
        <w:t xml:space="preserve">Assisted in architecting new storage environment consolidating from multiple vendor HP\NetApp SAN\NAS to single EMC SAN\NAS solution   </w:t>
      </w:r>
    </w:p>
    <w:p w:rsidR="00A5070B" w:rsidRDefault="00A5070B" w:rsidP="008B0A0E">
      <w:pPr>
        <w:numPr>
          <w:ilvl w:val="0"/>
          <w:numId w:val="19"/>
        </w:numPr>
        <w:tabs>
          <w:tab w:val="clear" w:pos="405"/>
          <w:tab w:val="left" w:pos="-720"/>
          <w:tab w:val="num" w:pos="-540"/>
        </w:tabs>
        <w:ind w:left="-720" w:right="-540"/>
        <w:rPr>
          <w:color w:val="333333"/>
          <w:sz w:val="20"/>
          <w:szCs w:val="20"/>
        </w:rPr>
      </w:pPr>
      <w:r>
        <w:rPr>
          <w:color w:val="333333"/>
          <w:sz w:val="20"/>
          <w:szCs w:val="20"/>
        </w:rPr>
        <w:t xml:space="preserve">Spearheaded audit of 300 Terabyte EMC SAN\NAS environment accurately reporting host usage for proper customer billing, reclaiming </w:t>
      </w:r>
      <w:r w:rsidR="0061692A">
        <w:rPr>
          <w:color w:val="333333"/>
          <w:sz w:val="20"/>
          <w:szCs w:val="20"/>
        </w:rPr>
        <w:t xml:space="preserve"> 15% </w:t>
      </w:r>
      <w:r>
        <w:rPr>
          <w:color w:val="333333"/>
          <w:sz w:val="20"/>
          <w:szCs w:val="20"/>
        </w:rPr>
        <w:t xml:space="preserve">unused disk space in the process </w:t>
      </w:r>
    </w:p>
    <w:p w:rsidR="008C3256" w:rsidRDefault="008C3256" w:rsidP="008B0A0E">
      <w:pPr>
        <w:numPr>
          <w:ilvl w:val="0"/>
          <w:numId w:val="19"/>
        </w:numPr>
        <w:tabs>
          <w:tab w:val="clear" w:pos="405"/>
          <w:tab w:val="left" w:pos="-720"/>
          <w:tab w:val="num" w:pos="-540"/>
        </w:tabs>
        <w:ind w:left="-720" w:right="-540"/>
        <w:rPr>
          <w:b/>
          <w:sz w:val="20"/>
          <w:szCs w:val="20"/>
        </w:rPr>
      </w:pPr>
      <w:r>
        <w:rPr>
          <w:sz w:val="20"/>
          <w:szCs w:val="20"/>
        </w:rPr>
        <w:t>IT Security Champion responsible for vulnerability analysis and remediation maintaining corporate security guidelines for proprietary information</w:t>
      </w:r>
    </w:p>
    <w:p w:rsidR="008C3256" w:rsidRDefault="008C3256" w:rsidP="008B0A0E">
      <w:pPr>
        <w:numPr>
          <w:ilvl w:val="0"/>
          <w:numId w:val="19"/>
        </w:numPr>
        <w:tabs>
          <w:tab w:val="clear" w:pos="405"/>
          <w:tab w:val="left" w:pos="-720"/>
          <w:tab w:val="num" w:pos="-540"/>
        </w:tabs>
        <w:ind w:left="-720" w:right="-540"/>
        <w:rPr>
          <w:color w:val="333333"/>
          <w:sz w:val="20"/>
          <w:szCs w:val="20"/>
        </w:rPr>
      </w:pPr>
      <w:r>
        <w:rPr>
          <w:color w:val="333333"/>
          <w:sz w:val="20"/>
          <w:szCs w:val="20"/>
        </w:rPr>
        <w:t>SAN storage implementation, migrations and administration</w:t>
      </w:r>
    </w:p>
    <w:p w:rsidR="00A5070B" w:rsidRDefault="00A5070B" w:rsidP="008B0A0E">
      <w:pPr>
        <w:numPr>
          <w:ilvl w:val="0"/>
          <w:numId w:val="19"/>
        </w:numPr>
        <w:tabs>
          <w:tab w:val="clear" w:pos="405"/>
          <w:tab w:val="left" w:pos="-720"/>
          <w:tab w:val="num" w:pos="-540"/>
        </w:tabs>
        <w:ind w:left="-720" w:right="-540"/>
        <w:rPr>
          <w:color w:val="333333"/>
          <w:sz w:val="20"/>
          <w:szCs w:val="20"/>
        </w:rPr>
      </w:pPr>
      <w:r>
        <w:rPr>
          <w:color w:val="333333"/>
          <w:sz w:val="20"/>
          <w:szCs w:val="20"/>
        </w:rPr>
        <w:t>Evaluated and consolidated systems to re</w:t>
      </w:r>
      <w:r w:rsidR="00EE600C">
        <w:rPr>
          <w:color w:val="333333"/>
          <w:sz w:val="20"/>
          <w:szCs w:val="20"/>
        </w:rPr>
        <w:t>duce overall IT operating costs by 30%</w:t>
      </w:r>
      <w:r w:rsidR="000C6901">
        <w:rPr>
          <w:color w:val="333333"/>
          <w:sz w:val="20"/>
          <w:szCs w:val="20"/>
        </w:rPr>
        <w:t xml:space="preserve"> migrating from physical to virtual machine at DR site</w:t>
      </w:r>
      <w:r w:rsidR="00EE600C">
        <w:rPr>
          <w:color w:val="333333"/>
          <w:sz w:val="20"/>
          <w:szCs w:val="20"/>
        </w:rPr>
        <w:t xml:space="preserve"> </w:t>
      </w:r>
    </w:p>
    <w:p w:rsidR="00A5070B" w:rsidRDefault="00A5070B" w:rsidP="008B0A0E">
      <w:pPr>
        <w:numPr>
          <w:ilvl w:val="0"/>
          <w:numId w:val="19"/>
        </w:numPr>
        <w:tabs>
          <w:tab w:val="clear" w:pos="405"/>
          <w:tab w:val="left" w:pos="-720"/>
          <w:tab w:val="num" w:pos="-540"/>
        </w:tabs>
        <w:ind w:left="-720" w:right="-540"/>
        <w:rPr>
          <w:color w:val="333333"/>
          <w:sz w:val="20"/>
          <w:szCs w:val="20"/>
        </w:rPr>
      </w:pPr>
      <w:r>
        <w:rPr>
          <w:color w:val="333333"/>
          <w:sz w:val="20"/>
          <w:szCs w:val="20"/>
        </w:rPr>
        <w:t>Authored technical process documentation to provide accurate workflow</w:t>
      </w:r>
    </w:p>
    <w:p w:rsidR="00A5070B" w:rsidRDefault="00A5070B" w:rsidP="008B0A0E">
      <w:pPr>
        <w:numPr>
          <w:ilvl w:val="0"/>
          <w:numId w:val="19"/>
        </w:numPr>
        <w:tabs>
          <w:tab w:val="clear" w:pos="405"/>
          <w:tab w:val="left" w:pos="-720"/>
          <w:tab w:val="num" w:pos="-540"/>
        </w:tabs>
        <w:ind w:left="-720" w:right="-540"/>
        <w:rPr>
          <w:color w:val="333333"/>
          <w:sz w:val="20"/>
          <w:szCs w:val="20"/>
        </w:rPr>
      </w:pPr>
      <w:r>
        <w:rPr>
          <w:color w:val="333333"/>
          <w:sz w:val="20"/>
          <w:szCs w:val="20"/>
        </w:rPr>
        <w:t>Worked with vendors and consultants as required ensuring proper application and systems integration</w:t>
      </w:r>
    </w:p>
    <w:p w:rsidR="007439F3" w:rsidRDefault="007439F3">
      <w:pPr>
        <w:rPr>
          <w:b/>
          <w:sz w:val="20"/>
          <w:szCs w:val="20"/>
        </w:rPr>
      </w:pPr>
    </w:p>
    <w:p w:rsidR="00A5070B" w:rsidRDefault="00A5070B" w:rsidP="001F051A">
      <w:pPr>
        <w:ind w:left="-1080" w:right="-540"/>
        <w:rPr>
          <w:b/>
          <w:sz w:val="20"/>
          <w:szCs w:val="20"/>
        </w:rPr>
      </w:pPr>
      <w:r>
        <w:rPr>
          <w:b/>
          <w:sz w:val="20"/>
          <w:szCs w:val="20"/>
        </w:rPr>
        <w:t>Motorola Mobile Devices, Libertyville, IL</w:t>
      </w:r>
      <w:r>
        <w:rPr>
          <w:b/>
          <w:sz w:val="20"/>
          <w:szCs w:val="20"/>
        </w:rPr>
        <w:tab/>
      </w:r>
      <w:r>
        <w:rPr>
          <w:b/>
          <w:sz w:val="20"/>
          <w:szCs w:val="20"/>
        </w:rPr>
        <w:tab/>
      </w:r>
    </w:p>
    <w:p w:rsidR="00A5070B" w:rsidRDefault="00A5070B" w:rsidP="001F051A">
      <w:pPr>
        <w:ind w:left="-1080" w:right="-540"/>
        <w:rPr>
          <w:b/>
          <w:sz w:val="20"/>
          <w:szCs w:val="20"/>
          <w:u w:val="single"/>
        </w:rPr>
      </w:pPr>
      <w:r>
        <w:rPr>
          <w:b/>
          <w:sz w:val="20"/>
          <w:szCs w:val="20"/>
          <w:u w:val="single"/>
        </w:rPr>
        <w:t>Systems Engineer II</w:t>
      </w:r>
      <w:r>
        <w:rPr>
          <w:b/>
          <w:sz w:val="20"/>
          <w:szCs w:val="20"/>
          <w:u w:val="single"/>
        </w:rPr>
        <w:tab/>
        <w:t xml:space="preserve">                       </w:t>
      </w:r>
      <w:r w:rsidR="006A12AE">
        <w:rPr>
          <w:b/>
          <w:sz w:val="20"/>
          <w:szCs w:val="20"/>
          <w:u w:val="single"/>
        </w:rPr>
        <w:t xml:space="preserve">                       </w:t>
      </w:r>
      <w:r w:rsidR="00D86163">
        <w:rPr>
          <w:b/>
          <w:sz w:val="20"/>
          <w:szCs w:val="20"/>
          <w:u w:val="single"/>
        </w:rPr>
        <w:t xml:space="preserve">              </w:t>
      </w:r>
      <w:r w:rsidR="006A12AE">
        <w:rPr>
          <w:b/>
          <w:sz w:val="20"/>
          <w:szCs w:val="20"/>
          <w:u w:val="single"/>
        </w:rPr>
        <w:t xml:space="preserve">                                                       </w:t>
      </w:r>
      <w:r w:rsidR="0021452A">
        <w:rPr>
          <w:b/>
          <w:sz w:val="20"/>
          <w:szCs w:val="20"/>
          <w:u w:val="single"/>
        </w:rPr>
        <w:t xml:space="preserve">    </w:t>
      </w:r>
      <w:r w:rsidR="006A12AE">
        <w:rPr>
          <w:b/>
          <w:sz w:val="20"/>
          <w:szCs w:val="20"/>
          <w:u w:val="single"/>
        </w:rPr>
        <w:t xml:space="preserve">    </w:t>
      </w:r>
      <w:r w:rsidR="001F051A">
        <w:rPr>
          <w:b/>
          <w:sz w:val="20"/>
          <w:szCs w:val="20"/>
          <w:u w:val="single"/>
        </w:rPr>
        <w:t xml:space="preserve"> </w:t>
      </w:r>
      <w:r w:rsidR="006A12AE">
        <w:rPr>
          <w:b/>
          <w:sz w:val="20"/>
          <w:szCs w:val="20"/>
          <w:u w:val="single"/>
        </w:rPr>
        <w:t xml:space="preserve">    200</w:t>
      </w:r>
      <w:r>
        <w:rPr>
          <w:b/>
          <w:sz w:val="20"/>
          <w:szCs w:val="20"/>
          <w:u w:val="single"/>
        </w:rPr>
        <w:t>1 – 2003 (Outsourced to CSC</w:t>
      </w:r>
      <w:r w:rsidR="00896ED5">
        <w:rPr>
          <w:b/>
          <w:sz w:val="20"/>
          <w:szCs w:val="20"/>
          <w:u w:val="single"/>
        </w:rPr>
        <w:t xml:space="preserve"> </w:t>
      </w:r>
      <w:r>
        <w:rPr>
          <w:b/>
          <w:sz w:val="20"/>
          <w:szCs w:val="20"/>
          <w:u w:val="single"/>
        </w:rPr>
        <w:t>2003)</w:t>
      </w:r>
    </w:p>
    <w:p w:rsidR="00A5070B" w:rsidRDefault="0082498F" w:rsidP="001F051A">
      <w:pPr>
        <w:ind w:left="-1080" w:right="-540"/>
        <w:rPr>
          <w:sz w:val="20"/>
          <w:szCs w:val="20"/>
        </w:rPr>
      </w:pPr>
      <w:r>
        <w:rPr>
          <w:sz w:val="20"/>
          <w:szCs w:val="20"/>
        </w:rPr>
        <w:t xml:space="preserve">Installed, manage </w:t>
      </w:r>
      <w:r w:rsidR="00A5070B">
        <w:rPr>
          <w:sz w:val="20"/>
          <w:szCs w:val="20"/>
        </w:rPr>
        <w:t xml:space="preserve">and supported Windows </w:t>
      </w:r>
      <w:r w:rsidR="003B0451">
        <w:rPr>
          <w:sz w:val="20"/>
          <w:szCs w:val="20"/>
        </w:rPr>
        <w:t>S</w:t>
      </w:r>
      <w:r w:rsidR="0051510A">
        <w:rPr>
          <w:sz w:val="20"/>
          <w:szCs w:val="20"/>
        </w:rPr>
        <w:t xml:space="preserve">erver technologies, including </w:t>
      </w:r>
      <w:r w:rsidR="003B0451">
        <w:rPr>
          <w:sz w:val="20"/>
          <w:szCs w:val="20"/>
        </w:rPr>
        <w:t>File and Print</w:t>
      </w:r>
      <w:r w:rsidR="008E530C">
        <w:rPr>
          <w:sz w:val="20"/>
          <w:szCs w:val="20"/>
        </w:rPr>
        <w:t>,</w:t>
      </w:r>
      <w:r w:rsidR="003B0451">
        <w:rPr>
          <w:sz w:val="20"/>
          <w:szCs w:val="20"/>
        </w:rPr>
        <w:t xml:space="preserve"> </w:t>
      </w:r>
      <w:r w:rsidR="0051510A">
        <w:rPr>
          <w:sz w:val="20"/>
          <w:szCs w:val="20"/>
        </w:rPr>
        <w:t>W</w:t>
      </w:r>
      <w:r w:rsidR="00A5070B">
        <w:rPr>
          <w:sz w:val="20"/>
          <w:szCs w:val="20"/>
        </w:rPr>
        <w:t>eb</w:t>
      </w:r>
      <w:r w:rsidR="003B0451">
        <w:rPr>
          <w:sz w:val="20"/>
          <w:szCs w:val="20"/>
        </w:rPr>
        <w:t xml:space="preserve"> (IIS)</w:t>
      </w:r>
      <w:r w:rsidR="00A5070B">
        <w:rPr>
          <w:sz w:val="20"/>
          <w:szCs w:val="20"/>
        </w:rPr>
        <w:t>, SQL, licensing, backup and application servers.  Provided 2</w:t>
      </w:r>
      <w:r w:rsidR="00A5070B">
        <w:rPr>
          <w:sz w:val="20"/>
          <w:szCs w:val="20"/>
          <w:vertAlign w:val="superscript"/>
        </w:rPr>
        <w:t>nd</w:t>
      </w:r>
      <w:r w:rsidR="00A5070B">
        <w:rPr>
          <w:sz w:val="20"/>
          <w:szCs w:val="20"/>
        </w:rPr>
        <w:t xml:space="preserve"> level technical/Helpdesk support.  </w:t>
      </w:r>
    </w:p>
    <w:p w:rsidR="00A5070B" w:rsidRDefault="00644960" w:rsidP="008B0A0E">
      <w:pPr>
        <w:numPr>
          <w:ilvl w:val="0"/>
          <w:numId w:val="15"/>
        </w:numPr>
        <w:tabs>
          <w:tab w:val="clear" w:pos="405"/>
          <w:tab w:val="left" w:pos="-720"/>
          <w:tab w:val="num" w:pos="-540"/>
          <w:tab w:val="num" w:pos="-360"/>
        </w:tabs>
        <w:ind w:left="-720" w:right="-540"/>
        <w:rPr>
          <w:sz w:val="20"/>
          <w:szCs w:val="20"/>
        </w:rPr>
      </w:pPr>
      <w:r w:rsidRPr="00644960">
        <w:rPr>
          <w:sz w:val="20"/>
          <w:szCs w:val="20"/>
        </w:rPr>
        <w:t>Built, deployed and administered HP\Compaq Proliant, Dell Power Edge and SUN x86 servers</w:t>
      </w:r>
    </w:p>
    <w:p w:rsidR="00644960" w:rsidRDefault="00644960" w:rsidP="008B0A0E">
      <w:pPr>
        <w:numPr>
          <w:ilvl w:val="0"/>
          <w:numId w:val="15"/>
        </w:numPr>
        <w:tabs>
          <w:tab w:val="clear" w:pos="405"/>
          <w:tab w:val="left" w:pos="-720"/>
          <w:tab w:val="num" w:pos="-540"/>
          <w:tab w:val="num" w:pos="-360"/>
        </w:tabs>
        <w:ind w:left="-720" w:right="-540"/>
        <w:rPr>
          <w:sz w:val="20"/>
          <w:szCs w:val="20"/>
        </w:rPr>
      </w:pPr>
      <w:r w:rsidRPr="00644960">
        <w:rPr>
          <w:sz w:val="20"/>
          <w:szCs w:val="20"/>
        </w:rPr>
        <w:t>Held seat on Change Management Control Board for Engineering Computing to ensure minimal service disruption in a global 24X7 production environment</w:t>
      </w:r>
    </w:p>
    <w:p w:rsidR="002B74B0" w:rsidRDefault="002B74B0" w:rsidP="008B0A0E">
      <w:pPr>
        <w:numPr>
          <w:ilvl w:val="0"/>
          <w:numId w:val="15"/>
        </w:numPr>
        <w:tabs>
          <w:tab w:val="clear" w:pos="405"/>
          <w:tab w:val="left" w:pos="-720"/>
          <w:tab w:val="num" w:pos="-540"/>
          <w:tab w:val="num" w:pos="-360"/>
        </w:tabs>
        <w:ind w:left="-720" w:right="-540"/>
        <w:rPr>
          <w:sz w:val="20"/>
          <w:szCs w:val="20"/>
        </w:rPr>
      </w:pPr>
      <w:r>
        <w:rPr>
          <w:sz w:val="20"/>
          <w:szCs w:val="20"/>
        </w:rPr>
        <w:t>Lead interface during internal corporate au</w:t>
      </w:r>
      <w:r w:rsidR="00561BCD">
        <w:rPr>
          <w:sz w:val="20"/>
          <w:szCs w:val="20"/>
        </w:rPr>
        <w:t xml:space="preserve">dit, managing all communication </w:t>
      </w:r>
      <w:r>
        <w:rPr>
          <w:sz w:val="20"/>
          <w:szCs w:val="20"/>
        </w:rPr>
        <w:t xml:space="preserve">between audit and technical teams   </w:t>
      </w:r>
    </w:p>
    <w:p w:rsidR="00644960" w:rsidRDefault="00644960" w:rsidP="008B0A0E">
      <w:pPr>
        <w:numPr>
          <w:ilvl w:val="0"/>
          <w:numId w:val="15"/>
        </w:numPr>
        <w:tabs>
          <w:tab w:val="clear" w:pos="405"/>
          <w:tab w:val="left" w:pos="-720"/>
          <w:tab w:val="num" w:pos="-540"/>
          <w:tab w:val="num" w:pos="-360"/>
        </w:tabs>
        <w:ind w:left="-720" w:right="-540"/>
        <w:rPr>
          <w:sz w:val="20"/>
          <w:szCs w:val="20"/>
        </w:rPr>
      </w:pPr>
      <w:r w:rsidRPr="00644960">
        <w:rPr>
          <w:sz w:val="20"/>
          <w:szCs w:val="20"/>
        </w:rPr>
        <w:t>Effectively consolidated multiple Windows NT domain environments to a single Windows 2000 Active Directory enterprise domain</w:t>
      </w:r>
    </w:p>
    <w:p w:rsidR="00644960" w:rsidRDefault="00644960" w:rsidP="008B0A0E">
      <w:pPr>
        <w:numPr>
          <w:ilvl w:val="0"/>
          <w:numId w:val="15"/>
        </w:numPr>
        <w:tabs>
          <w:tab w:val="clear" w:pos="405"/>
          <w:tab w:val="left" w:pos="-720"/>
          <w:tab w:val="num" w:pos="-540"/>
          <w:tab w:val="num" w:pos="-360"/>
        </w:tabs>
        <w:ind w:left="-720" w:right="-540"/>
        <w:rPr>
          <w:sz w:val="20"/>
          <w:szCs w:val="20"/>
        </w:rPr>
      </w:pPr>
      <w:r w:rsidRPr="00644960">
        <w:rPr>
          <w:sz w:val="20"/>
          <w:szCs w:val="20"/>
        </w:rPr>
        <w:t>Disaster Recovery and Business Continuity design and implementation working on a team to establish the first internal hot recovery site for engineering critical functions</w:t>
      </w:r>
    </w:p>
    <w:p w:rsidR="00644960" w:rsidRDefault="00644960" w:rsidP="008B0A0E">
      <w:pPr>
        <w:numPr>
          <w:ilvl w:val="0"/>
          <w:numId w:val="15"/>
        </w:numPr>
        <w:tabs>
          <w:tab w:val="clear" w:pos="405"/>
          <w:tab w:val="left" w:pos="-720"/>
          <w:tab w:val="num" w:pos="-540"/>
          <w:tab w:val="num" w:pos="-360"/>
        </w:tabs>
        <w:ind w:left="-720" w:right="-540"/>
        <w:rPr>
          <w:sz w:val="20"/>
          <w:szCs w:val="20"/>
        </w:rPr>
      </w:pPr>
      <w:r w:rsidRPr="00644960">
        <w:rPr>
          <w:sz w:val="20"/>
          <w:szCs w:val="20"/>
        </w:rPr>
        <w:t>Technology refresh of Windows and NetApp hardware implementing a more robust and stable environment</w:t>
      </w:r>
    </w:p>
    <w:p w:rsidR="00644960" w:rsidRPr="00644960" w:rsidRDefault="00644960" w:rsidP="008B0A0E">
      <w:pPr>
        <w:numPr>
          <w:ilvl w:val="0"/>
          <w:numId w:val="15"/>
        </w:numPr>
        <w:tabs>
          <w:tab w:val="clear" w:pos="405"/>
          <w:tab w:val="left" w:pos="-720"/>
          <w:tab w:val="num" w:pos="-540"/>
          <w:tab w:val="num" w:pos="-360"/>
        </w:tabs>
        <w:ind w:left="-720" w:right="-540"/>
        <w:rPr>
          <w:sz w:val="20"/>
          <w:szCs w:val="20"/>
        </w:rPr>
      </w:pPr>
      <w:r w:rsidRPr="00644960">
        <w:rPr>
          <w:sz w:val="20"/>
          <w:szCs w:val="20"/>
        </w:rPr>
        <w:t xml:space="preserve">Software licensing inventory using </w:t>
      </w:r>
      <w:r w:rsidR="00A60956">
        <w:rPr>
          <w:sz w:val="20"/>
          <w:szCs w:val="20"/>
        </w:rPr>
        <w:t xml:space="preserve">Microsoft </w:t>
      </w:r>
      <w:r w:rsidRPr="00644960">
        <w:rPr>
          <w:sz w:val="20"/>
          <w:szCs w:val="20"/>
        </w:rPr>
        <w:t>SMS to gather accurate software licensing of 2000 + Engineering desktops for yearly true up with software vendor</w:t>
      </w:r>
    </w:p>
    <w:p w:rsidR="007439F3" w:rsidRDefault="007439F3">
      <w:pPr>
        <w:rPr>
          <w:b/>
          <w:sz w:val="20"/>
          <w:szCs w:val="20"/>
        </w:rPr>
      </w:pPr>
    </w:p>
    <w:p w:rsidR="00A5070B" w:rsidRDefault="00A5070B" w:rsidP="001F051A">
      <w:pPr>
        <w:ind w:left="-1080" w:right="-540"/>
        <w:rPr>
          <w:b/>
          <w:sz w:val="20"/>
          <w:szCs w:val="20"/>
        </w:rPr>
      </w:pPr>
      <w:r>
        <w:rPr>
          <w:b/>
          <w:sz w:val="20"/>
          <w:szCs w:val="20"/>
        </w:rPr>
        <w:t>GE Capital Auto Financial Services Barrington, IL</w:t>
      </w:r>
      <w:r>
        <w:rPr>
          <w:b/>
          <w:sz w:val="20"/>
          <w:szCs w:val="20"/>
        </w:rPr>
        <w:tab/>
      </w:r>
      <w:r>
        <w:rPr>
          <w:b/>
          <w:sz w:val="20"/>
          <w:szCs w:val="20"/>
        </w:rPr>
        <w:tab/>
      </w:r>
      <w:r>
        <w:rPr>
          <w:b/>
          <w:sz w:val="20"/>
          <w:szCs w:val="20"/>
        </w:rPr>
        <w:tab/>
      </w:r>
    </w:p>
    <w:p w:rsidR="00A5070B" w:rsidRDefault="00A5070B" w:rsidP="001F051A">
      <w:pPr>
        <w:ind w:left="-1080" w:right="-540"/>
        <w:rPr>
          <w:b/>
          <w:sz w:val="20"/>
          <w:szCs w:val="20"/>
          <w:u w:val="single"/>
        </w:rPr>
      </w:pPr>
      <w:r>
        <w:rPr>
          <w:b/>
          <w:sz w:val="20"/>
          <w:szCs w:val="20"/>
          <w:u w:val="single"/>
        </w:rPr>
        <w:t xml:space="preserve">IT / Security Consultant                        </w:t>
      </w:r>
      <w:r>
        <w:rPr>
          <w:b/>
          <w:sz w:val="20"/>
          <w:szCs w:val="20"/>
          <w:u w:val="single"/>
        </w:rPr>
        <w:tab/>
      </w:r>
      <w:r w:rsidR="00807FDB">
        <w:rPr>
          <w:b/>
          <w:sz w:val="20"/>
          <w:szCs w:val="20"/>
          <w:u w:val="single"/>
        </w:rPr>
        <w:t xml:space="preserve">        </w:t>
      </w:r>
      <w:r>
        <w:rPr>
          <w:b/>
          <w:sz w:val="20"/>
          <w:szCs w:val="20"/>
          <w:u w:val="single"/>
        </w:rPr>
        <w:tab/>
      </w:r>
      <w:r>
        <w:rPr>
          <w:b/>
          <w:sz w:val="20"/>
          <w:szCs w:val="20"/>
          <w:u w:val="single"/>
        </w:rPr>
        <w:tab/>
      </w:r>
      <w:r w:rsidR="00D86163">
        <w:rPr>
          <w:b/>
          <w:sz w:val="20"/>
          <w:szCs w:val="20"/>
          <w:u w:val="single"/>
        </w:rPr>
        <w:t xml:space="preserve">  </w:t>
      </w:r>
      <w:r>
        <w:rPr>
          <w:b/>
          <w:sz w:val="20"/>
          <w:szCs w:val="20"/>
          <w:u w:val="single"/>
        </w:rPr>
        <w:tab/>
      </w:r>
      <w:r>
        <w:rPr>
          <w:b/>
          <w:sz w:val="20"/>
          <w:szCs w:val="20"/>
          <w:u w:val="single"/>
        </w:rPr>
        <w:tab/>
        <w:t xml:space="preserve"> </w:t>
      </w:r>
      <w:r w:rsidR="00807FDB">
        <w:rPr>
          <w:b/>
          <w:sz w:val="20"/>
          <w:szCs w:val="20"/>
          <w:u w:val="single"/>
        </w:rPr>
        <w:t xml:space="preserve">   </w:t>
      </w:r>
      <w:r w:rsidR="001F051A">
        <w:rPr>
          <w:b/>
          <w:sz w:val="20"/>
          <w:szCs w:val="20"/>
          <w:u w:val="single"/>
        </w:rPr>
        <w:t xml:space="preserve">     </w:t>
      </w:r>
      <w:r w:rsidR="00EB1592">
        <w:rPr>
          <w:b/>
          <w:sz w:val="20"/>
          <w:szCs w:val="20"/>
          <w:u w:val="single"/>
        </w:rPr>
        <w:t xml:space="preserve">                         </w:t>
      </w:r>
      <w:r>
        <w:rPr>
          <w:b/>
          <w:sz w:val="20"/>
          <w:szCs w:val="20"/>
          <w:u w:val="single"/>
        </w:rPr>
        <w:t xml:space="preserve">                 </w:t>
      </w:r>
      <w:r w:rsidR="0021452A">
        <w:rPr>
          <w:b/>
          <w:sz w:val="20"/>
          <w:szCs w:val="20"/>
          <w:u w:val="single"/>
        </w:rPr>
        <w:t xml:space="preserve">              </w:t>
      </w:r>
      <w:r>
        <w:rPr>
          <w:b/>
          <w:sz w:val="20"/>
          <w:szCs w:val="20"/>
          <w:u w:val="single"/>
        </w:rPr>
        <w:t xml:space="preserve">        2000 – 2001</w:t>
      </w:r>
    </w:p>
    <w:p w:rsidR="00713C24" w:rsidRDefault="00A5070B" w:rsidP="001F051A">
      <w:pPr>
        <w:ind w:left="-1080" w:right="-540"/>
        <w:jc w:val="both"/>
        <w:rPr>
          <w:sz w:val="20"/>
          <w:szCs w:val="20"/>
        </w:rPr>
      </w:pPr>
      <w:r>
        <w:rPr>
          <w:sz w:val="20"/>
          <w:szCs w:val="20"/>
        </w:rPr>
        <w:t xml:space="preserve">Contracted to deploy Microsoft System Management Sever (SMS) and adhere to GE Corporate IT guidelines for the Auto Financial Services division.  </w:t>
      </w:r>
      <w:proofErr w:type="gramStart"/>
      <w:r>
        <w:rPr>
          <w:sz w:val="20"/>
          <w:szCs w:val="20"/>
        </w:rPr>
        <w:t>Created procedures and documentation for pack</w:t>
      </w:r>
      <w:r w:rsidR="00561BCD">
        <w:rPr>
          <w:sz w:val="20"/>
          <w:szCs w:val="20"/>
        </w:rPr>
        <w:t xml:space="preserve">aging and distributing software </w:t>
      </w:r>
      <w:r>
        <w:rPr>
          <w:sz w:val="20"/>
          <w:szCs w:val="20"/>
        </w:rPr>
        <w:t>t</w:t>
      </w:r>
      <w:r w:rsidR="00ED1667">
        <w:rPr>
          <w:sz w:val="20"/>
          <w:szCs w:val="20"/>
        </w:rPr>
        <w:t>o both local and remote sites.</w:t>
      </w:r>
      <w:proofErr w:type="gramEnd"/>
      <w:r w:rsidR="00ED1667">
        <w:rPr>
          <w:sz w:val="20"/>
          <w:szCs w:val="20"/>
        </w:rPr>
        <w:t xml:space="preserve">  </w:t>
      </w:r>
    </w:p>
    <w:p w:rsidR="00A5070B" w:rsidRDefault="00AB091B" w:rsidP="008B0A0E">
      <w:pPr>
        <w:numPr>
          <w:ilvl w:val="0"/>
          <w:numId w:val="14"/>
        </w:numPr>
        <w:tabs>
          <w:tab w:val="clear" w:pos="405"/>
          <w:tab w:val="left" w:pos="-720"/>
          <w:tab w:val="num" w:pos="-540"/>
          <w:tab w:val="num" w:pos="-360"/>
        </w:tabs>
        <w:ind w:left="-720" w:right="-540"/>
        <w:rPr>
          <w:sz w:val="20"/>
          <w:szCs w:val="20"/>
        </w:rPr>
      </w:pPr>
      <w:r>
        <w:rPr>
          <w:sz w:val="20"/>
          <w:szCs w:val="20"/>
        </w:rPr>
        <w:t xml:space="preserve">Build SMS 2.0 Site Server deploying </w:t>
      </w:r>
      <w:r w:rsidR="00A5070B">
        <w:rPr>
          <w:sz w:val="20"/>
          <w:szCs w:val="20"/>
        </w:rPr>
        <w:t xml:space="preserve">client to 2,100 workstations and 60 servers </w:t>
      </w:r>
      <w:r w:rsidR="00F73C1A">
        <w:rPr>
          <w:sz w:val="20"/>
          <w:szCs w:val="20"/>
        </w:rPr>
        <w:t>at</w:t>
      </w:r>
      <w:r w:rsidR="00A5070B">
        <w:rPr>
          <w:sz w:val="20"/>
          <w:szCs w:val="20"/>
        </w:rPr>
        <w:t xml:space="preserve"> local and remote locations along with creating SMS software distribution packages for core load and business critical applications</w:t>
      </w:r>
    </w:p>
    <w:p w:rsidR="00713C24" w:rsidRDefault="00713C24" w:rsidP="008B0A0E">
      <w:pPr>
        <w:numPr>
          <w:ilvl w:val="0"/>
          <w:numId w:val="14"/>
        </w:numPr>
        <w:tabs>
          <w:tab w:val="clear" w:pos="405"/>
          <w:tab w:val="left" w:pos="-720"/>
          <w:tab w:val="num" w:pos="-540"/>
          <w:tab w:val="num" w:pos="-360"/>
        </w:tabs>
        <w:ind w:left="-720" w:right="-540"/>
        <w:rPr>
          <w:sz w:val="20"/>
          <w:szCs w:val="20"/>
        </w:rPr>
      </w:pPr>
      <w:r>
        <w:rPr>
          <w:sz w:val="20"/>
          <w:szCs w:val="20"/>
        </w:rPr>
        <w:t>Responsible for vulnerability analysis and remediation on Windows Servers</w:t>
      </w:r>
    </w:p>
    <w:p w:rsidR="00713C24" w:rsidRDefault="00713C24" w:rsidP="008B0A0E">
      <w:pPr>
        <w:numPr>
          <w:ilvl w:val="0"/>
          <w:numId w:val="14"/>
        </w:numPr>
        <w:tabs>
          <w:tab w:val="clear" w:pos="405"/>
          <w:tab w:val="left" w:pos="-720"/>
          <w:tab w:val="num" w:pos="-540"/>
          <w:tab w:val="num" w:pos="-360"/>
        </w:tabs>
        <w:ind w:left="-720" w:right="-540"/>
        <w:rPr>
          <w:sz w:val="20"/>
          <w:szCs w:val="20"/>
        </w:rPr>
      </w:pPr>
      <w:r>
        <w:rPr>
          <w:sz w:val="20"/>
          <w:szCs w:val="20"/>
        </w:rPr>
        <w:t>Administered SecureID remote access to ensure confidential data integrity</w:t>
      </w:r>
    </w:p>
    <w:p w:rsidR="00A5070B" w:rsidRDefault="00A5070B" w:rsidP="008B0A0E">
      <w:pPr>
        <w:numPr>
          <w:ilvl w:val="0"/>
          <w:numId w:val="14"/>
        </w:numPr>
        <w:tabs>
          <w:tab w:val="clear" w:pos="405"/>
          <w:tab w:val="left" w:pos="-720"/>
          <w:tab w:val="num" w:pos="-540"/>
          <w:tab w:val="num" w:pos="-360"/>
        </w:tabs>
        <w:ind w:left="-720" w:right="-540"/>
        <w:rPr>
          <w:sz w:val="20"/>
          <w:szCs w:val="20"/>
        </w:rPr>
      </w:pPr>
      <w:r>
        <w:rPr>
          <w:sz w:val="20"/>
          <w:szCs w:val="20"/>
        </w:rPr>
        <w:t>Developed detailed project plan and technical documentation for several projects</w:t>
      </w:r>
    </w:p>
    <w:p w:rsidR="00A5070B" w:rsidRDefault="00A5070B" w:rsidP="008B0A0E">
      <w:pPr>
        <w:numPr>
          <w:ilvl w:val="0"/>
          <w:numId w:val="14"/>
        </w:numPr>
        <w:tabs>
          <w:tab w:val="clear" w:pos="405"/>
          <w:tab w:val="left" w:pos="-720"/>
          <w:tab w:val="num" w:pos="-540"/>
          <w:tab w:val="num" w:pos="-360"/>
        </w:tabs>
        <w:ind w:left="-720" w:right="-540"/>
        <w:rPr>
          <w:sz w:val="20"/>
          <w:szCs w:val="20"/>
        </w:rPr>
      </w:pPr>
      <w:r>
        <w:rPr>
          <w:sz w:val="20"/>
          <w:szCs w:val="20"/>
        </w:rPr>
        <w:t xml:space="preserve">Integrated Windows CE Device with </w:t>
      </w:r>
      <w:r w:rsidR="00A177D6">
        <w:rPr>
          <w:sz w:val="20"/>
          <w:szCs w:val="20"/>
        </w:rPr>
        <w:t xml:space="preserve">RSA </w:t>
      </w:r>
      <w:r>
        <w:rPr>
          <w:sz w:val="20"/>
          <w:szCs w:val="20"/>
        </w:rPr>
        <w:t>SecureID remote access server for Outlook email access</w:t>
      </w:r>
    </w:p>
    <w:p w:rsidR="00D86163" w:rsidRPr="00D86163" w:rsidRDefault="00A5070B" w:rsidP="008B0A0E">
      <w:pPr>
        <w:numPr>
          <w:ilvl w:val="0"/>
          <w:numId w:val="14"/>
        </w:numPr>
        <w:tabs>
          <w:tab w:val="clear" w:pos="405"/>
          <w:tab w:val="left" w:pos="-720"/>
          <w:tab w:val="num" w:pos="-540"/>
          <w:tab w:val="num" w:pos="-360"/>
        </w:tabs>
        <w:ind w:left="-720" w:right="-540"/>
        <w:rPr>
          <w:b/>
          <w:sz w:val="20"/>
          <w:szCs w:val="20"/>
        </w:rPr>
      </w:pPr>
      <w:r>
        <w:rPr>
          <w:sz w:val="20"/>
          <w:szCs w:val="20"/>
        </w:rPr>
        <w:t>Tested and evaluated B</w:t>
      </w:r>
      <w:r w:rsidR="00A60956">
        <w:rPr>
          <w:sz w:val="20"/>
          <w:szCs w:val="20"/>
        </w:rPr>
        <w:t xml:space="preserve">lackberry wireless email integration with corporate Exchange messaging </w:t>
      </w:r>
      <w:r w:rsidR="00033F1E">
        <w:rPr>
          <w:sz w:val="20"/>
          <w:szCs w:val="20"/>
        </w:rPr>
        <w:t xml:space="preserve">for </w:t>
      </w:r>
      <w:r>
        <w:rPr>
          <w:sz w:val="20"/>
          <w:szCs w:val="20"/>
        </w:rPr>
        <w:t>recommendation to executive staff</w:t>
      </w:r>
    </w:p>
    <w:p w:rsidR="00D86163" w:rsidRDefault="00D86163" w:rsidP="00D86163">
      <w:pPr>
        <w:ind w:left="-1080" w:right="-540"/>
        <w:rPr>
          <w:b/>
          <w:sz w:val="20"/>
          <w:szCs w:val="20"/>
        </w:rPr>
      </w:pPr>
    </w:p>
    <w:p w:rsidR="00A5070B" w:rsidRDefault="00A5070B" w:rsidP="001F051A">
      <w:pPr>
        <w:ind w:left="-1080" w:right="-540"/>
        <w:rPr>
          <w:b/>
          <w:sz w:val="20"/>
          <w:szCs w:val="20"/>
        </w:rPr>
      </w:pPr>
      <w:r>
        <w:rPr>
          <w:b/>
          <w:sz w:val="20"/>
          <w:szCs w:val="20"/>
        </w:rPr>
        <w:t>Mot</w:t>
      </w:r>
      <w:r w:rsidR="000F10C9">
        <w:rPr>
          <w:b/>
          <w:sz w:val="20"/>
          <w:szCs w:val="20"/>
        </w:rPr>
        <w:t>orola Corporate, Schaumburg, IL</w:t>
      </w:r>
    </w:p>
    <w:p w:rsidR="00A5070B" w:rsidRDefault="00A5070B" w:rsidP="001F051A">
      <w:pPr>
        <w:tabs>
          <w:tab w:val="left" w:pos="-1080"/>
        </w:tabs>
        <w:ind w:left="-1080" w:right="-540"/>
        <w:rPr>
          <w:b/>
          <w:bCs/>
          <w:sz w:val="20"/>
          <w:szCs w:val="20"/>
          <w:u w:val="single"/>
        </w:rPr>
      </w:pPr>
      <w:r>
        <w:rPr>
          <w:b/>
          <w:bCs/>
          <w:sz w:val="20"/>
          <w:szCs w:val="20"/>
          <w:u w:val="single"/>
        </w:rPr>
        <w:t>Windows System Administrator</w:t>
      </w:r>
      <w:bookmarkStart w:id="0" w:name="OLE_LINK1"/>
      <w:bookmarkStart w:id="1" w:name="OLE_LINK2"/>
      <w:r>
        <w:rPr>
          <w:b/>
          <w:bCs/>
          <w:sz w:val="20"/>
          <w:szCs w:val="20"/>
          <w:u w:val="single"/>
        </w:rPr>
        <w:t xml:space="preserve">              </w:t>
      </w:r>
      <w:r w:rsidR="00D86163">
        <w:rPr>
          <w:b/>
          <w:bCs/>
          <w:sz w:val="20"/>
          <w:szCs w:val="20"/>
          <w:u w:val="single"/>
        </w:rPr>
        <w:t xml:space="preserve">       </w:t>
      </w:r>
      <w:r>
        <w:rPr>
          <w:b/>
          <w:bCs/>
          <w:sz w:val="20"/>
          <w:szCs w:val="20"/>
          <w:u w:val="single"/>
        </w:rPr>
        <w:t xml:space="preserve">                             </w:t>
      </w:r>
      <w:r w:rsidR="001F051A">
        <w:rPr>
          <w:b/>
          <w:bCs/>
          <w:sz w:val="20"/>
          <w:szCs w:val="20"/>
          <w:u w:val="single"/>
        </w:rPr>
        <w:t xml:space="preserve"> </w:t>
      </w:r>
      <w:r>
        <w:rPr>
          <w:b/>
          <w:bCs/>
          <w:sz w:val="20"/>
          <w:szCs w:val="20"/>
          <w:u w:val="single"/>
        </w:rPr>
        <w:t xml:space="preserve">        </w:t>
      </w:r>
      <w:r w:rsidR="00807FDB">
        <w:rPr>
          <w:b/>
          <w:bCs/>
          <w:sz w:val="20"/>
          <w:szCs w:val="20"/>
          <w:u w:val="single"/>
        </w:rPr>
        <w:t xml:space="preserve">    </w:t>
      </w:r>
      <w:r>
        <w:rPr>
          <w:b/>
          <w:bCs/>
          <w:sz w:val="20"/>
          <w:szCs w:val="20"/>
          <w:u w:val="single"/>
        </w:rPr>
        <w:t xml:space="preserve">         </w:t>
      </w:r>
      <w:r w:rsidR="00A450FF">
        <w:rPr>
          <w:b/>
          <w:bCs/>
          <w:sz w:val="20"/>
          <w:szCs w:val="20"/>
          <w:u w:val="single"/>
        </w:rPr>
        <w:t xml:space="preserve">                                                   </w:t>
      </w:r>
      <w:r>
        <w:rPr>
          <w:b/>
          <w:bCs/>
          <w:sz w:val="20"/>
          <w:szCs w:val="20"/>
          <w:u w:val="single"/>
        </w:rPr>
        <w:t xml:space="preserve">                         </w:t>
      </w:r>
      <w:r w:rsidR="00C35E24">
        <w:rPr>
          <w:b/>
          <w:bCs/>
          <w:sz w:val="20"/>
          <w:szCs w:val="20"/>
          <w:u w:val="single"/>
        </w:rPr>
        <w:t xml:space="preserve">   </w:t>
      </w:r>
      <w:r>
        <w:rPr>
          <w:b/>
          <w:bCs/>
          <w:sz w:val="20"/>
          <w:szCs w:val="20"/>
          <w:u w:val="single"/>
        </w:rPr>
        <w:t xml:space="preserve">    1997 – 2000</w:t>
      </w:r>
      <w:bookmarkEnd w:id="0"/>
      <w:bookmarkEnd w:id="1"/>
    </w:p>
    <w:p w:rsidR="00A5070B" w:rsidRDefault="00A5070B" w:rsidP="001F051A">
      <w:pPr>
        <w:tabs>
          <w:tab w:val="left" w:pos="-1080"/>
          <w:tab w:val="left" w:pos="360"/>
          <w:tab w:val="left" w:pos="450"/>
        </w:tabs>
        <w:ind w:left="-1080" w:right="-540"/>
        <w:rPr>
          <w:sz w:val="20"/>
          <w:szCs w:val="20"/>
        </w:rPr>
      </w:pPr>
      <w:proofErr w:type="gramStart"/>
      <w:r>
        <w:rPr>
          <w:sz w:val="20"/>
          <w:szCs w:val="20"/>
        </w:rPr>
        <w:t>Provided first, second and third level support for emerging Windows environment.</w:t>
      </w:r>
      <w:proofErr w:type="gramEnd"/>
      <w:r w:rsidR="00A8330F">
        <w:rPr>
          <w:sz w:val="20"/>
          <w:szCs w:val="20"/>
        </w:rPr>
        <w:t xml:space="preserve">  </w:t>
      </w:r>
      <w:r>
        <w:rPr>
          <w:sz w:val="20"/>
          <w:szCs w:val="20"/>
        </w:rPr>
        <w:t>Migrated users from Apple hardware and operating system to newly standardized Windows desktops.  Created and administered Windows domain accounts, local and global groups, as well as, Microsoft Exchange mailboxes.  Created and documented procedures for Windows system setup and support.</w:t>
      </w:r>
    </w:p>
    <w:p w:rsidR="00A5070B" w:rsidRDefault="00A5070B" w:rsidP="008B0A0E">
      <w:pPr>
        <w:numPr>
          <w:ilvl w:val="0"/>
          <w:numId w:val="9"/>
        </w:numPr>
        <w:tabs>
          <w:tab w:val="clear" w:pos="0"/>
          <w:tab w:val="left" w:pos="-720"/>
          <w:tab w:val="num" w:pos="-540"/>
          <w:tab w:val="num" w:pos="-360"/>
        </w:tabs>
        <w:ind w:left="-720" w:right="-540"/>
        <w:rPr>
          <w:sz w:val="20"/>
          <w:szCs w:val="20"/>
        </w:rPr>
      </w:pPr>
      <w:r>
        <w:rPr>
          <w:sz w:val="20"/>
          <w:szCs w:val="20"/>
        </w:rPr>
        <w:t>Built, deployed and administered Windows NT 4.0 and 2000 servers</w:t>
      </w:r>
    </w:p>
    <w:p w:rsidR="002D0BD4" w:rsidRPr="002D0BD4" w:rsidRDefault="002D0BD4" w:rsidP="002D0BD4">
      <w:pPr>
        <w:numPr>
          <w:ilvl w:val="0"/>
          <w:numId w:val="9"/>
        </w:numPr>
        <w:tabs>
          <w:tab w:val="clear" w:pos="0"/>
          <w:tab w:val="left" w:pos="-720"/>
          <w:tab w:val="num" w:pos="-540"/>
          <w:tab w:val="num" w:pos="-360"/>
        </w:tabs>
        <w:ind w:left="-720" w:right="-540"/>
        <w:rPr>
          <w:sz w:val="20"/>
          <w:szCs w:val="20"/>
        </w:rPr>
      </w:pPr>
      <w:r w:rsidRPr="002D0BD4">
        <w:rPr>
          <w:sz w:val="20"/>
          <w:szCs w:val="20"/>
        </w:rPr>
        <w:t>Mentored new and current employees on Enterprise wide procedures</w:t>
      </w:r>
    </w:p>
    <w:p w:rsidR="00CB0EE8" w:rsidRDefault="00CB0EE8" w:rsidP="00D86163">
      <w:pPr>
        <w:pStyle w:val="Heading1"/>
        <w:tabs>
          <w:tab w:val="clear" w:pos="0"/>
          <w:tab w:val="num" w:pos="-1080"/>
        </w:tabs>
        <w:ind w:left="-1080"/>
        <w:rPr>
          <w:bCs/>
          <w:sz w:val="20"/>
        </w:rPr>
      </w:pPr>
    </w:p>
    <w:p w:rsidR="00A5070B" w:rsidRDefault="00A5070B" w:rsidP="00D86163">
      <w:pPr>
        <w:pStyle w:val="Heading1"/>
        <w:tabs>
          <w:tab w:val="clear" w:pos="0"/>
          <w:tab w:val="num" w:pos="-1080"/>
        </w:tabs>
        <w:ind w:left="-1080"/>
        <w:rPr>
          <w:bCs/>
          <w:sz w:val="20"/>
        </w:rPr>
      </w:pPr>
      <w:r>
        <w:rPr>
          <w:bCs/>
          <w:sz w:val="20"/>
        </w:rPr>
        <w:t>EDUCATION and CERTIFICATION</w:t>
      </w:r>
    </w:p>
    <w:p w:rsidR="00A5070B" w:rsidRDefault="00A5070B" w:rsidP="00D86163">
      <w:pPr>
        <w:keepNext/>
        <w:tabs>
          <w:tab w:val="num" w:pos="-1080"/>
        </w:tabs>
        <w:ind w:left="-1080"/>
        <w:rPr>
          <w:sz w:val="20"/>
          <w:szCs w:val="20"/>
        </w:rPr>
      </w:pPr>
      <w:r>
        <w:rPr>
          <w:sz w:val="20"/>
          <w:szCs w:val="20"/>
        </w:rPr>
        <w:t xml:space="preserve">Harper College, A.A. in Management </w:t>
      </w:r>
      <w:r>
        <w:rPr>
          <w:sz w:val="20"/>
          <w:szCs w:val="20"/>
        </w:rPr>
        <w:tab/>
      </w:r>
    </w:p>
    <w:p w:rsidR="00A5070B" w:rsidRDefault="00A5070B" w:rsidP="00A450FF">
      <w:pPr>
        <w:keepNext/>
        <w:tabs>
          <w:tab w:val="num" w:pos="-180"/>
        </w:tabs>
        <w:ind w:left="-180"/>
        <w:rPr>
          <w:b/>
          <w:sz w:val="20"/>
          <w:szCs w:val="20"/>
          <w:u w:val="single"/>
        </w:rPr>
      </w:pPr>
    </w:p>
    <w:p w:rsidR="00A5070B" w:rsidRDefault="00A5070B" w:rsidP="00D86163">
      <w:pPr>
        <w:pStyle w:val="Heading1"/>
        <w:tabs>
          <w:tab w:val="clear" w:pos="0"/>
          <w:tab w:val="num" w:pos="-1080"/>
        </w:tabs>
        <w:ind w:left="-1080"/>
        <w:rPr>
          <w:sz w:val="20"/>
        </w:rPr>
      </w:pPr>
      <w:r>
        <w:rPr>
          <w:sz w:val="20"/>
        </w:rPr>
        <w:t>Instructor led vendor SAN courses</w:t>
      </w:r>
    </w:p>
    <w:p w:rsidR="00FC0E4A" w:rsidRPr="00FC0E4A" w:rsidRDefault="00A5070B" w:rsidP="008B0A0E">
      <w:pPr>
        <w:numPr>
          <w:ilvl w:val="0"/>
          <w:numId w:val="4"/>
        </w:numPr>
        <w:tabs>
          <w:tab w:val="clear" w:pos="405"/>
          <w:tab w:val="left" w:pos="-720"/>
          <w:tab w:val="num" w:pos="-540"/>
          <w:tab w:val="num" w:pos="-360"/>
        </w:tabs>
        <w:ind w:left="-720"/>
        <w:rPr>
          <w:sz w:val="20"/>
          <w:szCs w:val="20"/>
        </w:rPr>
      </w:pPr>
      <w:r w:rsidRPr="00A60956">
        <w:rPr>
          <w:sz w:val="20"/>
        </w:rPr>
        <w:t>EMC SAN Management</w:t>
      </w:r>
    </w:p>
    <w:p w:rsidR="00A60956" w:rsidRDefault="00A60956" w:rsidP="008B0A0E">
      <w:pPr>
        <w:numPr>
          <w:ilvl w:val="0"/>
          <w:numId w:val="4"/>
        </w:numPr>
        <w:tabs>
          <w:tab w:val="clear" w:pos="405"/>
          <w:tab w:val="left" w:pos="-720"/>
          <w:tab w:val="num" w:pos="-540"/>
          <w:tab w:val="num" w:pos="-360"/>
        </w:tabs>
        <w:ind w:left="-720"/>
        <w:rPr>
          <w:sz w:val="20"/>
          <w:szCs w:val="20"/>
        </w:rPr>
      </w:pPr>
      <w:r w:rsidRPr="00A60956">
        <w:rPr>
          <w:sz w:val="20"/>
          <w:szCs w:val="20"/>
        </w:rPr>
        <w:t>EMC Host to Storage SAN Implementation</w:t>
      </w:r>
    </w:p>
    <w:p w:rsidR="007369B7" w:rsidRPr="007369B7" w:rsidRDefault="007369B7" w:rsidP="008B0A0E">
      <w:pPr>
        <w:numPr>
          <w:ilvl w:val="0"/>
          <w:numId w:val="4"/>
        </w:numPr>
        <w:tabs>
          <w:tab w:val="clear" w:pos="405"/>
          <w:tab w:val="left" w:pos="-720"/>
          <w:tab w:val="num" w:pos="-540"/>
          <w:tab w:val="num" w:pos="-360"/>
        </w:tabs>
        <w:ind w:left="-720"/>
        <w:rPr>
          <w:sz w:val="20"/>
          <w:szCs w:val="20"/>
        </w:rPr>
      </w:pPr>
      <w:r w:rsidRPr="007369B7">
        <w:rPr>
          <w:sz w:val="20"/>
          <w:szCs w:val="20"/>
        </w:rPr>
        <w:t>IBM SAN Volume Controller (SVC) Planning and Implementing</w:t>
      </w:r>
    </w:p>
    <w:p w:rsidR="007369B7" w:rsidRDefault="007369B7" w:rsidP="0043509D">
      <w:pPr>
        <w:pStyle w:val="Heading1"/>
        <w:numPr>
          <w:ilvl w:val="0"/>
          <w:numId w:val="0"/>
        </w:numPr>
        <w:tabs>
          <w:tab w:val="num" w:pos="-540"/>
          <w:tab w:val="num" w:pos="-180"/>
        </w:tabs>
        <w:ind w:left="-180"/>
        <w:rPr>
          <w:sz w:val="20"/>
        </w:rPr>
      </w:pPr>
    </w:p>
    <w:p w:rsidR="00A5070B" w:rsidRDefault="00A5070B" w:rsidP="00D86163">
      <w:pPr>
        <w:pStyle w:val="Heading1"/>
        <w:numPr>
          <w:ilvl w:val="0"/>
          <w:numId w:val="0"/>
        </w:numPr>
        <w:tabs>
          <w:tab w:val="num" w:pos="-1080"/>
        </w:tabs>
        <w:ind w:left="-1080"/>
        <w:rPr>
          <w:sz w:val="20"/>
        </w:rPr>
      </w:pPr>
      <w:r>
        <w:rPr>
          <w:sz w:val="20"/>
        </w:rPr>
        <w:t>Microsoft Certified Professional (Expired)</w:t>
      </w:r>
    </w:p>
    <w:p w:rsidR="00FC0E4A" w:rsidRDefault="007369B7" w:rsidP="008B0A0E">
      <w:pPr>
        <w:numPr>
          <w:ilvl w:val="0"/>
          <w:numId w:val="7"/>
        </w:numPr>
        <w:tabs>
          <w:tab w:val="clear" w:pos="405"/>
          <w:tab w:val="left" w:pos="-720"/>
          <w:tab w:val="left" w:pos="-540"/>
        </w:tabs>
        <w:ind w:left="-720"/>
        <w:rPr>
          <w:sz w:val="20"/>
          <w:szCs w:val="20"/>
        </w:rPr>
      </w:pPr>
      <w:r>
        <w:rPr>
          <w:sz w:val="20"/>
          <w:szCs w:val="20"/>
        </w:rPr>
        <w:t>Windows NT Server (Mic</w:t>
      </w:r>
      <w:r w:rsidR="00FC0E4A">
        <w:rPr>
          <w:sz w:val="20"/>
          <w:szCs w:val="20"/>
        </w:rPr>
        <w:t>rosoft Certified Professional)</w:t>
      </w:r>
    </w:p>
    <w:p w:rsidR="00FC0E4A" w:rsidRDefault="007369B7" w:rsidP="008B0A0E">
      <w:pPr>
        <w:numPr>
          <w:ilvl w:val="0"/>
          <w:numId w:val="7"/>
        </w:numPr>
        <w:tabs>
          <w:tab w:val="clear" w:pos="405"/>
          <w:tab w:val="left" w:pos="-720"/>
          <w:tab w:val="left" w:pos="-540"/>
        </w:tabs>
        <w:ind w:left="-720"/>
        <w:rPr>
          <w:sz w:val="20"/>
          <w:szCs w:val="20"/>
        </w:rPr>
      </w:pPr>
      <w:r>
        <w:rPr>
          <w:sz w:val="20"/>
          <w:szCs w:val="20"/>
        </w:rPr>
        <w:t>Server in the Enterprise</w:t>
      </w:r>
    </w:p>
    <w:p w:rsidR="007369B7" w:rsidRDefault="007369B7" w:rsidP="008B0A0E">
      <w:pPr>
        <w:numPr>
          <w:ilvl w:val="0"/>
          <w:numId w:val="7"/>
        </w:numPr>
        <w:tabs>
          <w:tab w:val="clear" w:pos="405"/>
          <w:tab w:val="left" w:pos="-720"/>
          <w:tab w:val="left" w:pos="-540"/>
        </w:tabs>
        <w:ind w:left="-720"/>
        <w:rPr>
          <w:sz w:val="20"/>
          <w:szCs w:val="20"/>
        </w:rPr>
      </w:pPr>
      <w:r>
        <w:rPr>
          <w:sz w:val="20"/>
          <w:szCs w:val="20"/>
        </w:rPr>
        <w:t>Network Essentials</w:t>
      </w:r>
    </w:p>
    <w:sectPr w:rsidR="007369B7" w:rsidSect="007369B7">
      <w:pgSz w:w="12240" w:h="15840"/>
      <w:pgMar w:top="288" w:right="900" w:bottom="28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405"/>
        </w:tabs>
        <w:ind w:left="405"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6">
    <w:nsid w:val="00000007"/>
    <w:multiLevelType w:val="singleLevel"/>
    <w:tmpl w:val="00000007"/>
    <w:lvl w:ilvl="0">
      <w:start w:val="1"/>
      <w:numFmt w:val="bullet"/>
      <w:lvlText w:val=""/>
      <w:lvlJc w:val="left"/>
      <w:pPr>
        <w:tabs>
          <w:tab w:val="num" w:pos="405"/>
        </w:tabs>
        <w:ind w:left="405"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360"/>
        </w:tabs>
        <w:ind w:left="36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0"/>
        </w:tabs>
        <w:ind w:left="450" w:hanging="360"/>
      </w:pPr>
      <w:rPr>
        <w:rFonts w:ascii="Symbol" w:hAnsi="Symbol"/>
      </w:rPr>
    </w:lvl>
  </w:abstractNum>
  <w:abstractNum w:abstractNumId="9">
    <w:nsid w:val="057628C9"/>
    <w:multiLevelType w:val="hybridMultilevel"/>
    <w:tmpl w:val="B62688AA"/>
    <w:lvl w:ilvl="0" w:tplc="00000007">
      <w:start w:val="1"/>
      <w:numFmt w:val="bullet"/>
      <w:lvlText w:val=""/>
      <w:lvlJc w:val="left"/>
      <w:pPr>
        <w:tabs>
          <w:tab w:val="num" w:pos="405"/>
        </w:tabs>
        <w:ind w:left="405"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7503FA9"/>
    <w:multiLevelType w:val="hybridMultilevel"/>
    <w:tmpl w:val="ED9AC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A2E2EB6"/>
    <w:multiLevelType w:val="hybridMultilevel"/>
    <w:tmpl w:val="71E4B466"/>
    <w:lvl w:ilvl="0" w:tplc="00000007">
      <w:start w:val="1"/>
      <w:numFmt w:val="bullet"/>
      <w:lvlText w:val=""/>
      <w:lvlJc w:val="left"/>
      <w:pPr>
        <w:tabs>
          <w:tab w:val="num" w:pos="765"/>
        </w:tabs>
        <w:ind w:left="765"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0947C84"/>
    <w:multiLevelType w:val="hybridMultilevel"/>
    <w:tmpl w:val="E7FEAEB4"/>
    <w:lvl w:ilvl="0" w:tplc="00000007">
      <w:start w:val="1"/>
      <w:numFmt w:val="bullet"/>
      <w:lvlText w:val=""/>
      <w:lvlJc w:val="left"/>
      <w:pPr>
        <w:tabs>
          <w:tab w:val="num" w:pos="405"/>
        </w:tabs>
        <w:ind w:left="405"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CB6E84"/>
    <w:multiLevelType w:val="hybridMultilevel"/>
    <w:tmpl w:val="316C6F34"/>
    <w:lvl w:ilvl="0" w:tplc="00000007">
      <w:start w:val="1"/>
      <w:numFmt w:val="bullet"/>
      <w:lvlText w:val=""/>
      <w:lvlJc w:val="left"/>
      <w:pPr>
        <w:tabs>
          <w:tab w:val="num" w:pos="405"/>
        </w:tabs>
        <w:ind w:left="405"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0123E1"/>
    <w:multiLevelType w:val="hybridMultilevel"/>
    <w:tmpl w:val="6232A270"/>
    <w:lvl w:ilvl="0" w:tplc="00000007">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B89105C"/>
    <w:multiLevelType w:val="hybridMultilevel"/>
    <w:tmpl w:val="A844DC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0D171BF"/>
    <w:multiLevelType w:val="hybridMultilevel"/>
    <w:tmpl w:val="F320B718"/>
    <w:lvl w:ilvl="0" w:tplc="00000007">
      <w:start w:val="1"/>
      <w:numFmt w:val="bullet"/>
      <w:lvlText w:val=""/>
      <w:lvlJc w:val="left"/>
      <w:pPr>
        <w:tabs>
          <w:tab w:val="num" w:pos="405"/>
        </w:tabs>
        <w:ind w:left="405"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FC17CD"/>
    <w:multiLevelType w:val="hybridMultilevel"/>
    <w:tmpl w:val="ABA2FFCE"/>
    <w:lvl w:ilvl="0" w:tplc="00000007">
      <w:start w:val="1"/>
      <w:numFmt w:val="bullet"/>
      <w:lvlText w:val=""/>
      <w:lvlJc w:val="left"/>
      <w:pPr>
        <w:tabs>
          <w:tab w:val="num" w:pos="405"/>
        </w:tabs>
        <w:ind w:left="405"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4B1F1F"/>
    <w:multiLevelType w:val="hybridMultilevel"/>
    <w:tmpl w:val="235604CE"/>
    <w:lvl w:ilvl="0" w:tplc="00000007">
      <w:start w:val="1"/>
      <w:numFmt w:val="bullet"/>
      <w:lvlText w:val=""/>
      <w:lvlJc w:val="left"/>
      <w:pPr>
        <w:tabs>
          <w:tab w:val="num" w:pos="405"/>
        </w:tabs>
        <w:ind w:left="405"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4396ECE"/>
    <w:multiLevelType w:val="hybridMultilevel"/>
    <w:tmpl w:val="39028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9"/>
  </w:num>
  <w:num w:numId="12">
    <w:abstractNumId w:val="15"/>
  </w:num>
  <w:num w:numId="13">
    <w:abstractNumId w:val="12"/>
  </w:num>
  <w:num w:numId="14">
    <w:abstractNumId w:val="18"/>
  </w:num>
  <w:num w:numId="15">
    <w:abstractNumId w:val="17"/>
  </w:num>
  <w:num w:numId="16">
    <w:abstractNumId w:val="11"/>
  </w:num>
  <w:num w:numId="17">
    <w:abstractNumId w:val="14"/>
  </w:num>
  <w:num w:numId="18">
    <w:abstractNumId w:val="9"/>
  </w:num>
  <w:num w:numId="19">
    <w:abstractNumId w:val="1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embedSystemFonts/>
  <w:proofState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compat>
  <w:rsids>
    <w:rsidRoot w:val="00816CA1"/>
    <w:rsid w:val="0000630B"/>
    <w:rsid w:val="0002441B"/>
    <w:rsid w:val="00033F1E"/>
    <w:rsid w:val="00035ED1"/>
    <w:rsid w:val="000442FD"/>
    <w:rsid w:val="0004617C"/>
    <w:rsid w:val="000461AB"/>
    <w:rsid w:val="000C6901"/>
    <w:rsid w:val="000E235A"/>
    <w:rsid w:val="000F10C9"/>
    <w:rsid w:val="000F26FD"/>
    <w:rsid w:val="001056F8"/>
    <w:rsid w:val="001100DE"/>
    <w:rsid w:val="00114C4D"/>
    <w:rsid w:val="0013265C"/>
    <w:rsid w:val="0016568C"/>
    <w:rsid w:val="0016602D"/>
    <w:rsid w:val="001A6009"/>
    <w:rsid w:val="001C21C5"/>
    <w:rsid w:val="001D655A"/>
    <w:rsid w:val="001E1F66"/>
    <w:rsid w:val="001F051A"/>
    <w:rsid w:val="0020108E"/>
    <w:rsid w:val="002033C4"/>
    <w:rsid w:val="0021452A"/>
    <w:rsid w:val="002563BB"/>
    <w:rsid w:val="0028266A"/>
    <w:rsid w:val="002953FE"/>
    <w:rsid w:val="002B74B0"/>
    <w:rsid w:val="002D0BD4"/>
    <w:rsid w:val="002E3D75"/>
    <w:rsid w:val="002F5A0C"/>
    <w:rsid w:val="0031608D"/>
    <w:rsid w:val="00327884"/>
    <w:rsid w:val="003279A2"/>
    <w:rsid w:val="00343463"/>
    <w:rsid w:val="003726E5"/>
    <w:rsid w:val="003A3497"/>
    <w:rsid w:val="003B0451"/>
    <w:rsid w:val="003D1A13"/>
    <w:rsid w:val="003D535D"/>
    <w:rsid w:val="003E0D15"/>
    <w:rsid w:val="003E445C"/>
    <w:rsid w:val="00403CFE"/>
    <w:rsid w:val="0040414E"/>
    <w:rsid w:val="004118B9"/>
    <w:rsid w:val="0043509D"/>
    <w:rsid w:val="0046641D"/>
    <w:rsid w:val="00472849"/>
    <w:rsid w:val="004B3C6B"/>
    <w:rsid w:val="004C01BA"/>
    <w:rsid w:val="004E29FE"/>
    <w:rsid w:val="004E745B"/>
    <w:rsid w:val="00506BC8"/>
    <w:rsid w:val="005136FD"/>
    <w:rsid w:val="005147F8"/>
    <w:rsid w:val="00514F1C"/>
    <w:rsid w:val="0051510A"/>
    <w:rsid w:val="00533184"/>
    <w:rsid w:val="0054087B"/>
    <w:rsid w:val="005429AE"/>
    <w:rsid w:val="005577BB"/>
    <w:rsid w:val="00561BCD"/>
    <w:rsid w:val="00577E69"/>
    <w:rsid w:val="005916E2"/>
    <w:rsid w:val="005C263B"/>
    <w:rsid w:val="006114B3"/>
    <w:rsid w:val="00615CF7"/>
    <w:rsid w:val="0061692A"/>
    <w:rsid w:val="00623B06"/>
    <w:rsid w:val="00625D2B"/>
    <w:rsid w:val="00627291"/>
    <w:rsid w:val="00635076"/>
    <w:rsid w:val="00644960"/>
    <w:rsid w:val="00663642"/>
    <w:rsid w:val="006737B1"/>
    <w:rsid w:val="006A12AE"/>
    <w:rsid w:val="006C2C12"/>
    <w:rsid w:val="006D4A69"/>
    <w:rsid w:val="006E293A"/>
    <w:rsid w:val="006E77BE"/>
    <w:rsid w:val="00704787"/>
    <w:rsid w:val="00713C24"/>
    <w:rsid w:val="007369B7"/>
    <w:rsid w:val="007439F3"/>
    <w:rsid w:val="00785615"/>
    <w:rsid w:val="00787388"/>
    <w:rsid w:val="0079493A"/>
    <w:rsid w:val="007B1A0E"/>
    <w:rsid w:val="007C69B2"/>
    <w:rsid w:val="007F1BA6"/>
    <w:rsid w:val="00801A76"/>
    <w:rsid w:val="00807FDB"/>
    <w:rsid w:val="00816CA1"/>
    <w:rsid w:val="00817E51"/>
    <w:rsid w:val="008214A5"/>
    <w:rsid w:val="0082498F"/>
    <w:rsid w:val="00845367"/>
    <w:rsid w:val="00846E08"/>
    <w:rsid w:val="008514E2"/>
    <w:rsid w:val="00896ED5"/>
    <w:rsid w:val="008A746B"/>
    <w:rsid w:val="008B0A0E"/>
    <w:rsid w:val="008C3256"/>
    <w:rsid w:val="008C3E1C"/>
    <w:rsid w:val="008C6046"/>
    <w:rsid w:val="008D4DCD"/>
    <w:rsid w:val="008E3DCD"/>
    <w:rsid w:val="008E530C"/>
    <w:rsid w:val="008F74B4"/>
    <w:rsid w:val="00912586"/>
    <w:rsid w:val="00913101"/>
    <w:rsid w:val="00913FFD"/>
    <w:rsid w:val="009176BC"/>
    <w:rsid w:val="00940444"/>
    <w:rsid w:val="00944008"/>
    <w:rsid w:val="00957D37"/>
    <w:rsid w:val="00960C43"/>
    <w:rsid w:val="00967D08"/>
    <w:rsid w:val="009B3F5A"/>
    <w:rsid w:val="009D120B"/>
    <w:rsid w:val="00A07C66"/>
    <w:rsid w:val="00A177D6"/>
    <w:rsid w:val="00A450FF"/>
    <w:rsid w:val="00A5070B"/>
    <w:rsid w:val="00A60956"/>
    <w:rsid w:val="00A77186"/>
    <w:rsid w:val="00A8330F"/>
    <w:rsid w:val="00A90AFB"/>
    <w:rsid w:val="00A917D4"/>
    <w:rsid w:val="00A97091"/>
    <w:rsid w:val="00AA50EB"/>
    <w:rsid w:val="00AB091B"/>
    <w:rsid w:val="00AB2587"/>
    <w:rsid w:val="00AE0790"/>
    <w:rsid w:val="00AE28F8"/>
    <w:rsid w:val="00AE78C6"/>
    <w:rsid w:val="00AF23F2"/>
    <w:rsid w:val="00B4359E"/>
    <w:rsid w:val="00B924FA"/>
    <w:rsid w:val="00BA7F9F"/>
    <w:rsid w:val="00BC14E2"/>
    <w:rsid w:val="00BD5501"/>
    <w:rsid w:val="00BE67C2"/>
    <w:rsid w:val="00C01684"/>
    <w:rsid w:val="00C01EF0"/>
    <w:rsid w:val="00C35E24"/>
    <w:rsid w:val="00C6235A"/>
    <w:rsid w:val="00C64279"/>
    <w:rsid w:val="00C93CF2"/>
    <w:rsid w:val="00CB0EE8"/>
    <w:rsid w:val="00D23866"/>
    <w:rsid w:val="00D26676"/>
    <w:rsid w:val="00D7552E"/>
    <w:rsid w:val="00D758BC"/>
    <w:rsid w:val="00D86163"/>
    <w:rsid w:val="00DA3907"/>
    <w:rsid w:val="00DC1F2F"/>
    <w:rsid w:val="00DF5ACB"/>
    <w:rsid w:val="00E11783"/>
    <w:rsid w:val="00E15E3E"/>
    <w:rsid w:val="00E245A4"/>
    <w:rsid w:val="00E3220E"/>
    <w:rsid w:val="00E55FCD"/>
    <w:rsid w:val="00E65880"/>
    <w:rsid w:val="00E7262B"/>
    <w:rsid w:val="00E74A86"/>
    <w:rsid w:val="00EB1592"/>
    <w:rsid w:val="00ED1667"/>
    <w:rsid w:val="00ED3789"/>
    <w:rsid w:val="00EE19BC"/>
    <w:rsid w:val="00EE600C"/>
    <w:rsid w:val="00EF6BE7"/>
    <w:rsid w:val="00F042AA"/>
    <w:rsid w:val="00F14385"/>
    <w:rsid w:val="00F32BC2"/>
    <w:rsid w:val="00F36FE6"/>
    <w:rsid w:val="00F516B9"/>
    <w:rsid w:val="00F73C1A"/>
    <w:rsid w:val="00F77F97"/>
    <w:rsid w:val="00FA10F4"/>
    <w:rsid w:val="00FB3270"/>
    <w:rsid w:val="00FC0E4A"/>
    <w:rsid w:val="00FE4F37"/>
    <w:rsid w:val="00FF5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ind w:left="45" w:firstLine="0"/>
      <w:outlineLvl w:val="0"/>
    </w:pPr>
    <w:rPr>
      <w:b/>
      <w:szCs w:val="20"/>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St5z0">
    <w:name w:val="WW8NumSt5z0"/>
    <w:rPr>
      <w:rFonts w:ascii="Symbol" w:hAnsi="Symbol"/>
    </w:rPr>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Todd Lund</vt:lpstr>
    </vt:vector>
  </TitlesOfParts>
  <Company>Motorola</Company>
  <LinksUpToDate>false</LinksUpToDate>
  <CharactersWithSpaces>10907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Todd Lund</dc:title>
  <dc:creator>Dad</dc:creator>
  <cp:lastModifiedBy>Ram</cp:lastModifiedBy>
  <cp:revision>2</cp:revision>
  <cp:lastPrinted>2011-09-15T22:28:00Z</cp:lastPrinted>
  <dcterms:created xsi:type="dcterms:W3CDTF">2011-11-09T15:17:00Z</dcterms:created>
  <dcterms:modified xsi:type="dcterms:W3CDTF">2011-11-09T15:17:00Z</dcterms:modified>
</cp:coreProperties>
</file>