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D56" w:rsidRPr="009E6266" w:rsidRDefault="003F6D56" w:rsidP="003F6D56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22"/>
          <w:szCs w:val="22"/>
        </w:rPr>
      </w:pPr>
      <w:r>
        <w:tab/>
      </w:r>
      <w:r>
        <w:tab/>
      </w:r>
      <w:r w:rsidRPr="009E6266">
        <w:rPr>
          <w:rFonts w:ascii="Verdana" w:hAnsi="Verdana"/>
          <w:sz w:val="22"/>
          <w:szCs w:val="22"/>
        </w:rPr>
        <w:t>Objective</w:t>
      </w:r>
    </w:p>
    <w:p w:rsidR="003F6D56" w:rsidRDefault="003F6D56" w:rsidP="005D47F9">
      <w:pPr>
        <w:pStyle w:val="Heading2"/>
        <w:rPr>
          <w:rFonts w:ascii="Verdana" w:hAnsi="Verdana"/>
          <w:sz w:val="20"/>
          <w:szCs w:val="20"/>
        </w:rPr>
      </w:pPr>
    </w:p>
    <w:p w:rsidR="003F6D56" w:rsidRPr="002B3FBA" w:rsidRDefault="0080448B" w:rsidP="003F6D56">
      <w:pPr>
        <w:rPr>
          <w:b/>
          <w:i/>
        </w:rPr>
      </w:pPr>
      <w:r w:rsidRPr="002B3FBA">
        <w:rPr>
          <w:rStyle w:val="NormalVerdanaChar1"/>
          <w:rFonts w:ascii="Verdana" w:hAnsi="Verdana"/>
          <w:b w:val="0"/>
          <w:i/>
          <w:sz w:val="18"/>
          <w:u w:val="none"/>
        </w:rPr>
        <w:t>Self-motivated and goal-oriented professional committed to presume a challen</w:t>
      </w:r>
      <w:r w:rsidR="002B3FBA">
        <w:rPr>
          <w:rStyle w:val="NormalVerdanaChar1"/>
          <w:rFonts w:ascii="Verdana" w:hAnsi="Verdana"/>
          <w:b w:val="0"/>
          <w:i/>
          <w:sz w:val="18"/>
          <w:u w:val="none"/>
        </w:rPr>
        <w:t xml:space="preserve">ging carrier in </w:t>
      </w:r>
      <w:commentRangeStart w:id="0"/>
      <w:r w:rsidR="002B3FBA">
        <w:rPr>
          <w:rStyle w:val="NormalVerdanaChar1"/>
          <w:rFonts w:ascii="Verdana" w:hAnsi="Verdana"/>
          <w:b w:val="0"/>
          <w:i/>
          <w:sz w:val="18"/>
          <w:u w:val="none"/>
        </w:rPr>
        <w:t>xxxxxxxxxx</w:t>
      </w:r>
      <w:commentRangeEnd w:id="0"/>
      <w:r w:rsidR="002B3FBA">
        <w:rPr>
          <w:rStyle w:val="CommentReference"/>
        </w:rPr>
        <w:commentReference w:id="0"/>
      </w:r>
      <w:r w:rsidRPr="002B3FBA">
        <w:rPr>
          <w:rStyle w:val="NormalVerdanaChar1"/>
          <w:rFonts w:ascii="Verdana" w:hAnsi="Verdana"/>
          <w:b w:val="0"/>
          <w:i/>
          <w:sz w:val="18"/>
          <w:u w:val="none"/>
        </w:rPr>
        <w:t>. Strong team player with analytical and problem solving skills. Decisive, action-oriented and result focused professional who can utilize man and machine effectively to achieve the goals</w:t>
      </w:r>
    </w:p>
    <w:p w:rsidR="003F6D56" w:rsidRDefault="003F6D56" w:rsidP="003F6D56"/>
    <w:p w:rsidR="003F6D56" w:rsidRPr="009E6266" w:rsidRDefault="003F6D56" w:rsidP="003F6D56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22"/>
          <w:szCs w:val="22"/>
        </w:rPr>
      </w:pPr>
      <w:r w:rsidRPr="00570D3C">
        <w:tab/>
      </w:r>
      <w:r w:rsidRPr="00570D3C">
        <w:tab/>
      </w:r>
      <w:r w:rsidRPr="009E6266">
        <w:rPr>
          <w:rFonts w:ascii="Verdana" w:hAnsi="Verdana"/>
          <w:sz w:val="22"/>
          <w:szCs w:val="22"/>
        </w:rPr>
        <w:t>Key Professional Attributes</w:t>
      </w:r>
    </w:p>
    <w:p w:rsidR="003F6D56" w:rsidRPr="003F6D56" w:rsidRDefault="003F6D56" w:rsidP="003F6D56"/>
    <w:p w:rsidR="000E3CAD" w:rsidRPr="003626F2" w:rsidRDefault="000E3CAD" w:rsidP="000E3CAD">
      <w:pPr>
        <w:pStyle w:val="ListParagraph"/>
        <w:jc w:val="both"/>
        <w:rPr>
          <w:rFonts w:ascii="Verdana" w:hAnsi="Verdana"/>
          <w:sz w:val="18"/>
          <w:szCs w:val="18"/>
          <w:lang w:val="en-GB"/>
        </w:rPr>
      </w:pPr>
    </w:p>
    <w:p w:rsidR="0060698B" w:rsidRPr="003626F2" w:rsidRDefault="0060698B" w:rsidP="004F0455">
      <w:pPr>
        <w:pStyle w:val="ListParagraph"/>
        <w:numPr>
          <w:ilvl w:val="0"/>
          <w:numId w:val="26"/>
        </w:numPr>
        <w:jc w:val="both"/>
        <w:rPr>
          <w:rFonts w:ascii="Verdana" w:hAnsi="Verdana"/>
          <w:sz w:val="18"/>
          <w:szCs w:val="18"/>
          <w:lang w:val="en-GB"/>
        </w:rPr>
      </w:pPr>
      <w:r w:rsidRPr="003626F2">
        <w:rPr>
          <w:rFonts w:ascii="Verdana" w:hAnsi="Verdana"/>
          <w:sz w:val="18"/>
          <w:szCs w:val="18"/>
          <w:lang w:val="en-GB"/>
        </w:rPr>
        <w:t xml:space="preserve">A result-oriented professional with over 10 years of experience, Project execution, management of quality systems and software Quality assurance. </w:t>
      </w:r>
    </w:p>
    <w:p w:rsidR="0060698B" w:rsidRPr="003626F2" w:rsidRDefault="0060698B" w:rsidP="004F0455">
      <w:pPr>
        <w:pStyle w:val="ListParagraph"/>
        <w:numPr>
          <w:ilvl w:val="0"/>
          <w:numId w:val="26"/>
        </w:numPr>
        <w:jc w:val="both"/>
        <w:rPr>
          <w:rFonts w:ascii="Verdana" w:hAnsi="Verdana"/>
          <w:sz w:val="18"/>
          <w:szCs w:val="18"/>
        </w:rPr>
      </w:pPr>
      <w:r w:rsidRPr="003626F2">
        <w:rPr>
          <w:rFonts w:ascii="Verdana" w:hAnsi="Verdana"/>
          <w:sz w:val="18"/>
          <w:szCs w:val="18"/>
        </w:rPr>
        <w:t>Experience of twenty three months in field of Software Quality Assurance, manual Testing.</w:t>
      </w:r>
    </w:p>
    <w:p w:rsidR="0060698B" w:rsidRPr="003626F2" w:rsidRDefault="0060698B" w:rsidP="004F0455">
      <w:pPr>
        <w:pStyle w:val="ListParagraph"/>
        <w:numPr>
          <w:ilvl w:val="0"/>
          <w:numId w:val="26"/>
        </w:numPr>
        <w:jc w:val="both"/>
        <w:rPr>
          <w:rFonts w:ascii="Verdana" w:hAnsi="Verdana"/>
          <w:sz w:val="18"/>
          <w:szCs w:val="18"/>
          <w:lang w:val="en-GB"/>
        </w:rPr>
      </w:pPr>
      <w:r w:rsidRPr="003626F2">
        <w:rPr>
          <w:rFonts w:ascii="Verdana" w:hAnsi="Verdana"/>
          <w:sz w:val="18"/>
          <w:szCs w:val="18"/>
          <w:lang w:val="en-GB"/>
        </w:rPr>
        <w:t>Knowledge of ISO &amp; CMM process implementation.</w:t>
      </w:r>
    </w:p>
    <w:p w:rsidR="0060698B" w:rsidRPr="003626F2" w:rsidRDefault="0060698B" w:rsidP="004F0455">
      <w:pPr>
        <w:pStyle w:val="ListParagraph"/>
        <w:numPr>
          <w:ilvl w:val="0"/>
          <w:numId w:val="26"/>
        </w:numPr>
        <w:jc w:val="both"/>
        <w:rPr>
          <w:rFonts w:ascii="Verdana" w:hAnsi="Verdana"/>
          <w:sz w:val="18"/>
          <w:szCs w:val="18"/>
          <w:lang w:val="en-GB"/>
        </w:rPr>
      </w:pPr>
      <w:r w:rsidRPr="003626F2">
        <w:rPr>
          <w:rFonts w:ascii="Verdana" w:hAnsi="Verdana"/>
          <w:sz w:val="18"/>
          <w:szCs w:val="18"/>
          <w:lang w:val="en-GB"/>
        </w:rPr>
        <w:t>Certified Test engineer, ITIL certified, Six Sigma Green Belt certified and pursuing CSQA from QAI</w:t>
      </w:r>
    </w:p>
    <w:p w:rsidR="0060698B" w:rsidRPr="003626F2" w:rsidRDefault="0060698B" w:rsidP="004F0455">
      <w:pPr>
        <w:pStyle w:val="ListParagraph"/>
        <w:numPr>
          <w:ilvl w:val="0"/>
          <w:numId w:val="26"/>
        </w:numPr>
        <w:jc w:val="both"/>
        <w:rPr>
          <w:rFonts w:ascii="Verdana" w:hAnsi="Verdana"/>
          <w:sz w:val="18"/>
          <w:szCs w:val="18"/>
          <w:lang w:val="en-GB"/>
        </w:rPr>
      </w:pPr>
      <w:r w:rsidRPr="003626F2">
        <w:rPr>
          <w:rFonts w:ascii="Verdana" w:hAnsi="Verdana"/>
          <w:sz w:val="18"/>
          <w:szCs w:val="18"/>
          <w:lang w:val="en-GB"/>
        </w:rPr>
        <w:t>Adept in operations management, implementing compliance &amp; quality standards, team management and coordination with the development department during testing of process/product.</w:t>
      </w:r>
    </w:p>
    <w:p w:rsidR="0060698B" w:rsidRPr="003626F2" w:rsidRDefault="0060698B" w:rsidP="004F0455">
      <w:pPr>
        <w:pStyle w:val="ListParagraph"/>
        <w:numPr>
          <w:ilvl w:val="0"/>
          <w:numId w:val="26"/>
        </w:numPr>
        <w:jc w:val="both"/>
        <w:rPr>
          <w:rFonts w:ascii="Verdana" w:hAnsi="Verdana"/>
          <w:sz w:val="18"/>
          <w:szCs w:val="18"/>
          <w:lang w:val="en-GB"/>
        </w:rPr>
      </w:pPr>
      <w:r w:rsidRPr="003626F2">
        <w:rPr>
          <w:rFonts w:ascii="Verdana" w:hAnsi="Verdana"/>
          <w:sz w:val="18"/>
          <w:szCs w:val="18"/>
          <w:lang w:val="en-GB"/>
        </w:rPr>
        <w:t>Adept in Design, roll out and implement complete project schedule for new processes and introducing automation processes.</w:t>
      </w:r>
    </w:p>
    <w:p w:rsidR="0060698B" w:rsidRPr="003626F2" w:rsidRDefault="0060698B" w:rsidP="004F0455">
      <w:pPr>
        <w:pStyle w:val="ListParagraph"/>
        <w:numPr>
          <w:ilvl w:val="0"/>
          <w:numId w:val="26"/>
        </w:numPr>
        <w:jc w:val="both"/>
        <w:rPr>
          <w:rFonts w:ascii="Verdana" w:hAnsi="Verdana"/>
          <w:sz w:val="18"/>
          <w:szCs w:val="18"/>
          <w:lang w:val="en-GB"/>
        </w:rPr>
      </w:pPr>
      <w:r w:rsidRPr="003626F2">
        <w:rPr>
          <w:rFonts w:ascii="Verdana" w:hAnsi="Verdana"/>
          <w:sz w:val="18"/>
          <w:szCs w:val="18"/>
          <w:lang w:val="en-GB"/>
        </w:rPr>
        <w:t>Target &amp; achievement oriented with an ability to take up challenges &amp; perform in changing work environments.</w:t>
      </w:r>
    </w:p>
    <w:p w:rsidR="0060698B" w:rsidRPr="003626F2" w:rsidRDefault="0060698B" w:rsidP="004F0455">
      <w:pPr>
        <w:pStyle w:val="ListParagraph"/>
        <w:numPr>
          <w:ilvl w:val="0"/>
          <w:numId w:val="26"/>
        </w:numPr>
        <w:jc w:val="both"/>
        <w:rPr>
          <w:rFonts w:ascii="Verdana" w:hAnsi="Verdana"/>
          <w:sz w:val="18"/>
          <w:szCs w:val="18"/>
          <w:lang w:val="en-GB"/>
        </w:rPr>
      </w:pPr>
      <w:r w:rsidRPr="003626F2">
        <w:rPr>
          <w:rFonts w:ascii="Verdana" w:hAnsi="Verdana"/>
          <w:sz w:val="18"/>
          <w:szCs w:val="18"/>
          <w:lang w:val="en-GB"/>
        </w:rPr>
        <w:t xml:space="preserve">Personal attributes include: </w:t>
      </w:r>
      <w:r w:rsidRPr="003626F2">
        <w:rPr>
          <w:rFonts w:ascii="Verdana" w:hAnsi="Verdana" w:cs="Arial"/>
          <w:sz w:val="18"/>
          <w:szCs w:val="18"/>
        </w:rPr>
        <w:t>workaholic, sincere and eager to learn.</w:t>
      </w:r>
    </w:p>
    <w:p w:rsidR="0060698B" w:rsidRPr="003626F2" w:rsidRDefault="0060698B" w:rsidP="0060698B">
      <w:pPr>
        <w:pStyle w:val="NoSpacing"/>
        <w:ind w:left="360"/>
        <w:jc w:val="both"/>
        <w:rPr>
          <w:rFonts w:ascii="Verdana" w:hAnsi="Verdana"/>
          <w:sz w:val="18"/>
          <w:szCs w:val="18"/>
          <w:lang w:val="en-GB"/>
        </w:rPr>
      </w:pPr>
    </w:p>
    <w:p w:rsidR="0060698B" w:rsidRDefault="0060698B" w:rsidP="005D47F9">
      <w:pPr>
        <w:pStyle w:val="Heading2"/>
        <w:rPr>
          <w:rFonts w:ascii="Verdana" w:hAnsi="Verdana"/>
          <w:sz w:val="18"/>
          <w:szCs w:val="18"/>
        </w:rPr>
      </w:pPr>
    </w:p>
    <w:p w:rsidR="003F6D56" w:rsidRPr="009E6266" w:rsidRDefault="003F6D56" w:rsidP="003F6D56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22"/>
          <w:szCs w:val="22"/>
        </w:rPr>
      </w:pPr>
      <w:r>
        <w:tab/>
      </w:r>
      <w:r>
        <w:tab/>
      </w:r>
      <w:r w:rsidRPr="009E6266">
        <w:rPr>
          <w:rFonts w:ascii="Verdana" w:hAnsi="Verdana"/>
          <w:sz w:val="22"/>
          <w:szCs w:val="22"/>
        </w:rPr>
        <w:t>Technical Skills</w:t>
      </w:r>
    </w:p>
    <w:p w:rsidR="003F6D56" w:rsidRPr="003F6D56" w:rsidRDefault="003F6D56" w:rsidP="003F6D56"/>
    <w:p w:rsidR="005D47F9" w:rsidRPr="003626F2" w:rsidRDefault="005D47F9" w:rsidP="0060698B">
      <w:pPr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r w:rsidRPr="003626F2">
        <w:rPr>
          <w:rFonts w:ascii="Verdana" w:hAnsi="Verdana" w:cs="Arial"/>
          <w:sz w:val="18"/>
          <w:szCs w:val="18"/>
        </w:rPr>
        <w:t>Software Quality Assurance</w:t>
      </w:r>
      <w:r w:rsidR="0060698B" w:rsidRPr="003626F2">
        <w:rPr>
          <w:rFonts w:ascii="Verdana" w:hAnsi="Verdana" w:cs="Arial"/>
          <w:sz w:val="18"/>
          <w:szCs w:val="18"/>
        </w:rPr>
        <w:t xml:space="preserve"> (manual testing) </w:t>
      </w:r>
    </w:p>
    <w:p w:rsidR="005D47F9" w:rsidRPr="003626F2" w:rsidRDefault="005D47F9" w:rsidP="005D47F9">
      <w:pPr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r w:rsidRPr="003626F2">
        <w:rPr>
          <w:rFonts w:ascii="Verdana" w:hAnsi="Verdana" w:cs="Arial"/>
          <w:sz w:val="18"/>
          <w:szCs w:val="18"/>
        </w:rPr>
        <w:t>Mentoring and Facilitating Test Teams and Organizations</w:t>
      </w:r>
    </w:p>
    <w:p w:rsidR="0067392E" w:rsidRPr="003626F2" w:rsidRDefault="0067392E" w:rsidP="005D47F9">
      <w:pPr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r w:rsidRPr="003626F2">
        <w:rPr>
          <w:rFonts w:ascii="Verdana" w:hAnsi="Verdana" w:cs="Arial"/>
          <w:sz w:val="18"/>
          <w:szCs w:val="18"/>
        </w:rPr>
        <w:t>Implementation of Quality systems/processes</w:t>
      </w:r>
    </w:p>
    <w:p w:rsidR="005D47F9" w:rsidRPr="003626F2" w:rsidRDefault="005D47F9" w:rsidP="005D47F9">
      <w:pPr>
        <w:rPr>
          <w:rFonts w:ascii="Verdana" w:hAnsi="Verdana" w:cs="Arial"/>
          <w:sz w:val="18"/>
          <w:szCs w:val="18"/>
        </w:rPr>
      </w:pPr>
    </w:p>
    <w:p w:rsidR="005D47F9" w:rsidRPr="003626F2" w:rsidRDefault="005D47F9" w:rsidP="005D47F9">
      <w:pPr>
        <w:rPr>
          <w:rFonts w:ascii="Verdana" w:hAnsi="Verdana" w:cs="Arial"/>
          <w:sz w:val="18"/>
          <w:szCs w:val="18"/>
        </w:rPr>
      </w:pPr>
    </w:p>
    <w:p w:rsidR="003F6D56" w:rsidRPr="001B5450" w:rsidRDefault="003F6D56" w:rsidP="003F6D56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22"/>
          <w:szCs w:val="22"/>
        </w:rPr>
      </w:pPr>
      <w:r>
        <w:tab/>
      </w:r>
      <w:r>
        <w:tab/>
      </w:r>
      <w:r w:rsidRPr="001B5450">
        <w:rPr>
          <w:rFonts w:ascii="Verdana" w:hAnsi="Verdana"/>
          <w:sz w:val="22"/>
          <w:szCs w:val="22"/>
        </w:rPr>
        <w:t>Employment History</w:t>
      </w:r>
      <w:r w:rsidR="00DB051B">
        <w:rPr>
          <w:rFonts w:ascii="Verdana" w:hAnsi="Verdana"/>
          <w:sz w:val="22"/>
          <w:szCs w:val="22"/>
        </w:rPr>
        <w:t xml:space="preserve"> (Reverse chronological order)</w:t>
      </w:r>
    </w:p>
    <w:p w:rsidR="007C68B8" w:rsidRDefault="007C68B8" w:rsidP="005D47F9">
      <w:pPr>
        <w:rPr>
          <w:rFonts w:ascii="Verdana" w:hAnsi="Verdana"/>
          <w:b/>
          <w:sz w:val="20"/>
          <w:szCs w:val="20"/>
        </w:rPr>
      </w:pPr>
    </w:p>
    <w:p w:rsidR="003F6D56" w:rsidRPr="007C68B8" w:rsidRDefault="003F6D56" w:rsidP="003F6D5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3S USA </w:t>
      </w:r>
      <w:r w:rsidRPr="00624B03">
        <w:rPr>
          <w:rFonts w:ascii="Verdana" w:hAnsi="Verdana"/>
          <w:b/>
          <w:color w:val="000000"/>
          <w:sz w:val="18"/>
          <w:szCs w:val="18"/>
        </w:rPr>
        <w:t>Inc</w:t>
      </w:r>
      <w:r w:rsidR="0080448B">
        <w:rPr>
          <w:rFonts w:ascii="Verdana" w:hAnsi="Verdana"/>
          <w:b/>
          <w:color w:val="000000"/>
          <w:sz w:val="18"/>
          <w:szCs w:val="18"/>
        </w:rPr>
        <w:t>, USA</w:t>
      </w:r>
      <w:r w:rsidR="0080448B">
        <w:rPr>
          <w:rFonts w:ascii="Verdana" w:hAnsi="Verdana"/>
          <w:b/>
          <w:color w:val="000000"/>
          <w:sz w:val="18"/>
          <w:szCs w:val="18"/>
        </w:rPr>
        <w:tab/>
        <w:t xml:space="preserve">        </w:t>
      </w:r>
      <w:r>
        <w:rPr>
          <w:rFonts w:ascii="Verdana" w:hAnsi="Verdana"/>
          <w:b/>
          <w:color w:val="000000"/>
          <w:sz w:val="18"/>
          <w:szCs w:val="18"/>
        </w:rPr>
        <w:tab/>
      </w:r>
      <w:r>
        <w:rPr>
          <w:rFonts w:ascii="Verdana" w:hAnsi="Verdana"/>
          <w:b/>
          <w:color w:val="000000"/>
          <w:sz w:val="18"/>
          <w:szCs w:val="18"/>
        </w:rPr>
        <w:tab/>
        <w:t xml:space="preserve">                                  </w:t>
      </w:r>
      <w:r w:rsidR="0080448B">
        <w:rPr>
          <w:rFonts w:ascii="Verdana" w:hAnsi="Verdana"/>
          <w:b/>
          <w:color w:val="000000"/>
          <w:sz w:val="18"/>
          <w:szCs w:val="18"/>
        </w:rPr>
        <w:t xml:space="preserve">                   </w:t>
      </w:r>
      <w:r w:rsidRPr="007C68B8">
        <w:rPr>
          <w:rFonts w:ascii="Verdana" w:hAnsi="Verdana"/>
          <w:b/>
          <w:sz w:val="20"/>
          <w:szCs w:val="20"/>
        </w:rPr>
        <w:t>Nov 2011</w:t>
      </w:r>
      <w:r>
        <w:rPr>
          <w:rFonts w:ascii="Verdana" w:hAnsi="Verdana"/>
          <w:b/>
          <w:sz w:val="20"/>
          <w:szCs w:val="20"/>
        </w:rPr>
        <w:t xml:space="preserve"> - Present</w:t>
      </w:r>
    </w:p>
    <w:p w:rsidR="003F6D56" w:rsidRPr="00624B03" w:rsidRDefault="003F6D56" w:rsidP="003F6D56">
      <w:pPr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Client: United Healthcare Inc</w:t>
      </w:r>
    </w:p>
    <w:p w:rsidR="003F6D56" w:rsidRPr="00624B03" w:rsidRDefault="003F6D56" w:rsidP="003F6D56">
      <w:pPr>
        <w:rPr>
          <w:rFonts w:ascii="Verdana" w:hAnsi="Verdana"/>
          <w:b/>
          <w:color w:val="000000"/>
          <w:sz w:val="18"/>
          <w:szCs w:val="18"/>
        </w:rPr>
      </w:pPr>
      <w:r w:rsidRPr="00624B03">
        <w:rPr>
          <w:rFonts w:ascii="Verdana" w:hAnsi="Verdana"/>
          <w:b/>
          <w:color w:val="000000"/>
          <w:sz w:val="18"/>
          <w:szCs w:val="18"/>
        </w:rPr>
        <w:t xml:space="preserve">Title: </w:t>
      </w:r>
      <w:r>
        <w:rPr>
          <w:rFonts w:ascii="Verdana" w:hAnsi="Verdana"/>
          <w:b/>
          <w:color w:val="000000"/>
          <w:sz w:val="18"/>
          <w:szCs w:val="18"/>
        </w:rPr>
        <w:t>Manager – Quality Assurance</w:t>
      </w:r>
    </w:p>
    <w:p w:rsidR="003F6D56" w:rsidRDefault="003F6D56" w:rsidP="005D47F9">
      <w:pPr>
        <w:rPr>
          <w:rFonts w:ascii="Verdana" w:hAnsi="Verdana"/>
          <w:b/>
          <w:sz w:val="20"/>
          <w:szCs w:val="20"/>
        </w:rPr>
      </w:pPr>
    </w:p>
    <w:p w:rsidR="003F6D56" w:rsidRDefault="003F6D56" w:rsidP="005D47F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United</w:t>
      </w:r>
      <w:r w:rsidR="0080448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Healthcare is an operating division of UnitedHealth Group, the largest single health carrier in the United States. </w:t>
      </w:r>
      <w:r w:rsidR="00DB051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UHC sets out to develop an SOA based Physician Designation System that qualifies Healthcare providers as “</w:t>
      </w:r>
      <w:r w:rsidR="00DB051B" w:rsidRPr="00DB051B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UHC preferred Network Provider</w:t>
      </w:r>
      <w:r w:rsidR="00DB051B">
        <w:rPr>
          <w:rFonts w:ascii="Verdana" w:hAnsi="Verdana"/>
          <w:color w:val="000000"/>
          <w:sz w:val="18"/>
          <w:szCs w:val="18"/>
          <w:shd w:val="clear" w:color="auto" w:fill="FFFFFF"/>
        </w:rPr>
        <w:t>”.</w:t>
      </w:r>
      <w:r w:rsidR="000B67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Over 100,000 Healthcare facilities across US are benefitted from the system.</w:t>
      </w:r>
    </w:p>
    <w:p w:rsidR="00DB051B" w:rsidRPr="00DB051B" w:rsidRDefault="00DB051B" w:rsidP="00DB051B">
      <w:pPr>
        <w:pStyle w:val="Heading2"/>
        <w:numPr>
          <w:ilvl w:val="1"/>
          <w:numId w:val="0"/>
        </w:numPr>
        <w:tabs>
          <w:tab w:val="num" w:pos="576"/>
        </w:tabs>
        <w:spacing w:before="240" w:after="60"/>
        <w:ind w:left="576" w:hanging="576"/>
        <w:rPr>
          <w:rFonts w:ascii="Verdana" w:hAnsi="Verdana"/>
          <w:sz w:val="18"/>
          <w:szCs w:val="18"/>
        </w:rPr>
      </w:pPr>
      <w:bookmarkStart w:id="1" w:name="_Toc155749054"/>
      <w:bookmarkStart w:id="2" w:name="_Toc155749222"/>
      <w:bookmarkStart w:id="3" w:name="_Toc155758967"/>
      <w:r w:rsidRPr="00DB051B">
        <w:rPr>
          <w:rFonts w:ascii="Verdana" w:hAnsi="Verdana"/>
          <w:sz w:val="18"/>
          <w:szCs w:val="18"/>
        </w:rPr>
        <w:t>System Objectives</w:t>
      </w:r>
      <w:bookmarkEnd w:id="1"/>
      <w:bookmarkEnd w:id="2"/>
      <w:bookmarkEnd w:id="3"/>
      <w:r w:rsidRPr="00DB051B">
        <w:rPr>
          <w:rFonts w:ascii="Verdana" w:hAnsi="Verdana"/>
          <w:sz w:val="18"/>
          <w:szCs w:val="18"/>
        </w:rPr>
        <w:t xml:space="preserve"> </w:t>
      </w:r>
    </w:p>
    <w:p w:rsidR="00DB051B" w:rsidRPr="00DB051B" w:rsidRDefault="00DB051B" w:rsidP="00DB051B">
      <w:pPr>
        <w:widowControl w:val="0"/>
        <w:autoSpaceDE w:val="0"/>
        <w:autoSpaceDN w:val="0"/>
        <w:adjustRightInd w:val="0"/>
        <w:rPr>
          <w:rFonts w:ascii="Verdana" w:hAnsi="Verdana" w:cs="Arial"/>
          <w:color w:val="000000"/>
          <w:sz w:val="18"/>
          <w:szCs w:val="18"/>
        </w:rPr>
      </w:pPr>
      <w:r w:rsidRPr="00DB051B">
        <w:rPr>
          <w:rFonts w:ascii="Verdana" w:hAnsi="Verdana" w:cs="Arial"/>
          <w:color w:val="000000"/>
          <w:spacing w:val="-1"/>
          <w:sz w:val="18"/>
          <w:szCs w:val="18"/>
        </w:rPr>
        <w:t>The objectives of the UHC Physician Designation system are</w:t>
      </w:r>
      <w:r w:rsidRPr="00DB051B">
        <w:rPr>
          <w:rFonts w:ascii="Verdana" w:hAnsi="Verdana" w:cs="Arial"/>
          <w:color w:val="000000"/>
          <w:sz w:val="18"/>
          <w:szCs w:val="18"/>
        </w:rPr>
        <w:t xml:space="preserve">: </w:t>
      </w:r>
    </w:p>
    <w:p w:rsidR="00DB051B" w:rsidRPr="00DB051B" w:rsidRDefault="00DB051B" w:rsidP="00DB051B">
      <w:pPr>
        <w:widowControl w:val="0"/>
        <w:autoSpaceDE w:val="0"/>
        <w:autoSpaceDN w:val="0"/>
        <w:adjustRightInd w:val="0"/>
        <w:rPr>
          <w:rFonts w:ascii="Verdana" w:hAnsi="Verdana" w:cs="Arial"/>
          <w:color w:val="000000"/>
          <w:sz w:val="18"/>
          <w:szCs w:val="18"/>
        </w:rPr>
      </w:pPr>
    </w:p>
    <w:p w:rsidR="00DB051B" w:rsidRPr="00DB051B" w:rsidRDefault="00DB051B" w:rsidP="00DB051B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 w:cs="Arial"/>
          <w:color w:val="000000"/>
          <w:sz w:val="18"/>
          <w:szCs w:val="18"/>
        </w:rPr>
      </w:pPr>
      <w:r w:rsidRPr="00DB051B">
        <w:rPr>
          <w:rFonts w:ascii="Verdana" w:hAnsi="Verdana" w:cs="Arial"/>
          <w:color w:val="000000"/>
          <w:sz w:val="18"/>
          <w:szCs w:val="18"/>
        </w:rPr>
        <w:t>Host online registration application for facilities that are applying for physician designation</w:t>
      </w:r>
    </w:p>
    <w:p w:rsidR="00DB051B" w:rsidRPr="00DB051B" w:rsidRDefault="00DB051B" w:rsidP="00DB051B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 w:cs="Arial"/>
          <w:color w:val="000000"/>
          <w:sz w:val="18"/>
          <w:szCs w:val="18"/>
        </w:rPr>
      </w:pPr>
      <w:r w:rsidRPr="00DB051B">
        <w:rPr>
          <w:rFonts w:ascii="Verdana" w:hAnsi="Verdana" w:cs="Arial"/>
          <w:color w:val="000000"/>
          <w:sz w:val="18"/>
          <w:szCs w:val="18"/>
        </w:rPr>
        <w:t>Deliver completed registration data to UHC utilizing web services</w:t>
      </w:r>
    </w:p>
    <w:p w:rsidR="00DB051B" w:rsidRPr="00DB051B" w:rsidRDefault="00DB051B" w:rsidP="00DB051B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 w:cs="Arial"/>
          <w:color w:val="000000"/>
          <w:sz w:val="18"/>
          <w:szCs w:val="18"/>
        </w:rPr>
      </w:pPr>
      <w:r w:rsidRPr="00DB051B">
        <w:rPr>
          <w:rFonts w:ascii="Verdana" w:hAnsi="Verdana" w:cs="Arial"/>
          <w:color w:val="000000"/>
          <w:sz w:val="18"/>
          <w:szCs w:val="18"/>
        </w:rPr>
        <w:t>Provide ability for UHC super users to update and resubmit registration application previously completed by the facilities</w:t>
      </w:r>
    </w:p>
    <w:p w:rsidR="00DB051B" w:rsidRPr="00DB051B" w:rsidRDefault="00DB051B" w:rsidP="00DB051B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 w:cs="Arial"/>
          <w:color w:val="000000"/>
          <w:sz w:val="18"/>
          <w:szCs w:val="18"/>
        </w:rPr>
      </w:pPr>
      <w:r w:rsidRPr="00DB051B">
        <w:rPr>
          <w:rFonts w:ascii="Verdana" w:hAnsi="Verdana" w:cs="Arial"/>
          <w:color w:val="000000"/>
          <w:sz w:val="18"/>
          <w:szCs w:val="18"/>
        </w:rPr>
        <w:t>Maintain and display statistics on the number of app</w:t>
      </w:r>
      <w:r>
        <w:rPr>
          <w:rFonts w:ascii="Verdana" w:hAnsi="Verdana" w:cs="Arial"/>
          <w:color w:val="000000"/>
          <w:sz w:val="18"/>
          <w:szCs w:val="18"/>
        </w:rPr>
        <w:t>lication completed, pending etc</w:t>
      </w:r>
    </w:p>
    <w:p w:rsidR="00DB051B" w:rsidRPr="00DB051B" w:rsidRDefault="00DB051B" w:rsidP="00DB051B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 w:cs="Arial"/>
          <w:color w:val="000000"/>
          <w:sz w:val="18"/>
          <w:szCs w:val="18"/>
        </w:rPr>
      </w:pPr>
      <w:r w:rsidRPr="00DB051B">
        <w:rPr>
          <w:rFonts w:ascii="Verdana" w:hAnsi="Verdana" w:cs="Arial"/>
          <w:color w:val="000000"/>
          <w:sz w:val="18"/>
          <w:szCs w:val="18"/>
        </w:rPr>
        <w:lastRenderedPageBreak/>
        <w:t xml:space="preserve">Provide canned </w:t>
      </w:r>
      <w:r>
        <w:rPr>
          <w:rFonts w:ascii="Verdana" w:hAnsi="Verdana" w:cs="Arial"/>
          <w:color w:val="000000"/>
          <w:sz w:val="18"/>
          <w:szCs w:val="18"/>
        </w:rPr>
        <w:t xml:space="preserve">and on-line </w:t>
      </w:r>
      <w:r w:rsidRPr="00DB051B">
        <w:rPr>
          <w:rFonts w:ascii="Verdana" w:hAnsi="Verdana" w:cs="Arial"/>
          <w:color w:val="000000"/>
          <w:sz w:val="18"/>
          <w:szCs w:val="18"/>
        </w:rPr>
        <w:t>reports</w:t>
      </w:r>
    </w:p>
    <w:p w:rsidR="00DB051B" w:rsidRDefault="00DB051B" w:rsidP="005D47F9">
      <w:pPr>
        <w:rPr>
          <w:rFonts w:ascii="Verdana" w:hAnsi="Verdana"/>
          <w:color w:val="000000"/>
          <w:sz w:val="18"/>
          <w:szCs w:val="18"/>
        </w:rPr>
      </w:pPr>
    </w:p>
    <w:p w:rsidR="00D847FE" w:rsidRDefault="00DB051B" w:rsidP="00D847FE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My Contribution</w:t>
      </w:r>
    </w:p>
    <w:p w:rsidR="003E2BAF" w:rsidRDefault="00DB051B" w:rsidP="005D47F9">
      <w:pPr>
        <w:pStyle w:val="ListParagraph"/>
        <w:numPr>
          <w:ilvl w:val="0"/>
          <w:numId w:val="31"/>
        </w:numPr>
        <w:rPr>
          <w:rFonts w:ascii="Verdana" w:hAnsi="Verdana"/>
          <w:sz w:val="18"/>
          <w:szCs w:val="18"/>
        </w:rPr>
      </w:pPr>
      <w:r w:rsidRPr="001972AC">
        <w:rPr>
          <w:rFonts w:ascii="Verdana" w:hAnsi="Verdana"/>
          <w:sz w:val="18"/>
          <w:szCs w:val="18"/>
        </w:rPr>
        <w:t xml:space="preserve">Responsible for </w:t>
      </w:r>
      <w:r w:rsidR="001972AC" w:rsidRPr="001972AC">
        <w:rPr>
          <w:rFonts w:ascii="Verdana" w:hAnsi="Verdana"/>
          <w:sz w:val="18"/>
          <w:szCs w:val="18"/>
        </w:rPr>
        <w:t>ov</w:t>
      </w:r>
      <w:r w:rsidR="0080448B">
        <w:rPr>
          <w:rFonts w:ascii="Verdana" w:hAnsi="Verdana"/>
          <w:sz w:val="18"/>
          <w:szCs w:val="18"/>
        </w:rPr>
        <w:t>erall Quality of the product</w:t>
      </w:r>
    </w:p>
    <w:p w:rsidR="0080448B" w:rsidRDefault="000B67E6" w:rsidP="005D47F9">
      <w:pPr>
        <w:pStyle w:val="ListParagraph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Executed the project adapting</w:t>
      </w:r>
      <w:r w:rsidR="0080448B">
        <w:rPr>
          <w:rFonts w:ascii="Verdana" w:hAnsi="Verdana"/>
          <w:sz w:val="18"/>
          <w:szCs w:val="18"/>
        </w:rPr>
        <w:t xml:space="preserve"> agile on-site/offshore delivery model</w:t>
      </w:r>
    </w:p>
    <w:p w:rsidR="000B67E6" w:rsidRDefault="000B67E6" w:rsidP="005D47F9">
      <w:pPr>
        <w:pStyle w:val="ListParagraph"/>
        <w:numPr>
          <w:ilvl w:val="0"/>
          <w:numId w:val="3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Prepared execution plan</w:t>
      </w:r>
    </w:p>
    <w:p w:rsidR="003E2BAF" w:rsidRDefault="001972AC" w:rsidP="003E2BAF">
      <w:pPr>
        <w:pStyle w:val="ListParagraph"/>
        <w:numPr>
          <w:ilvl w:val="0"/>
          <w:numId w:val="2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Participated</w:t>
      </w:r>
      <w:r w:rsidR="003E2BAF">
        <w:rPr>
          <w:rFonts w:ascii="Verdana" w:hAnsi="Verdana"/>
          <w:sz w:val="18"/>
          <w:szCs w:val="18"/>
        </w:rPr>
        <w:t xml:space="preserve"> in te</w:t>
      </w:r>
      <w:r>
        <w:rPr>
          <w:rFonts w:ascii="Verdana" w:hAnsi="Verdana"/>
          <w:sz w:val="18"/>
          <w:szCs w:val="18"/>
        </w:rPr>
        <w:t xml:space="preserve">st plan development and </w:t>
      </w:r>
      <w:r w:rsidR="0080448B">
        <w:rPr>
          <w:rFonts w:ascii="Verdana" w:hAnsi="Verdana"/>
          <w:sz w:val="18"/>
          <w:szCs w:val="18"/>
        </w:rPr>
        <w:t>documentation</w:t>
      </w:r>
    </w:p>
    <w:p w:rsidR="003E2BAF" w:rsidRDefault="0080448B" w:rsidP="003E2BAF">
      <w:pPr>
        <w:pStyle w:val="ListParagraph"/>
        <w:numPr>
          <w:ilvl w:val="0"/>
          <w:numId w:val="2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 and executed</w:t>
      </w:r>
      <w:r w:rsidR="003E2BAF">
        <w:rPr>
          <w:rFonts w:ascii="Verdana" w:hAnsi="Verdana"/>
          <w:sz w:val="18"/>
          <w:szCs w:val="18"/>
        </w:rPr>
        <w:t xml:space="preserve"> test cases based on the requi</w:t>
      </w:r>
      <w:r w:rsidR="001972AC">
        <w:rPr>
          <w:rFonts w:ascii="Verdana" w:hAnsi="Verdana"/>
          <w:sz w:val="18"/>
          <w:szCs w:val="18"/>
        </w:rPr>
        <w:t>rements</w:t>
      </w:r>
    </w:p>
    <w:p w:rsidR="004F0455" w:rsidRDefault="0080448B" w:rsidP="003E2BAF">
      <w:pPr>
        <w:pStyle w:val="ListParagraph"/>
        <w:numPr>
          <w:ilvl w:val="0"/>
          <w:numId w:val="2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Contributed towards validation </w:t>
      </w:r>
      <w:r w:rsidR="004F0455">
        <w:rPr>
          <w:rFonts w:ascii="Verdana" w:hAnsi="Verdana"/>
          <w:sz w:val="18"/>
          <w:szCs w:val="18"/>
        </w:rPr>
        <w:t>and verification of the bugs reported.</w:t>
      </w:r>
    </w:p>
    <w:p w:rsidR="001972AC" w:rsidRDefault="001972AC" w:rsidP="003E2BAF">
      <w:pPr>
        <w:pStyle w:val="ListParagraph"/>
        <w:numPr>
          <w:ilvl w:val="0"/>
          <w:numId w:val="2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Defined and implemented user acceptance process</w:t>
      </w:r>
    </w:p>
    <w:p w:rsidR="001972AC" w:rsidRDefault="001972AC" w:rsidP="001972AC">
      <w:pPr>
        <w:numPr>
          <w:ilvl w:val="0"/>
          <w:numId w:val="25"/>
        </w:numP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 w:rsidRPr="001972AC">
        <w:rPr>
          <w:rFonts w:ascii="Verdana" w:hAnsi="Verdana" w:cs="Arial"/>
          <w:sz w:val="18"/>
          <w:szCs w:val="18"/>
        </w:rPr>
        <w:t>Prepared and analyzed test metrics, communicating progress and status to project teams and stakeholders</w:t>
      </w:r>
    </w:p>
    <w:p w:rsidR="001972AC" w:rsidRDefault="001972AC" w:rsidP="001972AC">
      <w:pPr>
        <w:numPr>
          <w:ilvl w:val="0"/>
          <w:numId w:val="25"/>
        </w:numP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 w:rsidRPr="001972AC">
        <w:rPr>
          <w:rFonts w:ascii="Verdana" w:hAnsi="Verdana" w:cs="Arial"/>
          <w:sz w:val="18"/>
          <w:szCs w:val="18"/>
        </w:rPr>
        <w:t>Participated in Use Case reviews, JAD sessions, Change Control discussions</w:t>
      </w:r>
    </w:p>
    <w:p w:rsidR="0080448B" w:rsidRPr="0080448B" w:rsidRDefault="0080448B" w:rsidP="0080448B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</w:t>
      </w:r>
      <w:r w:rsidRPr="0080448B">
        <w:rPr>
          <w:rFonts w:ascii="Verdana" w:hAnsi="Verdana" w:cs="Arial"/>
          <w:sz w:val="18"/>
          <w:szCs w:val="18"/>
        </w:rPr>
        <w:t>oordinated discussions for Release Management</w:t>
      </w:r>
    </w:p>
    <w:p w:rsidR="001972AC" w:rsidRDefault="001972AC" w:rsidP="003E2BAF">
      <w:pPr>
        <w:pStyle w:val="ListParagraph"/>
        <w:numPr>
          <w:ilvl w:val="0"/>
          <w:numId w:val="2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production support and enhancement initiatives</w:t>
      </w:r>
    </w:p>
    <w:p w:rsidR="0080448B" w:rsidRPr="001972AC" w:rsidRDefault="0080448B" w:rsidP="0080448B">
      <w:pPr>
        <w:pStyle w:val="ListParagraph"/>
        <w:numPr>
          <w:ilvl w:val="0"/>
          <w:numId w:val="2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Applied agile methodology to deliver milestone releases</w:t>
      </w:r>
    </w:p>
    <w:p w:rsidR="001972AC" w:rsidRDefault="001972AC" w:rsidP="003E2BAF">
      <w:pPr>
        <w:pStyle w:val="ListParagraph"/>
        <w:numPr>
          <w:ilvl w:val="0"/>
          <w:numId w:val="2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Mentored team members </w:t>
      </w:r>
      <w:r w:rsidR="000B67E6">
        <w:rPr>
          <w:rFonts w:ascii="Verdana" w:hAnsi="Verdana"/>
          <w:sz w:val="18"/>
          <w:szCs w:val="18"/>
        </w:rPr>
        <w:t>and assisted the team as and when need arises</w:t>
      </w:r>
    </w:p>
    <w:p w:rsidR="001972AC" w:rsidRPr="003E2BAF" w:rsidRDefault="001972AC" w:rsidP="0080448B">
      <w:pPr>
        <w:pStyle w:val="ListParagraph"/>
        <w:rPr>
          <w:rFonts w:ascii="Verdana" w:hAnsi="Verdana"/>
          <w:sz w:val="18"/>
          <w:szCs w:val="18"/>
        </w:rPr>
      </w:pPr>
    </w:p>
    <w:p w:rsidR="003E2BAF" w:rsidRPr="003E2BAF" w:rsidRDefault="003E2BAF" w:rsidP="005D47F9">
      <w:pPr>
        <w:rPr>
          <w:rFonts w:ascii="Verdana" w:hAnsi="Verdana"/>
          <w:b/>
          <w:sz w:val="18"/>
          <w:szCs w:val="18"/>
        </w:rPr>
      </w:pPr>
    </w:p>
    <w:p w:rsidR="0067392E" w:rsidRPr="00EC1110" w:rsidRDefault="0067392E" w:rsidP="0067392E">
      <w:pPr>
        <w:pStyle w:val="NoSpacing"/>
        <w:rPr>
          <w:rFonts w:ascii="Verdana" w:hAnsi="Verdana"/>
          <w:b/>
          <w:sz w:val="18"/>
          <w:szCs w:val="18"/>
          <w:lang w:val="en-GB"/>
        </w:rPr>
      </w:pPr>
      <w:r w:rsidRPr="00EC1110">
        <w:rPr>
          <w:rFonts w:ascii="Verdana" w:hAnsi="Verdana"/>
          <w:b/>
          <w:sz w:val="18"/>
          <w:szCs w:val="18"/>
          <w:lang w:val="en-GB"/>
        </w:rPr>
        <w:t>Infotech Enterprises Pvt. Ltd, Noida</w:t>
      </w:r>
      <w:r w:rsidRPr="00EC1110">
        <w:rPr>
          <w:rFonts w:ascii="Verdana" w:hAnsi="Verdana"/>
          <w:b/>
          <w:sz w:val="18"/>
          <w:szCs w:val="18"/>
          <w:lang w:val="en-GB"/>
        </w:rPr>
        <w:tab/>
      </w:r>
      <w:r w:rsidRPr="00EC1110">
        <w:rPr>
          <w:rFonts w:ascii="Verdana" w:hAnsi="Verdana"/>
          <w:b/>
          <w:sz w:val="18"/>
          <w:szCs w:val="18"/>
          <w:lang w:val="en-GB"/>
        </w:rPr>
        <w:tab/>
      </w:r>
      <w:r w:rsidRPr="00EC1110">
        <w:rPr>
          <w:rFonts w:ascii="Verdana" w:hAnsi="Verdana"/>
          <w:b/>
          <w:sz w:val="18"/>
          <w:szCs w:val="18"/>
          <w:lang w:val="en-GB"/>
        </w:rPr>
        <w:tab/>
      </w:r>
      <w:r w:rsidRPr="00EC1110">
        <w:rPr>
          <w:rFonts w:ascii="Verdana" w:hAnsi="Verdana"/>
          <w:b/>
          <w:sz w:val="18"/>
          <w:szCs w:val="18"/>
          <w:lang w:val="en-GB"/>
        </w:rPr>
        <w:tab/>
      </w:r>
      <w:r w:rsidR="0069452C">
        <w:rPr>
          <w:rFonts w:ascii="Verdana" w:hAnsi="Verdana"/>
          <w:b/>
          <w:sz w:val="18"/>
          <w:szCs w:val="18"/>
          <w:lang w:val="en-GB"/>
        </w:rPr>
        <w:tab/>
        <w:t>2005-</w:t>
      </w:r>
      <w:r>
        <w:rPr>
          <w:rFonts w:ascii="Verdana" w:hAnsi="Verdana"/>
          <w:b/>
          <w:sz w:val="18"/>
          <w:szCs w:val="18"/>
          <w:lang w:val="en-GB"/>
        </w:rPr>
        <w:t xml:space="preserve">Nov </w:t>
      </w:r>
      <w:commentRangeStart w:id="4"/>
      <w:r>
        <w:rPr>
          <w:rFonts w:ascii="Verdana" w:hAnsi="Verdana"/>
          <w:b/>
          <w:sz w:val="18"/>
          <w:szCs w:val="18"/>
          <w:lang w:val="en-GB"/>
        </w:rPr>
        <w:t>2011</w:t>
      </w:r>
      <w:commentRangeEnd w:id="4"/>
      <w:r w:rsidR="002B3FBA">
        <w:rPr>
          <w:rStyle w:val="CommentReference"/>
        </w:rPr>
        <w:commentReference w:id="4"/>
      </w:r>
    </w:p>
    <w:p w:rsidR="0069452C" w:rsidRDefault="0069452C" w:rsidP="0067392E">
      <w:pPr>
        <w:pStyle w:val="NoSpacing"/>
        <w:rPr>
          <w:rFonts w:ascii="Verdana" w:hAnsi="Verdana"/>
          <w:sz w:val="18"/>
          <w:szCs w:val="18"/>
          <w:lang w:val="en-GB"/>
        </w:rPr>
      </w:pPr>
    </w:p>
    <w:p w:rsidR="005516E3" w:rsidRPr="005516E3" w:rsidRDefault="005516E3" w:rsidP="005516E3">
      <w:pPr>
        <w:pStyle w:val="NoSpacing"/>
        <w:jc w:val="both"/>
        <w:rPr>
          <w:rFonts w:ascii="Verdana" w:hAnsi="Verdana"/>
          <w:sz w:val="18"/>
          <w:szCs w:val="18"/>
        </w:rPr>
      </w:pPr>
      <w:r w:rsidRPr="005516E3">
        <w:rPr>
          <w:rFonts w:ascii="Verdana" w:hAnsi="Verdana"/>
          <w:sz w:val="18"/>
          <w:szCs w:val="18"/>
        </w:rPr>
        <w:t>Infotech is a $193 million Global IT services company with over 8500 people specializing in Engineering Design Services (EDS), Geographic Information Systems (GIS), and IT services. We provide services to a wide range of industries - Aerospace, Automotive, Banking Services, Finance and Insurance, Energy, Government, Marine, Rail, Hi Tech Consumer &amp; Medical Devices, Retail, Telecom and Utilities.</w:t>
      </w:r>
    </w:p>
    <w:p w:rsidR="005516E3" w:rsidRDefault="005516E3" w:rsidP="0067392E">
      <w:pPr>
        <w:pStyle w:val="NoSpacing"/>
        <w:rPr>
          <w:rFonts w:ascii="Verdana" w:hAnsi="Verdana"/>
          <w:sz w:val="18"/>
          <w:szCs w:val="18"/>
          <w:lang w:val="en-GB"/>
        </w:rPr>
      </w:pPr>
    </w:p>
    <w:p w:rsidR="005516E3" w:rsidRDefault="005516E3" w:rsidP="0067392E">
      <w:pPr>
        <w:pStyle w:val="NoSpacing"/>
        <w:rPr>
          <w:rFonts w:ascii="Verdana" w:hAnsi="Verdana"/>
          <w:sz w:val="18"/>
          <w:szCs w:val="18"/>
          <w:lang w:val="en-GB"/>
        </w:rPr>
      </w:pPr>
    </w:p>
    <w:p w:rsidR="0067392E" w:rsidRPr="00EC1110" w:rsidRDefault="008C0E6B" w:rsidP="0067392E">
      <w:pPr>
        <w:pStyle w:val="NoSpacing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Process Analyst /</w:t>
      </w:r>
      <w:r w:rsidR="0069452C" w:rsidRPr="0069452C">
        <w:rPr>
          <w:rFonts w:ascii="Verdana" w:hAnsi="Verdana"/>
          <w:b/>
          <w:sz w:val="18"/>
          <w:szCs w:val="18"/>
          <w:lang w:val="en-GB"/>
        </w:rPr>
        <w:t>Test engineer</w:t>
      </w:r>
      <w:r>
        <w:rPr>
          <w:rFonts w:ascii="Verdana" w:hAnsi="Verdana"/>
          <w:b/>
          <w:sz w:val="18"/>
          <w:szCs w:val="18"/>
          <w:lang w:val="en-GB"/>
        </w:rPr>
        <w:t>)</w:t>
      </w:r>
      <w:r w:rsidR="0069452C">
        <w:rPr>
          <w:rFonts w:ascii="Verdana" w:hAnsi="Verdana"/>
          <w:b/>
          <w:sz w:val="18"/>
          <w:szCs w:val="18"/>
          <w:lang w:val="en-GB"/>
        </w:rPr>
        <w:t xml:space="preserve"> (till 2009)</w:t>
      </w:r>
      <w:r w:rsidR="0067392E" w:rsidRPr="00EC1110">
        <w:rPr>
          <w:rFonts w:ascii="Verdana" w:hAnsi="Verdana"/>
          <w:sz w:val="18"/>
          <w:szCs w:val="18"/>
          <w:lang w:val="en-GB"/>
        </w:rPr>
        <w:tab/>
      </w:r>
      <w:r w:rsidR="0067392E" w:rsidRPr="00EC1110">
        <w:rPr>
          <w:rFonts w:ascii="Verdana" w:hAnsi="Verdana"/>
          <w:sz w:val="18"/>
          <w:szCs w:val="18"/>
          <w:lang w:val="en-GB"/>
        </w:rPr>
        <w:tab/>
      </w:r>
      <w:r w:rsidR="0067392E" w:rsidRPr="00EC1110">
        <w:rPr>
          <w:rFonts w:ascii="Verdana" w:hAnsi="Verdana"/>
          <w:sz w:val="18"/>
          <w:szCs w:val="18"/>
          <w:lang w:val="en-GB"/>
        </w:rPr>
        <w:tab/>
      </w:r>
    </w:p>
    <w:p w:rsidR="0067392E" w:rsidRDefault="0067392E" w:rsidP="0067392E">
      <w:pPr>
        <w:pStyle w:val="NoSpacing"/>
        <w:jc w:val="both"/>
        <w:rPr>
          <w:rFonts w:ascii="Verdana" w:hAnsi="Verdana"/>
          <w:sz w:val="10"/>
          <w:szCs w:val="10"/>
          <w:lang w:val="en-GB"/>
        </w:rPr>
      </w:pPr>
    </w:p>
    <w:p w:rsidR="00F34B25" w:rsidRPr="00F97A84" w:rsidRDefault="00F34B25" w:rsidP="00F34B25">
      <w:pPr>
        <w:pStyle w:val="NoSpacing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Responsible for testing &amp; roll out of tools</w:t>
      </w:r>
      <w:r w:rsidR="00E82119">
        <w:rPr>
          <w:rFonts w:ascii="Verdana" w:hAnsi="Verdana"/>
          <w:sz w:val="18"/>
          <w:szCs w:val="18"/>
          <w:lang w:val="en-GB"/>
        </w:rPr>
        <w:t xml:space="preserve"> (tools specific to the production process)</w:t>
      </w:r>
      <w:r>
        <w:rPr>
          <w:rFonts w:ascii="Verdana" w:hAnsi="Verdana"/>
          <w:sz w:val="18"/>
          <w:szCs w:val="18"/>
          <w:lang w:val="en-GB"/>
        </w:rPr>
        <w:t xml:space="preserve"> and process</w:t>
      </w:r>
      <w:r w:rsidR="00E82119">
        <w:rPr>
          <w:rFonts w:ascii="Verdana" w:hAnsi="Verdana"/>
          <w:sz w:val="18"/>
          <w:szCs w:val="18"/>
          <w:lang w:val="en-GB"/>
        </w:rPr>
        <w:t>es</w:t>
      </w:r>
      <w:r>
        <w:rPr>
          <w:rFonts w:ascii="Verdana" w:hAnsi="Verdana"/>
          <w:sz w:val="18"/>
          <w:szCs w:val="18"/>
          <w:lang w:val="en-GB"/>
        </w:rPr>
        <w:t xml:space="preserve"> </w:t>
      </w:r>
      <w:r w:rsidR="001E1AFA">
        <w:rPr>
          <w:rFonts w:ascii="Verdana" w:hAnsi="Verdana"/>
          <w:sz w:val="18"/>
          <w:szCs w:val="18"/>
          <w:lang w:val="en-GB"/>
        </w:rPr>
        <w:t>in-house</w:t>
      </w:r>
      <w:r>
        <w:rPr>
          <w:rFonts w:ascii="Verdana" w:hAnsi="Verdana"/>
          <w:sz w:val="18"/>
          <w:szCs w:val="18"/>
          <w:lang w:val="en-GB"/>
        </w:rPr>
        <w:t xml:space="preserve"> and across Hyderabad team. </w:t>
      </w:r>
    </w:p>
    <w:p w:rsidR="00B53A4F" w:rsidRPr="00B53A4F" w:rsidRDefault="00B53A4F" w:rsidP="0067392E">
      <w:pPr>
        <w:pStyle w:val="NoSpacing"/>
        <w:jc w:val="both"/>
        <w:rPr>
          <w:rFonts w:ascii="Verdana" w:hAnsi="Verdana"/>
          <w:sz w:val="18"/>
          <w:szCs w:val="18"/>
          <w:lang w:val="en-GB"/>
        </w:rPr>
      </w:pPr>
    </w:p>
    <w:p w:rsidR="007C68B8" w:rsidRPr="00EC1110" w:rsidRDefault="007C68B8" w:rsidP="0067392E">
      <w:pPr>
        <w:pStyle w:val="NoSpacing"/>
        <w:jc w:val="both"/>
        <w:rPr>
          <w:rFonts w:ascii="Verdana" w:hAnsi="Verdana"/>
          <w:sz w:val="10"/>
          <w:szCs w:val="10"/>
          <w:lang w:val="en-GB"/>
        </w:rPr>
      </w:pPr>
    </w:p>
    <w:p w:rsidR="00F34B25" w:rsidRPr="008C0E6B" w:rsidRDefault="00F34B25" w:rsidP="00F34B25">
      <w:pPr>
        <w:pStyle w:val="NoSpacing"/>
        <w:numPr>
          <w:ilvl w:val="0"/>
          <w:numId w:val="19"/>
        </w:numPr>
        <w:jc w:val="both"/>
        <w:rPr>
          <w:rFonts w:ascii="Verdana" w:hAnsi="Verdana"/>
          <w:sz w:val="18"/>
          <w:szCs w:val="18"/>
          <w:lang w:val="en-GB"/>
        </w:rPr>
      </w:pPr>
      <w:r w:rsidRPr="008C0E6B">
        <w:rPr>
          <w:rFonts w:ascii="Verdana" w:hAnsi="Verdana"/>
          <w:sz w:val="18"/>
          <w:szCs w:val="18"/>
          <w:lang w:val="en-GB"/>
        </w:rPr>
        <w:t xml:space="preserve">Role </w:t>
      </w:r>
      <w:r w:rsidR="008C0E6B" w:rsidRPr="008C0E6B">
        <w:rPr>
          <w:rFonts w:ascii="Verdana" w:hAnsi="Verdana"/>
          <w:sz w:val="18"/>
          <w:szCs w:val="18"/>
          <w:lang w:val="en-GB"/>
        </w:rPr>
        <w:t xml:space="preserve">in </w:t>
      </w:r>
      <w:r w:rsidRPr="008C0E6B">
        <w:rPr>
          <w:rFonts w:ascii="Verdana" w:hAnsi="Verdana"/>
          <w:sz w:val="18"/>
          <w:szCs w:val="18"/>
          <w:lang w:val="en-GB"/>
        </w:rPr>
        <w:t>Quality Assurance/ Test</w:t>
      </w:r>
      <w:r w:rsidR="008C0E6B" w:rsidRPr="008C0E6B">
        <w:rPr>
          <w:rFonts w:ascii="Verdana" w:hAnsi="Verdana"/>
          <w:sz w:val="18"/>
          <w:szCs w:val="18"/>
          <w:lang w:val="en-GB"/>
        </w:rPr>
        <w:t>ing:</w:t>
      </w:r>
    </w:p>
    <w:p w:rsidR="007C68B8" w:rsidRPr="00F97A84" w:rsidRDefault="007C68B8" w:rsidP="00F34B25">
      <w:pPr>
        <w:pStyle w:val="NoSpacing"/>
        <w:numPr>
          <w:ilvl w:val="0"/>
          <w:numId w:val="20"/>
        </w:numPr>
        <w:jc w:val="both"/>
        <w:rPr>
          <w:rFonts w:ascii="Verdana" w:hAnsi="Verdana"/>
          <w:sz w:val="18"/>
          <w:szCs w:val="18"/>
          <w:lang w:val="en-GB"/>
        </w:rPr>
      </w:pPr>
      <w:r w:rsidRPr="00F97A84">
        <w:rPr>
          <w:rFonts w:ascii="Verdana" w:hAnsi="Verdana"/>
          <w:sz w:val="18"/>
          <w:szCs w:val="18"/>
          <w:lang w:val="en-GB"/>
        </w:rPr>
        <w:t xml:space="preserve">Participating in test strategies and plans, bug documentation and regression. </w:t>
      </w:r>
    </w:p>
    <w:p w:rsidR="007C68B8" w:rsidRDefault="007C68B8" w:rsidP="00F34B25">
      <w:pPr>
        <w:pStyle w:val="NoSpacing"/>
        <w:numPr>
          <w:ilvl w:val="0"/>
          <w:numId w:val="20"/>
        </w:numPr>
        <w:jc w:val="both"/>
        <w:rPr>
          <w:rFonts w:ascii="Verdana" w:hAnsi="Verdana"/>
          <w:sz w:val="18"/>
          <w:szCs w:val="18"/>
          <w:lang w:val="en-GB"/>
        </w:rPr>
      </w:pPr>
      <w:r w:rsidRPr="00F97A84">
        <w:rPr>
          <w:rFonts w:ascii="Verdana" w:hAnsi="Verdana"/>
          <w:sz w:val="18"/>
          <w:szCs w:val="18"/>
          <w:lang w:val="en-GB"/>
        </w:rPr>
        <w:t>Understanding and inputting Test Plan and deciding testing strategies.</w:t>
      </w:r>
    </w:p>
    <w:p w:rsidR="007C68B8" w:rsidRPr="00F97A84" w:rsidRDefault="007C68B8" w:rsidP="00F34B25">
      <w:pPr>
        <w:pStyle w:val="NoSpacing"/>
        <w:numPr>
          <w:ilvl w:val="0"/>
          <w:numId w:val="20"/>
        </w:numPr>
        <w:jc w:val="both"/>
        <w:rPr>
          <w:rFonts w:ascii="Verdana" w:hAnsi="Verdana"/>
          <w:sz w:val="18"/>
          <w:szCs w:val="18"/>
          <w:lang w:val="en-GB"/>
        </w:rPr>
      </w:pPr>
      <w:r w:rsidRPr="00F97A84">
        <w:rPr>
          <w:rFonts w:ascii="Verdana" w:hAnsi="Verdana"/>
          <w:sz w:val="18"/>
          <w:szCs w:val="18"/>
          <w:lang w:val="en-GB"/>
        </w:rPr>
        <w:t>Writing and Executing Test Cases for Functionality, Integration, system, Compatibility testing.</w:t>
      </w:r>
    </w:p>
    <w:p w:rsidR="007C68B8" w:rsidRDefault="007C68B8" w:rsidP="00F34B25">
      <w:pPr>
        <w:pStyle w:val="NoSpacing"/>
        <w:numPr>
          <w:ilvl w:val="0"/>
          <w:numId w:val="20"/>
        </w:numPr>
        <w:jc w:val="both"/>
        <w:rPr>
          <w:rFonts w:ascii="Verdana" w:hAnsi="Verdana"/>
          <w:sz w:val="18"/>
          <w:szCs w:val="18"/>
          <w:lang w:val="en-GB"/>
        </w:rPr>
      </w:pPr>
      <w:r w:rsidRPr="00F97A84">
        <w:rPr>
          <w:rFonts w:ascii="Verdana" w:hAnsi="Verdana"/>
          <w:sz w:val="18"/>
          <w:szCs w:val="18"/>
          <w:lang w:val="en-GB"/>
        </w:rPr>
        <w:t>Effective defect tracking and reporting.</w:t>
      </w:r>
    </w:p>
    <w:p w:rsidR="007C68B8" w:rsidRDefault="007C68B8" w:rsidP="00F34B25">
      <w:pPr>
        <w:pStyle w:val="NoSpacing"/>
        <w:numPr>
          <w:ilvl w:val="0"/>
          <w:numId w:val="20"/>
        </w:numPr>
        <w:jc w:val="both"/>
        <w:rPr>
          <w:rFonts w:ascii="Verdana" w:hAnsi="Verdana"/>
          <w:sz w:val="18"/>
          <w:szCs w:val="18"/>
          <w:lang w:val="en-GB"/>
        </w:rPr>
      </w:pPr>
      <w:r w:rsidRPr="007C68B8">
        <w:rPr>
          <w:rFonts w:ascii="Verdana" w:hAnsi="Verdana"/>
          <w:sz w:val="18"/>
          <w:szCs w:val="18"/>
          <w:lang w:val="en-GB"/>
        </w:rPr>
        <w:t>Verification and Validation of updated Products</w:t>
      </w:r>
      <w:r w:rsidR="0069452C">
        <w:rPr>
          <w:rFonts w:ascii="Verdana" w:hAnsi="Verdana"/>
          <w:sz w:val="18"/>
          <w:szCs w:val="18"/>
          <w:lang w:val="en-GB"/>
        </w:rPr>
        <w:t>.</w:t>
      </w:r>
    </w:p>
    <w:p w:rsidR="00F34B25" w:rsidRDefault="00F34B25" w:rsidP="00F34B25">
      <w:pPr>
        <w:pStyle w:val="NoSpacing"/>
        <w:numPr>
          <w:ilvl w:val="0"/>
          <w:numId w:val="20"/>
        </w:numP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After the tools </w:t>
      </w:r>
      <w:commentRangeStart w:id="5"/>
      <w:r>
        <w:rPr>
          <w:rFonts w:ascii="Verdana" w:hAnsi="Verdana"/>
          <w:sz w:val="18"/>
          <w:szCs w:val="18"/>
          <w:lang w:val="en-GB"/>
        </w:rPr>
        <w:t>is</w:t>
      </w:r>
      <w:commentRangeEnd w:id="5"/>
      <w:r w:rsidR="00E34AB9">
        <w:rPr>
          <w:rStyle w:val="CommentReference"/>
        </w:rPr>
        <w:commentReference w:id="5"/>
      </w:r>
      <w:r>
        <w:rPr>
          <w:rFonts w:ascii="Verdana" w:hAnsi="Verdana"/>
          <w:sz w:val="18"/>
          <w:szCs w:val="18"/>
          <w:lang w:val="en-GB"/>
        </w:rPr>
        <w:t xml:space="preserve"> </w:t>
      </w:r>
    </w:p>
    <w:p w:rsidR="00B53A4F" w:rsidRDefault="00B53A4F" w:rsidP="00B53A4F">
      <w:pPr>
        <w:pStyle w:val="NoSpacing"/>
        <w:jc w:val="both"/>
        <w:rPr>
          <w:rFonts w:ascii="Verdana" w:hAnsi="Verdana"/>
          <w:sz w:val="18"/>
          <w:szCs w:val="18"/>
          <w:lang w:val="en-GB"/>
        </w:rPr>
      </w:pPr>
    </w:p>
    <w:p w:rsidR="00D847FE" w:rsidRDefault="00D847FE" w:rsidP="00D847FE">
      <w:pPr>
        <w:keepNext/>
        <w:widowControl w:val="0"/>
        <w:tabs>
          <w:tab w:val="left" w:pos="2160"/>
        </w:tabs>
        <w:autoSpaceDE w:val="0"/>
        <w:autoSpaceDN w:val="0"/>
        <w:adjustRightInd w:val="0"/>
        <w:spacing w:line="240" w:lineRule="atLeast"/>
        <w:ind w:left="72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Projects worked: </w:t>
      </w:r>
      <w:r w:rsidRPr="00D847FE">
        <w:rPr>
          <w:rFonts w:ascii="Verdana" w:hAnsi="Verdana"/>
          <w:sz w:val="18"/>
          <w:szCs w:val="18"/>
        </w:rPr>
        <w:t>TA Mapper, Tool box, Inca</w:t>
      </w:r>
    </w:p>
    <w:p w:rsidR="00D847FE" w:rsidRDefault="00971ED6" w:rsidP="00D847FE">
      <w:pPr>
        <w:keepNext/>
        <w:widowControl w:val="0"/>
        <w:tabs>
          <w:tab w:val="left" w:pos="2160"/>
        </w:tabs>
        <w:autoSpaceDE w:val="0"/>
        <w:autoSpaceDN w:val="0"/>
        <w:adjustRightInd w:val="0"/>
        <w:spacing w:line="240" w:lineRule="atLeast"/>
        <w:ind w:left="720"/>
        <w:jc w:val="both"/>
        <w:rPr>
          <w:rFonts w:ascii="Verdana" w:hAnsi="Verdana"/>
          <w:sz w:val="18"/>
          <w:szCs w:val="18"/>
        </w:rPr>
      </w:pPr>
      <w:r w:rsidRPr="00971ED6">
        <w:rPr>
          <w:rFonts w:ascii="Verdana" w:hAnsi="Verdana"/>
          <w:b/>
          <w:sz w:val="18"/>
          <w:szCs w:val="18"/>
        </w:rPr>
        <w:t xml:space="preserve">Technical Environment : </w:t>
      </w:r>
      <w:r w:rsidRPr="00971ED6">
        <w:rPr>
          <w:rFonts w:ascii="Verdana" w:hAnsi="Verdana"/>
          <w:sz w:val="18"/>
          <w:szCs w:val="18"/>
        </w:rPr>
        <w:t>Ms-Access, Informix, Delphi and Bugzilla.</w:t>
      </w:r>
      <w:r w:rsidRPr="00971ED6">
        <w:rPr>
          <w:rFonts w:ascii="Verdana" w:hAnsi="Verdana"/>
          <w:sz w:val="18"/>
          <w:szCs w:val="18"/>
        </w:rPr>
        <w:tab/>
      </w:r>
    </w:p>
    <w:p w:rsidR="00971ED6" w:rsidRDefault="00D847FE" w:rsidP="00D847FE">
      <w:pPr>
        <w:keepNext/>
        <w:widowControl w:val="0"/>
        <w:tabs>
          <w:tab w:val="left" w:pos="2160"/>
        </w:tabs>
        <w:autoSpaceDE w:val="0"/>
        <w:autoSpaceDN w:val="0"/>
        <w:adjustRightInd w:val="0"/>
        <w:spacing w:line="240" w:lineRule="atLeast"/>
        <w:ind w:left="720"/>
        <w:rPr>
          <w:rFonts w:ascii="Verdana" w:hAnsi="Verdana"/>
          <w:sz w:val="18"/>
          <w:szCs w:val="18"/>
          <w:lang w:val="en-GB"/>
        </w:rPr>
      </w:pPr>
      <w:r w:rsidRPr="00D847FE">
        <w:rPr>
          <w:rFonts w:ascii="Verdana" w:hAnsi="Verdana"/>
          <w:b/>
          <w:sz w:val="18"/>
          <w:szCs w:val="18"/>
        </w:rPr>
        <w:t>Client</w:t>
      </w:r>
      <w:r>
        <w:rPr>
          <w:rFonts w:ascii="Verdana" w:hAnsi="Verdana"/>
          <w:sz w:val="18"/>
          <w:szCs w:val="18"/>
        </w:rPr>
        <w:t>: Tom Tom, USA</w:t>
      </w:r>
      <w:r w:rsidR="00971ED6" w:rsidRPr="00971ED6">
        <w:rPr>
          <w:rFonts w:ascii="Verdana" w:hAnsi="Verdana"/>
          <w:sz w:val="18"/>
          <w:szCs w:val="18"/>
        </w:rPr>
        <w:br/>
      </w:r>
    </w:p>
    <w:p w:rsidR="002556CC" w:rsidRPr="008C0E6B" w:rsidRDefault="00F34B25" w:rsidP="002556CC">
      <w:pPr>
        <w:pStyle w:val="NoSpacing"/>
        <w:numPr>
          <w:ilvl w:val="0"/>
          <w:numId w:val="19"/>
        </w:numPr>
        <w:jc w:val="both"/>
        <w:rPr>
          <w:rFonts w:ascii="Verdana" w:hAnsi="Verdana"/>
          <w:sz w:val="18"/>
          <w:szCs w:val="18"/>
          <w:lang w:val="en-GB"/>
        </w:rPr>
      </w:pPr>
      <w:r w:rsidRPr="008C0E6B">
        <w:rPr>
          <w:rFonts w:ascii="Verdana" w:hAnsi="Verdana"/>
          <w:sz w:val="18"/>
          <w:szCs w:val="18"/>
          <w:lang w:val="en-GB"/>
        </w:rPr>
        <w:t xml:space="preserve">Role </w:t>
      </w:r>
      <w:r w:rsidR="008C0E6B" w:rsidRPr="008C0E6B">
        <w:rPr>
          <w:rFonts w:ascii="Verdana" w:hAnsi="Verdana"/>
          <w:sz w:val="18"/>
          <w:szCs w:val="18"/>
          <w:lang w:val="en-GB"/>
        </w:rPr>
        <w:t xml:space="preserve">in </w:t>
      </w:r>
      <w:r w:rsidR="00B53A4F" w:rsidRPr="008C0E6B">
        <w:rPr>
          <w:rFonts w:ascii="Verdana" w:hAnsi="Verdana"/>
          <w:sz w:val="18"/>
          <w:szCs w:val="18"/>
          <w:lang w:val="en-GB"/>
        </w:rPr>
        <w:t xml:space="preserve">Process </w:t>
      </w:r>
      <w:r w:rsidR="002556CC" w:rsidRPr="008C0E6B">
        <w:rPr>
          <w:rFonts w:ascii="Verdana" w:hAnsi="Verdana"/>
          <w:sz w:val="18"/>
          <w:szCs w:val="18"/>
          <w:lang w:val="en-GB"/>
        </w:rPr>
        <w:t>analys</w:t>
      </w:r>
      <w:r w:rsidR="008C0E6B" w:rsidRPr="008C0E6B">
        <w:rPr>
          <w:rFonts w:ascii="Verdana" w:hAnsi="Verdana"/>
          <w:sz w:val="18"/>
          <w:szCs w:val="18"/>
          <w:lang w:val="en-GB"/>
        </w:rPr>
        <w:t>is:</w:t>
      </w:r>
    </w:p>
    <w:p w:rsidR="00B53A4F" w:rsidRDefault="00B53A4F" w:rsidP="002556CC">
      <w:pPr>
        <w:pStyle w:val="NoSpacing"/>
        <w:numPr>
          <w:ilvl w:val="0"/>
          <w:numId w:val="21"/>
        </w:numPr>
        <w:jc w:val="both"/>
        <w:rPr>
          <w:rFonts w:ascii="Verdana" w:hAnsi="Verdana"/>
          <w:sz w:val="18"/>
          <w:szCs w:val="18"/>
          <w:lang w:val="en-GB"/>
        </w:rPr>
      </w:pPr>
      <w:r w:rsidRPr="00EC1110">
        <w:rPr>
          <w:rFonts w:ascii="Verdana" w:hAnsi="Verdana"/>
          <w:sz w:val="18"/>
          <w:szCs w:val="18"/>
          <w:lang w:val="en-GB"/>
        </w:rPr>
        <w:t>Coordinating between departments for developing process flows for projects.</w:t>
      </w:r>
    </w:p>
    <w:p w:rsidR="00B53A4F" w:rsidRPr="00EC1110" w:rsidRDefault="00B53A4F" w:rsidP="002556CC">
      <w:pPr>
        <w:pStyle w:val="NoSpacing"/>
        <w:numPr>
          <w:ilvl w:val="0"/>
          <w:numId w:val="21"/>
        </w:numP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Share the process flow with the team &amp; across the team in Hyderabad.</w:t>
      </w:r>
    </w:p>
    <w:p w:rsidR="0069452C" w:rsidRDefault="0069452C" w:rsidP="0069452C">
      <w:pPr>
        <w:pStyle w:val="NoSpacing"/>
        <w:jc w:val="both"/>
        <w:rPr>
          <w:rFonts w:ascii="Verdana" w:hAnsi="Verdana"/>
          <w:sz w:val="18"/>
          <w:szCs w:val="18"/>
          <w:lang w:val="en-GB"/>
        </w:rPr>
      </w:pPr>
    </w:p>
    <w:p w:rsidR="007C68B8" w:rsidRDefault="007C68B8" w:rsidP="0067392E">
      <w:pPr>
        <w:pStyle w:val="NoSpacing"/>
        <w:jc w:val="both"/>
        <w:rPr>
          <w:rFonts w:ascii="Verdana" w:hAnsi="Verdana"/>
          <w:sz w:val="18"/>
          <w:szCs w:val="18"/>
          <w:u w:val="single"/>
          <w:lang w:val="en-GB"/>
        </w:rPr>
      </w:pPr>
    </w:p>
    <w:p w:rsidR="0069452C" w:rsidRPr="00E82119" w:rsidRDefault="0069452C" w:rsidP="00E82119">
      <w:pPr>
        <w:pStyle w:val="NoSpacing"/>
        <w:rPr>
          <w:rFonts w:ascii="Verdana" w:hAnsi="Verdana"/>
          <w:b/>
          <w:sz w:val="18"/>
          <w:szCs w:val="18"/>
          <w:lang w:val="en-GB"/>
        </w:rPr>
      </w:pPr>
      <w:r w:rsidRPr="0069452C">
        <w:rPr>
          <w:rFonts w:ascii="Verdana" w:hAnsi="Verdana"/>
          <w:b/>
          <w:sz w:val="18"/>
          <w:szCs w:val="18"/>
          <w:lang w:val="en-GB"/>
        </w:rPr>
        <w:t>Senior Process Analyst</w:t>
      </w:r>
      <w:r>
        <w:rPr>
          <w:rFonts w:ascii="Verdana" w:hAnsi="Verdana"/>
          <w:b/>
          <w:sz w:val="18"/>
          <w:szCs w:val="18"/>
          <w:lang w:val="en-GB"/>
        </w:rPr>
        <w:t xml:space="preserve"> (</w:t>
      </w:r>
      <w:r w:rsidRPr="0069452C">
        <w:rPr>
          <w:rFonts w:ascii="Verdana" w:hAnsi="Verdana"/>
          <w:b/>
          <w:sz w:val="18"/>
          <w:szCs w:val="18"/>
          <w:lang w:val="en-GB"/>
        </w:rPr>
        <w:t>2009 till Nov 2011)</w:t>
      </w:r>
    </w:p>
    <w:p w:rsidR="00E82119" w:rsidRPr="00E82119" w:rsidRDefault="00E82119" w:rsidP="0067392E">
      <w:pPr>
        <w:pStyle w:val="NoSpacing"/>
        <w:jc w:val="both"/>
        <w:rPr>
          <w:rFonts w:ascii="Verdana" w:hAnsi="Verdana"/>
          <w:sz w:val="18"/>
          <w:szCs w:val="18"/>
          <w:lang w:val="en-GB"/>
        </w:rPr>
      </w:pPr>
      <w:r w:rsidRPr="00E82119">
        <w:rPr>
          <w:rFonts w:ascii="Verdana" w:hAnsi="Verdana"/>
          <w:sz w:val="18"/>
          <w:szCs w:val="18"/>
          <w:lang w:val="en-GB"/>
        </w:rPr>
        <w:t>A multifunctional r</w:t>
      </w:r>
      <w:r>
        <w:rPr>
          <w:rFonts w:ascii="Verdana" w:hAnsi="Verdana"/>
          <w:sz w:val="18"/>
          <w:szCs w:val="18"/>
          <w:lang w:val="en-GB"/>
        </w:rPr>
        <w:t>o</w:t>
      </w:r>
      <w:r w:rsidRPr="00E82119">
        <w:rPr>
          <w:rFonts w:ascii="Verdana" w:hAnsi="Verdana"/>
          <w:sz w:val="18"/>
          <w:szCs w:val="18"/>
          <w:lang w:val="en-GB"/>
        </w:rPr>
        <w:t xml:space="preserve">le which included small part of quality management and management reporting towards clients. Also conducted pilots or process validations for the new processes being rolled out. </w:t>
      </w:r>
    </w:p>
    <w:p w:rsidR="00E82119" w:rsidRDefault="00E82119" w:rsidP="0067392E">
      <w:pPr>
        <w:pStyle w:val="NoSpacing"/>
        <w:jc w:val="both"/>
        <w:rPr>
          <w:rFonts w:ascii="Verdana" w:hAnsi="Verdana"/>
          <w:sz w:val="18"/>
          <w:szCs w:val="18"/>
          <w:u w:val="single"/>
          <w:lang w:val="en-GB"/>
        </w:rPr>
      </w:pPr>
    </w:p>
    <w:p w:rsidR="0067392E" w:rsidRPr="0069452C" w:rsidRDefault="001E1AFA" w:rsidP="0069452C">
      <w:pPr>
        <w:pStyle w:val="NoSpacing"/>
        <w:numPr>
          <w:ilvl w:val="0"/>
          <w:numId w:val="19"/>
        </w:numP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Role in QMS</w:t>
      </w:r>
    </w:p>
    <w:p w:rsidR="0067392E" w:rsidRPr="00EC1110" w:rsidRDefault="0067392E" w:rsidP="001E1AFA">
      <w:pPr>
        <w:pStyle w:val="NoSpacing"/>
        <w:numPr>
          <w:ilvl w:val="0"/>
          <w:numId w:val="22"/>
        </w:numPr>
        <w:jc w:val="both"/>
        <w:rPr>
          <w:rFonts w:ascii="Verdana" w:hAnsi="Verdana"/>
          <w:sz w:val="18"/>
          <w:szCs w:val="18"/>
          <w:lang w:val="en-GB"/>
        </w:rPr>
      </w:pPr>
      <w:r w:rsidRPr="00EC1110">
        <w:rPr>
          <w:rFonts w:ascii="Verdana" w:hAnsi="Verdana"/>
          <w:sz w:val="18"/>
          <w:szCs w:val="18"/>
          <w:lang w:val="en-GB"/>
        </w:rPr>
        <w:t>Establishing and monitoring the Document Control System.</w:t>
      </w:r>
    </w:p>
    <w:p w:rsidR="0067392E" w:rsidRPr="00EC1110" w:rsidRDefault="0067392E" w:rsidP="001E1AFA">
      <w:pPr>
        <w:pStyle w:val="NoSpacing"/>
        <w:numPr>
          <w:ilvl w:val="0"/>
          <w:numId w:val="22"/>
        </w:numPr>
        <w:jc w:val="both"/>
        <w:rPr>
          <w:rFonts w:ascii="Verdana" w:hAnsi="Verdana"/>
          <w:sz w:val="18"/>
          <w:szCs w:val="18"/>
          <w:lang w:val="en-GB"/>
        </w:rPr>
      </w:pPr>
      <w:r w:rsidRPr="00EC1110">
        <w:rPr>
          <w:rFonts w:ascii="Verdana" w:hAnsi="Verdana"/>
          <w:sz w:val="18"/>
          <w:szCs w:val="18"/>
          <w:lang w:val="en-GB"/>
        </w:rPr>
        <w:t>Ensuring all required processes &amp; documents are available in established document control system</w:t>
      </w:r>
    </w:p>
    <w:p w:rsidR="0067392E" w:rsidRPr="00EC1110" w:rsidRDefault="0067392E" w:rsidP="001E1AFA">
      <w:pPr>
        <w:pStyle w:val="NoSpacing"/>
        <w:numPr>
          <w:ilvl w:val="0"/>
          <w:numId w:val="22"/>
        </w:numPr>
        <w:jc w:val="both"/>
        <w:rPr>
          <w:rFonts w:ascii="Verdana" w:hAnsi="Verdana"/>
          <w:sz w:val="18"/>
          <w:szCs w:val="18"/>
          <w:lang w:val="en-GB"/>
        </w:rPr>
      </w:pPr>
      <w:r w:rsidRPr="00EC1110">
        <w:rPr>
          <w:rFonts w:ascii="Verdana" w:hAnsi="Verdana"/>
          <w:sz w:val="18"/>
          <w:szCs w:val="18"/>
          <w:lang w:val="en-GB"/>
        </w:rPr>
        <w:t>Maintaining master list of Documents.</w:t>
      </w:r>
    </w:p>
    <w:p w:rsidR="0067392E" w:rsidRPr="00EC1110" w:rsidRDefault="0067392E" w:rsidP="001E1AFA">
      <w:pPr>
        <w:pStyle w:val="NoSpacing"/>
        <w:numPr>
          <w:ilvl w:val="0"/>
          <w:numId w:val="22"/>
        </w:numPr>
        <w:jc w:val="both"/>
        <w:rPr>
          <w:rFonts w:ascii="Verdana" w:hAnsi="Verdana"/>
          <w:sz w:val="18"/>
          <w:szCs w:val="18"/>
          <w:lang w:val="en-GB"/>
        </w:rPr>
      </w:pPr>
      <w:r w:rsidRPr="00EC1110">
        <w:rPr>
          <w:rFonts w:ascii="Verdana" w:hAnsi="Verdana"/>
          <w:sz w:val="18"/>
          <w:szCs w:val="18"/>
          <w:lang w:val="en-GB"/>
        </w:rPr>
        <w:t>Ensuring new processes are rolled out towards Hyderabad counterpart.</w:t>
      </w:r>
    </w:p>
    <w:p w:rsidR="0067392E" w:rsidRPr="00EC1110" w:rsidRDefault="0067392E" w:rsidP="001E1AFA">
      <w:pPr>
        <w:pStyle w:val="NoSpacing"/>
        <w:numPr>
          <w:ilvl w:val="0"/>
          <w:numId w:val="22"/>
        </w:numPr>
        <w:jc w:val="both"/>
        <w:rPr>
          <w:rFonts w:ascii="Verdana" w:hAnsi="Verdana"/>
          <w:sz w:val="18"/>
          <w:szCs w:val="18"/>
          <w:lang w:val="en-GB"/>
        </w:rPr>
      </w:pPr>
      <w:r w:rsidRPr="00EC1110">
        <w:rPr>
          <w:rFonts w:ascii="Verdana" w:hAnsi="Verdana"/>
          <w:sz w:val="18"/>
          <w:szCs w:val="18"/>
          <w:lang w:val="en-GB"/>
        </w:rPr>
        <w:t>Perform</w:t>
      </w:r>
      <w:r w:rsidR="00E82119">
        <w:rPr>
          <w:rFonts w:ascii="Verdana" w:hAnsi="Verdana"/>
          <w:sz w:val="18"/>
          <w:szCs w:val="18"/>
          <w:lang w:val="en-GB"/>
        </w:rPr>
        <w:t xml:space="preserve"> </w:t>
      </w:r>
      <w:r w:rsidRPr="00EC1110">
        <w:rPr>
          <w:rFonts w:ascii="Verdana" w:hAnsi="Verdana"/>
          <w:sz w:val="18"/>
          <w:szCs w:val="18"/>
          <w:lang w:val="en-GB"/>
        </w:rPr>
        <w:t xml:space="preserve">audits as per plan and sharing </w:t>
      </w:r>
      <w:r w:rsidR="001E1AFA">
        <w:rPr>
          <w:rFonts w:ascii="Verdana" w:hAnsi="Verdana"/>
          <w:sz w:val="18"/>
          <w:szCs w:val="18"/>
          <w:lang w:val="en-GB"/>
        </w:rPr>
        <w:t>the observations, following up of Non conformities / ob</w:t>
      </w:r>
      <w:r w:rsidRPr="00EC1110">
        <w:rPr>
          <w:rFonts w:ascii="Verdana" w:hAnsi="Verdana"/>
          <w:sz w:val="18"/>
          <w:szCs w:val="18"/>
          <w:lang w:val="en-GB"/>
        </w:rPr>
        <w:t>servations</w:t>
      </w:r>
      <w:r w:rsidR="001E1AFA">
        <w:rPr>
          <w:rFonts w:ascii="Verdana" w:hAnsi="Verdana"/>
          <w:sz w:val="18"/>
          <w:szCs w:val="18"/>
          <w:lang w:val="en-GB"/>
        </w:rPr>
        <w:t>.</w:t>
      </w:r>
    </w:p>
    <w:p w:rsidR="0067392E" w:rsidRPr="00EC1110" w:rsidRDefault="0067392E" w:rsidP="0067392E">
      <w:pPr>
        <w:pStyle w:val="NoSpacing"/>
        <w:jc w:val="both"/>
        <w:rPr>
          <w:rFonts w:ascii="Verdana" w:hAnsi="Verdana"/>
          <w:sz w:val="10"/>
          <w:szCs w:val="10"/>
          <w:lang w:val="en-GB"/>
        </w:rPr>
      </w:pPr>
    </w:p>
    <w:p w:rsidR="0067392E" w:rsidRPr="0069452C" w:rsidRDefault="009E5EDD" w:rsidP="0069452C">
      <w:pPr>
        <w:pStyle w:val="NoSpacing"/>
        <w:numPr>
          <w:ilvl w:val="0"/>
          <w:numId w:val="19"/>
        </w:numP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Role in </w:t>
      </w:r>
      <w:r w:rsidR="0067392E" w:rsidRPr="0069452C">
        <w:rPr>
          <w:rFonts w:ascii="Verdana" w:hAnsi="Verdana"/>
          <w:sz w:val="18"/>
          <w:szCs w:val="18"/>
          <w:lang w:val="en-GB"/>
        </w:rPr>
        <w:t>Process Management</w:t>
      </w:r>
    </w:p>
    <w:p w:rsidR="0067392E" w:rsidRPr="00EC1110" w:rsidRDefault="001E1AFA" w:rsidP="001E1AFA">
      <w:pPr>
        <w:pStyle w:val="NoSpacing"/>
        <w:numPr>
          <w:ilvl w:val="0"/>
          <w:numId w:val="23"/>
        </w:numP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Drive</w:t>
      </w:r>
      <w:r w:rsidR="0067392E" w:rsidRPr="00EC1110">
        <w:rPr>
          <w:rFonts w:ascii="Verdana" w:hAnsi="Verdana"/>
          <w:sz w:val="18"/>
          <w:szCs w:val="18"/>
          <w:lang w:val="en-GB"/>
        </w:rPr>
        <w:t xml:space="preserve"> customer driven matrices / CTQ’s.</w:t>
      </w:r>
    </w:p>
    <w:p w:rsidR="0067392E" w:rsidRPr="00EC1110" w:rsidRDefault="0067392E" w:rsidP="001E1AFA">
      <w:pPr>
        <w:pStyle w:val="NoSpacing"/>
        <w:numPr>
          <w:ilvl w:val="0"/>
          <w:numId w:val="23"/>
        </w:numPr>
        <w:jc w:val="both"/>
        <w:rPr>
          <w:rFonts w:ascii="Verdana" w:hAnsi="Verdana"/>
          <w:sz w:val="18"/>
          <w:szCs w:val="18"/>
          <w:lang w:val="en-GB"/>
        </w:rPr>
      </w:pPr>
      <w:r w:rsidRPr="00EC1110">
        <w:rPr>
          <w:rFonts w:ascii="Verdana" w:hAnsi="Verdana"/>
          <w:sz w:val="18"/>
          <w:szCs w:val="18"/>
          <w:lang w:val="en-GB"/>
        </w:rPr>
        <w:t>Establishing any new CTQ’s as per the requirement from customer.</w:t>
      </w:r>
    </w:p>
    <w:p w:rsidR="0067392E" w:rsidRPr="00EC1110" w:rsidRDefault="0067392E" w:rsidP="001E1AFA">
      <w:pPr>
        <w:pStyle w:val="NoSpacing"/>
        <w:numPr>
          <w:ilvl w:val="0"/>
          <w:numId w:val="23"/>
        </w:numPr>
        <w:jc w:val="both"/>
        <w:rPr>
          <w:rFonts w:ascii="Verdana" w:hAnsi="Verdana"/>
          <w:sz w:val="18"/>
          <w:szCs w:val="18"/>
          <w:lang w:val="en-GB"/>
        </w:rPr>
      </w:pPr>
      <w:r w:rsidRPr="00EC1110">
        <w:rPr>
          <w:rFonts w:ascii="Verdana" w:hAnsi="Verdana"/>
          <w:sz w:val="18"/>
          <w:szCs w:val="18"/>
          <w:lang w:val="en-GB"/>
        </w:rPr>
        <w:t>Conducting and driving Process Improvement Projects using Six Sigma and FMEA approach.</w:t>
      </w:r>
    </w:p>
    <w:p w:rsidR="0067392E" w:rsidRPr="00EC1110" w:rsidRDefault="001E1AFA" w:rsidP="001E1AFA">
      <w:pPr>
        <w:pStyle w:val="NoSpacing"/>
        <w:numPr>
          <w:ilvl w:val="0"/>
          <w:numId w:val="23"/>
        </w:numP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Validations of any new processes/project proposed.</w:t>
      </w:r>
    </w:p>
    <w:p w:rsidR="0067392E" w:rsidRPr="00EC1110" w:rsidRDefault="0067392E" w:rsidP="0067392E">
      <w:pPr>
        <w:pStyle w:val="NoSpacing"/>
        <w:jc w:val="both"/>
        <w:rPr>
          <w:rFonts w:ascii="Verdana" w:hAnsi="Verdana"/>
          <w:sz w:val="10"/>
          <w:szCs w:val="10"/>
          <w:lang w:val="en-GB"/>
        </w:rPr>
      </w:pPr>
    </w:p>
    <w:p w:rsidR="00F97A84" w:rsidRDefault="00F97A84" w:rsidP="0067392E">
      <w:pPr>
        <w:pStyle w:val="NoSpacing"/>
        <w:jc w:val="both"/>
        <w:rPr>
          <w:rFonts w:ascii="Verdana" w:hAnsi="Verdana"/>
          <w:sz w:val="18"/>
          <w:szCs w:val="18"/>
          <w:u w:val="single"/>
          <w:lang w:val="en-GB"/>
        </w:rPr>
      </w:pPr>
    </w:p>
    <w:p w:rsidR="0067392E" w:rsidRPr="0069452C" w:rsidRDefault="009E5EDD" w:rsidP="0069452C">
      <w:pPr>
        <w:pStyle w:val="NoSpacing"/>
        <w:numPr>
          <w:ilvl w:val="0"/>
          <w:numId w:val="19"/>
        </w:numP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Role in </w:t>
      </w:r>
      <w:r w:rsidR="0067392E" w:rsidRPr="0069452C">
        <w:rPr>
          <w:rFonts w:ascii="Verdana" w:hAnsi="Verdana"/>
          <w:sz w:val="18"/>
          <w:szCs w:val="18"/>
          <w:lang w:val="en-GB"/>
        </w:rPr>
        <w:t>Performance Management</w:t>
      </w:r>
    </w:p>
    <w:p w:rsidR="0069452C" w:rsidRDefault="0067392E" w:rsidP="009E5EDD">
      <w:pPr>
        <w:pStyle w:val="NoSpacing"/>
        <w:numPr>
          <w:ilvl w:val="0"/>
          <w:numId w:val="24"/>
        </w:numPr>
        <w:jc w:val="both"/>
        <w:rPr>
          <w:rFonts w:ascii="Verdana" w:hAnsi="Verdana"/>
          <w:sz w:val="18"/>
          <w:szCs w:val="18"/>
          <w:lang w:val="en-GB"/>
        </w:rPr>
      </w:pPr>
      <w:r w:rsidRPr="00EC1110">
        <w:rPr>
          <w:rFonts w:ascii="Verdana" w:hAnsi="Verdana"/>
          <w:sz w:val="18"/>
          <w:szCs w:val="18"/>
          <w:lang w:val="en-GB"/>
        </w:rPr>
        <w:t>Monitoring the performance of process as per the agreed target.</w:t>
      </w:r>
    </w:p>
    <w:p w:rsidR="0069452C" w:rsidRDefault="0067392E" w:rsidP="009E5EDD">
      <w:pPr>
        <w:pStyle w:val="NoSpacing"/>
        <w:numPr>
          <w:ilvl w:val="0"/>
          <w:numId w:val="24"/>
        </w:numPr>
        <w:jc w:val="both"/>
        <w:rPr>
          <w:rFonts w:ascii="Verdana" w:hAnsi="Verdana"/>
          <w:sz w:val="18"/>
          <w:szCs w:val="18"/>
          <w:lang w:val="en-GB"/>
        </w:rPr>
      </w:pPr>
      <w:r w:rsidRPr="0069452C">
        <w:rPr>
          <w:rFonts w:ascii="Verdana" w:hAnsi="Verdana"/>
          <w:sz w:val="18"/>
          <w:szCs w:val="18"/>
          <w:lang w:val="en-GB"/>
        </w:rPr>
        <w:t>Conducting meetings with SPOC’s from production team to know the Process issues &amp; bring</w:t>
      </w:r>
      <w:r w:rsidR="008C0E6B">
        <w:rPr>
          <w:rFonts w:ascii="Verdana" w:hAnsi="Verdana"/>
          <w:sz w:val="18"/>
          <w:szCs w:val="18"/>
          <w:lang w:val="en-GB"/>
        </w:rPr>
        <w:t xml:space="preserve"> </w:t>
      </w:r>
      <w:r w:rsidRPr="0069452C">
        <w:rPr>
          <w:rFonts w:ascii="Verdana" w:hAnsi="Verdana"/>
          <w:sz w:val="18"/>
          <w:szCs w:val="18"/>
          <w:lang w:val="en-GB"/>
        </w:rPr>
        <w:t>improvements.</w:t>
      </w:r>
    </w:p>
    <w:p w:rsidR="0067392E" w:rsidRPr="0069452C" w:rsidRDefault="0067392E" w:rsidP="009E5EDD">
      <w:pPr>
        <w:pStyle w:val="NoSpacing"/>
        <w:numPr>
          <w:ilvl w:val="0"/>
          <w:numId w:val="24"/>
        </w:numPr>
        <w:jc w:val="both"/>
        <w:rPr>
          <w:rFonts w:ascii="Verdana" w:hAnsi="Verdana"/>
          <w:sz w:val="18"/>
          <w:szCs w:val="18"/>
          <w:lang w:val="en-GB"/>
        </w:rPr>
      </w:pPr>
      <w:r w:rsidRPr="0069452C">
        <w:rPr>
          <w:rFonts w:ascii="Verdana" w:hAnsi="Verdana"/>
          <w:sz w:val="18"/>
          <w:szCs w:val="18"/>
          <w:lang w:val="en-GB"/>
        </w:rPr>
        <w:t>Interacting with Hyderabad counterparts for knowledge transfer of new processes &amp; agreements taken with client.</w:t>
      </w:r>
    </w:p>
    <w:p w:rsidR="0067392E" w:rsidRPr="00F97A84" w:rsidRDefault="0067392E" w:rsidP="005D47F9">
      <w:pPr>
        <w:rPr>
          <w:rFonts w:ascii="Verdana" w:hAnsi="Verdana"/>
          <w:sz w:val="18"/>
          <w:szCs w:val="18"/>
          <w:lang w:val="en-GB"/>
        </w:rPr>
      </w:pPr>
    </w:p>
    <w:p w:rsidR="0067392E" w:rsidRPr="007C68B8" w:rsidRDefault="00665109" w:rsidP="007C68B8">
      <w:pPr>
        <w:pStyle w:val="NoSpacing"/>
        <w:jc w:val="both"/>
        <w:rPr>
          <w:rFonts w:ascii="Verdana" w:hAnsi="Verdana"/>
        </w:rPr>
      </w:pPr>
      <w:r>
        <w:tab/>
      </w:r>
    </w:p>
    <w:p w:rsidR="0067392E" w:rsidRPr="00EC1110" w:rsidRDefault="0067392E" w:rsidP="0067392E">
      <w:pPr>
        <w:pStyle w:val="NoSpacing"/>
        <w:rPr>
          <w:rFonts w:ascii="Verdana" w:hAnsi="Verdana"/>
          <w:b/>
          <w:sz w:val="18"/>
          <w:szCs w:val="18"/>
          <w:lang w:val="en-GB"/>
        </w:rPr>
      </w:pPr>
      <w:r w:rsidRPr="00EC1110">
        <w:rPr>
          <w:rFonts w:ascii="Verdana" w:hAnsi="Verdana"/>
          <w:b/>
          <w:sz w:val="18"/>
          <w:szCs w:val="18"/>
          <w:lang w:val="en-GB"/>
        </w:rPr>
        <w:t>Tele At</w:t>
      </w:r>
      <w:r>
        <w:rPr>
          <w:rFonts w:ascii="Verdana" w:hAnsi="Verdana"/>
          <w:b/>
          <w:sz w:val="18"/>
          <w:szCs w:val="18"/>
          <w:lang w:val="en-GB"/>
        </w:rPr>
        <w:t xml:space="preserve">las India Ltd., </w:t>
      </w:r>
      <w:r w:rsidR="002331C9">
        <w:rPr>
          <w:rFonts w:ascii="Verdana" w:hAnsi="Verdana"/>
          <w:b/>
          <w:sz w:val="18"/>
          <w:szCs w:val="18"/>
          <w:lang w:val="en-GB"/>
        </w:rPr>
        <w:t>Noida</w:t>
      </w:r>
      <w:r>
        <w:rPr>
          <w:rFonts w:ascii="Verdana" w:hAnsi="Verdana"/>
          <w:b/>
          <w:sz w:val="18"/>
          <w:szCs w:val="18"/>
          <w:lang w:val="en-GB"/>
        </w:rPr>
        <w:t xml:space="preserve">. </w:t>
      </w:r>
      <w:r>
        <w:rPr>
          <w:rFonts w:ascii="Verdana" w:hAnsi="Verdana"/>
          <w:b/>
          <w:sz w:val="18"/>
          <w:szCs w:val="18"/>
          <w:lang w:val="en-GB"/>
        </w:rPr>
        <w:tab/>
      </w:r>
      <w:r>
        <w:rPr>
          <w:rFonts w:ascii="Verdana" w:hAnsi="Verdana"/>
          <w:b/>
          <w:sz w:val="18"/>
          <w:szCs w:val="18"/>
          <w:lang w:val="en-GB"/>
        </w:rPr>
        <w:tab/>
      </w:r>
      <w:r>
        <w:rPr>
          <w:rFonts w:ascii="Verdana" w:hAnsi="Verdana"/>
          <w:b/>
          <w:sz w:val="18"/>
          <w:szCs w:val="18"/>
          <w:lang w:val="en-GB"/>
        </w:rPr>
        <w:tab/>
      </w:r>
      <w:r>
        <w:rPr>
          <w:rFonts w:ascii="Verdana" w:hAnsi="Verdana"/>
          <w:b/>
          <w:sz w:val="18"/>
          <w:szCs w:val="18"/>
          <w:lang w:val="en-GB"/>
        </w:rPr>
        <w:tab/>
      </w:r>
      <w:r>
        <w:rPr>
          <w:rFonts w:ascii="Verdana" w:hAnsi="Verdana"/>
          <w:b/>
          <w:sz w:val="18"/>
          <w:szCs w:val="18"/>
          <w:lang w:val="en-GB"/>
        </w:rPr>
        <w:tab/>
      </w:r>
      <w:r>
        <w:rPr>
          <w:rFonts w:ascii="Verdana" w:hAnsi="Verdana"/>
          <w:b/>
          <w:sz w:val="18"/>
          <w:szCs w:val="18"/>
          <w:lang w:val="en-GB"/>
        </w:rPr>
        <w:tab/>
        <w:t>Sept</w:t>
      </w:r>
      <w:r w:rsidRPr="00EC1110">
        <w:rPr>
          <w:rFonts w:ascii="Verdana" w:hAnsi="Verdana"/>
          <w:b/>
          <w:sz w:val="18"/>
          <w:szCs w:val="18"/>
          <w:lang w:val="en-GB"/>
        </w:rPr>
        <w:t xml:space="preserve"> 200</w:t>
      </w:r>
      <w:r>
        <w:rPr>
          <w:rFonts w:ascii="Verdana" w:hAnsi="Verdana"/>
          <w:b/>
          <w:sz w:val="18"/>
          <w:szCs w:val="18"/>
          <w:lang w:val="en-GB"/>
        </w:rPr>
        <w:t>1</w:t>
      </w:r>
      <w:r w:rsidRPr="00EC1110">
        <w:rPr>
          <w:rFonts w:ascii="Verdana" w:hAnsi="Verdana"/>
          <w:b/>
          <w:sz w:val="18"/>
          <w:szCs w:val="18"/>
          <w:lang w:val="en-GB"/>
        </w:rPr>
        <w:t xml:space="preserve"> - Jun 2005</w:t>
      </w:r>
    </w:p>
    <w:p w:rsidR="000E3CAD" w:rsidRDefault="000E3CAD" w:rsidP="000E3CAD">
      <w:pPr>
        <w:pStyle w:val="NoSpacing"/>
        <w:jc w:val="both"/>
        <w:rPr>
          <w:rFonts w:ascii="Verdana" w:hAnsi="Verdana"/>
          <w:b/>
          <w:bCs/>
          <w:sz w:val="18"/>
          <w:szCs w:val="18"/>
        </w:rPr>
      </w:pPr>
    </w:p>
    <w:p w:rsidR="002331C9" w:rsidRPr="000E3CAD" w:rsidRDefault="002331C9" w:rsidP="000E3CAD">
      <w:pPr>
        <w:pStyle w:val="NoSpacing"/>
        <w:jc w:val="both"/>
        <w:rPr>
          <w:rFonts w:ascii="Verdana" w:hAnsi="Verdana"/>
          <w:b/>
          <w:sz w:val="18"/>
          <w:szCs w:val="18"/>
          <w:lang w:val="en-GB"/>
        </w:rPr>
      </w:pPr>
      <w:r w:rsidRPr="000E3CAD">
        <w:rPr>
          <w:rFonts w:ascii="Verdana" w:hAnsi="Verdana"/>
          <w:b/>
          <w:bCs/>
          <w:sz w:val="18"/>
          <w:szCs w:val="18"/>
        </w:rPr>
        <w:t>Tele Atlas</w:t>
      </w:r>
      <w:r w:rsidRPr="000E3CAD">
        <w:rPr>
          <w:rFonts w:ascii="Verdana" w:hAnsi="Verdana"/>
          <w:sz w:val="18"/>
          <w:szCs w:val="18"/>
        </w:rPr>
        <w:t xml:space="preserve"> is a Netherlands-based company founded in 1984 which delivers digital maps and other dynamic content for navigation and location-based services, including personal and in-car navigation systems, and provides data used in a wide range of mobile and Internet map applications</w:t>
      </w:r>
      <w:r w:rsidR="000E3CAD">
        <w:rPr>
          <w:rFonts w:ascii="Verdana" w:hAnsi="Verdana"/>
          <w:sz w:val="18"/>
          <w:szCs w:val="18"/>
        </w:rPr>
        <w:t>.</w:t>
      </w:r>
    </w:p>
    <w:p w:rsidR="002331C9" w:rsidRDefault="002331C9" w:rsidP="0067392E">
      <w:pPr>
        <w:pStyle w:val="NoSpacing"/>
        <w:rPr>
          <w:rFonts w:ascii="Verdana" w:hAnsi="Verdana"/>
          <w:b/>
          <w:sz w:val="18"/>
          <w:szCs w:val="18"/>
          <w:lang w:val="en-GB"/>
        </w:rPr>
      </w:pPr>
    </w:p>
    <w:p w:rsidR="000E3CAD" w:rsidRDefault="000E3CAD">
      <w:pPr>
        <w:spacing w:after="200" w:line="276" w:lineRule="auto"/>
        <w:rPr>
          <w:rFonts w:ascii="Verdana" w:hAnsi="Verdana"/>
          <w:b/>
          <w:sz w:val="18"/>
          <w:szCs w:val="18"/>
          <w:lang w:val="en-GB"/>
        </w:rPr>
      </w:pPr>
    </w:p>
    <w:p w:rsidR="0067392E" w:rsidRPr="008C0E6B" w:rsidRDefault="0067392E" w:rsidP="0067392E">
      <w:pPr>
        <w:pStyle w:val="NoSpacing"/>
        <w:rPr>
          <w:rFonts w:ascii="Verdana" w:hAnsi="Verdana"/>
          <w:b/>
          <w:sz w:val="18"/>
          <w:szCs w:val="18"/>
          <w:lang w:val="en-GB"/>
        </w:rPr>
      </w:pPr>
      <w:r w:rsidRPr="008C0E6B">
        <w:rPr>
          <w:rFonts w:ascii="Verdana" w:hAnsi="Verdana"/>
          <w:b/>
          <w:sz w:val="18"/>
          <w:szCs w:val="18"/>
          <w:lang w:val="en-GB"/>
        </w:rPr>
        <w:t>Team Leader</w:t>
      </w:r>
    </w:p>
    <w:p w:rsidR="00E82119" w:rsidRDefault="00E82119" w:rsidP="00E82119">
      <w:pPr>
        <w:pStyle w:val="NoSpacing"/>
        <w:ind w:left="360"/>
        <w:rPr>
          <w:rFonts w:ascii="Verdana" w:hAnsi="Verdana"/>
          <w:sz w:val="18"/>
          <w:szCs w:val="18"/>
          <w:lang w:val="en-GB"/>
        </w:rPr>
      </w:pPr>
    </w:p>
    <w:p w:rsidR="00E82119" w:rsidRDefault="002331C9" w:rsidP="00E82119">
      <w:pPr>
        <w:pStyle w:val="NoSpacing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Responsible to mentor, coach work with</w:t>
      </w:r>
      <w:r w:rsidR="00E82119">
        <w:rPr>
          <w:rFonts w:ascii="Verdana" w:hAnsi="Verdana"/>
          <w:sz w:val="18"/>
          <w:szCs w:val="18"/>
          <w:lang w:val="en-GB"/>
        </w:rPr>
        <w:t xml:space="preserve"> team of 20 Digital cartographers. </w:t>
      </w:r>
      <w:r>
        <w:rPr>
          <w:rFonts w:ascii="Verdana" w:hAnsi="Verdana"/>
          <w:sz w:val="18"/>
          <w:szCs w:val="18"/>
          <w:lang w:val="en-GB"/>
        </w:rPr>
        <w:t>Meet project expectation within the scheduled time / plan &amp; required quality.</w:t>
      </w:r>
    </w:p>
    <w:p w:rsidR="00E82119" w:rsidRDefault="00E82119" w:rsidP="00E82119">
      <w:pPr>
        <w:pStyle w:val="NoSpacing"/>
        <w:rPr>
          <w:rFonts w:ascii="Verdana" w:hAnsi="Verdana"/>
          <w:sz w:val="18"/>
          <w:szCs w:val="18"/>
          <w:lang w:val="en-GB"/>
        </w:rPr>
      </w:pPr>
    </w:p>
    <w:p w:rsidR="0067392E" w:rsidRPr="00EC1110" w:rsidRDefault="0067392E" w:rsidP="002331C9">
      <w:pPr>
        <w:pStyle w:val="NoSpacing"/>
        <w:numPr>
          <w:ilvl w:val="0"/>
          <w:numId w:val="27"/>
        </w:numPr>
        <w:rPr>
          <w:rFonts w:ascii="Verdana" w:hAnsi="Verdana"/>
          <w:sz w:val="18"/>
          <w:szCs w:val="18"/>
          <w:lang w:val="en-GB"/>
        </w:rPr>
      </w:pPr>
      <w:r w:rsidRPr="00EC1110">
        <w:rPr>
          <w:rFonts w:ascii="Verdana" w:hAnsi="Verdana"/>
          <w:sz w:val="18"/>
          <w:szCs w:val="18"/>
          <w:lang w:val="en-GB"/>
        </w:rPr>
        <w:t>Scheduling tasks and monitoring timelines.</w:t>
      </w:r>
    </w:p>
    <w:p w:rsidR="0067392E" w:rsidRPr="00EC1110" w:rsidRDefault="0067392E" w:rsidP="002331C9">
      <w:pPr>
        <w:pStyle w:val="NoSpacing"/>
        <w:numPr>
          <w:ilvl w:val="0"/>
          <w:numId w:val="27"/>
        </w:numPr>
        <w:rPr>
          <w:rFonts w:ascii="Verdana" w:hAnsi="Verdana"/>
          <w:sz w:val="18"/>
          <w:szCs w:val="18"/>
          <w:lang w:val="en-GB"/>
        </w:rPr>
      </w:pPr>
      <w:r w:rsidRPr="00EC1110">
        <w:rPr>
          <w:rFonts w:ascii="Verdana" w:hAnsi="Verdana"/>
          <w:sz w:val="18"/>
          <w:szCs w:val="18"/>
          <w:lang w:val="en-GB"/>
        </w:rPr>
        <w:t>Coordinating between internal and external customer for smooth running and implementation of projects.</w:t>
      </w:r>
    </w:p>
    <w:p w:rsidR="0067392E" w:rsidRPr="00EC1110" w:rsidRDefault="0067392E" w:rsidP="002331C9">
      <w:pPr>
        <w:pStyle w:val="NoSpacing"/>
        <w:numPr>
          <w:ilvl w:val="0"/>
          <w:numId w:val="27"/>
        </w:numPr>
        <w:rPr>
          <w:rFonts w:ascii="Verdana" w:hAnsi="Verdana"/>
          <w:sz w:val="18"/>
          <w:szCs w:val="18"/>
          <w:lang w:val="en-GB"/>
        </w:rPr>
      </w:pPr>
      <w:r w:rsidRPr="00EC1110">
        <w:rPr>
          <w:rFonts w:ascii="Verdana" w:hAnsi="Verdana"/>
          <w:sz w:val="18"/>
          <w:szCs w:val="18"/>
          <w:lang w:val="en-GB"/>
        </w:rPr>
        <w:t>Following up with production, quality and other functions to ensure project timelines.</w:t>
      </w:r>
    </w:p>
    <w:p w:rsidR="0067392E" w:rsidRPr="00EC1110" w:rsidRDefault="0067392E" w:rsidP="002331C9">
      <w:pPr>
        <w:pStyle w:val="NoSpacing"/>
        <w:numPr>
          <w:ilvl w:val="0"/>
          <w:numId w:val="27"/>
        </w:numPr>
        <w:rPr>
          <w:rFonts w:ascii="Verdana" w:hAnsi="Verdana"/>
          <w:sz w:val="18"/>
          <w:szCs w:val="18"/>
          <w:lang w:val="en-GB"/>
        </w:rPr>
      </w:pPr>
      <w:r w:rsidRPr="00EC1110">
        <w:rPr>
          <w:rFonts w:ascii="Verdana" w:hAnsi="Verdana"/>
          <w:sz w:val="18"/>
          <w:szCs w:val="18"/>
          <w:lang w:val="en-GB"/>
        </w:rPr>
        <w:t>Managing change and risk issues.</w:t>
      </w:r>
    </w:p>
    <w:p w:rsidR="0067392E" w:rsidRPr="00EC1110" w:rsidRDefault="0067392E" w:rsidP="002331C9">
      <w:pPr>
        <w:pStyle w:val="NoSpacing"/>
        <w:numPr>
          <w:ilvl w:val="0"/>
          <w:numId w:val="27"/>
        </w:numPr>
        <w:rPr>
          <w:rFonts w:ascii="Verdana" w:hAnsi="Verdana"/>
          <w:sz w:val="18"/>
          <w:szCs w:val="18"/>
          <w:lang w:val="en-GB"/>
        </w:rPr>
      </w:pPr>
      <w:r w:rsidRPr="00EC1110">
        <w:rPr>
          <w:rFonts w:ascii="Verdana" w:hAnsi="Verdana"/>
          <w:sz w:val="18"/>
          <w:szCs w:val="18"/>
          <w:lang w:val="en-GB"/>
        </w:rPr>
        <w:t>Helping team to interpret geographical source material to digitize high quality maps.</w:t>
      </w:r>
    </w:p>
    <w:p w:rsidR="0067392E" w:rsidRPr="00EC1110" w:rsidRDefault="0067392E" w:rsidP="002331C9">
      <w:pPr>
        <w:pStyle w:val="NoSpacing"/>
        <w:numPr>
          <w:ilvl w:val="0"/>
          <w:numId w:val="27"/>
        </w:numPr>
        <w:rPr>
          <w:rFonts w:ascii="Verdana" w:hAnsi="Verdana"/>
          <w:sz w:val="18"/>
          <w:szCs w:val="18"/>
          <w:lang w:val="en-GB"/>
        </w:rPr>
      </w:pPr>
      <w:r w:rsidRPr="00EC1110">
        <w:rPr>
          <w:rFonts w:ascii="Verdana" w:hAnsi="Verdana"/>
          <w:sz w:val="18"/>
          <w:szCs w:val="18"/>
          <w:lang w:val="en-GB"/>
        </w:rPr>
        <w:t>Checking quality of digital maps whenever required.</w:t>
      </w:r>
    </w:p>
    <w:p w:rsidR="005D47F9" w:rsidRDefault="005D47F9" w:rsidP="005D47F9">
      <w:pPr>
        <w:rPr>
          <w:rFonts w:ascii="Arial" w:hAnsi="Arial" w:cs="Arial"/>
          <w:color w:val="FF0000"/>
          <w:sz w:val="22"/>
          <w:szCs w:val="22"/>
        </w:rPr>
      </w:pPr>
    </w:p>
    <w:p w:rsidR="0067392E" w:rsidRDefault="0067392E" w:rsidP="005D47F9">
      <w:pPr>
        <w:rPr>
          <w:rFonts w:ascii="Arial" w:hAnsi="Arial" w:cs="Arial"/>
          <w:color w:val="FF0000"/>
          <w:sz w:val="22"/>
          <w:szCs w:val="22"/>
        </w:rPr>
      </w:pPr>
    </w:p>
    <w:p w:rsidR="00DB051B" w:rsidRPr="00EA23F3" w:rsidRDefault="00DB051B" w:rsidP="00DB051B">
      <w:pPr>
        <w:pStyle w:val="Heading1"/>
        <w:shd w:val="clear" w:color="auto" w:fill="D9D9D9"/>
        <w:tabs>
          <w:tab w:val="left" w:pos="510"/>
          <w:tab w:val="center" w:pos="5400"/>
        </w:tabs>
      </w:pPr>
      <w:r w:rsidRPr="00EA23F3">
        <w:tab/>
      </w:r>
      <w:r w:rsidR="00833933">
        <w:t xml:space="preserve">                                                    </w:t>
      </w:r>
      <w:r w:rsidRPr="00EA23F3">
        <w:t>Academic Qualifications</w:t>
      </w:r>
    </w:p>
    <w:p w:rsidR="005D47F9" w:rsidRPr="003626F2" w:rsidRDefault="005D47F9" w:rsidP="005D47F9">
      <w:pPr>
        <w:pStyle w:val="Heading1"/>
        <w:rPr>
          <w:rFonts w:ascii="Verdana" w:hAnsi="Verdana" w:cs="Arial"/>
          <w:sz w:val="20"/>
          <w:szCs w:val="20"/>
        </w:rPr>
      </w:pPr>
    </w:p>
    <w:p w:rsidR="005D47F9" w:rsidRPr="000E3CAD" w:rsidRDefault="002331C9" w:rsidP="000E3CAD">
      <w:pPr>
        <w:pStyle w:val="ListParagraph"/>
        <w:numPr>
          <w:ilvl w:val="0"/>
          <w:numId w:val="28"/>
        </w:numPr>
        <w:rPr>
          <w:rFonts w:ascii="Verdana" w:hAnsi="Verdana" w:cs="Arial"/>
          <w:sz w:val="18"/>
          <w:szCs w:val="18"/>
        </w:rPr>
      </w:pPr>
      <w:r w:rsidRPr="000E3CAD">
        <w:rPr>
          <w:rFonts w:ascii="Verdana" w:hAnsi="Verdana" w:cs="Arial"/>
          <w:sz w:val="18"/>
          <w:szCs w:val="18"/>
        </w:rPr>
        <w:t xml:space="preserve">B.Com from Delhi University. </w:t>
      </w:r>
    </w:p>
    <w:p w:rsidR="0037632E" w:rsidRPr="000E3CAD" w:rsidRDefault="000E3CAD" w:rsidP="000E3CAD">
      <w:pPr>
        <w:pStyle w:val="ListParagraph"/>
        <w:numPr>
          <w:ilvl w:val="0"/>
          <w:numId w:val="28"/>
        </w:numPr>
        <w:rPr>
          <w:rFonts w:ascii="Verdana" w:hAnsi="Verdana"/>
          <w:sz w:val="18"/>
          <w:szCs w:val="18"/>
        </w:rPr>
      </w:pPr>
      <w:r w:rsidRPr="000E3CAD">
        <w:rPr>
          <w:rFonts w:ascii="Verdana" w:hAnsi="Verdana"/>
          <w:sz w:val="18"/>
          <w:szCs w:val="18"/>
        </w:rPr>
        <w:t>Diploma in Computer Programming from YWCA of Delhi.</w:t>
      </w:r>
    </w:p>
    <w:p w:rsidR="000E3CAD" w:rsidRDefault="000E3CAD"/>
    <w:p w:rsidR="00DB051B" w:rsidRPr="00EA23F3" w:rsidRDefault="00833933" w:rsidP="00DB051B">
      <w:pPr>
        <w:pStyle w:val="Heading1"/>
        <w:shd w:val="clear" w:color="auto" w:fill="D9D9D9"/>
        <w:tabs>
          <w:tab w:val="left" w:pos="510"/>
          <w:tab w:val="center" w:pos="5400"/>
        </w:tabs>
      </w:pPr>
      <w:r>
        <w:lastRenderedPageBreak/>
        <w:tab/>
        <w:t xml:space="preserve">                                                             </w:t>
      </w:r>
      <w:r w:rsidR="00DB051B" w:rsidRPr="00EA23F3">
        <w:t>Certifications</w:t>
      </w:r>
    </w:p>
    <w:p w:rsidR="000E3CAD" w:rsidRPr="000E3CAD" w:rsidRDefault="000E3CAD">
      <w:pPr>
        <w:rPr>
          <w:rFonts w:ascii="Verdana" w:hAnsi="Verdana"/>
          <w:sz w:val="18"/>
          <w:szCs w:val="18"/>
        </w:rPr>
      </w:pPr>
    </w:p>
    <w:p w:rsidR="000E3CAD" w:rsidRPr="000E3CAD" w:rsidRDefault="000E3CAD" w:rsidP="000E3CAD">
      <w:pPr>
        <w:rPr>
          <w:rFonts w:ascii="Verdana" w:hAnsi="Verdana"/>
          <w:sz w:val="18"/>
          <w:szCs w:val="18"/>
        </w:rPr>
      </w:pPr>
      <w:r w:rsidRPr="000E3CAD">
        <w:rPr>
          <w:rFonts w:ascii="Verdana" w:hAnsi="Verdana"/>
          <w:sz w:val="18"/>
          <w:szCs w:val="18"/>
        </w:rPr>
        <w:t>Software Applications : MS Office applications</w:t>
      </w:r>
    </w:p>
    <w:p w:rsidR="000E3CAD" w:rsidRPr="000E3CAD" w:rsidRDefault="000E3CAD" w:rsidP="000E3CAD">
      <w:pPr>
        <w:ind w:left="3450" w:hanging="3450"/>
        <w:rPr>
          <w:rFonts w:ascii="Verdana" w:hAnsi="Verdana"/>
          <w:sz w:val="18"/>
          <w:szCs w:val="18"/>
        </w:rPr>
      </w:pPr>
      <w:r w:rsidRPr="000E3CAD">
        <w:rPr>
          <w:rFonts w:ascii="Verdana" w:hAnsi="Verdana"/>
          <w:sz w:val="18"/>
          <w:szCs w:val="18"/>
        </w:rPr>
        <w:t>Processes &amp; Methodologies :  ISO 9001:2008, Six-Sigma,</w:t>
      </w:r>
      <w:r w:rsidR="003C7327">
        <w:rPr>
          <w:rFonts w:ascii="Verdana" w:hAnsi="Verdana"/>
          <w:sz w:val="18"/>
          <w:szCs w:val="18"/>
        </w:rPr>
        <w:t>ITIL, ITSM and</w:t>
      </w:r>
      <w:r>
        <w:rPr>
          <w:rFonts w:ascii="Verdana" w:hAnsi="Verdana"/>
          <w:sz w:val="18"/>
          <w:szCs w:val="18"/>
        </w:rPr>
        <w:t xml:space="preserve"> </w:t>
      </w:r>
      <w:r w:rsidR="00833933">
        <w:rPr>
          <w:rFonts w:ascii="Verdana" w:hAnsi="Verdana"/>
          <w:sz w:val="18"/>
          <w:szCs w:val="18"/>
        </w:rPr>
        <w:t>Agile</w:t>
      </w:r>
    </w:p>
    <w:p w:rsidR="000E3CAD" w:rsidRDefault="000E3CAD" w:rsidP="000E3CAD">
      <w:pPr>
        <w:rPr>
          <w:rFonts w:ascii="Verdana" w:hAnsi="Verdana"/>
          <w:sz w:val="18"/>
          <w:szCs w:val="18"/>
        </w:rPr>
      </w:pPr>
    </w:p>
    <w:p w:rsidR="00DB051B" w:rsidRPr="00EA23F3" w:rsidRDefault="00DB051B" w:rsidP="00DB051B">
      <w:pPr>
        <w:pStyle w:val="Heading1"/>
        <w:shd w:val="clear" w:color="auto" w:fill="D9D9D9"/>
        <w:tabs>
          <w:tab w:val="left" w:pos="510"/>
          <w:tab w:val="center" w:pos="5400"/>
        </w:tabs>
      </w:pPr>
      <w:r>
        <w:tab/>
      </w:r>
      <w:r w:rsidR="00833933">
        <w:t xml:space="preserve">                                                            </w:t>
      </w:r>
      <w:r>
        <w:t>Contact Details</w:t>
      </w:r>
    </w:p>
    <w:p w:rsidR="000E3CAD" w:rsidRDefault="000E3CAD" w:rsidP="000E3CAD">
      <w:pPr>
        <w:rPr>
          <w:rFonts w:ascii="Verdana" w:hAnsi="Verdana"/>
          <w:b/>
          <w:sz w:val="18"/>
          <w:szCs w:val="18"/>
        </w:rPr>
      </w:pPr>
    </w:p>
    <w:p w:rsidR="000E3CAD" w:rsidRPr="00FF01BF" w:rsidRDefault="000E3CAD" w:rsidP="000E3CAD">
      <w:pPr>
        <w:keepNext/>
        <w:tabs>
          <w:tab w:val="left" w:pos="2880"/>
        </w:tabs>
        <w:jc w:val="both"/>
        <w:rPr>
          <w:rFonts w:ascii="Calibri" w:hAnsi="Calibri"/>
          <w:sz w:val="22"/>
          <w:szCs w:val="22"/>
        </w:rPr>
      </w:pPr>
      <w:r w:rsidRPr="00FF01BF">
        <w:rPr>
          <w:rFonts w:ascii="Calibri" w:hAnsi="Calibri"/>
          <w:sz w:val="22"/>
          <w:szCs w:val="22"/>
        </w:rPr>
        <w:t>Date of birth</w:t>
      </w:r>
      <w:r w:rsidRPr="00FF01B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: 15 May, 1979</w:t>
      </w:r>
    </w:p>
    <w:p w:rsidR="000E3CAD" w:rsidRPr="00FF01BF" w:rsidRDefault="000E3CAD" w:rsidP="000E3CAD">
      <w:pPr>
        <w:keepNext/>
        <w:ind w:left="2880" w:hanging="2880"/>
        <w:jc w:val="both"/>
        <w:rPr>
          <w:rFonts w:ascii="Calibri" w:hAnsi="Calibri"/>
          <w:sz w:val="22"/>
          <w:szCs w:val="22"/>
        </w:rPr>
      </w:pPr>
      <w:r w:rsidRPr="00FF01BF">
        <w:rPr>
          <w:rFonts w:ascii="Calibri" w:hAnsi="Calibri"/>
          <w:sz w:val="22"/>
          <w:szCs w:val="22"/>
        </w:rPr>
        <w:t>Address</w:t>
      </w:r>
      <w:r w:rsidRPr="00FF01B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: 219, Oriental Society, C-58/26, Sector – 62, Noida, UP, India</w:t>
      </w:r>
    </w:p>
    <w:p w:rsidR="000E3CAD" w:rsidRPr="00FF01BF" w:rsidRDefault="000E3CAD" w:rsidP="000E3CAD">
      <w:pPr>
        <w:pStyle w:val="BodyText"/>
        <w:keepNext/>
        <w:tabs>
          <w:tab w:val="left" w:pos="2880"/>
        </w:tabs>
        <w:rPr>
          <w:rFonts w:ascii="Calibri" w:hAnsi="Calibri"/>
          <w:szCs w:val="22"/>
        </w:rPr>
      </w:pPr>
      <w:r w:rsidRPr="00FF01BF">
        <w:rPr>
          <w:rFonts w:ascii="Calibri" w:hAnsi="Calibri"/>
          <w:szCs w:val="22"/>
        </w:rPr>
        <w:t>Languages known</w:t>
      </w:r>
      <w:r w:rsidRPr="00FF01BF"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 xml:space="preserve">: Tamil, English, Hindi, </w:t>
      </w:r>
    </w:p>
    <w:p w:rsidR="000E3CAD" w:rsidRDefault="000E3CAD" w:rsidP="000E3CAD">
      <w:pPr>
        <w:keepNext/>
        <w:tabs>
          <w:tab w:val="left" w:pos="288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Passport available (Y/N)</w:t>
      </w:r>
      <w:r>
        <w:rPr>
          <w:rFonts w:ascii="Calibri" w:hAnsi="Calibri"/>
          <w:sz w:val="22"/>
          <w:szCs w:val="22"/>
        </w:rPr>
        <w:tab/>
        <w:t>:Y</w:t>
      </w:r>
    </w:p>
    <w:p w:rsidR="000E3CAD" w:rsidRPr="00FF01BF" w:rsidRDefault="000E3CAD" w:rsidP="000E3CAD">
      <w:pPr>
        <w:keepNext/>
        <w:tabs>
          <w:tab w:val="left" w:pos="288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Current CTC</w:t>
      </w:r>
      <w:r>
        <w:rPr>
          <w:rFonts w:ascii="Calibri" w:hAnsi="Calibri"/>
          <w:sz w:val="22"/>
          <w:szCs w:val="22"/>
        </w:rPr>
        <w:tab/>
        <w:t>: 5.8 lacs</w:t>
      </w:r>
    </w:p>
    <w:p w:rsidR="000E3CAD" w:rsidRPr="00FF01BF" w:rsidRDefault="000E3CAD" w:rsidP="000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alibri" w:hAnsi="Calibri"/>
          <w:sz w:val="22"/>
          <w:szCs w:val="22"/>
        </w:rPr>
      </w:pPr>
      <w:r w:rsidRPr="00FF01BF">
        <w:rPr>
          <w:rFonts w:ascii="Calibri" w:hAnsi="Calibri"/>
          <w:sz w:val="22"/>
          <w:szCs w:val="22"/>
        </w:rPr>
        <w:t xml:space="preserve">Preferred Location             </w:t>
      </w:r>
      <w:r w:rsidRPr="00FF01BF">
        <w:rPr>
          <w:rFonts w:ascii="Calibri" w:hAnsi="Calibri"/>
          <w:sz w:val="22"/>
          <w:szCs w:val="22"/>
        </w:rPr>
        <w:tab/>
        <w:t xml:space="preserve"> : </w:t>
      </w:r>
      <w:r>
        <w:rPr>
          <w:rFonts w:ascii="Calibri" w:hAnsi="Calibri"/>
          <w:sz w:val="22"/>
          <w:szCs w:val="22"/>
        </w:rPr>
        <w:t>Noida / Gurgaon</w:t>
      </w:r>
    </w:p>
    <w:p w:rsidR="000E3CAD" w:rsidRDefault="000E3CAD" w:rsidP="000E3CAD">
      <w:pPr>
        <w:rPr>
          <w:rFonts w:ascii="Verdana" w:hAnsi="Verdana"/>
          <w:sz w:val="18"/>
          <w:szCs w:val="18"/>
        </w:rPr>
      </w:pPr>
    </w:p>
    <w:p w:rsidR="000E3CAD" w:rsidRPr="000E3CAD" w:rsidRDefault="000E3CAD" w:rsidP="000E3CAD">
      <w:pPr>
        <w:rPr>
          <w:rFonts w:ascii="Verdana" w:hAnsi="Verdana"/>
          <w:sz w:val="18"/>
          <w:szCs w:val="18"/>
        </w:rPr>
      </w:pPr>
    </w:p>
    <w:sectPr w:rsidR="000E3CAD" w:rsidRPr="000E3CAD" w:rsidSect="003A3D62">
      <w:headerReference w:type="default" r:id="rId9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am" w:date="2012-10-11T08:18:00Z" w:initials="R">
    <w:p w:rsidR="002B3FBA" w:rsidRDefault="002B3FBA">
      <w:pPr>
        <w:pStyle w:val="CommentText"/>
      </w:pPr>
      <w:r>
        <w:rPr>
          <w:rStyle w:val="CommentReference"/>
        </w:rPr>
        <w:annotationRef/>
      </w:r>
      <w:r>
        <w:t>Your Title</w:t>
      </w:r>
    </w:p>
  </w:comment>
  <w:comment w:id="4" w:author="Ram" w:date="2012-10-11T08:19:00Z" w:initials="R">
    <w:p w:rsidR="002B3FBA" w:rsidRDefault="002B3FBA">
      <w:pPr>
        <w:pStyle w:val="CommentText"/>
      </w:pPr>
      <w:r>
        <w:rPr>
          <w:rStyle w:val="CommentReference"/>
        </w:rPr>
        <w:annotationRef/>
      </w:r>
      <w:r>
        <w:t>Apply UHC model to all other projects</w:t>
      </w:r>
    </w:p>
  </w:comment>
  <w:comment w:id="5" w:author="Ram" w:date="2012-10-09T13:47:00Z" w:initials="R">
    <w:p w:rsidR="00E34AB9" w:rsidRDefault="00E34AB9">
      <w:pPr>
        <w:pStyle w:val="CommentText"/>
      </w:pPr>
      <w:r>
        <w:rPr>
          <w:rStyle w:val="CommentReference"/>
        </w:rPr>
        <w:annotationRef/>
      </w:r>
      <w:r>
        <w:t>Complete the sentence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3CA" w:rsidRDefault="002703CA">
      <w:r>
        <w:separator/>
      </w:r>
    </w:p>
  </w:endnote>
  <w:endnote w:type="continuationSeparator" w:id="0">
    <w:p w:rsidR="002703CA" w:rsidRDefault="002703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3CA" w:rsidRDefault="002703CA">
      <w:r>
        <w:separator/>
      </w:r>
    </w:p>
  </w:footnote>
  <w:footnote w:type="continuationSeparator" w:id="0">
    <w:p w:rsidR="002703CA" w:rsidRDefault="002703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D56" w:rsidRDefault="002B3FBA" w:rsidP="002B3FBA">
    <w:pPr>
      <w:pStyle w:val="Title"/>
      <w:jc w:val="left"/>
    </w:pPr>
    <w:r>
      <w:rPr>
        <w:noProof/>
        <w:u w:val="none"/>
      </w:rPr>
      <w:t xml:space="preserve">            </w:t>
    </w:r>
    <w:r w:rsidRPr="002B3FBA">
      <w:rPr>
        <w:noProof/>
        <w:u w:val="none"/>
      </w:rPr>
      <w:drawing>
        <wp:inline distT="0" distB="0" distL="0" distR="0">
          <wp:extent cx="628650" cy="552450"/>
          <wp:effectExtent l="19050" t="0" r="0" b="0"/>
          <wp:docPr id="3" name="rg_hi" descr="http://t1.gstatic.com/images?q=tbn:ANd9GcRX4FTb-VSA12HP7mY6YC8pFLEdzPpCmNHGqZGtmjEzQjoQutt3y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://t1.gstatic.com/images?q=tbn:ANd9GcRX4FTb-VSA12HP7mY6YC8pFLEdzPpCmNHGqZGtmjEzQjoQutt3y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F6D56">
      <w:rPr>
        <w:u w:val="none"/>
      </w:rPr>
      <w:t xml:space="preserve">       </w:t>
    </w:r>
    <w:r>
      <w:rPr>
        <w:u w:val="none"/>
      </w:rPr>
      <w:tab/>
    </w:r>
    <w:r>
      <w:rPr>
        <w:u w:val="none"/>
      </w:rPr>
      <w:tab/>
      <w:t xml:space="preserve">       </w:t>
    </w:r>
    <w:r w:rsidR="003F6D56">
      <w:rPr>
        <w:u w:val="none"/>
      </w:rPr>
      <w:t>Usha Subramaniam</w:t>
    </w:r>
  </w:p>
  <w:p w:rsidR="003F6D56" w:rsidRPr="00C32698" w:rsidRDefault="003F6D56" w:rsidP="003F6D56">
    <w:pPr>
      <w:pStyle w:val="Title"/>
      <w:ind w:left="720" w:firstLine="720"/>
      <w:rPr>
        <w:u w:val="none"/>
      </w:rPr>
    </w:pPr>
    <w:r>
      <w:rPr>
        <w:u w:val="none"/>
      </w:rPr>
      <w:t xml:space="preserve">    </w:t>
    </w:r>
    <w:r w:rsidRPr="00C32698">
      <w:rPr>
        <w:u w:val="none"/>
      </w:rPr>
      <w:t xml:space="preserve"> </w:t>
    </w:r>
    <w:r>
      <w:rPr>
        <w:u w:val="none"/>
      </w:rPr>
      <w:t xml:space="preserve"> </w:t>
    </w:r>
    <w:r w:rsidRPr="003F6D56">
      <w:rPr>
        <w:u w:val="none"/>
      </w:rPr>
      <w:t>s_usha79@yahoo.com</w:t>
    </w:r>
  </w:p>
  <w:p w:rsidR="003F6D56" w:rsidRDefault="003F6D56" w:rsidP="003F6D56">
    <w:pPr>
      <w:pStyle w:val="NoSpacing"/>
      <w:pBdr>
        <w:bottom w:val="single" w:sz="4" w:space="1" w:color="auto"/>
      </w:pBdr>
      <w:ind w:left="720" w:firstLine="720"/>
      <w:jc w:val="center"/>
    </w:pPr>
    <w:r w:rsidRPr="00C32698">
      <w:t xml:space="preserve"> </w:t>
    </w:r>
    <w:r>
      <w:t xml:space="preserve">                                         </w:t>
    </w:r>
  </w:p>
  <w:p w:rsidR="003F6D56" w:rsidRDefault="003F6D56" w:rsidP="003F6D56">
    <w:pPr>
      <w:pStyle w:val="Header"/>
    </w:pPr>
    <w:r>
      <w:rPr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48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80776"/>
    <w:multiLevelType w:val="hybridMultilevel"/>
    <w:tmpl w:val="BC4AED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C44FC9"/>
    <w:multiLevelType w:val="hybridMultilevel"/>
    <w:tmpl w:val="0360C72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F13B7C"/>
    <w:multiLevelType w:val="hybridMultilevel"/>
    <w:tmpl w:val="3628E478"/>
    <w:lvl w:ilvl="0" w:tplc="4A9CC9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6B5F4F"/>
    <w:multiLevelType w:val="hybridMultilevel"/>
    <w:tmpl w:val="3806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92220"/>
    <w:multiLevelType w:val="hybridMultilevel"/>
    <w:tmpl w:val="9904A1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B4441BA"/>
    <w:multiLevelType w:val="hybridMultilevel"/>
    <w:tmpl w:val="99804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168BC"/>
    <w:multiLevelType w:val="hybridMultilevel"/>
    <w:tmpl w:val="7A081E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5A292A"/>
    <w:multiLevelType w:val="hybridMultilevel"/>
    <w:tmpl w:val="4BCEA8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6D0F24"/>
    <w:multiLevelType w:val="hybridMultilevel"/>
    <w:tmpl w:val="26BA1A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A442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C24B9F"/>
    <w:multiLevelType w:val="hybridMultilevel"/>
    <w:tmpl w:val="CDE66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222AE0"/>
    <w:multiLevelType w:val="hybridMultilevel"/>
    <w:tmpl w:val="175203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A442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B30AF2"/>
    <w:multiLevelType w:val="hybridMultilevel"/>
    <w:tmpl w:val="0C2A2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7F6DAC"/>
    <w:multiLevelType w:val="hybridMultilevel"/>
    <w:tmpl w:val="58DEAB94"/>
    <w:lvl w:ilvl="0" w:tplc="66566D7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color w:val="4A442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6534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F6A11A2"/>
    <w:multiLevelType w:val="hybridMultilevel"/>
    <w:tmpl w:val="07AA3E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FC4CBA"/>
    <w:multiLevelType w:val="hybridMultilevel"/>
    <w:tmpl w:val="67325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CB2F44"/>
    <w:multiLevelType w:val="hybridMultilevel"/>
    <w:tmpl w:val="0A3862FE"/>
    <w:lvl w:ilvl="0" w:tplc="66566D7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4A442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00C10"/>
    <w:multiLevelType w:val="hybridMultilevel"/>
    <w:tmpl w:val="03145940"/>
    <w:lvl w:ilvl="0" w:tplc="66566D7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color w:val="4A442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20013D6"/>
    <w:multiLevelType w:val="hybridMultilevel"/>
    <w:tmpl w:val="3BD6C8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3412B9C"/>
    <w:multiLevelType w:val="hybridMultilevel"/>
    <w:tmpl w:val="0B727A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6913EB9"/>
    <w:multiLevelType w:val="hybridMultilevel"/>
    <w:tmpl w:val="0040FD94"/>
    <w:lvl w:ilvl="0" w:tplc="66566D7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color w:val="4A442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5B3EA1"/>
    <w:multiLevelType w:val="hybridMultilevel"/>
    <w:tmpl w:val="B0F40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3976E1"/>
    <w:multiLevelType w:val="hybridMultilevel"/>
    <w:tmpl w:val="ABEE4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A442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7F5203"/>
    <w:multiLevelType w:val="hybridMultilevel"/>
    <w:tmpl w:val="260AA10C"/>
    <w:lvl w:ilvl="0" w:tplc="66566D7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4A442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1418AB"/>
    <w:multiLevelType w:val="hybridMultilevel"/>
    <w:tmpl w:val="39886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4E6275"/>
    <w:multiLevelType w:val="hybridMultilevel"/>
    <w:tmpl w:val="CB38E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4E41CA"/>
    <w:multiLevelType w:val="hybridMultilevel"/>
    <w:tmpl w:val="5E0450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B7627D7"/>
    <w:multiLevelType w:val="hybridMultilevel"/>
    <w:tmpl w:val="0360C7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4E27B3"/>
    <w:multiLevelType w:val="hybridMultilevel"/>
    <w:tmpl w:val="4ED6DA70"/>
    <w:lvl w:ilvl="0" w:tplc="66566D7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4A442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EC48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28"/>
  </w:num>
  <w:num w:numId="4">
    <w:abstractNumId w:val="10"/>
  </w:num>
  <w:num w:numId="5">
    <w:abstractNumId w:val="19"/>
  </w:num>
  <w:num w:numId="6">
    <w:abstractNumId w:val="15"/>
  </w:num>
  <w:num w:numId="7">
    <w:abstractNumId w:val="5"/>
  </w:num>
  <w:num w:numId="8">
    <w:abstractNumId w:val="12"/>
  </w:num>
  <w:num w:numId="9">
    <w:abstractNumId w:val="22"/>
  </w:num>
  <w:num w:numId="10">
    <w:abstractNumId w:val="13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1"/>
  </w:num>
  <w:num w:numId="16">
    <w:abstractNumId w:val="17"/>
  </w:num>
  <w:num w:numId="17">
    <w:abstractNumId w:val="30"/>
  </w:num>
  <w:num w:numId="18">
    <w:abstractNumId w:val="0"/>
  </w:num>
  <w:num w:numId="19">
    <w:abstractNumId w:val="20"/>
  </w:num>
  <w:num w:numId="20">
    <w:abstractNumId w:val="7"/>
  </w:num>
  <w:num w:numId="21">
    <w:abstractNumId w:val="27"/>
  </w:num>
  <w:num w:numId="22">
    <w:abstractNumId w:val="9"/>
  </w:num>
  <w:num w:numId="23">
    <w:abstractNumId w:val="11"/>
  </w:num>
  <w:num w:numId="24">
    <w:abstractNumId w:val="1"/>
  </w:num>
  <w:num w:numId="25">
    <w:abstractNumId w:val="26"/>
  </w:num>
  <w:num w:numId="26">
    <w:abstractNumId w:val="25"/>
  </w:num>
  <w:num w:numId="27">
    <w:abstractNumId w:val="23"/>
  </w:num>
  <w:num w:numId="28">
    <w:abstractNumId w:val="16"/>
  </w:num>
  <w:num w:numId="29">
    <w:abstractNumId w:val="6"/>
  </w:num>
  <w:num w:numId="30">
    <w:abstractNumId w:val="3"/>
  </w:num>
  <w:num w:numId="3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D47F9"/>
    <w:rsid w:val="000B67E6"/>
    <w:rsid w:val="000E3CAD"/>
    <w:rsid w:val="001972AC"/>
    <w:rsid w:val="001D788D"/>
    <w:rsid w:val="001E1AFA"/>
    <w:rsid w:val="002331C9"/>
    <w:rsid w:val="002556CC"/>
    <w:rsid w:val="002703CA"/>
    <w:rsid w:val="002B3FBA"/>
    <w:rsid w:val="003626F2"/>
    <w:rsid w:val="0037366A"/>
    <w:rsid w:val="0037632E"/>
    <w:rsid w:val="003A3D62"/>
    <w:rsid w:val="003C7327"/>
    <w:rsid w:val="003E2BAF"/>
    <w:rsid w:val="003F6D56"/>
    <w:rsid w:val="004F0455"/>
    <w:rsid w:val="005516E3"/>
    <w:rsid w:val="005D47F9"/>
    <w:rsid w:val="0060698B"/>
    <w:rsid w:val="00653999"/>
    <w:rsid w:val="0066173C"/>
    <w:rsid w:val="00665109"/>
    <w:rsid w:val="0067392E"/>
    <w:rsid w:val="0069452C"/>
    <w:rsid w:val="00720135"/>
    <w:rsid w:val="007C68B8"/>
    <w:rsid w:val="007F13BD"/>
    <w:rsid w:val="0080448B"/>
    <w:rsid w:val="00833933"/>
    <w:rsid w:val="008C0E6B"/>
    <w:rsid w:val="00971ED6"/>
    <w:rsid w:val="009E5EDD"/>
    <w:rsid w:val="00B53A4F"/>
    <w:rsid w:val="00CB7CDD"/>
    <w:rsid w:val="00D469EE"/>
    <w:rsid w:val="00D847FE"/>
    <w:rsid w:val="00DB051B"/>
    <w:rsid w:val="00E34AB9"/>
    <w:rsid w:val="00E82119"/>
    <w:rsid w:val="00F34B25"/>
    <w:rsid w:val="00F556F4"/>
    <w:rsid w:val="00F80D31"/>
    <w:rsid w:val="00F97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D47F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5D47F9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47F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5D47F9"/>
    <w:rPr>
      <w:rFonts w:ascii="Arial" w:eastAsia="Times New Roman" w:hAnsi="Arial" w:cs="Arial"/>
      <w:b/>
      <w:bCs/>
      <w:szCs w:val="24"/>
      <w:lang w:val="en-US"/>
    </w:rPr>
  </w:style>
  <w:style w:type="paragraph" w:styleId="BodyText">
    <w:name w:val="Body Text"/>
    <w:basedOn w:val="Normal"/>
    <w:link w:val="BodyTextChar"/>
    <w:rsid w:val="005D47F9"/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5D47F9"/>
    <w:rPr>
      <w:rFonts w:ascii="Arial" w:eastAsia="Times New Roman" w:hAnsi="Arial" w:cs="Arial"/>
      <w:szCs w:val="24"/>
      <w:lang w:val="en-US"/>
    </w:rPr>
  </w:style>
  <w:style w:type="paragraph" w:styleId="Header">
    <w:name w:val="header"/>
    <w:basedOn w:val="Normal"/>
    <w:link w:val="HeaderChar"/>
    <w:rsid w:val="005D47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D4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qFormat/>
    <w:rsid w:val="006069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1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rsid w:val="005516E3"/>
    <w:pPr>
      <w:spacing w:before="100" w:after="100"/>
    </w:pPr>
    <w:rPr>
      <w:color w:val="00FFFF"/>
    </w:rPr>
  </w:style>
  <w:style w:type="paragraph" w:styleId="ListParagraph">
    <w:name w:val="List Paragraph"/>
    <w:basedOn w:val="Normal"/>
    <w:uiPriority w:val="34"/>
    <w:qFormat/>
    <w:rsid w:val="003E2B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31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6F2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34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AB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AB9"/>
    <w:rPr>
      <w:b/>
      <w:bCs/>
    </w:rPr>
  </w:style>
  <w:style w:type="paragraph" w:styleId="Title">
    <w:name w:val="Title"/>
    <w:basedOn w:val="Normal"/>
    <w:link w:val="TitleChar"/>
    <w:qFormat/>
    <w:rsid w:val="003F6D56"/>
    <w:pPr>
      <w:widowControl w:val="0"/>
      <w:ind w:right="720"/>
      <w:jc w:val="center"/>
    </w:pPr>
    <w:rPr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3F6D56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NormalVerdanaChar1">
    <w:name w:val="Normal + Verdana Char1"/>
    <w:aliases w:val="10 pt Char2"/>
    <w:basedOn w:val="TitleChar"/>
    <w:rsid w:val="0080448B"/>
    <w:rPr>
      <w:rFonts w:ascii="Garamond" w:hAnsi="Garamond" w:cs="Arial"/>
      <w:color w:val="00000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D47F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5D47F9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47F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5D47F9"/>
    <w:rPr>
      <w:rFonts w:ascii="Arial" w:eastAsia="Times New Roman" w:hAnsi="Arial" w:cs="Arial"/>
      <w:b/>
      <w:bCs/>
      <w:szCs w:val="24"/>
      <w:lang w:val="en-US"/>
    </w:rPr>
  </w:style>
  <w:style w:type="paragraph" w:styleId="BodyText">
    <w:name w:val="Body Text"/>
    <w:basedOn w:val="Normal"/>
    <w:link w:val="BodyTextChar"/>
    <w:rsid w:val="005D47F9"/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5D47F9"/>
    <w:rPr>
      <w:rFonts w:ascii="Arial" w:eastAsia="Times New Roman" w:hAnsi="Arial" w:cs="Arial"/>
      <w:szCs w:val="24"/>
      <w:lang w:val="en-US"/>
    </w:rPr>
  </w:style>
  <w:style w:type="paragraph" w:styleId="Header">
    <w:name w:val="header"/>
    <w:basedOn w:val="Normal"/>
    <w:link w:val="HeaderChar"/>
    <w:rsid w:val="005D47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D4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069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1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rsid w:val="005516E3"/>
    <w:pPr>
      <w:spacing w:before="100" w:after="100"/>
    </w:pPr>
    <w:rPr>
      <w:color w:val="00FFFF"/>
    </w:rPr>
  </w:style>
  <w:style w:type="paragraph" w:styleId="ListParagraph">
    <w:name w:val="List Paragraph"/>
    <w:basedOn w:val="Normal"/>
    <w:uiPriority w:val="34"/>
    <w:qFormat/>
    <w:rsid w:val="003E2B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31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6F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0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645551-5C3B-4F1D-BE77-AE2356EE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jayaraman</dc:creator>
  <cp:lastModifiedBy>Ram</cp:lastModifiedBy>
  <cp:revision>5</cp:revision>
  <dcterms:created xsi:type="dcterms:W3CDTF">2012-10-11T13:27:00Z</dcterms:created>
  <dcterms:modified xsi:type="dcterms:W3CDTF">2012-10-11T13:34:00Z</dcterms:modified>
</cp:coreProperties>
</file>