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A93" w:rsidRDefault="00B56A93">
      <w:pPr>
        <w:spacing w:before="19"/>
      </w:pPr>
      <w:r>
        <w:rPr>
          <w:b/>
          <w:u w:val="single"/>
        </w:rPr>
        <w:t>EDUCATION:</w:t>
      </w:r>
    </w:p>
    <w:tbl>
      <w:tblPr>
        <w:tblW w:w="0" w:type="auto"/>
        <w:tblInd w:w="738" w:type="dxa"/>
        <w:tblLayout w:type="fixed"/>
        <w:tblLook w:val="0000"/>
      </w:tblPr>
      <w:tblGrid>
        <w:gridCol w:w="5662"/>
        <w:gridCol w:w="3428"/>
      </w:tblGrid>
      <w:tr w:rsidR="00B56A93">
        <w:tblPrEx>
          <w:tblCellMar>
            <w:top w:w="0" w:type="dxa"/>
            <w:bottom w:w="0" w:type="dxa"/>
          </w:tblCellMar>
        </w:tblPrEx>
        <w:tc>
          <w:tcPr>
            <w:tcW w:w="5662" w:type="dxa"/>
          </w:tcPr>
          <w:p w:rsidR="00B56A93" w:rsidRDefault="00B56A93">
            <w:pPr>
              <w:spacing w:before="19"/>
              <w:rPr>
                <w:sz w:val="20"/>
              </w:rPr>
            </w:pPr>
            <w:r>
              <w:rPr>
                <w:sz w:val="20"/>
              </w:rPr>
              <w:t>DeVry Institute of Technology at Addison, IL</w:t>
            </w:r>
          </w:p>
        </w:tc>
        <w:tc>
          <w:tcPr>
            <w:tcW w:w="3428" w:type="dxa"/>
          </w:tcPr>
          <w:p w:rsidR="00B56A93" w:rsidRDefault="00B56A93">
            <w:pPr>
              <w:spacing w:before="19"/>
              <w:jc w:val="right"/>
              <w:rPr>
                <w:sz w:val="20"/>
              </w:rPr>
            </w:pPr>
            <w:r>
              <w:rPr>
                <w:sz w:val="20"/>
              </w:rPr>
              <w:t>Graduation: October 2000</w:t>
            </w:r>
          </w:p>
        </w:tc>
      </w:tr>
      <w:tr w:rsidR="00B56A93">
        <w:tblPrEx>
          <w:tblCellMar>
            <w:top w:w="0" w:type="dxa"/>
            <w:bottom w:w="0" w:type="dxa"/>
          </w:tblCellMar>
        </w:tblPrEx>
        <w:tc>
          <w:tcPr>
            <w:tcW w:w="5662" w:type="dxa"/>
          </w:tcPr>
          <w:p w:rsidR="00B56A93" w:rsidRDefault="00B56A93">
            <w:pPr>
              <w:spacing w:before="19"/>
              <w:rPr>
                <w:sz w:val="20"/>
              </w:rPr>
            </w:pPr>
            <w:r>
              <w:rPr>
                <w:sz w:val="20"/>
              </w:rPr>
              <w:t>Bachelor of Science in Computer Information Systems</w:t>
            </w:r>
          </w:p>
        </w:tc>
        <w:tc>
          <w:tcPr>
            <w:tcW w:w="3428" w:type="dxa"/>
          </w:tcPr>
          <w:p w:rsidR="00B56A93" w:rsidRDefault="00B56A93">
            <w:pPr>
              <w:pStyle w:val="Heading4"/>
              <w:rPr>
                <w:sz w:val="20"/>
              </w:rPr>
            </w:pPr>
            <w:r>
              <w:rPr>
                <w:sz w:val="20"/>
              </w:rPr>
              <w:t>GPA: 3.5/4.0</w:t>
            </w:r>
          </w:p>
        </w:tc>
      </w:tr>
    </w:tbl>
    <w:p w:rsidR="00B56A93" w:rsidRPr="006A1075" w:rsidRDefault="00B56A93">
      <w:pPr>
        <w:rPr>
          <w:sz w:val="16"/>
          <w:szCs w:val="16"/>
        </w:rPr>
      </w:pPr>
    </w:p>
    <w:p w:rsidR="00B56A93" w:rsidRDefault="00F86042">
      <w:pPr>
        <w:spacing w:before="19"/>
        <w:rPr>
          <w:b/>
          <w:u w:val="single"/>
        </w:rPr>
      </w:pPr>
      <w:r>
        <w:rPr>
          <w:b/>
          <w:u w:val="single"/>
        </w:rPr>
        <w:t>SKILLS:</w:t>
      </w:r>
    </w:p>
    <w:tbl>
      <w:tblPr>
        <w:tblW w:w="0" w:type="auto"/>
        <w:tblInd w:w="672" w:type="dxa"/>
        <w:tblLayout w:type="fixed"/>
        <w:tblCellMar>
          <w:left w:w="0" w:type="dxa"/>
          <w:right w:w="0" w:type="dxa"/>
        </w:tblCellMar>
        <w:tblLook w:val="0000"/>
      </w:tblPr>
      <w:tblGrid>
        <w:gridCol w:w="2811"/>
        <w:gridCol w:w="6196"/>
      </w:tblGrid>
      <w:tr w:rsidR="00B56A93">
        <w:tblPrEx>
          <w:tblCellMar>
            <w:top w:w="0" w:type="dxa"/>
            <w:left w:w="0" w:type="dxa"/>
            <w:bottom w:w="0" w:type="dxa"/>
            <w:right w:w="0" w:type="dxa"/>
          </w:tblCellMar>
        </w:tblPrEx>
        <w:trPr>
          <w:trHeight w:val="255"/>
        </w:trPr>
        <w:tc>
          <w:tcPr>
            <w:tcW w:w="2811" w:type="dxa"/>
            <w:tcBorders>
              <w:top w:val="nil"/>
              <w:left w:val="nil"/>
              <w:bottom w:val="nil"/>
              <w:right w:val="nil"/>
            </w:tcBorders>
          </w:tcPr>
          <w:p w:rsidR="00B56A93" w:rsidRDefault="00B56A93">
            <w:pPr>
              <w:rPr>
                <w:rFonts w:eastAsia="Arial Unicode MS"/>
                <w:b/>
                <w:sz w:val="20"/>
              </w:rPr>
            </w:pPr>
            <w:r>
              <w:rPr>
                <w:b/>
                <w:sz w:val="20"/>
              </w:rPr>
              <w:t>Programming Languages:</w:t>
            </w:r>
          </w:p>
        </w:tc>
        <w:tc>
          <w:tcPr>
            <w:tcW w:w="6196" w:type="dxa"/>
            <w:tcBorders>
              <w:top w:val="nil"/>
              <w:left w:val="nil"/>
              <w:bottom w:val="nil"/>
              <w:right w:val="nil"/>
            </w:tcBorders>
            <w:vAlign w:val="bottom"/>
          </w:tcPr>
          <w:p w:rsidR="00B56A93" w:rsidRDefault="00876F87">
            <w:pPr>
              <w:rPr>
                <w:rFonts w:eastAsia="Arial Unicode MS"/>
                <w:sz w:val="20"/>
              </w:rPr>
            </w:pPr>
            <w:r>
              <w:rPr>
                <w:sz w:val="20"/>
              </w:rPr>
              <w:t xml:space="preserve">TSQL, </w:t>
            </w:r>
            <w:r w:rsidR="00B56A93">
              <w:rPr>
                <w:sz w:val="20"/>
              </w:rPr>
              <w:t xml:space="preserve">SQL/PLSQL, </w:t>
            </w:r>
            <w:r w:rsidR="00D65138">
              <w:rPr>
                <w:sz w:val="20"/>
              </w:rPr>
              <w:t xml:space="preserve">VB.Net, </w:t>
            </w:r>
            <w:r w:rsidR="00B56A93">
              <w:rPr>
                <w:sz w:val="20"/>
              </w:rPr>
              <w:t>Visual Basic 6.0, VBA (Visual Basic for Applications), Perl, CGI, TCL, HTML, JavaS</w:t>
            </w:r>
            <w:r w:rsidR="00D65138">
              <w:rPr>
                <w:sz w:val="20"/>
              </w:rPr>
              <w:t>cript, Shell Scripting</w:t>
            </w:r>
            <w:r w:rsidR="00B56A93">
              <w:rPr>
                <w:sz w:val="20"/>
              </w:rPr>
              <w:t>, C++</w:t>
            </w:r>
          </w:p>
        </w:tc>
      </w:tr>
      <w:tr w:rsidR="00B56A93">
        <w:tblPrEx>
          <w:tblCellMar>
            <w:top w:w="0" w:type="dxa"/>
            <w:left w:w="0" w:type="dxa"/>
            <w:bottom w:w="0" w:type="dxa"/>
            <w:right w:w="0" w:type="dxa"/>
          </w:tblCellMar>
        </w:tblPrEx>
        <w:trPr>
          <w:trHeight w:val="255"/>
        </w:trPr>
        <w:tc>
          <w:tcPr>
            <w:tcW w:w="2811" w:type="dxa"/>
            <w:tcBorders>
              <w:top w:val="nil"/>
              <w:left w:val="nil"/>
              <w:bottom w:val="nil"/>
              <w:right w:val="nil"/>
            </w:tcBorders>
          </w:tcPr>
          <w:p w:rsidR="00B56A93" w:rsidRDefault="00B56A93">
            <w:pPr>
              <w:rPr>
                <w:rFonts w:eastAsia="Arial Unicode MS"/>
                <w:b/>
                <w:sz w:val="20"/>
              </w:rPr>
            </w:pPr>
            <w:r>
              <w:rPr>
                <w:b/>
                <w:sz w:val="20"/>
              </w:rPr>
              <w:t>Databases</w:t>
            </w:r>
            <w:r w:rsidR="00D65138">
              <w:rPr>
                <w:b/>
                <w:sz w:val="20"/>
              </w:rPr>
              <w:t xml:space="preserve"> and Tools</w:t>
            </w:r>
            <w:r>
              <w:rPr>
                <w:b/>
                <w:sz w:val="20"/>
              </w:rPr>
              <w:t>:</w:t>
            </w:r>
          </w:p>
        </w:tc>
        <w:tc>
          <w:tcPr>
            <w:tcW w:w="6196" w:type="dxa"/>
            <w:tcBorders>
              <w:top w:val="nil"/>
              <w:left w:val="nil"/>
              <w:bottom w:val="nil"/>
              <w:right w:val="nil"/>
            </w:tcBorders>
            <w:vAlign w:val="bottom"/>
          </w:tcPr>
          <w:p w:rsidR="00B56A93" w:rsidRDefault="00B56A93">
            <w:pPr>
              <w:rPr>
                <w:rFonts w:eastAsia="Arial Unicode MS"/>
                <w:sz w:val="20"/>
              </w:rPr>
            </w:pPr>
            <w:r>
              <w:rPr>
                <w:sz w:val="20"/>
              </w:rPr>
              <w:t>MS-Acc</w:t>
            </w:r>
            <w:r w:rsidR="00D65138">
              <w:rPr>
                <w:sz w:val="20"/>
              </w:rPr>
              <w:t>ess, SQL Server 2</w:t>
            </w:r>
            <w:r w:rsidR="00A05A34">
              <w:rPr>
                <w:sz w:val="20"/>
              </w:rPr>
              <w:t>K/2K</w:t>
            </w:r>
            <w:r w:rsidR="00D65138">
              <w:rPr>
                <w:sz w:val="20"/>
              </w:rPr>
              <w:t>5</w:t>
            </w:r>
            <w:r w:rsidR="00A05A34">
              <w:rPr>
                <w:sz w:val="20"/>
              </w:rPr>
              <w:t>/2K8</w:t>
            </w:r>
            <w:r>
              <w:rPr>
                <w:sz w:val="20"/>
              </w:rPr>
              <w:t>, O</w:t>
            </w:r>
            <w:r w:rsidR="00E6593E">
              <w:rPr>
                <w:sz w:val="20"/>
              </w:rPr>
              <w:t xml:space="preserve">racle </w:t>
            </w:r>
            <w:r w:rsidR="00A05A34">
              <w:rPr>
                <w:sz w:val="20"/>
              </w:rPr>
              <w:t>10g</w:t>
            </w:r>
            <w:r w:rsidR="00E6593E">
              <w:rPr>
                <w:sz w:val="20"/>
              </w:rPr>
              <w:t>, Informatica 8.1/8.5</w:t>
            </w:r>
            <w:r w:rsidR="00D65138">
              <w:rPr>
                <w:sz w:val="20"/>
              </w:rPr>
              <w:t>, TOAD</w:t>
            </w:r>
            <w:r w:rsidR="00E6593E">
              <w:rPr>
                <w:sz w:val="20"/>
              </w:rPr>
              <w:t>, Microsoft suite of BI Products (DTS, SSIS and SSRS)</w:t>
            </w:r>
          </w:p>
        </w:tc>
      </w:tr>
      <w:tr w:rsidR="00B56A93">
        <w:tblPrEx>
          <w:tblCellMar>
            <w:top w:w="0" w:type="dxa"/>
            <w:left w:w="0" w:type="dxa"/>
            <w:bottom w:w="0" w:type="dxa"/>
            <w:right w:w="0" w:type="dxa"/>
          </w:tblCellMar>
        </w:tblPrEx>
        <w:trPr>
          <w:trHeight w:val="255"/>
        </w:trPr>
        <w:tc>
          <w:tcPr>
            <w:tcW w:w="2811" w:type="dxa"/>
            <w:tcBorders>
              <w:top w:val="nil"/>
              <w:left w:val="nil"/>
              <w:bottom w:val="nil"/>
              <w:right w:val="nil"/>
            </w:tcBorders>
          </w:tcPr>
          <w:p w:rsidR="00B56A93" w:rsidRDefault="00B56A93">
            <w:pPr>
              <w:rPr>
                <w:rFonts w:eastAsia="Arial Unicode MS"/>
                <w:b/>
                <w:sz w:val="20"/>
              </w:rPr>
            </w:pPr>
            <w:r>
              <w:rPr>
                <w:b/>
                <w:sz w:val="20"/>
              </w:rPr>
              <w:t>Client/Server:</w:t>
            </w:r>
          </w:p>
        </w:tc>
        <w:tc>
          <w:tcPr>
            <w:tcW w:w="6196" w:type="dxa"/>
            <w:tcBorders>
              <w:top w:val="nil"/>
              <w:left w:val="nil"/>
              <w:bottom w:val="nil"/>
              <w:right w:val="nil"/>
            </w:tcBorders>
            <w:vAlign w:val="bottom"/>
          </w:tcPr>
          <w:p w:rsidR="00B56A93" w:rsidRDefault="00B56A93">
            <w:pPr>
              <w:rPr>
                <w:rFonts w:eastAsia="Arial Unicode MS"/>
                <w:sz w:val="20"/>
              </w:rPr>
            </w:pPr>
            <w:r>
              <w:rPr>
                <w:sz w:val="20"/>
              </w:rPr>
              <w:t xml:space="preserve">Visual Studio .NET, Visual Basic 6.0, PowerBuilder 5.0 </w:t>
            </w:r>
          </w:p>
        </w:tc>
      </w:tr>
      <w:tr w:rsidR="00B56A93">
        <w:tblPrEx>
          <w:tblCellMar>
            <w:top w:w="0" w:type="dxa"/>
            <w:left w:w="0" w:type="dxa"/>
            <w:bottom w:w="0" w:type="dxa"/>
            <w:right w:w="0" w:type="dxa"/>
          </w:tblCellMar>
        </w:tblPrEx>
        <w:trPr>
          <w:trHeight w:val="255"/>
        </w:trPr>
        <w:tc>
          <w:tcPr>
            <w:tcW w:w="2811" w:type="dxa"/>
            <w:tcBorders>
              <w:top w:val="nil"/>
              <w:left w:val="nil"/>
              <w:bottom w:val="nil"/>
              <w:right w:val="nil"/>
            </w:tcBorders>
          </w:tcPr>
          <w:p w:rsidR="00B56A93" w:rsidRDefault="00B56A93">
            <w:pPr>
              <w:rPr>
                <w:rFonts w:eastAsia="Arial Unicode MS"/>
                <w:b/>
                <w:sz w:val="20"/>
              </w:rPr>
            </w:pPr>
            <w:r>
              <w:rPr>
                <w:b/>
                <w:sz w:val="20"/>
              </w:rPr>
              <w:t>Operating Systems:</w:t>
            </w:r>
          </w:p>
        </w:tc>
        <w:tc>
          <w:tcPr>
            <w:tcW w:w="6196" w:type="dxa"/>
            <w:tcBorders>
              <w:top w:val="nil"/>
              <w:left w:val="nil"/>
              <w:bottom w:val="nil"/>
              <w:right w:val="nil"/>
            </w:tcBorders>
            <w:vAlign w:val="bottom"/>
          </w:tcPr>
          <w:p w:rsidR="00B56A93" w:rsidRDefault="00B56A93">
            <w:pPr>
              <w:rPr>
                <w:rFonts w:eastAsia="Arial Unicode MS"/>
                <w:sz w:val="20"/>
              </w:rPr>
            </w:pPr>
            <w:r>
              <w:rPr>
                <w:sz w:val="20"/>
              </w:rPr>
              <w:t>UNIX, Windows NT, Windows 2000/98/95/XP, MS-DOS</w:t>
            </w:r>
          </w:p>
        </w:tc>
      </w:tr>
      <w:tr w:rsidR="00B56A93">
        <w:tblPrEx>
          <w:tblCellMar>
            <w:top w:w="0" w:type="dxa"/>
            <w:left w:w="0" w:type="dxa"/>
            <w:bottom w:w="0" w:type="dxa"/>
            <w:right w:w="0" w:type="dxa"/>
          </w:tblCellMar>
        </w:tblPrEx>
        <w:trPr>
          <w:trHeight w:val="255"/>
        </w:trPr>
        <w:tc>
          <w:tcPr>
            <w:tcW w:w="2811" w:type="dxa"/>
            <w:tcBorders>
              <w:top w:val="nil"/>
              <w:left w:val="nil"/>
              <w:bottom w:val="nil"/>
              <w:right w:val="nil"/>
            </w:tcBorders>
          </w:tcPr>
          <w:p w:rsidR="00B56A93" w:rsidRDefault="00B56A93">
            <w:pPr>
              <w:rPr>
                <w:rFonts w:eastAsia="Arial Unicode MS"/>
                <w:b/>
                <w:sz w:val="20"/>
              </w:rPr>
            </w:pPr>
            <w:r>
              <w:rPr>
                <w:b/>
                <w:sz w:val="20"/>
              </w:rPr>
              <w:t>Application Packages:</w:t>
            </w:r>
          </w:p>
        </w:tc>
        <w:tc>
          <w:tcPr>
            <w:tcW w:w="6196" w:type="dxa"/>
            <w:tcBorders>
              <w:top w:val="nil"/>
              <w:left w:val="nil"/>
              <w:bottom w:val="nil"/>
              <w:right w:val="nil"/>
            </w:tcBorders>
            <w:vAlign w:val="bottom"/>
          </w:tcPr>
          <w:p w:rsidR="00B56A93" w:rsidRDefault="00B56A93">
            <w:pPr>
              <w:rPr>
                <w:rFonts w:eastAsia="Arial Unicode MS"/>
                <w:sz w:val="20"/>
              </w:rPr>
            </w:pPr>
            <w:r>
              <w:rPr>
                <w:sz w:val="20"/>
              </w:rPr>
              <w:t>MS-Excel, MS-Visio, MS-PowerPoint, MS-Word, WordPerfect, Business Objects 6.5</w:t>
            </w:r>
            <w:r w:rsidR="00CD0E8B">
              <w:rPr>
                <w:sz w:val="20"/>
              </w:rPr>
              <w:t>, TFS</w:t>
            </w:r>
            <w:r w:rsidR="006A1075">
              <w:rPr>
                <w:sz w:val="20"/>
              </w:rPr>
              <w:t xml:space="preserve"> 2010</w:t>
            </w:r>
            <w:r w:rsidR="00CD0E8B">
              <w:rPr>
                <w:sz w:val="20"/>
              </w:rPr>
              <w:t>, VSS</w:t>
            </w:r>
          </w:p>
        </w:tc>
      </w:tr>
    </w:tbl>
    <w:p w:rsidR="00B56A93" w:rsidRPr="006A1075" w:rsidRDefault="00B56A93">
      <w:pPr>
        <w:rPr>
          <w:bCs/>
          <w:sz w:val="16"/>
          <w:szCs w:val="16"/>
        </w:rPr>
      </w:pPr>
    </w:p>
    <w:p w:rsidR="00F86042" w:rsidRDefault="00B56A93" w:rsidP="00F86042">
      <w:pPr>
        <w:rPr>
          <w:b/>
          <w:u w:val="single"/>
        </w:rPr>
      </w:pPr>
      <w:r>
        <w:rPr>
          <w:b/>
          <w:u w:val="single"/>
        </w:rPr>
        <w:t>EXPERIENCE:</w:t>
      </w:r>
    </w:p>
    <w:p w:rsidR="00E431C5" w:rsidRPr="00F86042" w:rsidRDefault="00E431C5" w:rsidP="00F86042">
      <w:pPr>
        <w:rPr>
          <w:b/>
        </w:rPr>
      </w:pPr>
      <w:r w:rsidRPr="00F86042">
        <w:rPr>
          <w:b/>
        </w:rPr>
        <w:t>CareFusion (Centric Consulting), Waukegan, IL</w:t>
      </w:r>
    </w:p>
    <w:tbl>
      <w:tblPr>
        <w:tblW w:w="9612" w:type="dxa"/>
        <w:tblInd w:w="18" w:type="dxa"/>
        <w:tblCellMar>
          <w:left w:w="0" w:type="dxa"/>
          <w:right w:w="0" w:type="dxa"/>
        </w:tblCellMar>
        <w:tblLook w:val="0000"/>
      </w:tblPr>
      <w:tblGrid>
        <w:gridCol w:w="5825"/>
        <w:gridCol w:w="3787"/>
      </w:tblGrid>
      <w:tr w:rsidR="00F34B8F" w:rsidTr="00C05577">
        <w:tblPrEx>
          <w:tblCellMar>
            <w:top w:w="0" w:type="dxa"/>
            <w:bottom w:w="0" w:type="dxa"/>
          </w:tblCellMar>
        </w:tblPrEx>
        <w:trPr>
          <w:trHeight w:val="288"/>
        </w:trPr>
        <w:tc>
          <w:tcPr>
            <w:tcW w:w="5760" w:type="dxa"/>
          </w:tcPr>
          <w:p w:rsidR="00F34B8F" w:rsidRDefault="00F34B8F" w:rsidP="00A614C7">
            <w:pPr>
              <w:spacing w:before="19"/>
              <w:rPr>
                <w:sz w:val="20"/>
              </w:rPr>
            </w:pPr>
            <w:r>
              <w:rPr>
                <w:b/>
                <w:bCs/>
                <w:sz w:val="22"/>
              </w:rPr>
              <w:t>SQL Server / Report Developer</w:t>
            </w:r>
          </w:p>
        </w:tc>
        <w:tc>
          <w:tcPr>
            <w:tcW w:w="3744" w:type="dxa"/>
          </w:tcPr>
          <w:p w:rsidR="00F34B8F" w:rsidRDefault="00F34B8F" w:rsidP="00F86042">
            <w:pPr>
              <w:spacing w:before="19"/>
              <w:ind w:right="24"/>
              <w:jc w:val="right"/>
              <w:rPr>
                <w:sz w:val="20"/>
              </w:rPr>
            </w:pPr>
            <w:r>
              <w:rPr>
                <w:b/>
                <w:bCs/>
                <w:sz w:val="22"/>
              </w:rPr>
              <w:t xml:space="preserve">September 2010 </w:t>
            </w:r>
            <w:r w:rsidR="00F86042">
              <w:rPr>
                <w:b/>
                <w:bCs/>
                <w:sz w:val="22"/>
              </w:rPr>
              <w:t>–</w:t>
            </w:r>
            <w:r>
              <w:rPr>
                <w:b/>
                <w:bCs/>
                <w:sz w:val="22"/>
              </w:rPr>
              <w:t xml:space="preserve"> Present</w:t>
            </w:r>
          </w:p>
        </w:tc>
      </w:tr>
    </w:tbl>
    <w:p w:rsidR="006A1075" w:rsidRPr="006A1075" w:rsidRDefault="00E431C5" w:rsidP="006A1075">
      <w:pPr>
        <w:numPr>
          <w:ilvl w:val="0"/>
          <w:numId w:val="7"/>
        </w:numPr>
        <w:rPr>
          <w:rStyle w:val="apple-style-span"/>
          <w:sz w:val="20"/>
          <w:szCs w:val="20"/>
        </w:rPr>
      </w:pPr>
      <w:r>
        <w:rPr>
          <w:rStyle w:val="apple-style-span"/>
          <w:color w:val="000000"/>
          <w:sz w:val="20"/>
          <w:szCs w:val="20"/>
        </w:rPr>
        <w:t>Design and d</w:t>
      </w:r>
      <w:r w:rsidRPr="00E431C5">
        <w:rPr>
          <w:rStyle w:val="apple-style-span"/>
          <w:color w:val="000000"/>
          <w:sz w:val="20"/>
          <w:szCs w:val="20"/>
        </w:rPr>
        <w:t>evelop</w:t>
      </w:r>
      <w:r w:rsidRPr="00E431C5">
        <w:rPr>
          <w:rStyle w:val="apple-converted-space"/>
          <w:color w:val="000000"/>
          <w:sz w:val="20"/>
          <w:szCs w:val="20"/>
        </w:rPr>
        <w:t> </w:t>
      </w:r>
      <w:r w:rsidR="006A1075">
        <w:rPr>
          <w:rStyle w:val="apple-converted-space"/>
          <w:color w:val="000000"/>
          <w:sz w:val="20"/>
          <w:szCs w:val="20"/>
        </w:rPr>
        <w:t xml:space="preserve">reports using </w:t>
      </w:r>
      <w:r>
        <w:rPr>
          <w:rStyle w:val="apple-converted-space"/>
          <w:color w:val="000000"/>
          <w:sz w:val="20"/>
          <w:szCs w:val="20"/>
        </w:rPr>
        <w:t xml:space="preserve">SQL Server </w:t>
      </w:r>
      <w:r w:rsidR="006A1075">
        <w:rPr>
          <w:rStyle w:val="apple-converted-space"/>
          <w:color w:val="000000"/>
          <w:sz w:val="20"/>
          <w:szCs w:val="20"/>
        </w:rPr>
        <w:t xml:space="preserve">Reporting Services (SSRS) </w:t>
      </w:r>
      <w:r>
        <w:rPr>
          <w:rStyle w:val="apple-converted-space"/>
          <w:color w:val="000000"/>
          <w:sz w:val="20"/>
          <w:szCs w:val="20"/>
        </w:rPr>
        <w:t xml:space="preserve">2008 </w:t>
      </w:r>
      <w:r w:rsidR="003635DE">
        <w:rPr>
          <w:rStyle w:val="apple-style-span"/>
          <w:bCs/>
          <w:color w:val="000000"/>
          <w:sz w:val="20"/>
          <w:szCs w:val="20"/>
        </w:rPr>
        <w:t xml:space="preserve">for </w:t>
      </w:r>
      <w:r w:rsidR="000D7CC6">
        <w:rPr>
          <w:rStyle w:val="apple-style-span"/>
          <w:bCs/>
          <w:color w:val="000000"/>
          <w:sz w:val="20"/>
          <w:szCs w:val="20"/>
        </w:rPr>
        <w:t>Operational</w:t>
      </w:r>
      <w:r w:rsidR="008B336E">
        <w:rPr>
          <w:rStyle w:val="apple-style-span"/>
          <w:bCs/>
          <w:color w:val="000000"/>
          <w:sz w:val="20"/>
          <w:szCs w:val="20"/>
        </w:rPr>
        <w:t xml:space="preserve"> and Financial</w:t>
      </w:r>
      <w:r w:rsidR="003635DE">
        <w:rPr>
          <w:rStyle w:val="apple-style-span"/>
          <w:bCs/>
          <w:color w:val="000000"/>
          <w:sz w:val="20"/>
          <w:szCs w:val="20"/>
        </w:rPr>
        <w:t xml:space="preserve"> areas</w:t>
      </w:r>
    </w:p>
    <w:p w:rsidR="003635DE" w:rsidRPr="006A1075" w:rsidRDefault="003635DE" w:rsidP="00E431C5">
      <w:pPr>
        <w:numPr>
          <w:ilvl w:val="0"/>
          <w:numId w:val="7"/>
        </w:numPr>
        <w:rPr>
          <w:rStyle w:val="apple-style-span"/>
          <w:sz w:val="20"/>
          <w:szCs w:val="20"/>
        </w:rPr>
      </w:pPr>
      <w:r w:rsidRPr="006A1075">
        <w:rPr>
          <w:rStyle w:val="apple-style-span"/>
          <w:bCs/>
          <w:color w:val="000000"/>
          <w:sz w:val="20"/>
          <w:szCs w:val="20"/>
        </w:rPr>
        <w:t xml:space="preserve">Work </w:t>
      </w:r>
      <w:r w:rsidR="000D7CC6" w:rsidRPr="006A1075">
        <w:rPr>
          <w:rStyle w:val="apple-style-span"/>
          <w:bCs/>
          <w:color w:val="000000"/>
          <w:sz w:val="20"/>
          <w:szCs w:val="20"/>
        </w:rPr>
        <w:t xml:space="preserve">with </w:t>
      </w:r>
      <w:r w:rsidR="008B336E" w:rsidRPr="006A1075">
        <w:rPr>
          <w:rStyle w:val="apple-style-span"/>
          <w:bCs/>
          <w:color w:val="000000"/>
          <w:sz w:val="20"/>
          <w:szCs w:val="20"/>
        </w:rPr>
        <w:t xml:space="preserve">various </w:t>
      </w:r>
      <w:r w:rsidR="000D7CC6" w:rsidRPr="006A1075">
        <w:rPr>
          <w:rStyle w:val="apple-style-span"/>
          <w:bCs/>
          <w:color w:val="000000"/>
          <w:sz w:val="20"/>
          <w:szCs w:val="20"/>
        </w:rPr>
        <w:t>business</w:t>
      </w:r>
      <w:r w:rsidR="008B336E" w:rsidRPr="006A1075">
        <w:rPr>
          <w:rStyle w:val="apple-style-span"/>
          <w:bCs/>
          <w:color w:val="000000"/>
          <w:sz w:val="20"/>
          <w:szCs w:val="20"/>
        </w:rPr>
        <w:t xml:space="preserve"> units</w:t>
      </w:r>
      <w:r w:rsidR="000D7CC6" w:rsidRPr="006A1075">
        <w:rPr>
          <w:rStyle w:val="apple-style-span"/>
          <w:bCs/>
          <w:color w:val="000000"/>
          <w:sz w:val="20"/>
          <w:szCs w:val="20"/>
        </w:rPr>
        <w:t xml:space="preserve"> to gather reporting requirements</w:t>
      </w:r>
    </w:p>
    <w:p w:rsidR="008B336E" w:rsidRPr="006A1075" w:rsidRDefault="003635DE" w:rsidP="00E431C5">
      <w:pPr>
        <w:numPr>
          <w:ilvl w:val="0"/>
          <w:numId w:val="7"/>
        </w:numPr>
        <w:rPr>
          <w:rStyle w:val="apple-style-span"/>
          <w:sz w:val="20"/>
          <w:szCs w:val="20"/>
        </w:rPr>
      </w:pPr>
      <w:r w:rsidRPr="006A1075">
        <w:rPr>
          <w:rStyle w:val="apple-style-span"/>
          <w:bCs/>
          <w:color w:val="000000"/>
          <w:sz w:val="20"/>
          <w:szCs w:val="20"/>
        </w:rPr>
        <w:t>Design and develop</w:t>
      </w:r>
      <w:r w:rsidR="00CB2EDA" w:rsidRPr="006A1075">
        <w:rPr>
          <w:rStyle w:val="apple-style-span"/>
          <w:bCs/>
          <w:color w:val="000000"/>
          <w:sz w:val="20"/>
          <w:szCs w:val="20"/>
        </w:rPr>
        <w:t xml:space="preserve"> custom</w:t>
      </w:r>
      <w:r w:rsidRPr="006A1075">
        <w:rPr>
          <w:rStyle w:val="apple-style-span"/>
          <w:bCs/>
          <w:color w:val="000000"/>
          <w:sz w:val="20"/>
          <w:szCs w:val="20"/>
        </w:rPr>
        <w:t xml:space="preserve"> filter Tables</w:t>
      </w:r>
    </w:p>
    <w:p w:rsidR="00CB2EDA" w:rsidRPr="006A1075" w:rsidRDefault="00CB2EDA" w:rsidP="008B336E">
      <w:pPr>
        <w:numPr>
          <w:ilvl w:val="0"/>
          <w:numId w:val="7"/>
        </w:numPr>
        <w:rPr>
          <w:rStyle w:val="apple-style-span"/>
          <w:sz w:val="20"/>
          <w:szCs w:val="20"/>
        </w:rPr>
      </w:pPr>
      <w:r w:rsidRPr="006A1075">
        <w:rPr>
          <w:rStyle w:val="apple-style-span"/>
          <w:color w:val="000000"/>
          <w:sz w:val="20"/>
          <w:szCs w:val="20"/>
        </w:rPr>
        <w:t>Design and develo</w:t>
      </w:r>
      <w:r w:rsidR="008B336E" w:rsidRPr="006A1075">
        <w:rPr>
          <w:rStyle w:val="apple-style-span"/>
          <w:color w:val="000000"/>
          <w:sz w:val="20"/>
          <w:szCs w:val="20"/>
        </w:rPr>
        <w:t>p custom T-SQL Stored Procedures,</w:t>
      </w:r>
      <w:r w:rsidR="003635DE" w:rsidRPr="006A1075">
        <w:rPr>
          <w:rStyle w:val="apple-style-span"/>
          <w:bCs/>
          <w:color w:val="000000"/>
          <w:sz w:val="20"/>
          <w:szCs w:val="20"/>
        </w:rPr>
        <w:t xml:space="preserve"> </w:t>
      </w:r>
      <w:r w:rsidR="008B336E" w:rsidRPr="006A1075">
        <w:rPr>
          <w:rStyle w:val="apple-style-span"/>
          <w:bCs/>
          <w:color w:val="000000"/>
          <w:sz w:val="20"/>
          <w:szCs w:val="20"/>
        </w:rPr>
        <w:t xml:space="preserve"> </w:t>
      </w:r>
      <w:r w:rsidR="003635DE" w:rsidRPr="006A1075">
        <w:rPr>
          <w:rStyle w:val="apple-style-span"/>
          <w:bCs/>
          <w:color w:val="000000"/>
          <w:sz w:val="20"/>
          <w:szCs w:val="20"/>
        </w:rPr>
        <w:t>Functions</w:t>
      </w:r>
      <w:r w:rsidR="008B336E" w:rsidRPr="006A1075">
        <w:rPr>
          <w:rStyle w:val="apple-style-span"/>
          <w:bCs/>
          <w:color w:val="000000"/>
          <w:sz w:val="20"/>
          <w:szCs w:val="20"/>
        </w:rPr>
        <w:t xml:space="preserve"> and Views</w:t>
      </w:r>
    </w:p>
    <w:p w:rsidR="006A1075" w:rsidRPr="006A1075" w:rsidRDefault="003635DE" w:rsidP="006A1075">
      <w:pPr>
        <w:numPr>
          <w:ilvl w:val="0"/>
          <w:numId w:val="7"/>
        </w:numPr>
        <w:rPr>
          <w:rStyle w:val="apple-style-span"/>
          <w:sz w:val="20"/>
          <w:szCs w:val="20"/>
        </w:rPr>
      </w:pPr>
      <w:r w:rsidRPr="006A1075">
        <w:rPr>
          <w:rStyle w:val="apple-style-span"/>
          <w:bCs/>
          <w:color w:val="000000"/>
          <w:sz w:val="20"/>
          <w:szCs w:val="20"/>
        </w:rPr>
        <w:t xml:space="preserve">Create </w:t>
      </w:r>
      <w:r w:rsidR="00CB2EDA" w:rsidRPr="006A1075">
        <w:rPr>
          <w:rStyle w:val="apple-style-span"/>
          <w:bCs/>
          <w:color w:val="000000"/>
          <w:sz w:val="20"/>
          <w:szCs w:val="20"/>
        </w:rPr>
        <w:t>T-SQL</w:t>
      </w:r>
      <w:r w:rsidRPr="006A1075">
        <w:rPr>
          <w:rStyle w:val="apple-style-span"/>
          <w:bCs/>
          <w:color w:val="000000"/>
          <w:sz w:val="20"/>
          <w:szCs w:val="20"/>
        </w:rPr>
        <w:t xml:space="preserve"> and report</w:t>
      </w:r>
      <w:r w:rsidR="00CB2EDA" w:rsidRPr="006A1075">
        <w:rPr>
          <w:rStyle w:val="apple-style-span"/>
          <w:bCs/>
          <w:color w:val="000000"/>
          <w:sz w:val="20"/>
          <w:szCs w:val="20"/>
        </w:rPr>
        <w:t xml:space="preserve">ing </w:t>
      </w:r>
      <w:r w:rsidRPr="006A1075">
        <w:rPr>
          <w:rStyle w:val="apple-style-span"/>
          <w:bCs/>
          <w:color w:val="000000"/>
          <w:sz w:val="20"/>
          <w:szCs w:val="20"/>
        </w:rPr>
        <w:t xml:space="preserve">scripts </w:t>
      </w:r>
      <w:r w:rsidR="008B336E" w:rsidRPr="006A1075">
        <w:rPr>
          <w:rStyle w:val="apple-style-span"/>
          <w:bCs/>
          <w:color w:val="000000"/>
          <w:sz w:val="20"/>
          <w:szCs w:val="20"/>
        </w:rPr>
        <w:t>that</w:t>
      </w:r>
      <w:r w:rsidRPr="006A1075">
        <w:rPr>
          <w:rStyle w:val="apple-style-span"/>
          <w:bCs/>
          <w:color w:val="000000"/>
          <w:sz w:val="20"/>
          <w:szCs w:val="20"/>
        </w:rPr>
        <w:t xml:space="preserve"> </w:t>
      </w:r>
      <w:r w:rsidR="008B336E" w:rsidRPr="006A1075">
        <w:rPr>
          <w:rStyle w:val="apple-style-span"/>
          <w:bCs/>
          <w:color w:val="000000"/>
          <w:sz w:val="20"/>
          <w:szCs w:val="20"/>
        </w:rPr>
        <w:t>automates deployments to stage and p</w:t>
      </w:r>
      <w:r w:rsidRPr="006A1075">
        <w:rPr>
          <w:rStyle w:val="apple-style-span"/>
          <w:bCs/>
          <w:color w:val="000000"/>
          <w:sz w:val="20"/>
          <w:szCs w:val="20"/>
        </w:rPr>
        <w:t>rod</w:t>
      </w:r>
      <w:r w:rsidR="008B336E" w:rsidRPr="006A1075">
        <w:rPr>
          <w:rStyle w:val="apple-style-span"/>
          <w:bCs/>
          <w:color w:val="000000"/>
          <w:sz w:val="20"/>
          <w:szCs w:val="20"/>
        </w:rPr>
        <w:t>uction servers</w:t>
      </w:r>
    </w:p>
    <w:p w:rsidR="006A1075" w:rsidRDefault="006A1075" w:rsidP="006A1075">
      <w:pPr>
        <w:numPr>
          <w:ilvl w:val="0"/>
          <w:numId w:val="7"/>
        </w:numPr>
        <w:rPr>
          <w:sz w:val="20"/>
          <w:szCs w:val="20"/>
        </w:rPr>
      </w:pPr>
      <w:r w:rsidRPr="006A1075">
        <w:rPr>
          <w:sz w:val="20"/>
          <w:szCs w:val="20"/>
        </w:rPr>
        <w:t>Modified existing reports written in Crystal Reports and in-line reports written in ASP and ASP.NET</w:t>
      </w:r>
    </w:p>
    <w:p w:rsidR="006A1075" w:rsidRPr="006A1075" w:rsidRDefault="006A1075" w:rsidP="006A1075">
      <w:pPr>
        <w:numPr>
          <w:ilvl w:val="0"/>
          <w:numId w:val="7"/>
        </w:numPr>
        <w:rPr>
          <w:rStyle w:val="apple-style-span"/>
          <w:sz w:val="20"/>
          <w:szCs w:val="20"/>
        </w:rPr>
      </w:pPr>
      <w:r w:rsidRPr="006A1075">
        <w:rPr>
          <w:sz w:val="20"/>
          <w:szCs w:val="20"/>
        </w:rPr>
        <w:t>Managed workflow and source code using Team Foundation Server (TFS) 2010</w:t>
      </w:r>
    </w:p>
    <w:p w:rsidR="00E431C5" w:rsidRPr="006A1075" w:rsidRDefault="000D7CC6" w:rsidP="00E431C5">
      <w:pPr>
        <w:numPr>
          <w:ilvl w:val="0"/>
          <w:numId w:val="7"/>
        </w:numPr>
        <w:rPr>
          <w:rStyle w:val="apple-style-span"/>
          <w:sz w:val="20"/>
          <w:szCs w:val="20"/>
        </w:rPr>
      </w:pPr>
      <w:r w:rsidRPr="006A1075">
        <w:rPr>
          <w:rStyle w:val="apple-style-span"/>
          <w:bCs/>
          <w:color w:val="000000"/>
          <w:sz w:val="20"/>
          <w:szCs w:val="20"/>
        </w:rPr>
        <w:t>Create deployment documents</w:t>
      </w:r>
    </w:p>
    <w:p w:rsidR="00082CFD" w:rsidRPr="006A1075" w:rsidRDefault="00082CFD" w:rsidP="00082CFD">
      <w:pPr>
        <w:rPr>
          <w:sz w:val="16"/>
          <w:szCs w:val="16"/>
        </w:rPr>
      </w:pPr>
    </w:p>
    <w:p w:rsidR="00B56A93" w:rsidRDefault="00B56A93">
      <w:pPr>
        <w:pStyle w:val="Heading3"/>
      </w:pPr>
      <w:r>
        <w:t>Abbott Laboratories</w:t>
      </w:r>
      <w:r w:rsidR="00D65138">
        <w:t xml:space="preserve"> (Innovative Alternative)</w:t>
      </w:r>
      <w:r>
        <w:t>, Waukegan, IL</w:t>
      </w:r>
    </w:p>
    <w:tbl>
      <w:tblPr>
        <w:tblW w:w="9720" w:type="dxa"/>
        <w:tblInd w:w="18" w:type="dxa"/>
        <w:tblLayout w:type="fixed"/>
        <w:tblCellMar>
          <w:left w:w="115" w:type="dxa"/>
          <w:right w:w="115" w:type="dxa"/>
        </w:tblCellMar>
        <w:tblLook w:val="0000"/>
      </w:tblPr>
      <w:tblGrid>
        <w:gridCol w:w="5662"/>
        <w:gridCol w:w="4058"/>
      </w:tblGrid>
      <w:tr w:rsidR="00F86042" w:rsidTr="00C05577">
        <w:tblPrEx>
          <w:tblCellMar>
            <w:top w:w="0" w:type="dxa"/>
            <w:bottom w:w="0" w:type="dxa"/>
          </w:tblCellMar>
        </w:tblPrEx>
        <w:trPr>
          <w:trHeight w:val="288"/>
        </w:trPr>
        <w:tc>
          <w:tcPr>
            <w:tcW w:w="5662" w:type="dxa"/>
          </w:tcPr>
          <w:p w:rsidR="00F86042" w:rsidRPr="00F86042" w:rsidRDefault="00F86042" w:rsidP="00A614C7">
            <w:pPr>
              <w:spacing w:before="19"/>
              <w:rPr>
                <w:b/>
                <w:bCs/>
                <w:sz w:val="22"/>
              </w:rPr>
            </w:pPr>
            <w:r>
              <w:rPr>
                <w:b/>
                <w:bCs/>
                <w:sz w:val="22"/>
              </w:rPr>
              <w:t>Application Programmer / Sr. System Analyst</w:t>
            </w:r>
          </w:p>
        </w:tc>
        <w:tc>
          <w:tcPr>
            <w:tcW w:w="4058" w:type="dxa"/>
          </w:tcPr>
          <w:p w:rsidR="00F86042" w:rsidRPr="00F86042" w:rsidRDefault="00F86042" w:rsidP="00F86042">
            <w:pPr>
              <w:spacing w:before="19"/>
              <w:ind w:right="-122"/>
              <w:jc w:val="right"/>
              <w:rPr>
                <w:b/>
                <w:bCs/>
                <w:sz w:val="22"/>
              </w:rPr>
            </w:pPr>
            <w:r>
              <w:rPr>
                <w:b/>
                <w:bCs/>
                <w:sz w:val="22"/>
              </w:rPr>
              <w:t>July 2005 – September 2010</w:t>
            </w:r>
          </w:p>
        </w:tc>
      </w:tr>
    </w:tbl>
    <w:p w:rsidR="00F34B8F" w:rsidRPr="00F34B8F" w:rsidRDefault="00F34B8F" w:rsidP="00F34B8F">
      <w:pPr>
        <w:sectPr w:rsidR="00F34B8F" w:rsidRPr="00F34B8F">
          <w:headerReference w:type="default" r:id="rId8"/>
          <w:footerReference w:type="default" r:id="rId9"/>
          <w:pgSz w:w="12240" w:h="15840"/>
          <w:pgMar w:top="1152" w:right="1440" w:bottom="1152" w:left="1440" w:header="720" w:footer="720" w:gutter="0"/>
          <w:cols w:space="720"/>
          <w:docGrid w:linePitch="360"/>
        </w:sectPr>
      </w:pPr>
    </w:p>
    <w:p w:rsidR="003E68BB" w:rsidRPr="00BE6960" w:rsidRDefault="003E68BB" w:rsidP="003E68BB">
      <w:pPr>
        <w:keepNext/>
        <w:ind w:left="720"/>
        <w:jc w:val="both"/>
        <w:rPr>
          <w:b/>
          <w:bCs/>
          <w:i/>
          <w:sz w:val="22"/>
          <w:szCs w:val="22"/>
        </w:rPr>
      </w:pPr>
      <w:r w:rsidRPr="00BE6960">
        <w:rPr>
          <w:b/>
          <w:bCs/>
          <w:i/>
          <w:sz w:val="22"/>
          <w:szCs w:val="22"/>
        </w:rPr>
        <w:lastRenderedPageBreak/>
        <w:t>Ultane Rebates System</w:t>
      </w:r>
    </w:p>
    <w:p w:rsidR="003E68BB" w:rsidRPr="00BE6960" w:rsidRDefault="003E68BB" w:rsidP="003E68BB">
      <w:pPr>
        <w:keepNext/>
        <w:ind w:left="720"/>
        <w:jc w:val="both"/>
        <w:rPr>
          <w:sz w:val="20"/>
          <w:szCs w:val="20"/>
        </w:rPr>
      </w:pPr>
      <w:r w:rsidRPr="00BE6960">
        <w:rPr>
          <w:bCs/>
          <w:sz w:val="20"/>
          <w:szCs w:val="20"/>
        </w:rPr>
        <w:tab/>
      </w:r>
      <w:r w:rsidRPr="00BE6960">
        <w:rPr>
          <w:sz w:val="20"/>
          <w:szCs w:val="20"/>
        </w:rPr>
        <w:t xml:space="preserve">Create a Data Warehousing solution and processing engine for Ultane Rebates.  Rebate processing was being done in Excel and Access by the business teams for several years.  With the large increase in Ultane rebate being offered, the business team could no longer handle the volume using the manual method.  The Ultane Rebates System was created </w:t>
      </w:r>
      <w:r w:rsidR="009622D3">
        <w:rPr>
          <w:sz w:val="20"/>
          <w:szCs w:val="20"/>
        </w:rPr>
        <w:t xml:space="preserve">using SQL Server 2005 and BI </w:t>
      </w:r>
      <w:r w:rsidRPr="00BE6960">
        <w:rPr>
          <w:sz w:val="20"/>
          <w:szCs w:val="20"/>
        </w:rPr>
        <w:t>to automate the rebates, enabling the business team to handle the increased volume with greater accuracy, timeliness, and efficiency.</w:t>
      </w:r>
    </w:p>
    <w:p w:rsidR="003E68BB" w:rsidRPr="00BE6960" w:rsidRDefault="003E68BB" w:rsidP="003E68BB">
      <w:pPr>
        <w:numPr>
          <w:ilvl w:val="0"/>
          <w:numId w:val="7"/>
        </w:numPr>
        <w:rPr>
          <w:sz w:val="20"/>
          <w:szCs w:val="20"/>
        </w:rPr>
      </w:pPr>
      <w:r w:rsidRPr="00BE6960">
        <w:rPr>
          <w:sz w:val="20"/>
          <w:szCs w:val="20"/>
        </w:rPr>
        <w:t>Worked with the business team to define the system requirements.</w:t>
      </w:r>
    </w:p>
    <w:p w:rsidR="003E68BB" w:rsidRPr="00BE6960" w:rsidRDefault="003E68BB" w:rsidP="003E68BB">
      <w:pPr>
        <w:numPr>
          <w:ilvl w:val="0"/>
          <w:numId w:val="7"/>
        </w:numPr>
        <w:rPr>
          <w:sz w:val="20"/>
          <w:szCs w:val="20"/>
        </w:rPr>
      </w:pPr>
      <w:r w:rsidRPr="00BE6960">
        <w:rPr>
          <w:sz w:val="20"/>
          <w:szCs w:val="20"/>
        </w:rPr>
        <w:t>Designed and implemented the SQL Server Datamart with 100+ Stored Procedures and Views (TSQL), and Triggers.  The processing rules for Ultane rebates are extremely complex, and required a solid data model that could be easily expanded as new rebate strategies were introduced.  Over the past 3 years, the flexibility in the database design has allowed seamless integration of new processing rules and Rebate strategies.</w:t>
      </w:r>
    </w:p>
    <w:p w:rsidR="003E68BB" w:rsidRPr="00BE6960" w:rsidRDefault="003E68BB" w:rsidP="003E68BB">
      <w:pPr>
        <w:numPr>
          <w:ilvl w:val="0"/>
          <w:numId w:val="7"/>
        </w:numPr>
        <w:rPr>
          <w:sz w:val="20"/>
          <w:szCs w:val="20"/>
        </w:rPr>
      </w:pPr>
      <w:r w:rsidRPr="00BE6960">
        <w:rPr>
          <w:sz w:val="20"/>
          <w:szCs w:val="20"/>
        </w:rPr>
        <w:t>Worked closely with the SQL Server DBA to troubleshoot server issues.  Provided timely communication to project managers and the business teams.</w:t>
      </w:r>
    </w:p>
    <w:p w:rsidR="003E68BB" w:rsidRPr="00BE6960" w:rsidRDefault="003E68BB" w:rsidP="003E68BB">
      <w:pPr>
        <w:numPr>
          <w:ilvl w:val="0"/>
          <w:numId w:val="7"/>
        </w:numPr>
        <w:rPr>
          <w:sz w:val="20"/>
          <w:szCs w:val="20"/>
        </w:rPr>
      </w:pPr>
      <w:r w:rsidRPr="00BE6960">
        <w:rPr>
          <w:sz w:val="20"/>
          <w:szCs w:val="20"/>
        </w:rPr>
        <w:t>Designed and built rebate reports usin</w:t>
      </w:r>
      <w:r w:rsidRPr="009622D3">
        <w:rPr>
          <w:sz w:val="20"/>
          <w:szCs w:val="20"/>
        </w:rPr>
        <w:t xml:space="preserve">g </w:t>
      </w:r>
      <w:r w:rsidR="009622D3" w:rsidRPr="009622D3">
        <w:rPr>
          <w:color w:val="000000"/>
          <w:sz w:val="20"/>
          <w:szCs w:val="20"/>
        </w:rPr>
        <w:t>Microsoft BI Reporting tools</w:t>
      </w:r>
      <w:r w:rsidR="009622D3">
        <w:rPr>
          <w:color w:val="000000"/>
          <w:sz w:val="20"/>
          <w:szCs w:val="20"/>
        </w:rPr>
        <w:t xml:space="preserve"> (</w:t>
      </w:r>
      <w:r w:rsidRPr="009622D3">
        <w:rPr>
          <w:sz w:val="20"/>
          <w:szCs w:val="20"/>
        </w:rPr>
        <w:t>S</w:t>
      </w:r>
      <w:r w:rsidRPr="00BE6960">
        <w:rPr>
          <w:sz w:val="20"/>
          <w:szCs w:val="20"/>
        </w:rPr>
        <w:t>SRS</w:t>
      </w:r>
      <w:r w:rsidR="009622D3">
        <w:rPr>
          <w:sz w:val="20"/>
          <w:szCs w:val="20"/>
        </w:rPr>
        <w:t>)</w:t>
      </w:r>
      <w:r w:rsidRPr="00BE6960">
        <w:rPr>
          <w:sz w:val="20"/>
          <w:szCs w:val="20"/>
        </w:rPr>
        <w:t>.   The reporting / calculation design replaced another process that required 36+ hours to complete one cycle of rebate processing.  The new process creates rebates dynamically, reducing the processing time to less than 1 minute.</w:t>
      </w:r>
    </w:p>
    <w:p w:rsidR="003E68BB" w:rsidRDefault="00CD0E8B" w:rsidP="003E68BB">
      <w:pPr>
        <w:numPr>
          <w:ilvl w:val="0"/>
          <w:numId w:val="7"/>
        </w:numPr>
        <w:rPr>
          <w:sz w:val="20"/>
          <w:szCs w:val="20"/>
        </w:rPr>
      </w:pPr>
      <w:r>
        <w:rPr>
          <w:sz w:val="20"/>
          <w:szCs w:val="20"/>
        </w:rPr>
        <w:t>Using</w:t>
      </w:r>
      <w:r w:rsidR="009622D3" w:rsidRPr="00CD0E8B">
        <w:rPr>
          <w:sz w:val="20"/>
          <w:szCs w:val="20"/>
        </w:rPr>
        <w:t xml:space="preserve"> </w:t>
      </w:r>
      <w:r w:rsidR="009622D3" w:rsidRPr="00CD0E8B">
        <w:rPr>
          <w:color w:val="000000"/>
          <w:sz w:val="20"/>
          <w:szCs w:val="20"/>
        </w:rPr>
        <w:t xml:space="preserve">Microsoft BI tools </w:t>
      </w:r>
      <w:r>
        <w:rPr>
          <w:color w:val="000000"/>
          <w:sz w:val="20"/>
          <w:szCs w:val="20"/>
        </w:rPr>
        <w:t>c</w:t>
      </w:r>
      <w:r w:rsidR="003E68BB" w:rsidRPr="00BE6960">
        <w:rPr>
          <w:sz w:val="20"/>
          <w:szCs w:val="20"/>
        </w:rPr>
        <w:t>reated SSIS packages to import data from Or</w:t>
      </w:r>
      <w:r>
        <w:rPr>
          <w:sz w:val="20"/>
          <w:szCs w:val="20"/>
        </w:rPr>
        <w:t>acle 9i / 10g into SQL Server.</w:t>
      </w:r>
    </w:p>
    <w:p w:rsidR="00CD0E8B" w:rsidRPr="00CD0E8B" w:rsidRDefault="00CD0E8B" w:rsidP="003E68BB">
      <w:pPr>
        <w:numPr>
          <w:ilvl w:val="0"/>
          <w:numId w:val="7"/>
        </w:numPr>
        <w:rPr>
          <w:sz w:val="20"/>
          <w:szCs w:val="20"/>
        </w:rPr>
      </w:pPr>
      <w:r w:rsidRPr="00CD0E8B">
        <w:rPr>
          <w:color w:val="000000"/>
          <w:sz w:val="20"/>
          <w:szCs w:val="20"/>
        </w:rPr>
        <w:t>Technical and functional support of reporting applications with focus on Microsoft BI Reporting tools.</w:t>
      </w:r>
    </w:p>
    <w:p w:rsidR="003E68BB" w:rsidRPr="00BE6960" w:rsidRDefault="003E68BB" w:rsidP="003E68BB">
      <w:pPr>
        <w:numPr>
          <w:ilvl w:val="0"/>
          <w:numId w:val="7"/>
        </w:numPr>
        <w:rPr>
          <w:sz w:val="20"/>
          <w:szCs w:val="20"/>
        </w:rPr>
      </w:pPr>
      <w:r w:rsidRPr="00BE6960">
        <w:rPr>
          <w:sz w:val="20"/>
          <w:szCs w:val="20"/>
        </w:rPr>
        <w:t>Made several enhancements to the MS Front End application.</w:t>
      </w:r>
    </w:p>
    <w:p w:rsidR="003E68BB" w:rsidRPr="00BE6960" w:rsidRDefault="003E68BB" w:rsidP="003E68BB">
      <w:pPr>
        <w:numPr>
          <w:ilvl w:val="0"/>
          <w:numId w:val="7"/>
        </w:numPr>
        <w:rPr>
          <w:sz w:val="20"/>
          <w:szCs w:val="20"/>
        </w:rPr>
      </w:pPr>
      <w:r w:rsidRPr="00BE6960">
        <w:rPr>
          <w:sz w:val="20"/>
          <w:szCs w:val="20"/>
        </w:rPr>
        <w:t>Served as the subject matter expert for the application and business processes; often the first line of contact for assessing the implications of adding new rebate strategies to the system.</w:t>
      </w:r>
    </w:p>
    <w:p w:rsidR="003E68BB" w:rsidRPr="00BE6960" w:rsidRDefault="003E68BB" w:rsidP="003E68BB">
      <w:pPr>
        <w:numPr>
          <w:ilvl w:val="0"/>
          <w:numId w:val="7"/>
        </w:numPr>
        <w:rPr>
          <w:sz w:val="20"/>
          <w:szCs w:val="20"/>
        </w:rPr>
      </w:pPr>
      <w:r w:rsidRPr="00BE6960">
        <w:rPr>
          <w:sz w:val="20"/>
          <w:szCs w:val="20"/>
        </w:rPr>
        <w:lastRenderedPageBreak/>
        <w:t>The Ultane Rebates System is heavily used and relied upon by the business to accurately process thousands of rebates per year.</w:t>
      </w:r>
    </w:p>
    <w:p w:rsidR="003E68BB" w:rsidRPr="006A1075" w:rsidRDefault="003E68BB" w:rsidP="003E68BB">
      <w:pPr>
        <w:rPr>
          <w:sz w:val="16"/>
          <w:szCs w:val="16"/>
        </w:rPr>
      </w:pPr>
    </w:p>
    <w:p w:rsidR="003E68BB" w:rsidRPr="00BE6960" w:rsidRDefault="003E68BB" w:rsidP="003E68BB">
      <w:pPr>
        <w:keepNext/>
        <w:ind w:left="720"/>
        <w:jc w:val="both"/>
        <w:rPr>
          <w:b/>
          <w:bCs/>
          <w:i/>
          <w:sz w:val="22"/>
          <w:szCs w:val="22"/>
        </w:rPr>
      </w:pPr>
      <w:r w:rsidRPr="00BE6960">
        <w:rPr>
          <w:b/>
          <w:bCs/>
          <w:i/>
          <w:sz w:val="22"/>
          <w:szCs w:val="22"/>
        </w:rPr>
        <w:t>Sales Force Reporting</w:t>
      </w:r>
    </w:p>
    <w:p w:rsidR="003E68BB" w:rsidRPr="00BE6960" w:rsidRDefault="003E68BB" w:rsidP="003E68BB">
      <w:pPr>
        <w:ind w:left="720" w:firstLine="720"/>
        <w:jc w:val="both"/>
        <w:rPr>
          <w:sz w:val="20"/>
          <w:szCs w:val="20"/>
        </w:rPr>
      </w:pPr>
      <w:r w:rsidRPr="00BE6960">
        <w:rPr>
          <w:sz w:val="20"/>
          <w:szCs w:val="20"/>
        </w:rPr>
        <w:t xml:space="preserve">Develop self-service reporting tools for the Managed Care sales force.  This project was an opportunity for the IT division to provide analysis tools for a new business client; previously, the Managed Care business team relied on external vendors for their reporting tools.  </w:t>
      </w:r>
    </w:p>
    <w:p w:rsidR="00880F8F" w:rsidRPr="00BE6960" w:rsidRDefault="00880F8F" w:rsidP="00880F8F">
      <w:pPr>
        <w:numPr>
          <w:ilvl w:val="0"/>
          <w:numId w:val="7"/>
        </w:numPr>
        <w:rPr>
          <w:sz w:val="20"/>
          <w:szCs w:val="20"/>
        </w:rPr>
      </w:pPr>
      <w:r w:rsidRPr="00BE6960">
        <w:rPr>
          <w:sz w:val="20"/>
          <w:szCs w:val="20"/>
        </w:rPr>
        <w:t>Created a SQL Server data staging environment; importing data from various source systems for the Web reports created for Managed Care field reps.</w:t>
      </w:r>
    </w:p>
    <w:p w:rsidR="00880F8F" w:rsidRPr="00BE6960" w:rsidRDefault="00880F8F" w:rsidP="00880F8F">
      <w:pPr>
        <w:numPr>
          <w:ilvl w:val="0"/>
          <w:numId w:val="7"/>
        </w:numPr>
        <w:rPr>
          <w:sz w:val="20"/>
          <w:szCs w:val="20"/>
        </w:rPr>
      </w:pPr>
      <w:r w:rsidRPr="00BE6960">
        <w:rPr>
          <w:sz w:val="20"/>
          <w:szCs w:val="20"/>
        </w:rPr>
        <w:t>Developed multiple ETL Mappings and Workflows using Informatica 8.1/8.5.  The workflows were created to enable self-service sales reporting for the entire Managed Care Sales Force.  SQL server was used as the database engine, with a MS Excel / VBA front end.  This project was given a two week deadline, and had high visibility (IT Divisional Vice President directive).</w:t>
      </w:r>
    </w:p>
    <w:p w:rsidR="00880F8F" w:rsidRPr="00BE6960" w:rsidRDefault="00880F8F" w:rsidP="00880F8F">
      <w:pPr>
        <w:numPr>
          <w:ilvl w:val="0"/>
          <w:numId w:val="7"/>
        </w:numPr>
        <w:rPr>
          <w:sz w:val="20"/>
          <w:szCs w:val="20"/>
        </w:rPr>
      </w:pPr>
      <w:r w:rsidRPr="00BE6960">
        <w:rPr>
          <w:sz w:val="20"/>
          <w:szCs w:val="20"/>
        </w:rPr>
        <w:t>Created SSIS, DTS Packages (ETL) and Views to import and export data from Oracle 9i/10g, SQL Server 2000 &amp; 2005.</w:t>
      </w:r>
    </w:p>
    <w:p w:rsidR="00880F8F" w:rsidRPr="00BE6960" w:rsidRDefault="00880F8F" w:rsidP="00880F8F">
      <w:pPr>
        <w:numPr>
          <w:ilvl w:val="0"/>
          <w:numId w:val="7"/>
        </w:numPr>
        <w:rPr>
          <w:sz w:val="20"/>
          <w:szCs w:val="20"/>
        </w:rPr>
      </w:pPr>
      <w:r w:rsidRPr="00BE6960">
        <w:rPr>
          <w:sz w:val="20"/>
          <w:szCs w:val="20"/>
        </w:rPr>
        <w:t>Designed, developed, tested and maintained a number of applications using VBA in MS-Excel that automated data processing and reports for sales force representatives.</w:t>
      </w:r>
    </w:p>
    <w:p w:rsidR="00880F8F" w:rsidRPr="00BE6960" w:rsidRDefault="00880F8F" w:rsidP="00880F8F">
      <w:pPr>
        <w:numPr>
          <w:ilvl w:val="0"/>
          <w:numId w:val="7"/>
        </w:numPr>
        <w:rPr>
          <w:sz w:val="20"/>
          <w:szCs w:val="20"/>
        </w:rPr>
      </w:pPr>
      <w:r w:rsidRPr="00BE6960">
        <w:rPr>
          <w:sz w:val="20"/>
          <w:szCs w:val="20"/>
        </w:rPr>
        <w:t>Designed, developed, tested and maintained processes using VBA in MS-Access to import and export data.</w:t>
      </w:r>
    </w:p>
    <w:p w:rsidR="005015C6" w:rsidRPr="005015C6" w:rsidRDefault="005015C6" w:rsidP="005015C6">
      <w:pPr>
        <w:keepNext/>
        <w:jc w:val="both"/>
        <w:rPr>
          <w:sz w:val="16"/>
          <w:szCs w:val="16"/>
        </w:rPr>
      </w:pPr>
    </w:p>
    <w:p w:rsidR="00880F8F" w:rsidRPr="00BE6960" w:rsidRDefault="00880F8F" w:rsidP="003E68BB">
      <w:pPr>
        <w:keepNext/>
        <w:ind w:left="720"/>
        <w:jc w:val="both"/>
        <w:rPr>
          <w:b/>
          <w:bCs/>
          <w:i/>
          <w:sz w:val="22"/>
          <w:szCs w:val="22"/>
        </w:rPr>
      </w:pPr>
      <w:r w:rsidRPr="00BE6960">
        <w:rPr>
          <w:b/>
          <w:bCs/>
          <w:i/>
          <w:sz w:val="22"/>
          <w:szCs w:val="22"/>
        </w:rPr>
        <w:t>Renal Rebates System</w:t>
      </w:r>
    </w:p>
    <w:p w:rsidR="00880F8F" w:rsidRPr="00BE6960" w:rsidRDefault="00880F8F" w:rsidP="003E68BB">
      <w:pPr>
        <w:keepNext/>
        <w:ind w:left="720"/>
        <w:jc w:val="both"/>
        <w:rPr>
          <w:sz w:val="20"/>
          <w:szCs w:val="20"/>
        </w:rPr>
      </w:pPr>
      <w:r w:rsidRPr="00BE6960">
        <w:rPr>
          <w:bCs/>
          <w:sz w:val="20"/>
          <w:szCs w:val="20"/>
        </w:rPr>
        <w:tab/>
      </w:r>
      <w:r w:rsidRPr="00BE6960">
        <w:rPr>
          <w:sz w:val="20"/>
          <w:szCs w:val="20"/>
        </w:rPr>
        <w:t xml:space="preserve">Develop a Rebate processing tool for the calculation of Renal Rebates.  Renal Rebates are unique due to their reliance on chargeback and membership data, along with the various terms and conditions of the </w:t>
      </w:r>
      <w:proofErr w:type="gramStart"/>
      <w:r w:rsidRPr="00BE6960">
        <w:rPr>
          <w:sz w:val="20"/>
          <w:szCs w:val="20"/>
        </w:rPr>
        <w:t>Renal</w:t>
      </w:r>
      <w:proofErr w:type="gramEnd"/>
      <w:r w:rsidRPr="00BE6960">
        <w:rPr>
          <w:sz w:val="20"/>
          <w:szCs w:val="20"/>
        </w:rPr>
        <w:t xml:space="preserve"> rebate contracts.</w:t>
      </w:r>
    </w:p>
    <w:p w:rsidR="00880F8F" w:rsidRPr="00BE6960" w:rsidRDefault="00880F8F" w:rsidP="00880F8F">
      <w:pPr>
        <w:numPr>
          <w:ilvl w:val="0"/>
          <w:numId w:val="7"/>
        </w:numPr>
        <w:rPr>
          <w:sz w:val="20"/>
          <w:szCs w:val="20"/>
        </w:rPr>
      </w:pPr>
      <w:r w:rsidRPr="00BE6960">
        <w:rPr>
          <w:sz w:val="20"/>
          <w:szCs w:val="20"/>
        </w:rPr>
        <w:t>Created technical requirements based on functional requirements provided by the business analyst.</w:t>
      </w:r>
    </w:p>
    <w:p w:rsidR="00880F8F" w:rsidRPr="00BE6960" w:rsidRDefault="00880F8F" w:rsidP="00880F8F">
      <w:pPr>
        <w:numPr>
          <w:ilvl w:val="0"/>
          <w:numId w:val="7"/>
        </w:numPr>
        <w:rPr>
          <w:sz w:val="20"/>
          <w:szCs w:val="20"/>
        </w:rPr>
      </w:pPr>
      <w:r w:rsidRPr="00BE6960">
        <w:rPr>
          <w:sz w:val="20"/>
          <w:szCs w:val="20"/>
        </w:rPr>
        <w:t>Designed and implemented a SQL Server Datamart; the data model for Renal rebates corrected design issues that existed in the upstream source data.</w:t>
      </w:r>
    </w:p>
    <w:p w:rsidR="00880F8F" w:rsidRPr="00BE6960" w:rsidRDefault="00880F8F" w:rsidP="00880F8F">
      <w:pPr>
        <w:numPr>
          <w:ilvl w:val="0"/>
          <w:numId w:val="7"/>
        </w:numPr>
        <w:rPr>
          <w:sz w:val="20"/>
          <w:szCs w:val="20"/>
        </w:rPr>
      </w:pPr>
      <w:r w:rsidRPr="00BE6960">
        <w:rPr>
          <w:sz w:val="20"/>
          <w:szCs w:val="20"/>
        </w:rPr>
        <w:t>Conducted design reviews to ensure that the design met the business needs.</w:t>
      </w:r>
    </w:p>
    <w:p w:rsidR="00880F8F" w:rsidRPr="00BE6960" w:rsidRDefault="00880F8F" w:rsidP="00880F8F">
      <w:pPr>
        <w:numPr>
          <w:ilvl w:val="0"/>
          <w:numId w:val="7"/>
        </w:numPr>
        <w:rPr>
          <w:sz w:val="20"/>
          <w:szCs w:val="20"/>
        </w:rPr>
      </w:pPr>
      <w:r w:rsidRPr="00BE6960">
        <w:rPr>
          <w:sz w:val="20"/>
          <w:szCs w:val="20"/>
        </w:rPr>
        <w:t xml:space="preserve">Build the calculation engine based on chargeback data, contract membership, and other terms and conditions of the </w:t>
      </w:r>
      <w:proofErr w:type="gramStart"/>
      <w:r w:rsidRPr="00BE6960">
        <w:rPr>
          <w:sz w:val="20"/>
          <w:szCs w:val="20"/>
        </w:rPr>
        <w:t>Renal</w:t>
      </w:r>
      <w:proofErr w:type="gramEnd"/>
      <w:r w:rsidRPr="00BE6960">
        <w:rPr>
          <w:sz w:val="20"/>
          <w:szCs w:val="20"/>
        </w:rPr>
        <w:t xml:space="preserve"> rebate contracts.</w:t>
      </w:r>
    </w:p>
    <w:p w:rsidR="00B56A93" w:rsidRPr="006A1075" w:rsidRDefault="00B56A93">
      <w:pPr>
        <w:rPr>
          <w:sz w:val="16"/>
          <w:szCs w:val="16"/>
        </w:rPr>
      </w:pPr>
    </w:p>
    <w:p w:rsidR="00F34B8F" w:rsidRDefault="00B56A93" w:rsidP="00F34B8F">
      <w:pPr>
        <w:pStyle w:val="Heading3"/>
      </w:pPr>
      <w:r>
        <w:t>Allstate Insurance Co.</w:t>
      </w:r>
      <w:r w:rsidR="00D65138">
        <w:t xml:space="preserve"> (Kelly Services)</w:t>
      </w:r>
      <w:r>
        <w:t>, Buffalo Grove, I</w:t>
      </w:r>
      <w:r w:rsidR="00F34B8F">
        <w:t>L</w:t>
      </w:r>
    </w:p>
    <w:tbl>
      <w:tblPr>
        <w:tblW w:w="9720" w:type="dxa"/>
        <w:tblInd w:w="18" w:type="dxa"/>
        <w:tblLayout w:type="fixed"/>
        <w:tblCellMar>
          <w:left w:w="115" w:type="dxa"/>
          <w:right w:w="115" w:type="dxa"/>
        </w:tblCellMar>
        <w:tblLook w:val="0000"/>
      </w:tblPr>
      <w:tblGrid>
        <w:gridCol w:w="5662"/>
        <w:gridCol w:w="4058"/>
      </w:tblGrid>
      <w:tr w:rsidR="00EA266B" w:rsidTr="00C05577">
        <w:tblPrEx>
          <w:tblCellMar>
            <w:top w:w="0" w:type="dxa"/>
            <w:bottom w:w="0" w:type="dxa"/>
          </w:tblCellMar>
        </w:tblPrEx>
        <w:trPr>
          <w:trHeight w:val="288"/>
        </w:trPr>
        <w:tc>
          <w:tcPr>
            <w:tcW w:w="5662" w:type="dxa"/>
          </w:tcPr>
          <w:p w:rsidR="00EA266B" w:rsidRPr="00EA266B" w:rsidRDefault="00EA266B" w:rsidP="00A614C7">
            <w:pPr>
              <w:spacing w:before="19"/>
              <w:rPr>
                <w:b/>
                <w:sz w:val="22"/>
              </w:rPr>
            </w:pPr>
            <w:r w:rsidRPr="00F34B8F">
              <w:rPr>
                <w:b/>
                <w:sz w:val="22"/>
              </w:rPr>
              <w:t>Financial Data Warehouse Team Member</w:t>
            </w:r>
          </w:p>
        </w:tc>
        <w:tc>
          <w:tcPr>
            <w:tcW w:w="4058" w:type="dxa"/>
          </w:tcPr>
          <w:p w:rsidR="00EA266B" w:rsidRPr="00EA266B" w:rsidRDefault="00EA266B" w:rsidP="00EA266B">
            <w:pPr>
              <w:spacing w:before="19"/>
              <w:ind w:right="-122"/>
              <w:jc w:val="right"/>
              <w:rPr>
                <w:b/>
                <w:bCs/>
                <w:sz w:val="22"/>
              </w:rPr>
            </w:pPr>
            <w:r>
              <w:rPr>
                <w:b/>
                <w:bCs/>
                <w:sz w:val="22"/>
              </w:rPr>
              <w:t>October 2004 – July 2005</w:t>
            </w:r>
          </w:p>
        </w:tc>
      </w:tr>
    </w:tbl>
    <w:p w:rsidR="00F34B8F" w:rsidRPr="00F34B8F" w:rsidRDefault="00F34B8F" w:rsidP="00F34B8F">
      <w:pPr>
        <w:sectPr w:rsidR="00F34B8F" w:rsidRPr="00F34B8F">
          <w:type w:val="continuous"/>
          <w:pgSz w:w="12240" w:h="15840"/>
          <w:pgMar w:top="1440" w:right="1440" w:bottom="1440" w:left="1440" w:header="720" w:footer="720" w:gutter="0"/>
          <w:cols w:space="720"/>
          <w:docGrid w:linePitch="360"/>
        </w:sectPr>
      </w:pPr>
    </w:p>
    <w:p w:rsidR="00B56A93" w:rsidRDefault="00B56A93">
      <w:pPr>
        <w:numPr>
          <w:ilvl w:val="0"/>
          <w:numId w:val="1"/>
        </w:numPr>
        <w:rPr>
          <w:sz w:val="20"/>
        </w:rPr>
      </w:pPr>
      <w:r>
        <w:rPr>
          <w:sz w:val="20"/>
        </w:rPr>
        <w:lastRenderedPageBreak/>
        <w:t>Developed and maintained reports using VBA in MS-Excel that automates tests and validations procedures for claims &amp; premiums data.</w:t>
      </w:r>
    </w:p>
    <w:p w:rsidR="00B56A93" w:rsidRDefault="00B56A93">
      <w:pPr>
        <w:numPr>
          <w:ilvl w:val="0"/>
          <w:numId w:val="1"/>
        </w:numPr>
        <w:rPr>
          <w:sz w:val="20"/>
        </w:rPr>
      </w:pPr>
      <w:r>
        <w:rPr>
          <w:sz w:val="20"/>
        </w:rPr>
        <w:t>Created SQL/QMF queries to extract analyzed and tested data.</w:t>
      </w:r>
    </w:p>
    <w:p w:rsidR="00B56A93" w:rsidRDefault="00B56A93">
      <w:pPr>
        <w:numPr>
          <w:ilvl w:val="0"/>
          <w:numId w:val="1"/>
        </w:numPr>
        <w:rPr>
          <w:sz w:val="20"/>
        </w:rPr>
      </w:pPr>
      <w:r>
        <w:rPr>
          <w:rFonts w:cs="Arial"/>
          <w:color w:val="000000"/>
          <w:sz w:val="20"/>
        </w:rPr>
        <w:t>Database conversion from legacy systems to SAP Financial Data Warehouse for expense, premiums and claims data. Project end result consolidation data from the company’s historic administrative systems into a decision-support environment.</w:t>
      </w:r>
    </w:p>
    <w:p w:rsidR="00B56A93" w:rsidRDefault="00B56A93">
      <w:pPr>
        <w:numPr>
          <w:ilvl w:val="0"/>
          <w:numId w:val="1"/>
        </w:numPr>
        <w:rPr>
          <w:sz w:val="20"/>
        </w:rPr>
      </w:pPr>
      <w:r>
        <w:rPr>
          <w:bCs/>
          <w:sz w:val="20"/>
        </w:rPr>
        <w:t>Work as part of a team on the implementation of a new SAP Business Warehouse that simplifies business processes, reduces expenses and better meets the needs of policyholders.</w:t>
      </w:r>
    </w:p>
    <w:p w:rsidR="00B56A93" w:rsidRDefault="00B56A93">
      <w:pPr>
        <w:numPr>
          <w:ilvl w:val="0"/>
          <w:numId w:val="1"/>
        </w:numPr>
        <w:rPr>
          <w:sz w:val="20"/>
        </w:rPr>
      </w:pPr>
      <w:r>
        <w:rPr>
          <w:bCs/>
          <w:sz w:val="20"/>
        </w:rPr>
        <w:t>Duties include designing, formatting, and running mainframe database retrievals and Bex (Business Explorer) queries on the SAP Business Warehouse and the use of complex Excel functionality for use in comparison reporting.</w:t>
      </w:r>
    </w:p>
    <w:p w:rsidR="00B56A93" w:rsidRDefault="00B56A93">
      <w:pPr>
        <w:numPr>
          <w:ilvl w:val="0"/>
          <w:numId w:val="1"/>
        </w:numPr>
        <w:rPr>
          <w:sz w:val="20"/>
        </w:rPr>
      </w:pPr>
      <w:r>
        <w:rPr>
          <w:bCs/>
          <w:sz w:val="20"/>
        </w:rPr>
        <w:t>Data validation requires the understanding and application of various business-coding rules in order to compare data on the existing system and the new business warehouse.</w:t>
      </w:r>
    </w:p>
    <w:p w:rsidR="00B56A93" w:rsidRDefault="00B56A93">
      <w:pPr>
        <w:numPr>
          <w:ilvl w:val="0"/>
          <w:numId w:val="1"/>
        </w:numPr>
        <w:rPr>
          <w:sz w:val="20"/>
        </w:rPr>
      </w:pPr>
      <w:r>
        <w:rPr>
          <w:sz w:val="20"/>
        </w:rPr>
        <w:t>Maintained database in MS-Access.</w:t>
      </w:r>
    </w:p>
    <w:p w:rsidR="00B56A93" w:rsidRPr="005015C6" w:rsidRDefault="00B56A93">
      <w:pPr>
        <w:numPr>
          <w:ilvl w:val="0"/>
          <w:numId w:val="1"/>
        </w:numPr>
        <w:rPr>
          <w:b/>
          <w:sz w:val="20"/>
        </w:rPr>
      </w:pPr>
      <w:r>
        <w:rPr>
          <w:sz w:val="20"/>
        </w:rPr>
        <w:t>Analyzed and tested claims data from outside vendor.</w:t>
      </w:r>
    </w:p>
    <w:p w:rsidR="005015C6" w:rsidRPr="005015C6" w:rsidRDefault="005015C6" w:rsidP="005015C6">
      <w:pPr>
        <w:rPr>
          <w:b/>
          <w:sz w:val="16"/>
          <w:szCs w:val="16"/>
        </w:rPr>
      </w:pPr>
    </w:p>
    <w:p w:rsidR="00B56A93" w:rsidRDefault="00B56A93">
      <w:pPr>
        <w:pStyle w:val="Heading3"/>
      </w:pPr>
      <w:r>
        <w:t>Small Business, Wheeling, IL</w:t>
      </w:r>
    </w:p>
    <w:tbl>
      <w:tblPr>
        <w:tblW w:w="9612" w:type="dxa"/>
        <w:tblInd w:w="18" w:type="dxa"/>
        <w:tblCellMar>
          <w:left w:w="0" w:type="dxa"/>
          <w:right w:w="0" w:type="dxa"/>
        </w:tblCellMar>
        <w:tblLook w:val="0000"/>
      </w:tblPr>
      <w:tblGrid>
        <w:gridCol w:w="5825"/>
        <w:gridCol w:w="3787"/>
      </w:tblGrid>
      <w:tr w:rsidR="00EA266B" w:rsidTr="00C05577">
        <w:tblPrEx>
          <w:tblCellMar>
            <w:top w:w="0" w:type="dxa"/>
            <w:bottom w:w="0" w:type="dxa"/>
          </w:tblCellMar>
        </w:tblPrEx>
        <w:trPr>
          <w:trHeight w:val="288"/>
        </w:trPr>
        <w:tc>
          <w:tcPr>
            <w:tcW w:w="5760" w:type="dxa"/>
          </w:tcPr>
          <w:p w:rsidR="00EA266B" w:rsidRDefault="00EA266B" w:rsidP="00A614C7">
            <w:pPr>
              <w:spacing w:before="19"/>
              <w:rPr>
                <w:sz w:val="20"/>
              </w:rPr>
            </w:pPr>
            <w:r>
              <w:rPr>
                <w:b/>
                <w:sz w:val="22"/>
              </w:rPr>
              <w:t>Manager</w:t>
            </w:r>
          </w:p>
        </w:tc>
        <w:tc>
          <w:tcPr>
            <w:tcW w:w="3744" w:type="dxa"/>
          </w:tcPr>
          <w:p w:rsidR="00EA266B" w:rsidRDefault="00EA266B" w:rsidP="00EA266B">
            <w:pPr>
              <w:spacing w:before="19"/>
              <w:ind w:right="24"/>
              <w:jc w:val="right"/>
              <w:rPr>
                <w:sz w:val="20"/>
              </w:rPr>
            </w:pPr>
            <w:r>
              <w:rPr>
                <w:b/>
                <w:bCs/>
                <w:sz w:val="22"/>
              </w:rPr>
              <w:t>October 2002 – October 2004</w:t>
            </w:r>
          </w:p>
        </w:tc>
      </w:tr>
    </w:tbl>
    <w:p w:rsidR="00B56A93" w:rsidRDefault="00B56A93">
      <w:pPr>
        <w:numPr>
          <w:ilvl w:val="0"/>
          <w:numId w:val="1"/>
        </w:numPr>
        <w:rPr>
          <w:b/>
          <w:sz w:val="20"/>
        </w:rPr>
      </w:pPr>
      <w:r>
        <w:rPr>
          <w:sz w:val="20"/>
        </w:rPr>
        <w:t>Managed Days Inn at Portage, WI (November 2003 – October 2004).</w:t>
      </w:r>
    </w:p>
    <w:p w:rsidR="00B56A93" w:rsidRDefault="00B56A93">
      <w:pPr>
        <w:numPr>
          <w:ilvl w:val="0"/>
          <w:numId w:val="1"/>
        </w:numPr>
        <w:rPr>
          <w:b/>
          <w:sz w:val="20"/>
        </w:rPr>
      </w:pPr>
      <w:r>
        <w:rPr>
          <w:sz w:val="20"/>
        </w:rPr>
        <w:t>Managed Argos Supermarket at Argos, IN (November 2002 – October 2003).</w:t>
      </w:r>
    </w:p>
    <w:p w:rsidR="00B56A93" w:rsidRPr="003160CE" w:rsidRDefault="00B56A93">
      <w:pPr>
        <w:rPr>
          <w:sz w:val="16"/>
          <w:szCs w:val="16"/>
        </w:rPr>
      </w:pPr>
    </w:p>
    <w:p w:rsidR="00B56A93" w:rsidRDefault="00B56A93">
      <w:pPr>
        <w:pStyle w:val="Heading3"/>
      </w:pPr>
      <w:r>
        <w:t>Motorola, INC., Arlington Heights, IL</w:t>
      </w:r>
    </w:p>
    <w:tbl>
      <w:tblPr>
        <w:tblW w:w="9612" w:type="dxa"/>
        <w:tblInd w:w="18" w:type="dxa"/>
        <w:tblCellMar>
          <w:left w:w="0" w:type="dxa"/>
          <w:right w:w="0" w:type="dxa"/>
        </w:tblCellMar>
        <w:tblLook w:val="0000"/>
      </w:tblPr>
      <w:tblGrid>
        <w:gridCol w:w="5825"/>
        <w:gridCol w:w="3787"/>
      </w:tblGrid>
      <w:tr w:rsidR="00EA266B" w:rsidTr="00E71870">
        <w:tblPrEx>
          <w:tblCellMar>
            <w:top w:w="0" w:type="dxa"/>
            <w:bottom w:w="0" w:type="dxa"/>
          </w:tblCellMar>
        </w:tblPrEx>
        <w:trPr>
          <w:trHeight w:val="288"/>
        </w:trPr>
        <w:tc>
          <w:tcPr>
            <w:tcW w:w="5760" w:type="dxa"/>
          </w:tcPr>
          <w:p w:rsidR="00EA266B" w:rsidRDefault="00EA266B" w:rsidP="00A614C7">
            <w:pPr>
              <w:spacing w:before="19"/>
              <w:rPr>
                <w:sz w:val="20"/>
              </w:rPr>
            </w:pPr>
            <w:r>
              <w:rPr>
                <w:b/>
                <w:sz w:val="22"/>
              </w:rPr>
              <w:t>Software Engineer</w:t>
            </w:r>
          </w:p>
        </w:tc>
        <w:tc>
          <w:tcPr>
            <w:tcW w:w="3744" w:type="dxa"/>
          </w:tcPr>
          <w:p w:rsidR="00EA266B" w:rsidRDefault="00EA266B" w:rsidP="00EA266B">
            <w:pPr>
              <w:spacing w:before="19"/>
              <w:ind w:right="24"/>
              <w:jc w:val="right"/>
              <w:rPr>
                <w:sz w:val="20"/>
              </w:rPr>
            </w:pPr>
            <w:r>
              <w:rPr>
                <w:b/>
                <w:bCs/>
                <w:sz w:val="22"/>
              </w:rPr>
              <w:t>October 2000 – September 2002</w:t>
            </w:r>
          </w:p>
        </w:tc>
      </w:tr>
    </w:tbl>
    <w:p w:rsidR="00B56A93" w:rsidRDefault="00B56A93">
      <w:pPr>
        <w:numPr>
          <w:ilvl w:val="0"/>
          <w:numId w:val="1"/>
        </w:numPr>
        <w:rPr>
          <w:sz w:val="20"/>
        </w:rPr>
      </w:pPr>
      <w:r>
        <w:rPr>
          <w:sz w:val="20"/>
        </w:rPr>
        <w:t>Designed, developed, tested and maintained UNIX shell scripts.</w:t>
      </w:r>
    </w:p>
    <w:p w:rsidR="00B56A93" w:rsidRDefault="00B56A93">
      <w:pPr>
        <w:numPr>
          <w:ilvl w:val="0"/>
          <w:numId w:val="1"/>
        </w:numPr>
        <w:rPr>
          <w:sz w:val="20"/>
        </w:rPr>
      </w:pPr>
      <w:r>
        <w:rPr>
          <w:sz w:val="20"/>
        </w:rPr>
        <w:t>Designed, developed, tested and maintained different reports for lab usage metrics using VBA in MS-Excel, Oracle queries and UNIX shell scripts for upper management.</w:t>
      </w:r>
    </w:p>
    <w:p w:rsidR="00B56A93" w:rsidRDefault="00B56A93">
      <w:pPr>
        <w:numPr>
          <w:ilvl w:val="0"/>
          <w:numId w:val="1"/>
        </w:numPr>
        <w:rPr>
          <w:sz w:val="20"/>
        </w:rPr>
      </w:pPr>
      <w:r>
        <w:rPr>
          <w:sz w:val="20"/>
        </w:rPr>
        <w:t>Wrote UNIX shell scripts to verify lab equipments scheduling, maintaining, testing, and scheduling usage data.</w:t>
      </w:r>
    </w:p>
    <w:p w:rsidR="00B56A93" w:rsidRDefault="00B56A93">
      <w:pPr>
        <w:numPr>
          <w:ilvl w:val="0"/>
          <w:numId w:val="1"/>
        </w:numPr>
        <w:spacing w:before="9"/>
        <w:rPr>
          <w:sz w:val="20"/>
        </w:rPr>
      </w:pPr>
      <w:r>
        <w:rPr>
          <w:sz w:val="20"/>
        </w:rPr>
        <w:t>Configured, tested and maintained CISCO ATM Switch (BPX8620 and MGX8220).</w:t>
      </w:r>
    </w:p>
    <w:p w:rsidR="00B56A93" w:rsidRDefault="00B56A93">
      <w:pPr>
        <w:numPr>
          <w:ilvl w:val="0"/>
          <w:numId w:val="1"/>
        </w:numPr>
        <w:spacing w:before="9"/>
        <w:rPr>
          <w:sz w:val="20"/>
        </w:rPr>
      </w:pPr>
      <w:r>
        <w:rPr>
          <w:sz w:val="20"/>
        </w:rPr>
        <w:t>Created web based tool to configure CISCO ATM Switch using TCL, Perl, CGI and HTML.</w:t>
      </w:r>
    </w:p>
    <w:p w:rsidR="00B56A93" w:rsidRDefault="00B56A93">
      <w:pPr>
        <w:numPr>
          <w:ilvl w:val="0"/>
          <w:numId w:val="1"/>
        </w:numPr>
        <w:spacing w:before="9"/>
        <w:rPr>
          <w:sz w:val="20"/>
        </w:rPr>
      </w:pPr>
      <w:r>
        <w:rPr>
          <w:sz w:val="20"/>
        </w:rPr>
        <w:t>Provided lab support in a 3G UMTS, GPRS and GSM Cellular Infrastructure lab.</w:t>
      </w:r>
    </w:p>
    <w:p w:rsidR="00B56A93" w:rsidRPr="003160CE" w:rsidRDefault="00B56A93">
      <w:pPr>
        <w:spacing w:before="19"/>
        <w:rPr>
          <w:sz w:val="16"/>
          <w:szCs w:val="16"/>
        </w:rPr>
      </w:pPr>
    </w:p>
    <w:p w:rsidR="00B56A93" w:rsidRDefault="00B56A93">
      <w:pPr>
        <w:pStyle w:val="Heading3"/>
      </w:pPr>
      <w:r>
        <w:t>Rosemont Police Station, Rosemont, IL</w:t>
      </w:r>
    </w:p>
    <w:tbl>
      <w:tblPr>
        <w:tblW w:w="9612" w:type="dxa"/>
        <w:tblInd w:w="18" w:type="dxa"/>
        <w:tblCellMar>
          <w:left w:w="0" w:type="dxa"/>
          <w:right w:w="0" w:type="dxa"/>
        </w:tblCellMar>
        <w:tblLook w:val="0000"/>
      </w:tblPr>
      <w:tblGrid>
        <w:gridCol w:w="5825"/>
        <w:gridCol w:w="3787"/>
      </w:tblGrid>
      <w:tr w:rsidR="00EA266B" w:rsidTr="00E71870">
        <w:tblPrEx>
          <w:tblCellMar>
            <w:top w:w="0" w:type="dxa"/>
            <w:bottom w:w="0" w:type="dxa"/>
          </w:tblCellMar>
        </w:tblPrEx>
        <w:trPr>
          <w:trHeight w:val="288"/>
        </w:trPr>
        <w:tc>
          <w:tcPr>
            <w:tcW w:w="5760" w:type="dxa"/>
          </w:tcPr>
          <w:p w:rsidR="00EA266B" w:rsidRDefault="00EA266B" w:rsidP="00A614C7">
            <w:pPr>
              <w:spacing w:before="19"/>
              <w:rPr>
                <w:sz w:val="20"/>
              </w:rPr>
            </w:pPr>
            <w:r>
              <w:rPr>
                <w:b/>
                <w:bCs/>
                <w:sz w:val="22"/>
              </w:rPr>
              <w:t>Tow Tracking Application (</w:t>
            </w:r>
            <w:r>
              <w:rPr>
                <w:b/>
                <w:bCs/>
                <w:sz w:val="22"/>
                <w:u w:val="single"/>
              </w:rPr>
              <w:t>Senior Project</w:t>
            </w:r>
            <w:r>
              <w:rPr>
                <w:b/>
                <w:bCs/>
                <w:sz w:val="22"/>
              </w:rPr>
              <w:t>)</w:t>
            </w:r>
          </w:p>
        </w:tc>
        <w:tc>
          <w:tcPr>
            <w:tcW w:w="3744" w:type="dxa"/>
          </w:tcPr>
          <w:p w:rsidR="00EA266B" w:rsidRDefault="00EA266B" w:rsidP="00EA266B">
            <w:pPr>
              <w:spacing w:before="19"/>
              <w:ind w:right="24"/>
              <w:jc w:val="right"/>
              <w:rPr>
                <w:sz w:val="20"/>
              </w:rPr>
            </w:pPr>
            <w:r>
              <w:rPr>
                <w:b/>
                <w:bCs/>
                <w:sz w:val="22"/>
              </w:rPr>
              <w:t>June 2000 – October 2000</w:t>
            </w:r>
          </w:p>
        </w:tc>
      </w:tr>
    </w:tbl>
    <w:p w:rsidR="00B56A93" w:rsidRDefault="00B56A93">
      <w:pPr>
        <w:numPr>
          <w:ilvl w:val="0"/>
          <w:numId w:val="3"/>
        </w:numPr>
        <w:tabs>
          <w:tab w:val="clear" w:pos="720"/>
          <w:tab w:val="num" w:pos="1080"/>
        </w:tabs>
        <w:ind w:left="1080"/>
        <w:rPr>
          <w:sz w:val="20"/>
        </w:rPr>
      </w:pPr>
      <w:r>
        <w:rPr>
          <w:sz w:val="20"/>
        </w:rPr>
        <w:t>Served as a project leader for group of four.</w:t>
      </w:r>
    </w:p>
    <w:p w:rsidR="00B56A93" w:rsidRDefault="00B56A93">
      <w:pPr>
        <w:numPr>
          <w:ilvl w:val="0"/>
          <w:numId w:val="3"/>
        </w:numPr>
        <w:tabs>
          <w:tab w:val="clear" w:pos="720"/>
          <w:tab w:val="num" w:pos="1080"/>
        </w:tabs>
        <w:ind w:left="1080"/>
        <w:rPr>
          <w:sz w:val="20"/>
        </w:rPr>
      </w:pPr>
      <w:r>
        <w:rPr>
          <w:sz w:val="20"/>
        </w:rPr>
        <w:t>Developed an application using Visual Basic 6.0 and MS-Access, which enabled officers to enter and view towing information.</w:t>
      </w:r>
    </w:p>
    <w:p w:rsidR="00B56A93" w:rsidRDefault="00B56A93">
      <w:pPr>
        <w:numPr>
          <w:ilvl w:val="0"/>
          <w:numId w:val="3"/>
        </w:numPr>
        <w:tabs>
          <w:tab w:val="clear" w:pos="720"/>
          <w:tab w:val="num" w:pos="1080"/>
        </w:tabs>
        <w:ind w:left="1080"/>
        <w:rPr>
          <w:sz w:val="20"/>
        </w:rPr>
      </w:pPr>
      <w:r>
        <w:rPr>
          <w:sz w:val="20"/>
        </w:rPr>
        <w:t>This application was programmed using unbounded controls and ADO.</w:t>
      </w:r>
    </w:p>
    <w:p w:rsidR="00B56A93" w:rsidRDefault="00B56A93">
      <w:pPr>
        <w:numPr>
          <w:ilvl w:val="0"/>
          <w:numId w:val="3"/>
        </w:numPr>
        <w:tabs>
          <w:tab w:val="clear" w:pos="720"/>
          <w:tab w:val="num" w:pos="1080"/>
        </w:tabs>
        <w:ind w:left="1080"/>
        <w:rPr>
          <w:sz w:val="20"/>
        </w:rPr>
      </w:pPr>
      <w:r>
        <w:rPr>
          <w:sz w:val="20"/>
        </w:rPr>
        <w:t>Produced 3 reports using Data Report Designer.</w:t>
      </w:r>
    </w:p>
    <w:p w:rsidR="00B56A93" w:rsidRPr="003160CE" w:rsidRDefault="00B56A93">
      <w:pPr>
        <w:rPr>
          <w:bCs/>
          <w:sz w:val="16"/>
          <w:szCs w:val="16"/>
        </w:rPr>
      </w:pPr>
    </w:p>
    <w:p w:rsidR="00B56A93" w:rsidRDefault="00B56A93">
      <w:pPr>
        <w:spacing w:before="14"/>
        <w:rPr>
          <w:b/>
        </w:rPr>
      </w:pPr>
      <w:r>
        <w:rPr>
          <w:b/>
        </w:rPr>
        <w:t>Kraft Foods, INC.</w:t>
      </w:r>
      <w:r w:rsidR="00D65138">
        <w:rPr>
          <w:b/>
        </w:rPr>
        <w:t xml:space="preserve"> (Interim Technology)</w:t>
      </w:r>
      <w:r>
        <w:rPr>
          <w:b/>
        </w:rPr>
        <w:t>, Glenview, IL</w:t>
      </w:r>
    </w:p>
    <w:tbl>
      <w:tblPr>
        <w:tblW w:w="9612" w:type="dxa"/>
        <w:tblInd w:w="18" w:type="dxa"/>
        <w:tblCellMar>
          <w:left w:w="0" w:type="dxa"/>
          <w:right w:w="0" w:type="dxa"/>
        </w:tblCellMar>
        <w:tblLook w:val="0000"/>
      </w:tblPr>
      <w:tblGrid>
        <w:gridCol w:w="5825"/>
        <w:gridCol w:w="3787"/>
      </w:tblGrid>
      <w:tr w:rsidR="00EA266B" w:rsidTr="00E71870">
        <w:tblPrEx>
          <w:tblCellMar>
            <w:top w:w="0" w:type="dxa"/>
            <w:bottom w:w="0" w:type="dxa"/>
          </w:tblCellMar>
        </w:tblPrEx>
        <w:trPr>
          <w:trHeight w:val="288"/>
        </w:trPr>
        <w:tc>
          <w:tcPr>
            <w:tcW w:w="5760" w:type="dxa"/>
          </w:tcPr>
          <w:p w:rsidR="00EA266B" w:rsidRDefault="00EA266B" w:rsidP="00A614C7">
            <w:pPr>
              <w:spacing w:before="19"/>
              <w:rPr>
                <w:sz w:val="20"/>
              </w:rPr>
            </w:pPr>
            <w:r>
              <w:rPr>
                <w:b/>
                <w:sz w:val="22"/>
              </w:rPr>
              <w:t>Help Desk Analyst</w:t>
            </w:r>
          </w:p>
        </w:tc>
        <w:tc>
          <w:tcPr>
            <w:tcW w:w="3744" w:type="dxa"/>
          </w:tcPr>
          <w:p w:rsidR="00EA266B" w:rsidRDefault="00EA266B" w:rsidP="00A614C7">
            <w:pPr>
              <w:spacing w:before="19"/>
              <w:ind w:right="24"/>
              <w:jc w:val="right"/>
              <w:rPr>
                <w:sz w:val="20"/>
              </w:rPr>
            </w:pPr>
            <w:r>
              <w:rPr>
                <w:b/>
                <w:sz w:val="22"/>
              </w:rPr>
              <w:t>August 1999 - June 2000</w:t>
            </w:r>
          </w:p>
        </w:tc>
      </w:tr>
    </w:tbl>
    <w:p w:rsidR="00B56A93" w:rsidRDefault="00B56A93">
      <w:pPr>
        <w:numPr>
          <w:ilvl w:val="0"/>
          <w:numId w:val="1"/>
        </w:numPr>
        <w:rPr>
          <w:sz w:val="20"/>
        </w:rPr>
      </w:pPr>
      <w:r>
        <w:rPr>
          <w:sz w:val="20"/>
        </w:rPr>
        <w:t xml:space="preserve">Interfaced between development and application personnel regarding technical issues. </w:t>
      </w:r>
    </w:p>
    <w:p w:rsidR="00B56A93" w:rsidRDefault="00B56A93">
      <w:pPr>
        <w:numPr>
          <w:ilvl w:val="0"/>
          <w:numId w:val="1"/>
        </w:numPr>
        <w:spacing w:before="9"/>
        <w:rPr>
          <w:sz w:val="20"/>
        </w:rPr>
      </w:pPr>
      <w:r>
        <w:rPr>
          <w:sz w:val="20"/>
        </w:rPr>
        <w:t xml:space="preserve">Provided application support on AS/400, TSO, IMS, KFVM, CICS, BUNDL, and LAN to all Clients. </w:t>
      </w:r>
    </w:p>
    <w:p w:rsidR="00B56A93" w:rsidRDefault="00B56A93">
      <w:pPr>
        <w:numPr>
          <w:ilvl w:val="0"/>
          <w:numId w:val="1"/>
        </w:numPr>
        <w:rPr>
          <w:sz w:val="20"/>
        </w:rPr>
      </w:pPr>
      <w:r>
        <w:rPr>
          <w:sz w:val="20"/>
        </w:rPr>
        <w:t xml:space="preserve">Provided support on Microsoft Office 97 to all clients. </w:t>
      </w:r>
    </w:p>
    <w:p w:rsidR="00B56A93" w:rsidRDefault="00B56A93">
      <w:pPr>
        <w:numPr>
          <w:ilvl w:val="0"/>
          <w:numId w:val="1"/>
        </w:numPr>
        <w:spacing w:before="9"/>
        <w:rPr>
          <w:sz w:val="20"/>
        </w:rPr>
      </w:pPr>
      <w:r>
        <w:rPr>
          <w:sz w:val="20"/>
        </w:rPr>
        <w:t xml:space="preserve">Created and modified procedure manuals. </w:t>
      </w:r>
    </w:p>
    <w:p w:rsidR="00B56A93" w:rsidRDefault="00B56A93">
      <w:pPr>
        <w:numPr>
          <w:ilvl w:val="0"/>
          <w:numId w:val="1"/>
        </w:numPr>
        <w:spacing w:before="14"/>
        <w:rPr>
          <w:sz w:val="20"/>
        </w:rPr>
      </w:pPr>
      <w:r>
        <w:rPr>
          <w:sz w:val="20"/>
        </w:rPr>
        <w:t>Analysis of PNMS ticket routing to optimize PNMS script tool information.</w:t>
      </w:r>
    </w:p>
    <w:p w:rsidR="00B56A93" w:rsidRPr="003160CE" w:rsidRDefault="00B56A93">
      <w:pPr>
        <w:spacing w:before="14"/>
        <w:rPr>
          <w:sz w:val="16"/>
          <w:szCs w:val="16"/>
        </w:rPr>
      </w:pPr>
    </w:p>
    <w:p w:rsidR="00B56A93" w:rsidRDefault="00B56A93">
      <w:pPr>
        <w:spacing w:before="14"/>
        <w:rPr>
          <w:b/>
        </w:rPr>
      </w:pPr>
      <w:r>
        <w:rPr>
          <w:b/>
        </w:rPr>
        <w:t>DeVry Institute of Technology, Addison, IL</w:t>
      </w:r>
    </w:p>
    <w:tbl>
      <w:tblPr>
        <w:tblW w:w="9612" w:type="dxa"/>
        <w:tblInd w:w="18" w:type="dxa"/>
        <w:tblCellMar>
          <w:left w:w="0" w:type="dxa"/>
          <w:right w:w="0" w:type="dxa"/>
        </w:tblCellMar>
        <w:tblLook w:val="0000"/>
      </w:tblPr>
      <w:tblGrid>
        <w:gridCol w:w="5825"/>
        <w:gridCol w:w="3787"/>
      </w:tblGrid>
      <w:tr w:rsidR="00EA266B" w:rsidTr="00E71870">
        <w:tblPrEx>
          <w:tblCellMar>
            <w:top w:w="0" w:type="dxa"/>
            <w:bottom w:w="0" w:type="dxa"/>
          </w:tblCellMar>
        </w:tblPrEx>
        <w:trPr>
          <w:trHeight w:val="288"/>
        </w:trPr>
        <w:tc>
          <w:tcPr>
            <w:tcW w:w="5760" w:type="dxa"/>
          </w:tcPr>
          <w:p w:rsidR="00EA266B" w:rsidRDefault="00EA266B" w:rsidP="00A614C7">
            <w:pPr>
              <w:spacing w:before="19"/>
              <w:rPr>
                <w:sz w:val="20"/>
              </w:rPr>
            </w:pPr>
            <w:r>
              <w:rPr>
                <w:b/>
                <w:sz w:val="22"/>
              </w:rPr>
              <w:t>Computer Lab Assistant</w:t>
            </w:r>
          </w:p>
        </w:tc>
        <w:tc>
          <w:tcPr>
            <w:tcW w:w="3744" w:type="dxa"/>
          </w:tcPr>
          <w:p w:rsidR="00EA266B" w:rsidRPr="00EA266B" w:rsidRDefault="00EA266B" w:rsidP="00A614C7">
            <w:pPr>
              <w:spacing w:before="19"/>
              <w:ind w:right="24"/>
              <w:jc w:val="right"/>
              <w:rPr>
                <w:b/>
                <w:sz w:val="20"/>
              </w:rPr>
            </w:pPr>
            <w:r w:rsidRPr="00EA266B">
              <w:rPr>
                <w:b/>
                <w:bCs/>
                <w:sz w:val="22"/>
              </w:rPr>
              <w:t>July 1998 - August 1999</w:t>
            </w:r>
          </w:p>
        </w:tc>
      </w:tr>
    </w:tbl>
    <w:p w:rsidR="00B56A93" w:rsidRDefault="00B56A93">
      <w:pPr>
        <w:numPr>
          <w:ilvl w:val="0"/>
          <w:numId w:val="4"/>
        </w:numPr>
        <w:spacing w:before="14"/>
        <w:rPr>
          <w:sz w:val="20"/>
        </w:rPr>
      </w:pPr>
      <w:r>
        <w:rPr>
          <w:sz w:val="20"/>
        </w:rPr>
        <w:t>Assist with the maintenance of 135 workstations.</w:t>
      </w:r>
    </w:p>
    <w:p w:rsidR="00B56A93" w:rsidRDefault="00B56A93">
      <w:pPr>
        <w:numPr>
          <w:ilvl w:val="0"/>
          <w:numId w:val="4"/>
        </w:numPr>
        <w:spacing w:before="14"/>
        <w:rPr>
          <w:sz w:val="20"/>
        </w:rPr>
      </w:pPr>
      <w:r>
        <w:rPr>
          <w:sz w:val="20"/>
        </w:rPr>
        <w:t>Responsible for revising, testing and documenting software/hardware applications for system as required.</w:t>
      </w:r>
    </w:p>
    <w:p w:rsidR="00B56A93" w:rsidRDefault="00B56A93">
      <w:pPr>
        <w:numPr>
          <w:ilvl w:val="0"/>
          <w:numId w:val="4"/>
        </w:numPr>
        <w:spacing w:before="14"/>
        <w:rPr>
          <w:sz w:val="20"/>
        </w:rPr>
      </w:pPr>
      <w:r>
        <w:rPr>
          <w:sz w:val="20"/>
        </w:rPr>
        <w:t>Perform PC hardware/software troubleshooting.</w:t>
      </w:r>
    </w:p>
    <w:p w:rsidR="00B56A93" w:rsidRDefault="00B56A93">
      <w:pPr>
        <w:numPr>
          <w:ilvl w:val="0"/>
          <w:numId w:val="4"/>
        </w:numPr>
        <w:rPr>
          <w:sz w:val="20"/>
        </w:rPr>
      </w:pPr>
      <w:r>
        <w:rPr>
          <w:sz w:val="20"/>
        </w:rPr>
        <w:t>Setup mobile computing equipment for presentations.</w:t>
      </w:r>
    </w:p>
    <w:p w:rsidR="00B56A93" w:rsidRDefault="00B56A93">
      <w:pPr>
        <w:numPr>
          <w:ilvl w:val="0"/>
          <w:numId w:val="4"/>
        </w:numPr>
        <w:spacing w:before="9"/>
        <w:rPr>
          <w:sz w:val="20"/>
        </w:rPr>
      </w:pPr>
      <w:r>
        <w:rPr>
          <w:sz w:val="20"/>
        </w:rPr>
        <w:t>Assist students with Windows 3.11/NT applications.</w:t>
      </w:r>
    </w:p>
    <w:p w:rsidR="00B56A93" w:rsidRDefault="00B56A93">
      <w:pPr>
        <w:numPr>
          <w:ilvl w:val="0"/>
          <w:numId w:val="4"/>
        </w:numPr>
        <w:spacing w:before="14"/>
        <w:rPr>
          <w:sz w:val="20"/>
        </w:rPr>
      </w:pPr>
      <w:r>
        <w:rPr>
          <w:sz w:val="20"/>
        </w:rPr>
        <w:t>Maintain mainframe print jobs.</w:t>
      </w:r>
    </w:p>
    <w:p w:rsidR="00B56A93" w:rsidRDefault="00B56A93">
      <w:pPr>
        <w:numPr>
          <w:ilvl w:val="0"/>
          <w:numId w:val="4"/>
        </w:numPr>
        <w:spacing w:before="4"/>
        <w:rPr>
          <w:sz w:val="20"/>
        </w:rPr>
      </w:pPr>
      <w:r>
        <w:rPr>
          <w:sz w:val="20"/>
        </w:rPr>
        <w:t>Maintain printer functions and network connectivity.</w:t>
      </w:r>
    </w:p>
    <w:p w:rsidR="00B56A93" w:rsidRPr="003160CE" w:rsidRDefault="00B56A93">
      <w:pPr>
        <w:spacing w:before="4"/>
        <w:rPr>
          <w:sz w:val="16"/>
          <w:szCs w:val="16"/>
        </w:rPr>
      </w:pPr>
    </w:p>
    <w:p w:rsidR="00B56A93" w:rsidRDefault="00B56A93">
      <w:pPr>
        <w:spacing w:before="4"/>
        <w:rPr>
          <w:b/>
        </w:rPr>
      </w:pPr>
      <w:r>
        <w:rPr>
          <w:b/>
        </w:rPr>
        <w:t>Star PC, Vernon Hills, IL</w:t>
      </w:r>
    </w:p>
    <w:tbl>
      <w:tblPr>
        <w:tblW w:w="9612" w:type="dxa"/>
        <w:tblInd w:w="18" w:type="dxa"/>
        <w:tblCellMar>
          <w:left w:w="0" w:type="dxa"/>
          <w:right w:w="0" w:type="dxa"/>
        </w:tblCellMar>
        <w:tblLook w:val="0000"/>
      </w:tblPr>
      <w:tblGrid>
        <w:gridCol w:w="5825"/>
        <w:gridCol w:w="3787"/>
      </w:tblGrid>
      <w:tr w:rsidR="00EA266B" w:rsidTr="00E71870">
        <w:tblPrEx>
          <w:tblCellMar>
            <w:top w:w="0" w:type="dxa"/>
            <w:bottom w:w="0" w:type="dxa"/>
          </w:tblCellMar>
        </w:tblPrEx>
        <w:trPr>
          <w:trHeight w:val="288"/>
        </w:trPr>
        <w:tc>
          <w:tcPr>
            <w:tcW w:w="5760" w:type="dxa"/>
          </w:tcPr>
          <w:p w:rsidR="00EA266B" w:rsidRDefault="00EA266B" w:rsidP="00A614C7">
            <w:pPr>
              <w:spacing w:before="19"/>
              <w:rPr>
                <w:sz w:val="20"/>
              </w:rPr>
            </w:pPr>
            <w:r>
              <w:rPr>
                <w:b/>
                <w:sz w:val="22"/>
              </w:rPr>
              <w:t>Computer Technician</w:t>
            </w:r>
          </w:p>
        </w:tc>
        <w:tc>
          <w:tcPr>
            <w:tcW w:w="3744" w:type="dxa"/>
          </w:tcPr>
          <w:p w:rsidR="00EA266B" w:rsidRPr="00EA266B" w:rsidRDefault="00EA266B" w:rsidP="00A614C7">
            <w:pPr>
              <w:spacing w:before="19"/>
              <w:ind w:right="24"/>
              <w:jc w:val="right"/>
              <w:rPr>
                <w:b/>
                <w:sz w:val="20"/>
              </w:rPr>
            </w:pPr>
            <w:r w:rsidRPr="00EA266B">
              <w:rPr>
                <w:b/>
                <w:bCs/>
                <w:sz w:val="22"/>
              </w:rPr>
              <w:t>January 1998 - June 1999</w:t>
            </w:r>
          </w:p>
        </w:tc>
      </w:tr>
    </w:tbl>
    <w:p w:rsidR="00B56A93" w:rsidRDefault="00B56A93">
      <w:pPr>
        <w:numPr>
          <w:ilvl w:val="0"/>
          <w:numId w:val="5"/>
        </w:numPr>
        <w:spacing w:before="4"/>
        <w:rPr>
          <w:sz w:val="20"/>
        </w:rPr>
      </w:pPr>
      <w:r>
        <w:rPr>
          <w:sz w:val="20"/>
        </w:rPr>
        <w:t xml:space="preserve">Built custom computer systems. </w:t>
      </w:r>
    </w:p>
    <w:p w:rsidR="00B56A93" w:rsidRDefault="00B56A93">
      <w:pPr>
        <w:numPr>
          <w:ilvl w:val="0"/>
          <w:numId w:val="5"/>
        </w:numPr>
        <w:spacing w:before="4"/>
        <w:rPr>
          <w:sz w:val="20"/>
        </w:rPr>
      </w:pPr>
      <w:r>
        <w:rPr>
          <w:sz w:val="20"/>
        </w:rPr>
        <w:t xml:space="preserve">Installed, upgraded and troubleshot both hardware and software. </w:t>
      </w:r>
    </w:p>
    <w:p w:rsidR="00B56A93" w:rsidRDefault="00B56A93">
      <w:pPr>
        <w:numPr>
          <w:ilvl w:val="0"/>
          <w:numId w:val="5"/>
        </w:numPr>
        <w:spacing w:before="24"/>
        <w:rPr>
          <w:sz w:val="20"/>
        </w:rPr>
      </w:pPr>
      <w:r>
        <w:rPr>
          <w:sz w:val="20"/>
        </w:rPr>
        <w:t xml:space="preserve">Provided technical support. </w:t>
      </w:r>
    </w:p>
    <w:p w:rsidR="00B56A93" w:rsidRDefault="00B56A93">
      <w:pPr>
        <w:numPr>
          <w:ilvl w:val="0"/>
          <w:numId w:val="5"/>
        </w:numPr>
        <w:spacing w:before="9"/>
        <w:rPr>
          <w:sz w:val="20"/>
        </w:rPr>
      </w:pPr>
      <w:r>
        <w:rPr>
          <w:sz w:val="20"/>
        </w:rPr>
        <w:t>Sold custom-built computers to customers.</w:t>
      </w:r>
    </w:p>
    <w:sectPr w:rsidR="00B56A9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D07" w:rsidRDefault="00ED1D07">
      <w:r>
        <w:separator/>
      </w:r>
    </w:p>
  </w:endnote>
  <w:endnote w:type="continuationSeparator" w:id="0">
    <w:p w:rsidR="00ED1D07" w:rsidRDefault="00ED1D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BB" w:rsidRDefault="003E68BB">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4020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40208">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D07" w:rsidRDefault="00ED1D07">
      <w:r>
        <w:separator/>
      </w:r>
    </w:p>
  </w:footnote>
  <w:footnote w:type="continuationSeparator" w:id="0">
    <w:p w:rsidR="00ED1D07" w:rsidRDefault="00ED1D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BB" w:rsidRDefault="003E68BB">
    <w:pPr>
      <w:pStyle w:val="Title"/>
      <w:spacing w:line="240" w:lineRule="auto"/>
      <w:rPr>
        <w:b/>
        <w:sz w:val="8"/>
      </w:rPr>
    </w:pPr>
    <w:r>
      <w:rPr>
        <w:b/>
        <w:sz w:val="32"/>
      </w:rPr>
      <w:t>VIMAL R. DESAI</w:t>
    </w:r>
  </w:p>
  <w:p w:rsidR="003E68BB" w:rsidRDefault="003E68BB">
    <w:pPr>
      <w:pStyle w:val="Title"/>
      <w:spacing w:line="240" w:lineRule="auto"/>
      <w:rPr>
        <w:b/>
        <w:sz w:val="8"/>
      </w:rPr>
    </w:pPr>
    <w:r>
      <w:rPr>
        <w:noProof/>
        <w:sz w:val="8"/>
      </w:rPr>
      <w:pict>
        <v:line id="_x0000_s1025" style="position:absolute;left:0;text-align:left;flip:y;z-index:251657728" from="0,-.4pt" to="481.05pt,-.15pt" strokeweight="3pt"/>
      </w:pict>
    </w:r>
  </w:p>
  <w:p w:rsidR="003E68BB" w:rsidRDefault="003E68BB">
    <w:pPr>
      <w:jc w:val="center"/>
      <w:rPr>
        <w:sz w:val="22"/>
      </w:rPr>
    </w:pPr>
    <w:r>
      <w:rPr>
        <w:sz w:val="22"/>
      </w:rPr>
      <w:t xml:space="preserve">490 Greenview Lane </w:t>
    </w:r>
    <w:r>
      <w:rPr>
        <w:sz w:val="22"/>
      </w:rPr>
      <w:sym w:font="Symbol" w:char="F0B7"/>
    </w:r>
    <w:r>
      <w:rPr>
        <w:sz w:val="22"/>
      </w:rPr>
      <w:t xml:space="preserve"> Wheeling, Illinois 60090 </w:t>
    </w:r>
    <w:r>
      <w:rPr>
        <w:sz w:val="22"/>
      </w:rPr>
      <w:sym w:font="Symbol" w:char="F0B7"/>
    </w:r>
    <w:r>
      <w:rPr>
        <w:sz w:val="22"/>
      </w:rPr>
      <w:t xml:space="preserve"> (847) 850-8599 (home)</w:t>
    </w:r>
  </w:p>
  <w:p w:rsidR="003E68BB" w:rsidRDefault="003E68BB" w:rsidP="00EA266B">
    <w:pPr>
      <w:jc w:val="center"/>
      <w:rPr>
        <w:sz w:val="22"/>
      </w:rPr>
    </w:pPr>
    <w:r>
      <w:rPr>
        <w:sz w:val="22"/>
      </w:rPr>
      <w:t xml:space="preserve">(847) 372- 9800 (cell) </w:t>
    </w:r>
    <w:r>
      <w:rPr>
        <w:sz w:val="22"/>
      </w:rPr>
      <w:sym w:font="Symbol" w:char="F0B7"/>
    </w:r>
    <w:r>
      <w:rPr>
        <w:sz w:val="22"/>
      </w:rPr>
      <w:t xml:space="preserve"> </w:t>
    </w:r>
    <w:hyperlink r:id="rId1" w:history="1">
      <w:r>
        <w:rPr>
          <w:rStyle w:val="Hyperlink"/>
          <w:sz w:val="22"/>
        </w:rPr>
        <w:t>desaivim@gmail.com</w:t>
      </w:r>
    </w:hyperlink>
  </w:p>
  <w:p w:rsidR="00EA266B" w:rsidRPr="00EA266B" w:rsidRDefault="00EA266B" w:rsidP="00EA266B">
    <w:pPr>
      <w:jc w:val="center"/>
      <w:rPr>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461"/>
    <w:multiLevelType w:val="hybridMultilevel"/>
    <w:tmpl w:val="5BEAB0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905296C"/>
    <w:multiLevelType w:val="hybridMultilevel"/>
    <w:tmpl w:val="9C4204A6"/>
    <w:lvl w:ilvl="0" w:tplc="2CCC1818">
      <w:start w:val="1"/>
      <w:numFmt w:val="bullet"/>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936"/>
        </w:tabs>
        <w:ind w:left="936" w:hanging="360"/>
      </w:pPr>
      <w:rPr>
        <w:rFonts w:ascii="Courier New" w:hAnsi="Courier New" w:cs="Courier New"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2">
    <w:nsid w:val="126A2BE8"/>
    <w:multiLevelType w:val="hybridMultilevel"/>
    <w:tmpl w:val="60AAF79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35F078B5"/>
    <w:multiLevelType w:val="hybridMultilevel"/>
    <w:tmpl w:val="EF3C93A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4CB756AF"/>
    <w:multiLevelType w:val="hybridMultilevel"/>
    <w:tmpl w:val="6A70B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2333767"/>
    <w:multiLevelType w:val="hybridMultilevel"/>
    <w:tmpl w:val="D060B3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5EC5071"/>
    <w:multiLevelType w:val="hybridMultilevel"/>
    <w:tmpl w:val="88606B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77735610"/>
    <w:multiLevelType w:val="hybridMultilevel"/>
    <w:tmpl w:val="C6A88D7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1"/>
  </w:num>
  <w:num w:numId="7">
    <w:abstractNumId w:val="5"/>
  </w:num>
  <w:num w:numId="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stylePaneFormatFilter w:val="3F01"/>
  <w:defaultTabStop w:val="720"/>
  <w:noPunctuationKerning/>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3E4DD1"/>
    <w:rsid w:val="00082CFD"/>
    <w:rsid w:val="000B3C1D"/>
    <w:rsid w:val="000D7CC6"/>
    <w:rsid w:val="001215CC"/>
    <w:rsid w:val="00222DA8"/>
    <w:rsid w:val="00240208"/>
    <w:rsid w:val="0025519B"/>
    <w:rsid w:val="003160CE"/>
    <w:rsid w:val="00353EC4"/>
    <w:rsid w:val="003635DE"/>
    <w:rsid w:val="003E4DD1"/>
    <w:rsid w:val="003E68BB"/>
    <w:rsid w:val="003E7484"/>
    <w:rsid w:val="003F5782"/>
    <w:rsid w:val="00401584"/>
    <w:rsid w:val="00407EFC"/>
    <w:rsid w:val="0044427A"/>
    <w:rsid w:val="00484112"/>
    <w:rsid w:val="004858AD"/>
    <w:rsid w:val="004C3111"/>
    <w:rsid w:val="004E0D36"/>
    <w:rsid w:val="005015C6"/>
    <w:rsid w:val="00511418"/>
    <w:rsid w:val="00513F9F"/>
    <w:rsid w:val="00550A5F"/>
    <w:rsid w:val="005D1B64"/>
    <w:rsid w:val="005E0C61"/>
    <w:rsid w:val="006A1075"/>
    <w:rsid w:val="006E46DC"/>
    <w:rsid w:val="00750C4C"/>
    <w:rsid w:val="007C6129"/>
    <w:rsid w:val="00841F43"/>
    <w:rsid w:val="00862A53"/>
    <w:rsid w:val="00876F87"/>
    <w:rsid w:val="00880F8F"/>
    <w:rsid w:val="008B336E"/>
    <w:rsid w:val="009552EC"/>
    <w:rsid w:val="009622D3"/>
    <w:rsid w:val="0098681D"/>
    <w:rsid w:val="009E7FC5"/>
    <w:rsid w:val="00A05A34"/>
    <w:rsid w:val="00A05DD3"/>
    <w:rsid w:val="00A26A3A"/>
    <w:rsid w:val="00A614C7"/>
    <w:rsid w:val="00A642A5"/>
    <w:rsid w:val="00B135E9"/>
    <w:rsid w:val="00B56A93"/>
    <w:rsid w:val="00B916EA"/>
    <w:rsid w:val="00BE216D"/>
    <w:rsid w:val="00BE6960"/>
    <w:rsid w:val="00C05577"/>
    <w:rsid w:val="00C66007"/>
    <w:rsid w:val="00CA40CB"/>
    <w:rsid w:val="00CA6ECC"/>
    <w:rsid w:val="00CB2EDA"/>
    <w:rsid w:val="00CD0E8B"/>
    <w:rsid w:val="00D65138"/>
    <w:rsid w:val="00E431C5"/>
    <w:rsid w:val="00E567A7"/>
    <w:rsid w:val="00E6593E"/>
    <w:rsid w:val="00E71870"/>
    <w:rsid w:val="00EA266B"/>
    <w:rsid w:val="00ED1D07"/>
    <w:rsid w:val="00F34B8F"/>
    <w:rsid w:val="00F36941"/>
    <w:rsid w:val="00F8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autoSpaceDE w:val="0"/>
      <w:autoSpaceDN w:val="0"/>
      <w:adjustRightInd w:val="0"/>
      <w:spacing w:before="19"/>
      <w:jc w:val="right"/>
      <w:outlineLvl w:val="3"/>
    </w:pPr>
    <w:rPr>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autoSpaceDE w:val="0"/>
      <w:autoSpaceDN w:val="0"/>
      <w:adjustRightInd w:val="0"/>
      <w:spacing w:line="340" w:lineRule="exact"/>
      <w:jc w:val="center"/>
    </w:pPr>
    <w:rPr>
      <w:sz w:val="30"/>
      <w:szCs w:val="30"/>
    </w:rPr>
  </w:style>
  <w:style w:type="paragraph" w:styleId="BodyTextIndent">
    <w:name w:val="Body Text Indent"/>
    <w:basedOn w:val="Normal"/>
    <w:pPr>
      <w:autoSpaceDE w:val="0"/>
      <w:autoSpaceDN w:val="0"/>
      <w:adjustRightInd w:val="0"/>
      <w:spacing w:before="14" w:line="225" w:lineRule="exact"/>
      <w:ind w:left="720"/>
      <w:jc w:val="both"/>
    </w:pPr>
    <w:rPr>
      <w:sz w:val="20"/>
      <w:szCs w:val="20"/>
    </w:rPr>
  </w:style>
  <w:style w:type="character" w:styleId="Hyperlink">
    <w:name w:val="Hyperlink"/>
    <w:basedOn w:val="DefaultParagraphFont"/>
    <w:rPr>
      <w:color w:val="0000FF"/>
      <w:u w:val="single"/>
    </w:rPr>
  </w:style>
  <w:style w:type="paragraph" w:styleId="Footer">
    <w:name w:val="footer"/>
    <w:basedOn w:val="Normal"/>
    <w:pPr>
      <w:widowControl w:val="0"/>
      <w:tabs>
        <w:tab w:val="center" w:pos="4320"/>
        <w:tab w:val="right" w:pos="8640"/>
      </w:tabs>
      <w:autoSpaceDE w:val="0"/>
      <w:autoSpaceDN w:val="0"/>
      <w:adjustRightInd w:val="0"/>
    </w:pPr>
    <w:rPr>
      <w:rFonts w:ascii="Arial" w:hAnsi="Arial" w:cs="Arial"/>
      <w:sz w:val="20"/>
      <w:szCs w:val="20"/>
    </w:rPr>
  </w:style>
  <w:style w:type="character" w:styleId="PageNumber">
    <w:name w:val="page number"/>
    <w:basedOn w:val="DefaultParagraphFont"/>
  </w:style>
  <w:style w:type="paragraph" w:styleId="BodyTextIndent3">
    <w:name w:val="Body Text Indent 3"/>
    <w:basedOn w:val="Normal"/>
    <w:pPr>
      <w:ind w:left="720"/>
    </w:pPr>
  </w:style>
  <w:style w:type="paragraph" w:styleId="BodyText">
    <w:name w:val="Body Text"/>
    <w:basedOn w:val="Normal"/>
    <w:pPr>
      <w:autoSpaceDE w:val="0"/>
      <w:autoSpaceDN w:val="0"/>
      <w:adjustRightInd w:val="0"/>
    </w:pPr>
    <w:rPr>
      <w:b/>
      <w:bCs/>
      <w:sz w:val="20"/>
      <w:szCs w:val="20"/>
    </w:rPr>
  </w:style>
  <w:style w:type="paragraph" w:styleId="Header">
    <w:name w:val="header"/>
    <w:basedOn w:val="Normal"/>
    <w:pPr>
      <w:tabs>
        <w:tab w:val="center" w:pos="4320"/>
        <w:tab w:val="right" w:pos="8640"/>
      </w:tabs>
    </w:pPr>
  </w:style>
  <w:style w:type="paragraph" w:styleId="BodyText2">
    <w:name w:val="Body Text 2"/>
    <w:basedOn w:val="Normal"/>
    <w:rPr>
      <w:b/>
    </w:rPr>
  </w:style>
  <w:style w:type="character" w:customStyle="1" w:styleId="apple-style-span">
    <w:name w:val="apple-style-span"/>
    <w:basedOn w:val="DefaultParagraphFont"/>
    <w:rsid w:val="00E431C5"/>
  </w:style>
  <w:style w:type="character" w:customStyle="1" w:styleId="apple-converted-space">
    <w:name w:val="apple-converted-space"/>
    <w:basedOn w:val="DefaultParagraphFont"/>
    <w:rsid w:val="00E431C5"/>
  </w:style>
  <w:style w:type="paragraph" w:styleId="ListParagraph">
    <w:name w:val="List Paragraph"/>
    <w:basedOn w:val="Normal"/>
    <w:uiPriority w:val="34"/>
    <w:qFormat/>
    <w:rsid w:val="006A1075"/>
    <w:pPr>
      <w:spacing w:before="100" w:beforeAutospacing="1" w:after="100" w:afterAutospacing="1"/>
      <w:ind w:left="720"/>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260840245">
      <w:bodyDiv w:val="1"/>
      <w:marLeft w:val="0"/>
      <w:marRight w:val="0"/>
      <w:marTop w:val="0"/>
      <w:marBottom w:val="0"/>
      <w:divBdr>
        <w:top w:val="none" w:sz="0" w:space="0" w:color="auto"/>
        <w:left w:val="none" w:sz="0" w:space="0" w:color="auto"/>
        <w:bottom w:val="none" w:sz="0" w:space="0" w:color="auto"/>
        <w:right w:val="none" w:sz="0" w:space="0" w:color="auto"/>
      </w:divBdr>
    </w:div>
    <w:div w:id="189897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desaiv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A5157-A2C1-4038-9F0A-CA396EEC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OBJECTIVE: </vt:lpstr>
    </vt:vector>
  </TitlesOfParts>
  <Company>Abbott Laboratories PPD</Company>
  <LinksUpToDate>false</LinksUpToDate>
  <CharactersWithSpaces>9119</CharactersWithSpaces>
  <SharedDoc>false</SharedDoc>
  <HLinks>
    <vt:vector size="6" baseType="variant">
      <vt:variant>
        <vt:i4>7340124</vt:i4>
      </vt:variant>
      <vt:variant>
        <vt:i4>0</vt:i4>
      </vt:variant>
      <vt:variant>
        <vt:i4>0</vt:i4>
      </vt:variant>
      <vt:variant>
        <vt:i4>5</vt:i4>
      </vt:variant>
      <vt:variant>
        <vt:lpwstr>mailto:desaivim@gmail.com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desaivr</dc:creator>
  <cp:lastModifiedBy>ram</cp:lastModifiedBy>
  <cp:revision>2</cp:revision>
  <cp:lastPrinted>2009-01-16T20:40:00Z</cp:lastPrinted>
  <dcterms:created xsi:type="dcterms:W3CDTF">2011-09-08T21:10:00Z</dcterms:created>
  <dcterms:modified xsi:type="dcterms:W3CDTF">2011-09-08T21:10:00Z</dcterms:modified>
</cp:coreProperties>
</file>