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0"/>
      </w:pPr>
      <w:r>
        <w:t xml:space="preserve"/>
      </w:r>
    </w:p>
    <w:p>
      <w:pPr>
        <w:spacing w:before="0" w:after="80"/>
        <w:jc w:val="center"/>
      </w:pPr>
      <w:r>
        <w:rPr>
          <w:rFonts w:ascii="Arial" w:cs="Arial" w:eastAsia="Arial" w:hAnsi="Arial"/>
          <w:b/>
          <w:bCs/>
          <w:color w:val="1F4E79"/>
          <w:sz w:val="64"/>
          <w:szCs w:val="64"/>
        </w:rPr>
        <w:t xml:space="preserve">筋トレ管理アプリ</w:t>
      </w:r>
    </w:p>
    <w:p>
      <w:pPr>
        <w:spacing w:before="0" w:after="80"/>
        <w:jc w:val="center"/>
      </w:pPr>
      <w:r>
        <w:rPr>
          <w:rFonts w:ascii="Arial" w:cs="Arial" w:eastAsia="Arial" w:hAnsi="Arial"/>
          <w:color w:val="2E75B6"/>
          <w:sz w:val="36"/>
          <w:szCs w:val="36"/>
        </w:rPr>
        <w:t xml:space="preserve">事業化戦略ドキュメント</w:t>
      </w:r>
    </w:p>
    <w:p>
      <w:pPr>
        <w:spacing w:before="0" w:after="0"/>
        <w:jc w:val="center"/>
      </w:pPr>
      <w:r>
        <w:rPr>
          <w:rFonts w:ascii="Arial" w:cs="Arial" w:eastAsia="Arial" w:hAnsi="Arial"/>
          <w:color w:val="888888"/>
          <w:sz w:val="22"/>
          <w:szCs w:val="22"/>
        </w:rPr>
        <w:t xml:space="preserve">ver.2.0  |  2026年2月改訂</w:t>
      </w:r>
    </w:p>
    <w:p>
      <w:pPr>
        <w:spacing w:before="1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none"/>
              <w:bottom w:val="none"/>
              <w:right w:val="none"/>
            </w:tcBorders>
            <w:shd w:fill="1F4E79" w:val="clear"/>
            <w:tcMar>
              <w:top w:type="dxa" w:w="200"/>
              <w:left w:type="dxa" w:w="300"/>
              <w:bottom w:type="dxa" w:w="200"/>
              <w:right w:type="dxa" w:w="300"/>
            </w:tcMar>
          </w:tcPr>
          <w:p>
            <w:pPr>
              <w:jc w:val="center"/>
            </w:pPr>
            <w:r>
              <w:rPr>
                <w:rFonts w:ascii="Arial" w:cs="Arial" w:eastAsia="Arial" w:hAnsi="Arial"/>
                <w:b/>
                <w:bCs/>
                <w:color w:val="FFFFFF"/>
                <w:sz w:val="30"/>
                <w:szCs w:val="30"/>
              </w:rPr>
              <w:t xml:space="preserve">目標：2026年内に MRR ¥100,000 達成</w:t>
            </w:r>
          </w:p>
          <w:p>
            <w:pPr>
              <w:jc w:val="center"/>
            </w:pPr>
            <w:r>
              <w:rPr>
                <w:rFonts w:ascii="Arial" w:cs="Arial" w:eastAsia="Arial" w:hAnsi="Arial"/>
                <w:color w:val="BDD7EE"/>
                <w:sz w:val="24"/>
                <w:szCs w:val="24"/>
              </w:rPr>
              <w:t xml:space="preserve">ライト層が「成長を実感できる」筋トレ記録Webアプリ</w:t>
            </w:r>
          </w:p>
        </w:tc>
      </w:tr>
    </w:tbl>
    <w:p>
      <w:pPr>
        <w:spacing w:before="1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条件</w:t>
            </w:r>
          </w:p>
        </w:tc>
        <w:tc>
          <w:tcPr>
            <w:tcW w:type="dxa" w:w="5826"/>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内容</w:t>
            </w:r>
          </w:p>
        </w:tc>
      </w:tr>
      <w:tr>
        <w:tc>
          <w:tcPr>
            <w:tcW w:type="dxa" w:w="320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sz w:val="20"/>
                <w:szCs w:val="20"/>
              </w:rPr>
              <w:t xml:space="preserve">プラットフォーム</w:t>
            </w:r>
          </w:p>
        </w:tc>
        <w:tc>
          <w:tcPr>
            <w:tcW w:type="dxa" w:w="5826"/>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sz w:val="20"/>
                <w:szCs w:val="20"/>
              </w:rPr>
              <w:t xml:space="preserve">Web（Next.js）— iOS/Android両対応、App Store審査なし</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開発体制</w:t>
            </w:r>
          </w:p>
        </w:tc>
        <w:tc>
          <w:tcPr>
            <w:tcW w:type="dxa" w:w="5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ソロ（ワンオペ）</w:t>
            </w:r>
          </w:p>
        </w:tc>
      </w:tr>
      <w:tr>
        <w:tc>
          <w:tcPr>
            <w:tcW w:type="dxa" w:w="320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sz w:val="20"/>
                <w:szCs w:val="20"/>
              </w:rPr>
              <w:t xml:space="preserve">週の開発時間</w:t>
            </w:r>
          </w:p>
        </w:tc>
        <w:tc>
          <w:tcPr>
            <w:tcW w:type="dxa" w:w="5826"/>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sz w:val="20"/>
                <w:szCs w:val="20"/>
              </w:rPr>
              <w:t xml:space="preserve">10〜20時間</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開発予算</w:t>
            </w:r>
          </w:p>
        </w:tc>
        <w:tc>
          <w:tcPr>
            <w:tcW w:type="dxa" w:w="5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原則0円（無料枠フル活用）</w:t>
            </w:r>
          </w:p>
        </w:tc>
      </w:tr>
      <w:tr>
        <w:tc>
          <w:tcPr>
            <w:tcW w:type="dxa" w:w="320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sz w:val="20"/>
                <w:szCs w:val="20"/>
              </w:rPr>
              <w:t xml:space="preserve">収益モデル</w:t>
            </w:r>
          </w:p>
        </w:tc>
        <w:tc>
          <w:tcPr>
            <w:tcW w:type="dxa" w:w="5826"/>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sz w:val="20"/>
                <w:szCs w:val="20"/>
              </w:rPr>
              <w:t xml:space="preserve">月額サブスクリプション（フリーミアム）</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MVP実装済み</w:t>
            </w:r>
          </w:p>
        </w:tc>
        <w:tc>
          <w:tcPr>
            <w:tcW w:type="dxa" w:w="5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ワークアウト記録・履歴確認・過去最高記録一覧</w:t>
            </w:r>
          </w:p>
        </w:tc>
      </w:tr>
      <w:tr>
        <w:tc>
          <w:tcPr>
            <w:tcW w:type="dxa" w:w="320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sz w:val="20"/>
                <w:szCs w:val="20"/>
              </w:rPr>
              <w:t xml:space="preserve">差別化の核</w:t>
            </w:r>
          </w:p>
        </w:tc>
        <w:tc>
          <w:tcPr>
            <w:tcW w:type="dxa" w:w="5826"/>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sz w:val="20"/>
                <w:szCs w:val="20"/>
              </w:rPr>
              <w:t xml:space="preserve">MAX RM更新体験・総重量増加の感動的な可視化</w:t>
            </w:r>
          </w:p>
        </w:tc>
      </w:tr>
    </w:tbl>
    <w:p>
      <w:pPr>
        <w:spacing w:before="800" w:after="0"/>
      </w:pPr>
      <w:r>
        <w:t xml:space="preserve"/>
      </w:r>
    </w:p>
    <w:p>
      <w:r>
        <w:br w:type="page"/>
      </w:r>
    </w:p>
    <w:p>
      <w:pPr>
        <w:pStyle w:val="Heading1"/>
        <w:spacing w:before="480" w:after="160"/>
      </w:pPr>
      <w:r>
        <w:rPr>
          <w:rFonts w:ascii="Arial" w:cs="Arial" w:eastAsia="Arial" w:hAnsi="Arial"/>
          <w:b/>
          <w:bCs/>
          <w:color w:val="1F4E79"/>
          <w:sz w:val="40"/>
          <w:szCs w:val="40"/>
        </w:rPr>
        <w:t xml:space="preserve">1. 戦略の前提と制約の整理</w:t>
      </w:r>
    </w:p>
    <w:p>
      <w:pPr>
        <w:pBdr>
          <w:bottom w:val="single" w:color="2E75B6" w:sz="6" w:space="1"/>
        </w:pBdr>
        <w:spacing w:before="80" w:after="240"/>
      </w:pPr>
    </w:p>
    <w:p>
      <w:pPr>
        <w:spacing w:before="80" w:after="80"/>
      </w:pPr>
      <w:r>
        <w:rPr>
          <w:rFonts w:ascii="Arial" w:cs="Arial" w:eastAsia="Arial" w:hAnsi="Arial"/>
          <w:b w:val="false"/>
          <w:bCs w:val="false"/>
          <w:color w:val="1A1A1A"/>
          <w:sz w:val="22"/>
          <w:szCs w:val="22"/>
        </w:rPr>
        <w:t xml:space="preserve">今回の戦略はソロ開発・予算0円・週10〜20hという制約を中心に設計します。制約を無視した理想論ではなく、この条件で最も確度高くMRR10万を達成するための「選択と集中」の戦略です。</w:t>
      </w:r>
    </w:p>
    <w:p>
      <w:pPr>
        <w:spacing w:before="80" w:after="0"/>
      </w:pPr>
      <w:r>
        <w:t xml:space="preserve"/>
      </w:r>
    </w:p>
    <w:p>
      <w:pPr>
        <w:pStyle w:val="Heading2"/>
        <w:spacing w:before="320" w:after="120"/>
      </w:pPr>
      <w:r>
        <w:rPr>
          <w:rFonts w:ascii="Arial" w:cs="Arial" w:eastAsia="Arial" w:hAnsi="Arial"/>
          <w:b/>
          <w:bCs/>
          <w:color w:val="2E75B6"/>
          <w:sz w:val="28"/>
          <w:szCs w:val="28"/>
        </w:rPr>
        <w:t xml:space="preserve">1-1. Webアプリであることの影響（重要）</w:t>
      </w:r>
    </w:p>
    <w:p>
      <w:pPr>
        <w:spacing w:before="80" w:after="80"/>
      </w:pPr>
      <w:r>
        <w:rPr>
          <w:rFonts w:ascii="Arial" w:cs="Arial" w:eastAsia="Arial" w:hAnsi="Arial"/>
          <w:b w:val="false"/>
          <w:bCs w:val="false"/>
          <w:color w:val="1A1A1A"/>
          <w:sz w:val="22"/>
          <w:szCs w:val="22"/>
        </w:rPr>
        <w:t xml:space="preserve">前回の戦略ではApp Store最適化（ASO）を集客チャネルの一つに挙げていましたが、WebアプリはApp Storeに登録しないため、この施策は対象外です。一方、以下のメリットがあります。</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比較項目</w:t>
            </w:r>
          </w:p>
        </w:tc>
        <w:tc>
          <w:tcPr>
            <w:tcW w:type="dxa" w:w="3013"/>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ネイティブアプリ</w:t>
            </w:r>
          </w:p>
        </w:tc>
        <w:tc>
          <w:tcPr>
            <w:tcW w:type="dxa" w:w="3013"/>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Webアプリ（今回）</w:t>
            </w:r>
          </w:p>
        </w:tc>
      </w:tr>
      <w:tr>
        <w:tc>
          <w:tcPr>
            <w:tcW w:type="dxa" w:w="300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sz w:val="20"/>
                <w:szCs w:val="20"/>
              </w:rPr>
              <w:t xml:space="preserve">公開までの時間</w:t>
            </w:r>
          </w:p>
        </w:tc>
        <w:tc>
          <w:tcPr>
            <w:tcW w:type="dxa" w:w="3013"/>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sz w:val="20"/>
                <w:szCs w:val="20"/>
              </w:rPr>
              <w:t xml:space="preserve">App Store審査で1〜2週間</w:t>
            </w:r>
          </w:p>
        </w:tc>
        <w:tc>
          <w:tcPr>
            <w:tcW w:type="dxa" w:w="3013"/>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sz w:val="20"/>
                <w:szCs w:val="20"/>
              </w:rPr>
              <w:t xml:space="preserve">即日デプロイ可能</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更新サイクル</w:t>
            </w:r>
          </w:p>
        </w:tc>
        <w:tc>
          <w:tcPr>
            <w:tcW w:type="dxa" w:w="301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審査のたびに数日待つ</w:t>
            </w:r>
          </w:p>
        </w:tc>
        <w:tc>
          <w:tcPr>
            <w:tcW w:type="dxa" w:w="301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即時反映・高速PDCA</w:t>
            </w:r>
          </w:p>
        </w:tc>
      </w:tr>
      <w:tr>
        <w:tc>
          <w:tcPr>
            <w:tcW w:type="dxa" w:w="300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sz w:val="20"/>
                <w:szCs w:val="20"/>
              </w:rPr>
              <w:t xml:space="preserve">インフラコスト</w:t>
            </w:r>
          </w:p>
        </w:tc>
        <w:tc>
          <w:tcPr>
            <w:tcW w:type="dxa" w:w="3013"/>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sz w:val="20"/>
                <w:szCs w:val="20"/>
              </w:rPr>
              <w:t xml:space="preserve">Developer登録料$99/年〜</w:t>
            </w:r>
          </w:p>
        </w:tc>
        <w:tc>
          <w:tcPr>
            <w:tcW w:type="dxa" w:w="3013"/>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sz w:val="20"/>
                <w:szCs w:val="20"/>
              </w:rPr>
              <w:t xml:space="preserve">Vercel無料枠で$0運用可</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集客チャネル</w:t>
            </w:r>
          </w:p>
        </w:tc>
        <w:tc>
          <w:tcPr>
            <w:tcW w:type="dxa" w:w="301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ASO・App Store検索</w:t>
            </w:r>
          </w:p>
        </w:tc>
        <w:tc>
          <w:tcPr>
            <w:tcW w:type="dxa" w:w="301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SEO・SNS・URL直接共有</w:t>
            </w:r>
          </w:p>
        </w:tc>
      </w:tr>
      <w:tr>
        <w:tc>
          <w:tcPr>
            <w:tcW w:type="dxa" w:w="300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sz w:val="20"/>
                <w:szCs w:val="20"/>
              </w:rPr>
              <w:t xml:space="preserve">ユーザー獲得コスト</w:t>
            </w:r>
          </w:p>
        </w:tc>
        <w:tc>
          <w:tcPr>
            <w:tcW w:type="dxa" w:w="3013"/>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sz w:val="20"/>
                <w:szCs w:val="20"/>
              </w:rPr>
              <w:t xml:space="preserve">ストアの競争が激しい</w:t>
            </w:r>
          </w:p>
        </w:tc>
        <w:tc>
          <w:tcPr>
            <w:tcW w:type="dxa" w:w="3013"/>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sz w:val="20"/>
                <w:szCs w:val="20"/>
              </w:rPr>
              <w:t xml:space="preserve">URLシェアで摩擦ゼロ</w:t>
            </w:r>
          </w:p>
        </w:tc>
      </w:tr>
    </w:tbl>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0A500" w:sz="4"/>
              <w:left w:val="thick" w:color="F0A500" w:sz="12"/>
              <w:bottom w:val="single" w:color="F0A500" w:sz="4"/>
              <w:right w:val="single" w:color="F0A500" w:sz="1"/>
            </w:tcBorders>
            <w:shd w:fill="FFF8E1" w:val="clear"/>
            <w:tcMar>
              <w:top w:type="dxa" w:w="120"/>
              <w:left w:type="dxa" w:w="200"/>
              <w:bottom w:type="dxa" w:w="120"/>
              <w:right w:type="dxa" w:w="140"/>
            </w:tcMar>
          </w:tcPr>
          <w:p>
            <w:r>
              <w:rPr>
                <w:rFonts w:ascii="Arial" w:cs="Arial" w:eastAsia="Arial" w:hAnsi="Arial"/>
                <w:color w:val="7B5800"/>
                <w:sz w:val="22"/>
                <w:szCs w:val="22"/>
              </w:rPr>
              <w:t xml:space="preserve">戦略の結論：App Store依存をゼロにする代わりに、TwitterでのBuild in Public発信・SEO・口コミ共有の3本柱に全集中する。</w:t>
            </w:r>
          </w:p>
        </w:tc>
      </w:tr>
    </w:tbl>
    <w:p>
      <w:pPr>
        <w:spacing w:before="80" w:after="0"/>
      </w:pPr>
      <w:r>
        <w:t xml:space="preserve"/>
      </w:r>
    </w:p>
    <w:p>
      <w:pPr>
        <w:pStyle w:val="Heading2"/>
        <w:spacing w:before="320" w:after="120"/>
      </w:pPr>
      <w:r>
        <w:rPr>
          <w:rFonts w:ascii="Arial" w:cs="Arial" w:eastAsia="Arial" w:hAnsi="Arial"/>
          <w:b/>
          <w:bCs/>
          <w:color w:val="2E75B6"/>
          <w:sz w:val="28"/>
          <w:szCs w:val="28"/>
        </w:rPr>
        <w:t xml:space="preserve">1-2. 週10〜20hの現実的な使い方</w:t>
      </w:r>
    </w:p>
    <w:p>
      <w:pPr>
        <w:spacing w:before="80" w:after="80"/>
      </w:pPr>
      <w:r>
        <w:rPr>
          <w:rFonts w:ascii="Arial" w:cs="Arial" w:eastAsia="Arial" w:hAnsi="Arial"/>
          <w:b w:val="false"/>
          <w:bCs w:val="false"/>
          <w:color w:val="1A1A1A"/>
          <w:sz w:val="22"/>
          <w:szCs w:val="22"/>
        </w:rPr>
        <w:t xml:space="preserve">週10〜20hは決して少なくありませんが、開発・マーケ・ユーザー対応を全部やろうとすると分散して全部中途半端になります。フェーズごとに「今月は何に集中するか」を明確にすることが最重要です。</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8"/>
        <w:gridCol w:w="2008"/>
        <w:gridCol w:w="201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フェーズ</w:t>
            </w:r>
          </w:p>
        </w:tc>
        <w:tc>
          <w:tcPr>
            <w:tcW w:type="dxa" w:w="2008"/>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開発</w:t>
            </w:r>
          </w:p>
        </w:tc>
        <w:tc>
          <w:tcPr>
            <w:tcW w:type="dxa" w:w="2008"/>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マーケ・発信</w:t>
            </w:r>
          </w:p>
        </w:tc>
        <w:tc>
          <w:tcPr>
            <w:tcW w:type="dxa" w:w="201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ユーザー対応</w:t>
            </w:r>
          </w:p>
        </w:tc>
      </w:tr>
      <w:tr>
        <w:tc>
          <w:tcPr>
            <w:tcW w:type="dxa" w:w="300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sz w:val="20"/>
                <w:szCs w:val="20"/>
              </w:rPr>
              <w:t xml:space="preserve">Ph.1（〜3月）</w:t>
            </w:r>
          </w:p>
        </w:tc>
        <w:tc>
          <w:tcPr>
            <w:tcW w:type="dxa" w:w="2008"/>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sz w:val="20"/>
                <w:szCs w:val="20"/>
              </w:rPr>
              <w:t xml:space="preserve">70%</w:t>
            </w:r>
          </w:p>
        </w:tc>
        <w:tc>
          <w:tcPr>
            <w:tcW w:type="dxa" w:w="2008"/>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sz w:val="20"/>
                <w:szCs w:val="20"/>
              </w:rPr>
              <w:t xml:space="preserve">20%</w:t>
            </w:r>
          </w:p>
        </w:tc>
        <w:tc>
          <w:tcPr>
            <w:tcW w:type="dxa" w:w="201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sz w:val="20"/>
                <w:szCs w:val="20"/>
              </w:rPr>
              <w:t xml:space="preserve">10%</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Ph.2（4〜6月）</w:t>
            </w:r>
          </w:p>
        </w:tc>
        <w:tc>
          <w:tcPr>
            <w:tcW w:type="dxa" w:w="200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50%</w:t>
            </w:r>
          </w:p>
        </w:tc>
        <w:tc>
          <w:tcPr>
            <w:tcW w:type="dxa" w:w="200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30%</w:t>
            </w:r>
          </w:p>
        </w:tc>
        <w:tc>
          <w:tcPr>
            <w:tcW w:type="dxa" w:w="201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20%</w:t>
            </w:r>
          </w:p>
        </w:tc>
      </w:tr>
      <w:tr>
        <w:tc>
          <w:tcPr>
            <w:tcW w:type="dxa" w:w="300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sz w:val="20"/>
                <w:szCs w:val="20"/>
              </w:rPr>
              <w:t xml:space="preserve">Ph.3（7〜9月）</w:t>
            </w:r>
          </w:p>
        </w:tc>
        <w:tc>
          <w:tcPr>
            <w:tcW w:type="dxa" w:w="2008"/>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sz w:val="20"/>
                <w:szCs w:val="20"/>
              </w:rPr>
              <w:t xml:space="preserve">30%</w:t>
            </w:r>
          </w:p>
        </w:tc>
        <w:tc>
          <w:tcPr>
            <w:tcW w:type="dxa" w:w="2008"/>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sz w:val="20"/>
                <w:szCs w:val="20"/>
              </w:rPr>
              <w:t xml:space="preserve">50%</w:t>
            </w:r>
          </w:p>
        </w:tc>
        <w:tc>
          <w:tcPr>
            <w:tcW w:type="dxa" w:w="201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sz w:val="20"/>
                <w:szCs w:val="20"/>
              </w:rPr>
              <w:t xml:space="preserve">20%</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Ph.4（10〜12月）</w:t>
            </w:r>
          </w:p>
        </w:tc>
        <w:tc>
          <w:tcPr>
            <w:tcW w:type="dxa" w:w="200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20%</w:t>
            </w:r>
          </w:p>
        </w:tc>
        <w:tc>
          <w:tcPr>
            <w:tcW w:type="dxa" w:w="200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50%</w:t>
            </w:r>
          </w:p>
        </w:tc>
        <w:tc>
          <w:tcPr>
            <w:tcW w:type="dxa" w:w="201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30%</w:t>
            </w:r>
          </w:p>
        </w:tc>
      </w:tr>
    </w:tbl>
    <w:p>
      <w:pPr>
        <w:spacing w:before="160" w:after="0"/>
      </w:pPr>
      <w:r>
        <w:t xml:space="preserve"/>
      </w:r>
    </w:p>
    <w:p>
      <w:pPr>
        <w:pStyle w:val="Heading1"/>
        <w:spacing w:before="480" w:after="160"/>
      </w:pPr>
      <w:r>
        <w:rPr>
          <w:rFonts w:ascii="Arial" w:cs="Arial" w:eastAsia="Arial" w:hAnsi="Arial"/>
          <w:b/>
          <w:bCs/>
          <w:color w:val="1F4E79"/>
          <w:sz w:val="40"/>
          <w:szCs w:val="40"/>
        </w:rPr>
        <w:t xml:space="preserve">2. プロダクト戦略</w:t>
      </w:r>
    </w:p>
    <w:p>
      <w:pPr>
        <w:pBdr>
          <w:bottom w:val="single" w:color="2E75B6" w:sz="6" w:space="1"/>
        </w:pBdr>
        <w:spacing w:before="80" w:after="240"/>
      </w:pPr>
    </w:p>
    <w:p>
      <w:pPr>
        <w:pStyle w:val="Heading2"/>
        <w:spacing w:before="320" w:after="120"/>
      </w:pPr>
      <w:r>
        <w:rPr>
          <w:rFonts w:ascii="Arial" w:cs="Arial" w:eastAsia="Arial" w:hAnsi="Arial"/>
          <w:b/>
          <w:bCs/>
          <w:color w:val="2E75B6"/>
          <w:sz w:val="28"/>
          <w:szCs w:val="28"/>
        </w:rPr>
        <w:t xml:space="preserve">2-1. 核心的な価値命題</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5B6" w:sz="4"/>
              <w:left w:val="thick" w:color="2E75B6" w:sz="12"/>
              <w:bottom w:val="single" w:color="2E75B6" w:sz="4"/>
              <w:right w:val="single" w:color="2E75B6" w:sz="1"/>
            </w:tcBorders>
            <w:shd w:fill="D6E4F0" w:val="clear"/>
            <w:tcMar>
              <w:top w:type="dxa" w:w="120"/>
              <w:left w:type="dxa" w:w="200"/>
              <w:bottom w:type="dxa" w:w="120"/>
              <w:right w:type="dxa" w:w="140"/>
            </w:tcMar>
          </w:tcPr>
          <w:p>
            <w:r>
              <w:rPr>
                <w:rFonts w:ascii="Arial" w:cs="Arial" w:eastAsia="Arial" w:hAnsi="Arial"/>
                <w:color w:val="1A3A5C"/>
                <w:sz w:val="22"/>
                <w:szCs w:val="22"/>
              </w:rPr>
              <w:t xml:space="preserve">「3タップで記録できて、MAX RM更新の瞬間に鳥肌が立つアプリ」
入力の摩擦をゼロに近づけ、成長の実感を感情レベルで届ける。</w:t>
            </w:r>
          </w:p>
        </w:tc>
      </w:tr>
    </w:tbl>
    <w:p>
      <w:pPr>
        <w:spacing w:before="80" w:after="0"/>
      </w:pPr>
      <w:r>
        <w:t xml:space="preserve"/>
      </w:r>
    </w:p>
    <w:p>
      <w:pPr>
        <w:spacing w:before="80" w:after="80"/>
      </w:pPr>
      <w:r>
        <w:rPr>
          <w:rFonts w:ascii="Arial" w:cs="Arial" w:eastAsia="Arial" w:hAnsi="Arial"/>
          <w:b w:val="false"/>
          <w:bCs w:val="false"/>
          <w:color w:val="1A1A1A"/>
          <w:sz w:val="22"/>
          <w:szCs w:val="22"/>
        </w:rPr>
        <w:t xml:space="preserve">自分自身が「入力が面倒」「成長実感が湧きづらい」と感じていたという事実は、そのままターゲットユーザーの声です。あなたが感動した「MAX RMの更新・総重量の増加」を、ライト層が初めて体験したときに感動できる演出に昇華させることがプロダクトの核心です。</w:t>
      </w:r>
    </w:p>
    <w:p>
      <w:pPr>
        <w:spacing w:before="80" w:after="0"/>
      </w:pPr>
      <w:r>
        <w:t xml:space="preserve"/>
      </w:r>
    </w:p>
    <w:p>
      <w:pPr>
        <w:pStyle w:val="Heading2"/>
        <w:spacing w:before="320" w:after="120"/>
      </w:pPr>
      <w:r>
        <w:rPr>
          <w:rFonts w:ascii="Arial" w:cs="Arial" w:eastAsia="Arial" w:hAnsi="Arial"/>
          <w:b/>
          <w:bCs/>
          <w:color w:val="2E75B6"/>
          <w:sz w:val="28"/>
          <w:szCs w:val="28"/>
        </w:rPr>
        <w:t xml:space="preserve">2-2. 競合との差別化マップ</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6"/>
        <w:gridCol w:w="1506"/>
        <w:gridCol w:w="1506"/>
        <w:gridCol w:w="1508"/>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機能・体験</w:t>
            </w:r>
          </w:p>
        </w:tc>
        <w:tc>
          <w:tcPr>
            <w:tcW w:type="dxa" w:w="1506"/>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Hevy</w:t>
            </w:r>
          </w:p>
        </w:tc>
        <w:tc>
          <w:tcPr>
            <w:tcW w:type="dxa" w:w="1506"/>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STRONG</w:t>
            </w:r>
          </w:p>
        </w:tc>
        <w:tc>
          <w:tcPr>
            <w:tcW w:type="dxa" w:w="1506"/>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JEFIT</w:t>
            </w:r>
          </w:p>
        </w:tc>
        <w:tc>
          <w:tcPr>
            <w:tcW w:type="dxa" w:w="1508"/>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あなたのアプリ</w:t>
            </w:r>
          </w:p>
        </w:tc>
      </w:tr>
      <w:tr>
        <w:tc>
          <w:tcPr>
            <w:tcW w:type="dxa" w:w="300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sz w:val="20"/>
                <w:szCs w:val="20"/>
              </w:rPr>
              <w:t xml:space="preserve">記録の速さ・シンプルさ</w:t>
            </w:r>
          </w:p>
        </w:tc>
        <w:tc>
          <w:tcPr>
            <w:tcW w:type="dxa" w:w="1506"/>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sz w:val="20"/>
                <w:szCs w:val="20"/>
              </w:rPr>
              <w:t xml:space="preserve">△ 普通</w:t>
            </w:r>
          </w:p>
        </w:tc>
        <w:tc>
          <w:tcPr>
            <w:tcW w:type="dxa" w:w="1506"/>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sz w:val="20"/>
                <w:szCs w:val="20"/>
              </w:rPr>
              <w:t xml:space="preserve">◎ 速い</w:t>
            </w:r>
          </w:p>
        </w:tc>
        <w:tc>
          <w:tcPr>
            <w:tcW w:type="dxa" w:w="1506"/>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sz w:val="20"/>
                <w:szCs w:val="20"/>
              </w:rPr>
              <w:t xml:space="preserve">× 複雑</w:t>
            </w:r>
          </w:p>
        </w:tc>
        <w:tc>
          <w:tcPr>
            <w:tcW w:type="dxa" w:w="1508"/>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sz w:val="20"/>
                <w:szCs w:val="20"/>
              </w:rPr>
              <w:t xml:space="preserve">◎ 最優先</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MAX RM更新の演出</w:t>
            </w:r>
          </w:p>
        </w:tc>
        <w:tc>
          <w:tcPr>
            <w:tcW w:type="dxa" w:w="150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 地味</w:t>
            </w:r>
          </w:p>
        </w:tc>
        <w:tc>
          <w:tcPr>
            <w:tcW w:type="dxa" w:w="150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 地味</w:t>
            </w:r>
          </w:p>
        </w:tc>
        <w:tc>
          <w:tcPr>
            <w:tcW w:type="dxa" w:w="150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 地味</w:t>
            </w:r>
          </w:p>
        </w:tc>
        <w:tc>
          <w:tcPr>
            <w:tcW w:type="dxa" w:w="150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 感情設計</w:t>
            </w:r>
          </w:p>
        </w:tc>
      </w:tr>
      <w:tr>
        <w:tc>
          <w:tcPr>
            <w:tcW w:type="dxa" w:w="300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sz w:val="20"/>
                <w:szCs w:val="20"/>
              </w:rPr>
              <w:t xml:space="preserve">総重量の可視化</w:t>
            </w:r>
          </w:p>
        </w:tc>
        <w:tc>
          <w:tcPr>
            <w:tcW w:type="dxa" w:w="1506"/>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sz w:val="20"/>
                <w:szCs w:val="20"/>
              </w:rPr>
              <w:t xml:space="preserve">△ あり</w:t>
            </w:r>
          </w:p>
        </w:tc>
        <w:tc>
          <w:tcPr>
            <w:tcW w:type="dxa" w:w="1506"/>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sz w:val="20"/>
                <w:szCs w:val="20"/>
              </w:rPr>
              <w:t xml:space="preserve">△ あり</w:t>
            </w:r>
          </w:p>
        </w:tc>
        <w:tc>
          <w:tcPr>
            <w:tcW w:type="dxa" w:w="1506"/>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sz w:val="20"/>
                <w:szCs w:val="20"/>
              </w:rPr>
              <w:t xml:space="preserve">◎ 詳細</w:t>
            </w:r>
          </w:p>
        </w:tc>
        <w:tc>
          <w:tcPr>
            <w:tcW w:type="dxa" w:w="1508"/>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sz w:val="20"/>
                <w:szCs w:val="20"/>
              </w:rPr>
              <w:t xml:space="preserve">◎ 感動的に</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日本語UI・日本人向け</w:t>
            </w:r>
          </w:p>
        </w:tc>
        <w:tc>
          <w:tcPr>
            <w:tcW w:type="dxa" w:w="150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 一部</w:t>
            </w:r>
          </w:p>
        </w:tc>
        <w:tc>
          <w:tcPr>
            <w:tcW w:type="dxa" w:w="150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 ほぼ英語</w:t>
            </w:r>
          </w:p>
        </w:tc>
        <w:tc>
          <w:tcPr>
            <w:tcW w:type="dxa" w:w="150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 部分的</w:t>
            </w:r>
          </w:p>
        </w:tc>
        <w:tc>
          <w:tcPr>
            <w:tcW w:type="dxa" w:w="150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 フル日本語</w:t>
            </w:r>
          </w:p>
        </w:tc>
      </w:tr>
      <w:tr>
        <w:tc>
          <w:tcPr>
            <w:tcW w:type="dxa" w:w="300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sz w:val="20"/>
                <w:szCs w:val="20"/>
              </w:rPr>
              <w:t xml:space="preserve">ライト層へのガイド</w:t>
            </w:r>
          </w:p>
        </w:tc>
        <w:tc>
          <w:tcPr>
            <w:tcW w:type="dxa" w:w="1506"/>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sz w:val="20"/>
                <w:szCs w:val="20"/>
              </w:rPr>
              <w:t xml:space="preserve">× なし</w:t>
            </w:r>
          </w:p>
        </w:tc>
        <w:tc>
          <w:tcPr>
            <w:tcW w:type="dxa" w:w="1506"/>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sz w:val="20"/>
                <w:szCs w:val="20"/>
              </w:rPr>
              <w:t xml:space="preserve">× なし</w:t>
            </w:r>
          </w:p>
        </w:tc>
        <w:tc>
          <w:tcPr>
            <w:tcW w:type="dxa" w:w="1506"/>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sz w:val="20"/>
                <w:szCs w:val="20"/>
              </w:rPr>
              <w:t xml:space="preserve">× なし</w:t>
            </w:r>
          </w:p>
        </w:tc>
        <w:tc>
          <w:tcPr>
            <w:tcW w:type="dxa" w:w="1508"/>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sz w:val="20"/>
                <w:szCs w:val="20"/>
              </w:rPr>
              <w:t xml:space="preserve">◎ 最優先</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Webアプリ（URL共有）</w:t>
            </w:r>
          </w:p>
        </w:tc>
        <w:tc>
          <w:tcPr>
            <w:tcW w:type="dxa" w:w="150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 アプリのみ</w:t>
            </w:r>
          </w:p>
        </w:tc>
        <w:tc>
          <w:tcPr>
            <w:tcW w:type="dxa" w:w="150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 アプリのみ</w:t>
            </w:r>
          </w:p>
        </w:tc>
        <w:tc>
          <w:tcPr>
            <w:tcW w:type="dxa" w:w="150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 Web版あり</w:t>
            </w:r>
          </w:p>
        </w:tc>
        <w:tc>
          <w:tcPr>
            <w:tcW w:type="dxa" w:w="150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 URLで即共有</w:t>
            </w:r>
          </w:p>
        </w:tc>
      </w:tr>
    </w:tbl>
    <w:p>
      <w:pPr>
        <w:spacing w:before="80" w:after="0"/>
      </w:pPr>
      <w:r>
        <w:t xml:space="preserve"/>
      </w:r>
    </w:p>
    <w:p>
      <w:pPr>
        <w:pStyle w:val="Heading2"/>
        <w:spacing w:before="320" w:after="120"/>
      </w:pPr>
      <w:r>
        <w:rPr>
          <w:rFonts w:ascii="Arial" w:cs="Arial" w:eastAsia="Arial" w:hAnsi="Arial"/>
          <w:b/>
          <w:bCs/>
          <w:color w:val="2E75B6"/>
          <w:sz w:val="28"/>
          <w:szCs w:val="28"/>
        </w:rPr>
        <w:t xml:space="preserve">2-3. 機能の優先順位（今後3ヶ月）</w:t>
      </w:r>
    </w:p>
    <w:p>
      <w:pPr>
        <w:spacing w:before="80" w:after="80"/>
      </w:pPr>
      <w:r>
        <w:rPr>
          <w:rFonts w:ascii="Arial" w:cs="Arial" w:eastAsia="Arial" w:hAnsi="Arial"/>
          <w:b w:val="false"/>
          <w:bCs w:val="false"/>
          <w:color w:val="1A1A1A"/>
          <w:sz w:val="22"/>
          <w:szCs w:val="22"/>
        </w:rPr>
        <w:t xml:space="preserve">機能を増やすことは今の最優先事項ではありません。すでに実装済みの「記録・履歴・MAX一覧」を、感情的に磨き込むことが最重要です。</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026"/>
      </w:tblGrid>
      <w:tr>
        <w:trPr>
          <w:tblHeader/>
        </w:trPr>
        <w:tc>
          <w:tcPr>
            <w:tcW w:type="dxa" w:w="14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優先度</w:t>
            </w:r>
          </w:p>
        </w:tc>
        <w:tc>
          <w:tcPr>
            <w:tcW w:type="dxa" w:w="36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機能・改善</w:t>
            </w:r>
          </w:p>
        </w:tc>
        <w:tc>
          <w:tcPr>
            <w:tcW w:type="dxa" w:w="4026"/>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理由</w:t>
            </w:r>
          </w:p>
        </w:tc>
      </w:tr>
      <w:tr>
        <w:tc>
          <w:tcPr>
            <w:tcW w:type="dxa" w:w="140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sz w:val="20"/>
                <w:szCs w:val="20"/>
              </w:rPr>
              <w:t xml:space="preserve">🔴 最優先</w:t>
            </w:r>
          </w:p>
        </w:tc>
        <w:tc>
          <w:tcPr>
            <w:tcW w:type="dxa" w:w="360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sz w:val="20"/>
                <w:szCs w:val="20"/>
              </w:rPr>
              <w:t xml:space="preserve">MAX RM更新時の「祝福演出」</w:t>
            </w:r>
          </w:p>
        </w:tc>
        <w:tc>
          <w:tcPr>
            <w:tcW w:type="dxa" w:w="4026"/>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sz w:val="20"/>
                <w:szCs w:val="20"/>
              </w:rPr>
              <w:t xml:space="preserve">離脱を防ぐ最大のフック。競合が誰もやっていない</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 最優先</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ワークアウト完了後のサマリー画面</w:t>
            </w:r>
          </w:p>
        </w:tc>
        <w:tc>
          <w:tcPr>
            <w:tcW w:type="dxa" w:w="4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「今日も頑張った」感を可視化。継続率に直結</w:t>
            </w:r>
          </w:p>
        </w:tc>
      </w:tr>
      <w:tr>
        <w:tc>
          <w:tcPr>
            <w:tcW w:type="dxa" w:w="140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sz w:val="20"/>
                <w:szCs w:val="20"/>
              </w:rPr>
              <w:t xml:space="preserve">🔴 最優先</w:t>
            </w:r>
          </w:p>
        </w:tc>
        <w:tc>
          <w:tcPr>
            <w:tcW w:type="dxa" w:w="360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sz w:val="20"/>
                <w:szCs w:val="20"/>
              </w:rPr>
              <w:t xml:space="preserve">記録UIの入力ステップ削減</w:t>
            </w:r>
          </w:p>
        </w:tc>
        <w:tc>
          <w:tcPr>
            <w:tcW w:type="dxa" w:w="4026"/>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sz w:val="20"/>
                <w:szCs w:val="20"/>
              </w:rPr>
              <w:t xml:space="preserve">自分が不満だったペインを解消。初回体験が命</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 次フェーズ</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週次・月次の総重量グラフ</w:t>
            </w:r>
          </w:p>
        </w:tc>
        <w:tc>
          <w:tcPr>
            <w:tcW w:type="dxa" w:w="4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中期的な成長実感。有料機能の候補</w:t>
            </w:r>
          </w:p>
        </w:tc>
      </w:tr>
      <w:tr>
        <w:tc>
          <w:tcPr>
            <w:tcW w:type="dxa" w:w="140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sz w:val="20"/>
                <w:szCs w:val="20"/>
              </w:rPr>
              <w:t xml:space="preserve">🟡 次フェーズ</w:t>
            </w:r>
          </w:p>
        </w:tc>
        <w:tc>
          <w:tcPr>
            <w:tcW w:type="dxa" w:w="360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sz w:val="20"/>
                <w:szCs w:val="20"/>
              </w:rPr>
              <w:t xml:space="preserve">連続記録ストリーク</w:t>
            </w:r>
          </w:p>
        </w:tc>
        <w:tc>
          <w:tcPr>
            <w:tcW w:type="dxa" w:w="4026"/>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sz w:val="20"/>
                <w:szCs w:val="20"/>
              </w:rPr>
              <w:t xml:space="preserve">習慣化を促す。通知と組み合わせて効果大</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 後回し</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種目ライブラリの拡充</w:t>
            </w:r>
          </w:p>
        </w:tc>
        <w:tc>
          <w:tcPr>
            <w:tcW w:type="dxa" w:w="4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まずは主要10種目で十分。ユーザーが欲しがってから</w:t>
            </w:r>
          </w:p>
        </w:tc>
      </w:tr>
      <w:tr>
        <w:tc>
          <w:tcPr>
            <w:tcW w:type="dxa" w:w="140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sz w:val="20"/>
                <w:szCs w:val="20"/>
              </w:rPr>
              <w:t xml:space="preserve">🟢 後回し</w:t>
            </w:r>
          </w:p>
        </w:tc>
        <w:tc>
          <w:tcPr>
            <w:tcW w:type="dxa" w:w="360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sz w:val="20"/>
                <w:szCs w:val="20"/>
              </w:rPr>
              <w:t xml:space="preserve">SNSシェア機能</w:t>
            </w:r>
          </w:p>
        </w:tc>
        <w:tc>
          <w:tcPr>
            <w:tcW w:type="dxa" w:w="4026"/>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sz w:val="20"/>
                <w:szCs w:val="20"/>
              </w:rPr>
              <w:t xml:space="preserve">ユーザーが増えてから。今はURLシェアで十分</w:t>
            </w:r>
          </w:p>
        </w:tc>
      </w:tr>
    </w:tbl>
    <w:p>
      <w:pPr>
        <w:spacing w:before="80" w:after="0"/>
      </w:pPr>
      <w:r>
        <w:t xml:space="preserve"/>
      </w:r>
    </w:p>
    <w:p>
      <w:pPr>
        <w:pStyle w:val="Heading2"/>
        <w:spacing w:before="320" w:after="120"/>
      </w:pPr>
      <w:r>
        <w:rPr>
          <w:rFonts w:ascii="Arial" w:cs="Arial" w:eastAsia="Arial" w:hAnsi="Arial"/>
          <w:b/>
          <w:bCs/>
          <w:color w:val="2E75B6"/>
          <w:sz w:val="28"/>
          <w:szCs w:val="28"/>
        </w:rPr>
        <w:t xml:space="preserve">2-4. 「成長の感動」設計の具体案</w:t>
      </w:r>
    </w:p>
    <w:p>
      <w:pPr>
        <w:spacing w:before="80" w:after="80"/>
      </w:pPr>
      <w:r>
        <w:rPr>
          <w:rFonts w:ascii="Arial" w:cs="Arial" w:eastAsia="Arial" w:hAnsi="Arial"/>
          <w:b w:val="false"/>
          <w:bCs w:val="false"/>
          <w:color w:val="1A1A1A"/>
          <w:sz w:val="22"/>
          <w:szCs w:val="22"/>
        </w:rPr>
        <w:t xml:space="preserve">MAX RM更新と総重量増加を、以下のように感情に訴えるUXで表現します。</w:t>
      </w:r>
    </w:p>
    <w:p>
      <w:pPr>
        <w:spacing w:before="80" w:after="0"/>
      </w:pPr>
      <w:r>
        <w:t xml:space="preserve"/>
      </w:r>
    </w:p>
    <w:p>
      <w:pPr>
        <w:pStyle w:val="ListParagraph"/>
        <w:numPr>
          <w:ilvl w:val="0"/>
          <w:numId w:val="2"/>
        </w:numPr>
        <w:spacing w:before="60" w:after="60"/>
      </w:pPr>
      <w:r>
        <w:rPr>
          <w:rFonts w:ascii="Arial" w:cs="Arial" w:eastAsia="Arial" w:hAnsi="Arial"/>
          <w:b w:val="false"/>
          <w:bCs w:val="false"/>
          <w:color w:val="1A1A1A"/>
          <w:sz w:val="22"/>
          <w:szCs w:val="22"/>
        </w:rPr>
        <w:t xml:space="preserve">MAX RM更新時：画面全体が一瞬光り「🏆 NEW RECORD! ベンチプレス 80kg」と大きく表示。SNSシェア用の画像を自動生成</w:t>
      </w:r>
    </w:p>
    <w:p>
      <w:pPr>
        <w:pStyle w:val="ListParagraph"/>
        <w:numPr>
          <w:ilvl w:val="0"/>
          <w:numId w:val="2"/>
        </w:numPr>
        <w:spacing w:before="60" w:after="60"/>
      </w:pPr>
      <w:r>
        <w:rPr>
          <w:rFonts w:ascii="Arial" w:cs="Arial" w:eastAsia="Arial" w:hAnsi="Arial"/>
          <w:b w:val="false"/>
          <w:bCs w:val="false"/>
          <w:color w:val="1A1A1A"/>
          <w:sz w:val="22"/>
          <w:szCs w:val="22"/>
        </w:rPr>
        <w:t xml:space="preserve">ワークアウト完了後：「今日の総重量 3,240kg ＝ 軽自動車2台分！」のような日常に例えた換算表示</w:t>
      </w:r>
    </w:p>
    <w:p>
      <w:pPr>
        <w:pStyle w:val="ListParagraph"/>
        <w:numPr>
          <w:ilvl w:val="0"/>
          <w:numId w:val="2"/>
        </w:numPr>
        <w:spacing w:before="60" w:after="60"/>
      </w:pPr>
      <w:r>
        <w:rPr>
          <w:rFonts w:ascii="Arial" w:cs="Arial" w:eastAsia="Arial" w:hAnsi="Arial"/>
          <w:b w:val="false"/>
          <w:bCs w:val="false"/>
          <w:color w:val="1A1A1A"/>
          <w:sz w:val="22"/>
          <w:szCs w:val="22"/>
        </w:rPr>
        <w:t xml:space="preserve">1ヶ月前との比較：「先月より総重量が+15%増加しました」を月初めに自動通知</w:t>
      </w:r>
    </w:p>
    <w:p>
      <w:pPr>
        <w:pStyle w:val="ListParagraph"/>
        <w:numPr>
          <w:ilvl w:val="0"/>
          <w:numId w:val="2"/>
        </w:numPr>
        <w:spacing w:before="60" w:after="60"/>
      </w:pPr>
      <w:r>
        <w:rPr>
          <w:rFonts w:ascii="Arial" w:cs="Arial" w:eastAsia="Arial" w:hAnsi="Arial"/>
          <w:b w:val="false"/>
          <w:bCs w:val="false"/>
          <w:color w:val="1A1A1A"/>
          <w:sz w:val="22"/>
          <w:szCs w:val="22"/>
        </w:rPr>
        <w:t xml:space="preserve">連続記録：「7日連続！この調子で続けよう」をストリーク形式で表示</w:t>
      </w:r>
    </w:p>
    <w:p>
      <w:pPr>
        <w:spacing w:before="160" w:after="0"/>
      </w:pPr>
      <w:r>
        <w:t xml:space="preserve"/>
      </w:r>
    </w:p>
    <w:p>
      <w:pPr>
        <w:pStyle w:val="Heading1"/>
        <w:spacing w:before="480" w:after="160"/>
      </w:pPr>
      <w:r>
        <w:rPr>
          <w:rFonts w:ascii="Arial" w:cs="Arial" w:eastAsia="Arial" w:hAnsi="Arial"/>
          <w:b/>
          <w:bCs/>
          <w:color w:val="1F4E79"/>
          <w:sz w:val="40"/>
          <w:szCs w:val="40"/>
        </w:rPr>
        <w:t xml:space="preserve">3. 収益設計</w:t>
      </w:r>
    </w:p>
    <w:p>
      <w:pPr>
        <w:pBdr>
          <w:bottom w:val="single" w:color="2E75B6" w:sz="6" w:space="1"/>
        </w:pBdr>
        <w:spacing w:before="80" w:after="240"/>
      </w:pPr>
    </w:p>
    <w:p>
      <w:pPr>
        <w:pStyle w:val="Heading2"/>
        <w:spacing w:before="320" w:after="120"/>
      </w:pPr>
      <w:r>
        <w:rPr>
          <w:rFonts w:ascii="Arial" w:cs="Arial" w:eastAsia="Arial" w:hAnsi="Arial"/>
          <w:b/>
          <w:bCs/>
          <w:color w:val="2E75B6"/>
          <w:sz w:val="28"/>
          <w:szCs w:val="28"/>
        </w:rPr>
        <w:t xml:space="preserve">3-1. フリーミアム設計</w:t>
      </w:r>
    </w:p>
    <w:p>
      <w:pPr>
        <w:spacing w:before="80" w:after="80"/>
      </w:pPr>
      <w:r>
        <w:rPr>
          <w:rFonts w:ascii="Arial" w:cs="Arial" w:eastAsia="Arial" w:hAnsi="Arial"/>
          <w:b w:val="false"/>
          <w:bCs w:val="false"/>
          <w:color w:val="1A1A1A"/>
          <w:sz w:val="22"/>
          <w:szCs w:val="22"/>
        </w:rPr>
        <w:t xml:space="preserve">無料でも十分価値があることを体験させつつ、「もっと詳しく追いたい」という欲求が生まれた瞬間にProへ誘導します。無料の価値が低すぎると使ってもらえず、高すぎると有料転換しません。</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3426"/>
      </w:tblGrid>
      <w:tr>
        <w:trPr>
          <w:tblHeader/>
        </w:trPr>
        <w:tc>
          <w:tcPr>
            <w:tcW w:type="dxa" w:w="36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機能</w:t>
            </w:r>
          </w:p>
        </w:tc>
        <w:tc>
          <w:tcPr>
            <w:tcW w:type="dxa" w:w="20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Free</w:t>
            </w:r>
          </w:p>
        </w:tc>
        <w:tc>
          <w:tcPr>
            <w:tcW w:type="dxa" w:w="3426"/>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Pro（¥1,280/月）</w:t>
            </w:r>
          </w:p>
        </w:tc>
      </w:tr>
      <w:tr>
        <w:tc>
          <w:tcPr>
            <w:tcW w:type="dxa" w:w="360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sz w:val="20"/>
                <w:szCs w:val="20"/>
              </w:rPr>
              <w:t xml:space="preserve">ワークアウト記録</w:t>
            </w:r>
          </w:p>
        </w:tc>
        <w:tc>
          <w:tcPr>
            <w:tcW w:type="dxa" w:w="200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sz w:val="20"/>
                <w:szCs w:val="20"/>
              </w:rPr>
              <w:t xml:space="preserve">◎ 無制限</w:t>
            </w:r>
          </w:p>
        </w:tc>
        <w:tc>
          <w:tcPr>
            <w:tcW w:type="dxa" w:w="3426"/>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sz w:val="20"/>
                <w:szCs w:val="20"/>
              </w:rPr>
              <w:t xml:space="preserve">◎ 無制限</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MAX RM更新演出</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 あり</w:t>
            </w:r>
          </w:p>
        </w:tc>
        <w:tc>
          <w:tcPr>
            <w:tcW w:type="dxa" w:w="3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 あり（より豪華）</w:t>
            </w:r>
          </w:p>
        </w:tc>
      </w:tr>
      <w:tr>
        <w:tc>
          <w:tcPr>
            <w:tcW w:type="dxa" w:w="360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sz w:val="20"/>
                <w:szCs w:val="20"/>
              </w:rPr>
              <w:t xml:space="preserve">履歴確認</w:t>
            </w:r>
          </w:p>
        </w:tc>
        <w:tc>
          <w:tcPr>
            <w:tcW w:type="dxa" w:w="200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sz w:val="20"/>
                <w:szCs w:val="20"/>
              </w:rPr>
              <w:t xml:space="preserve">直近60日</w:t>
            </w:r>
          </w:p>
        </w:tc>
        <w:tc>
          <w:tcPr>
            <w:tcW w:type="dxa" w:w="3426"/>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sz w:val="20"/>
                <w:szCs w:val="20"/>
              </w:rPr>
              <w:t xml:space="preserve">◎ 全期間</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グラフ・分析</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基本（1種目のみ）</w:t>
            </w:r>
          </w:p>
        </w:tc>
        <w:tc>
          <w:tcPr>
            <w:tcW w:type="dxa" w:w="3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 全種目・詳細</w:t>
            </w:r>
          </w:p>
        </w:tc>
      </w:tr>
      <w:tr>
        <w:tc>
          <w:tcPr>
            <w:tcW w:type="dxa" w:w="360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sz w:val="20"/>
                <w:szCs w:val="20"/>
              </w:rPr>
              <w:t xml:space="preserve">週次・月次レポート</w:t>
            </w:r>
          </w:p>
        </w:tc>
        <w:tc>
          <w:tcPr>
            <w:tcW w:type="dxa" w:w="200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sz w:val="20"/>
                <w:szCs w:val="20"/>
              </w:rPr>
              <w:t xml:space="preserve">× なし</w:t>
            </w:r>
          </w:p>
        </w:tc>
        <w:tc>
          <w:tcPr>
            <w:tcW w:type="dxa" w:w="3426"/>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sz w:val="20"/>
                <w:szCs w:val="20"/>
              </w:rPr>
              <w:t xml:space="preserve">◎ 自動生成</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総重量トレンド</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 なし</w:t>
            </w:r>
          </w:p>
        </w:tc>
        <w:tc>
          <w:tcPr>
            <w:tcW w:type="dxa" w:w="3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 期間比較</w:t>
            </w:r>
          </w:p>
        </w:tc>
      </w:tr>
      <w:tr>
        <w:tc>
          <w:tcPr>
            <w:tcW w:type="dxa" w:w="360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sz w:val="20"/>
                <w:szCs w:val="20"/>
              </w:rPr>
              <w:t xml:space="preserve">広告</w:t>
            </w:r>
          </w:p>
        </w:tc>
        <w:tc>
          <w:tcPr>
            <w:tcW w:type="dxa" w:w="200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sz w:val="20"/>
                <w:szCs w:val="20"/>
              </w:rPr>
              <w:t xml:space="preserve">あり（将来的に）</w:t>
            </w:r>
          </w:p>
        </w:tc>
        <w:tc>
          <w:tcPr>
            <w:tcW w:type="dxa" w:w="3426"/>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sz w:val="20"/>
                <w:szCs w:val="20"/>
              </w:rPr>
              <w:t xml:space="preserve">◎ なし</w:t>
            </w:r>
          </w:p>
        </w:tc>
      </w:tr>
    </w:tbl>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0A500" w:sz="4"/>
              <w:left w:val="thick" w:color="F0A500" w:sz="12"/>
              <w:bottom w:val="single" w:color="F0A500" w:sz="4"/>
              <w:right w:val="single" w:color="F0A500" w:sz="1"/>
            </w:tcBorders>
            <w:shd w:fill="FFF8E1" w:val="clear"/>
            <w:tcMar>
              <w:top w:type="dxa" w:w="120"/>
              <w:left w:type="dxa" w:w="200"/>
              <w:bottom w:type="dxa" w:w="120"/>
              <w:right w:type="dxa" w:w="140"/>
            </w:tcMar>
          </w:tcPr>
          <w:p>
            <w:r>
              <w:rPr>
                <w:rFonts w:ascii="Arial" w:cs="Arial" w:eastAsia="Arial" w:hAnsi="Arial"/>
                <w:color w:val="7B5800"/>
                <w:sz w:val="22"/>
                <w:szCs w:val="22"/>
              </w:rPr>
              <w:t xml:space="preserve">単価¥1,280に設定した理由：競合のHevyが約¥450（$2.99）、STRONGが約¥750（$4.99）。日本語完全対応・感情設計の差別化でワンランク上の単価を正当化できる。</w:t>
            </w:r>
          </w:p>
        </w:tc>
      </w:tr>
    </w:tbl>
    <w:p>
      <w:pPr>
        <w:spacing w:before="80" w:after="0"/>
      </w:pPr>
      <w:r>
        <w:t xml:space="preserve"/>
      </w:r>
    </w:p>
    <w:p>
      <w:pPr>
        <w:pStyle w:val="Heading2"/>
        <w:spacing w:before="320" w:after="120"/>
      </w:pPr>
      <w:r>
        <w:rPr>
          <w:rFonts w:ascii="Arial" w:cs="Arial" w:eastAsia="Arial" w:hAnsi="Arial"/>
          <w:b/>
          <w:bCs/>
          <w:color w:val="2E75B6"/>
          <w:sz w:val="28"/>
          <w:szCs w:val="28"/>
        </w:rPr>
        <w:t xml:space="preserve">3-2. MRR¥100,000の逆算</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3426"/>
      </w:tblGrid>
      <w:tr>
        <w:trPr>
          <w:tblHeader/>
        </w:trPr>
        <w:tc>
          <w:tcPr>
            <w:tcW w:type="dxa" w:w="36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指標</w:t>
            </w:r>
          </w:p>
        </w:tc>
        <w:tc>
          <w:tcPr>
            <w:tcW w:type="dxa" w:w="20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数値</w:t>
            </w:r>
          </w:p>
        </w:tc>
        <w:tc>
          <w:tcPr>
            <w:tcW w:type="dxa" w:w="3426"/>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備考</w:t>
            </w:r>
          </w:p>
        </w:tc>
      </w:tr>
      <w:tr>
        <w:tc>
          <w:tcPr>
            <w:tcW w:type="dxa" w:w="360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sz w:val="20"/>
                <w:szCs w:val="20"/>
              </w:rPr>
              <w:t xml:space="preserve">目標MRR</w:t>
            </w:r>
          </w:p>
        </w:tc>
        <w:tc>
          <w:tcPr>
            <w:tcW w:type="dxa" w:w="200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sz w:val="20"/>
                <w:szCs w:val="20"/>
              </w:rPr>
              <w:t xml:space="preserve">¥100,000</w:t>
            </w:r>
          </w:p>
        </w:tc>
        <w:tc>
          <w:tcPr>
            <w:tcW w:type="dxa" w:w="3426"/>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sz w:val="20"/>
                <w:szCs w:val="20"/>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月額単価</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¥1,280</w:t>
            </w:r>
          </w:p>
        </w:tc>
        <w:tc>
          <w:tcPr>
            <w:tcW w:type="dxa" w:w="3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年額¥9,800（約2ヶ月分お得）も設定</w:t>
            </w:r>
          </w:p>
        </w:tc>
      </w:tr>
      <w:tr>
        <w:tc>
          <w:tcPr>
            <w:tcW w:type="dxa" w:w="360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sz w:val="20"/>
                <w:szCs w:val="20"/>
              </w:rPr>
              <w:t xml:space="preserve">必要有料ユーザー数</w:t>
            </w:r>
          </w:p>
        </w:tc>
        <w:tc>
          <w:tcPr>
            <w:tcW w:type="dxa" w:w="200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sz w:val="20"/>
                <w:szCs w:val="20"/>
              </w:rPr>
              <w:t xml:space="preserve">約79人</w:t>
            </w:r>
          </w:p>
        </w:tc>
        <w:tc>
          <w:tcPr>
            <w:tcW w:type="dxa" w:w="3426"/>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sz w:val="20"/>
                <w:szCs w:val="20"/>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想定有料転換率</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3〜5%</w:t>
            </w:r>
          </w:p>
        </w:tc>
        <w:tc>
          <w:tcPr>
            <w:tcW w:type="dxa" w:w="3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フリーミアムの業界平均</w:t>
            </w:r>
          </w:p>
        </w:tc>
      </w:tr>
      <w:tr>
        <w:tc>
          <w:tcPr>
            <w:tcW w:type="dxa" w:w="360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sz w:val="20"/>
                <w:szCs w:val="20"/>
              </w:rPr>
              <w:t xml:space="preserve">必要アクティブユーザー数</w:t>
            </w:r>
          </w:p>
        </w:tc>
        <w:tc>
          <w:tcPr>
            <w:tcW w:type="dxa" w:w="200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sz w:val="20"/>
                <w:szCs w:val="20"/>
              </w:rPr>
              <w:t xml:space="preserve">約1,600〜2,600人</w:t>
            </w:r>
          </w:p>
        </w:tc>
        <w:tc>
          <w:tcPr>
            <w:tcW w:type="dxa" w:w="3426"/>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sz w:val="20"/>
                <w:szCs w:val="20"/>
              </w:rPr>
              <w:t xml:space="preserve">転換率5%なら1,600人で達成</w:t>
            </w:r>
          </w:p>
        </w:tc>
      </w:tr>
    </w:tbl>
    <w:p>
      <w:pPr>
        <w:spacing w:before="80" w:after="0"/>
      </w:pPr>
      <w:r>
        <w:t xml:space="preserve"/>
      </w:r>
    </w:p>
    <w:p>
      <w:pPr>
        <w:pStyle w:val="Heading2"/>
        <w:spacing w:before="320" w:after="120"/>
      </w:pPr>
      <w:r>
        <w:rPr>
          <w:rFonts w:ascii="Arial" w:cs="Arial" w:eastAsia="Arial" w:hAnsi="Arial"/>
          <w:b/>
          <w:bCs/>
          <w:color w:val="2E75B6"/>
          <w:sz w:val="28"/>
          <w:szCs w:val="28"/>
        </w:rPr>
        <w:t xml:space="preserve">3-3. 有料転換を促す設計</w:t>
      </w:r>
    </w:p>
    <w:p>
      <w:pPr>
        <w:pStyle w:val="ListParagraph"/>
        <w:numPr>
          <w:ilvl w:val="0"/>
          <w:numId w:val="2"/>
        </w:numPr>
        <w:spacing w:before="60" w:after="60"/>
      </w:pPr>
      <w:r>
        <w:rPr>
          <w:rFonts w:ascii="Arial" w:cs="Arial" w:eastAsia="Arial" w:hAnsi="Arial"/>
          <w:b w:val="false"/>
          <w:bCs w:val="false"/>
          <w:color w:val="1A1A1A"/>
          <w:sz w:val="22"/>
          <w:szCs w:val="22"/>
        </w:rPr>
        <w:t xml:space="preserve">履歴60日を超えたタイミングで「Proにすると全履歴が見られます」のソフトゲート</w:t>
      </w:r>
    </w:p>
    <w:p>
      <w:pPr>
        <w:pStyle w:val="ListParagraph"/>
        <w:numPr>
          <w:ilvl w:val="0"/>
          <w:numId w:val="2"/>
        </w:numPr>
        <w:spacing w:before="60" w:after="60"/>
      </w:pPr>
      <w:r>
        <w:rPr>
          <w:rFonts w:ascii="Arial" w:cs="Arial" w:eastAsia="Arial" w:hAnsi="Arial"/>
          <w:b w:val="false"/>
          <w:bCs w:val="false"/>
          <w:color w:val="1A1A1A"/>
          <w:sz w:val="22"/>
          <w:szCs w:val="22"/>
        </w:rPr>
        <w:t xml:space="preserve">2種目目のグラフを見ようとしたときに「Proでは全種目のグラフが確認できます」</w:t>
      </w:r>
    </w:p>
    <w:p>
      <w:pPr>
        <w:pStyle w:val="ListParagraph"/>
        <w:numPr>
          <w:ilvl w:val="0"/>
          <w:numId w:val="2"/>
        </w:numPr>
        <w:spacing w:before="60" w:after="60"/>
      </w:pPr>
      <w:r>
        <w:rPr>
          <w:rFonts w:ascii="Arial" w:cs="Arial" w:eastAsia="Arial" w:hAnsi="Arial"/>
          <w:b w:val="false"/>
          <w:bCs w:val="false"/>
          <w:color w:val="1A1A1A"/>
          <w:sz w:val="22"/>
          <w:szCs w:val="22"/>
        </w:rPr>
        <w:t xml:space="preserve">初回サインアップから14日後に「14日間おめでとう！Proで成長をもっと深く追おう」メール</w:t>
      </w:r>
    </w:p>
    <w:p>
      <w:pPr>
        <w:pStyle w:val="ListParagraph"/>
        <w:numPr>
          <w:ilvl w:val="0"/>
          <w:numId w:val="2"/>
        </w:numPr>
        <w:spacing w:before="60" w:after="60"/>
      </w:pPr>
      <w:r>
        <w:rPr>
          <w:rFonts w:ascii="Arial" w:cs="Arial" w:eastAsia="Arial" w:hAnsi="Arial"/>
          <w:b w:val="false"/>
          <w:bCs w:val="false"/>
          <w:color w:val="1A1A1A"/>
          <w:sz w:val="22"/>
          <w:szCs w:val="22"/>
        </w:rPr>
        <w:t xml:space="preserve">月次レポートの「プレビュー版」を無料ユーザーに見せて、詳細はProへ誘導</w:t>
      </w:r>
    </w:p>
    <w:p>
      <w:pPr>
        <w:spacing w:before="160" w:after="0"/>
      </w:pPr>
      <w:r>
        <w:t xml:space="preserve"/>
      </w:r>
    </w:p>
    <w:p>
      <w:pPr>
        <w:pStyle w:val="Heading1"/>
        <w:spacing w:before="480" w:after="160"/>
      </w:pPr>
      <w:r>
        <w:rPr>
          <w:rFonts w:ascii="Arial" w:cs="Arial" w:eastAsia="Arial" w:hAnsi="Arial"/>
          <w:b/>
          <w:bCs/>
          <w:color w:val="1F4E79"/>
          <w:sz w:val="40"/>
          <w:szCs w:val="40"/>
        </w:rPr>
        <w:t xml:space="preserve">4. 集客・グロース戦略</w:t>
      </w:r>
    </w:p>
    <w:p>
      <w:pPr>
        <w:pBdr>
          <w:bottom w:val="single" w:color="2E75B6" w:sz="6" w:space="1"/>
        </w:pBdr>
        <w:spacing w:before="80" w:after="2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5B6" w:sz="4"/>
              <w:left w:val="thick" w:color="2E75B6" w:sz="12"/>
              <w:bottom w:val="single" w:color="2E75B6" w:sz="4"/>
              <w:right w:val="single" w:color="2E75B6" w:sz="1"/>
            </w:tcBorders>
            <w:shd w:fill="D6E4F0" w:val="clear"/>
            <w:tcMar>
              <w:top w:type="dxa" w:w="120"/>
              <w:left w:type="dxa" w:w="200"/>
              <w:bottom w:type="dxa" w:w="120"/>
              <w:right w:type="dxa" w:w="140"/>
            </w:tcMar>
          </w:tcPr>
          <w:p>
            <w:r>
              <w:rPr>
                <w:rFonts w:ascii="Arial" w:cs="Arial" w:eastAsia="Arial" w:hAnsi="Arial"/>
                <w:color w:val="1A3A5C"/>
                <w:sz w:val="22"/>
                <w:szCs w:val="22"/>
              </w:rPr>
              <w:t xml:space="preserve">App Store非依存のWebアプリのため、集客は「Twitter/X発信」「SEO」「口コミ・URL直接共有」の3本柱に完全集中する。</w:t>
            </w:r>
          </w:p>
        </w:tc>
      </w:tr>
    </w:tbl>
    <w:p>
      <w:pPr>
        <w:spacing w:before="80" w:after="0"/>
      </w:pPr>
      <w:r>
        <w:t xml:space="preserve"/>
      </w:r>
    </w:p>
    <w:p>
      <w:pPr>
        <w:pStyle w:val="Heading2"/>
        <w:spacing w:before="320" w:after="120"/>
      </w:pPr>
      <w:r>
        <w:rPr>
          <w:rFonts w:ascii="Arial" w:cs="Arial" w:eastAsia="Arial" w:hAnsi="Arial"/>
          <w:b/>
          <w:bCs/>
          <w:color w:val="2E75B6"/>
          <w:sz w:val="28"/>
          <w:szCs w:val="28"/>
        </w:rPr>
        <w:t xml:space="preserve">4-1. チャネル別戦略</w:t>
      </w:r>
    </w:p>
    <w:p>
      <w:pPr>
        <w:spacing w:before="80" w:after="0"/>
      </w:pPr>
      <w:r>
        <w:t xml:space="preserve"/>
      </w:r>
    </w:p>
    <w:p>
      <w:pPr>
        <w:spacing w:before="200" w:after="80"/>
      </w:pPr>
      <w:r>
        <w:rPr>
          <w:rFonts w:ascii="Arial" w:cs="Arial" w:eastAsia="Arial" w:hAnsi="Arial"/>
          <w:b/>
          <w:bCs/>
          <w:color w:val="303030"/>
          <w:sz w:val="24"/>
          <w:szCs w:val="24"/>
        </w:rPr>
        <w:t xml:space="preserve">① Twitter/X（最重要・今すぐ始める）</w:t>
      </w:r>
    </w:p>
    <w:p>
      <w:pPr>
        <w:spacing w:before="80" w:after="80"/>
      </w:pPr>
      <w:r>
        <w:rPr>
          <w:rFonts w:ascii="Arial" w:cs="Arial" w:eastAsia="Arial" w:hAnsi="Arial"/>
          <w:b w:val="false"/>
          <w:bCs w:val="false"/>
          <w:color w:val="1A1A1A"/>
          <w:sz w:val="22"/>
          <w:szCs w:val="22"/>
        </w:rPr>
        <w:t xml:space="preserve">「Build in Public」スタイルで開発過程をオープンにしながら、ジム民との接点を作ります。フォロワー数より「ジムに通い始めた人が見ている」コミュニティへのリーチが重要です。</w:t>
      </w:r>
    </w:p>
    <w:p>
      <w:pPr>
        <w:pStyle w:val="ListParagraph"/>
        <w:numPr>
          <w:ilvl w:val="0"/>
          <w:numId w:val="2"/>
        </w:numPr>
        <w:spacing w:before="60" w:after="60"/>
      </w:pPr>
      <w:r>
        <w:rPr>
          <w:rFonts w:ascii="Arial" w:cs="Arial" w:eastAsia="Arial" w:hAnsi="Arial"/>
          <w:b w:val="false"/>
          <w:bCs w:val="false"/>
          <w:color w:val="1A1A1A"/>
          <w:sz w:val="22"/>
          <w:szCs w:val="22"/>
        </w:rPr>
        <w:t xml:space="preserve">週3〜4投稿を目安に継続。予算0円で最も即効性が高い</w:t>
      </w:r>
    </w:p>
    <w:p>
      <w:pPr>
        <w:pStyle w:val="ListParagraph"/>
        <w:numPr>
          <w:ilvl w:val="0"/>
          <w:numId w:val="2"/>
        </w:numPr>
        <w:spacing w:before="60" w:after="60"/>
      </w:pPr>
      <w:r>
        <w:rPr>
          <w:rFonts w:ascii="Arial" w:cs="Arial" w:eastAsia="Arial" w:hAnsi="Arial"/>
          <w:b w:val="false"/>
          <w:bCs w:val="false"/>
          <w:color w:val="1A1A1A"/>
          <w:sz w:val="22"/>
          <w:szCs w:val="22"/>
        </w:rPr>
        <w:t xml:space="preserve">コンテンツ配分：価値提供60%（筋トレtips・初心者あるある）、開発進捗20%、アプリ告知20%</w:t>
      </w:r>
    </w:p>
    <w:p>
      <w:pPr>
        <w:pStyle w:val="ListParagraph"/>
        <w:numPr>
          <w:ilvl w:val="0"/>
          <w:numId w:val="2"/>
        </w:numPr>
        <w:spacing w:before="60" w:after="60"/>
      </w:pPr>
      <w:r>
        <w:rPr>
          <w:rFonts w:ascii="Arial" w:cs="Arial" w:eastAsia="Arial" w:hAnsi="Arial"/>
          <w:b w:val="false"/>
          <w:bCs w:val="false"/>
          <w:color w:val="1A1A1A"/>
          <w:sz w:val="22"/>
          <w:szCs w:val="22"/>
        </w:rPr>
        <w:t xml:space="preserve">「ジム歴1年の自分が作ったアプリ」というストーリーが最大の武器。スペックより物語で語る</w:t>
      </w:r>
    </w:p>
    <w:p>
      <w:pPr>
        <w:pStyle w:val="ListParagraph"/>
        <w:numPr>
          <w:ilvl w:val="0"/>
          <w:numId w:val="2"/>
        </w:numPr>
        <w:spacing w:before="60" w:after="60"/>
      </w:pPr>
      <w:r>
        <w:rPr>
          <w:rFonts w:ascii="Arial" w:cs="Arial" w:eastAsia="Arial" w:hAnsi="Arial"/>
          <w:b w:val="false"/>
          <w:bCs w:val="false"/>
          <w:color w:val="1A1A1A"/>
          <w:sz w:val="22"/>
          <w:szCs w:val="22"/>
        </w:rPr>
        <w:t xml:space="preserve">MAX RM更新のスクショをビフォーアフターで投稿 → 共感・拡散を狙う</w:t>
      </w:r>
    </w:p>
    <w:p>
      <w:pPr>
        <w:spacing w:before="80" w:after="0"/>
      </w:pPr>
      <w:r>
        <w:t xml:space="preserve"/>
      </w:r>
    </w:p>
    <w:p>
      <w:pPr>
        <w:spacing w:before="200" w:after="80"/>
      </w:pPr>
      <w:r>
        <w:rPr>
          <w:rFonts w:ascii="Arial" w:cs="Arial" w:eastAsia="Arial" w:hAnsi="Arial"/>
          <w:b/>
          <w:bCs/>
          <w:color w:val="303030"/>
          <w:sz w:val="24"/>
          <w:szCs w:val="24"/>
        </w:rPr>
        <w:t xml:space="preserve">② SEO（3ヶ月後から効いてくる）</w:t>
      </w:r>
    </w:p>
    <w:p>
      <w:pPr>
        <w:spacing w:before="80" w:after="80"/>
      </w:pPr>
      <w:r>
        <w:rPr>
          <w:rFonts w:ascii="Arial" w:cs="Arial" w:eastAsia="Arial" w:hAnsi="Arial"/>
          <w:b w:val="false"/>
          <w:bCs w:val="false"/>
          <w:color w:val="1A1A1A"/>
          <w:sz w:val="22"/>
          <w:szCs w:val="22"/>
        </w:rPr>
        <w:t xml:space="preserve">検索意図のあるユーザーを獲得できる最も質の高いチャネル。即効性はないが複利で効く。</w:t>
      </w:r>
    </w:p>
    <w:p>
      <w:pPr>
        <w:pStyle w:val="ListParagraph"/>
        <w:numPr>
          <w:ilvl w:val="0"/>
          <w:numId w:val="2"/>
        </w:numPr>
        <w:spacing w:before="60" w:after="60"/>
      </w:pPr>
      <w:r>
        <w:rPr>
          <w:rFonts w:ascii="Arial" w:cs="Arial" w:eastAsia="Arial" w:hAnsi="Arial"/>
          <w:b w:val="false"/>
          <w:bCs w:val="false"/>
          <w:color w:val="1A1A1A"/>
          <w:sz w:val="22"/>
          <w:szCs w:val="22"/>
        </w:rPr>
        <w:t xml:space="preserve">狙うキーワード例：「筋トレ 記録 アプリ Web」「ベンチプレス MAX 記録」「筋トレ 初心者 管理」</w:t>
      </w:r>
    </w:p>
    <w:p>
      <w:pPr>
        <w:pStyle w:val="ListParagraph"/>
        <w:numPr>
          <w:ilvl w:val="0"/>
          <w:numId w:val="2"/>
        </w:numPr>
        <w:spacing w:before="60" w:after="60"/>
      </w:pPr>
      <w:r>
        <w:rPr>
          <w:rFonts w:ascii="Arial" w:cs="Arial" w:eastAsia="Arial" w:hAnsi="Arial"/>
          <w:b w:val="false"/>
          <w:bCs w:val="false"/>
          <w:color w:val="1A1A1A"/>
          <w:sz w:val="22"/>
          <w:szCs w:val="22"/>
        </w:rPr>
        <w:t xml:space="preserve">Next.jsで作っているのでSSG/SSRを活用したSEOフレンドリーな構造にする</w:t>
      </w:r>
    </w:p>
    <w:p>
      <w:pPr>
        <w:pStyle w:val="ListParagraph"/>
        <w:numPr>
          <w:ilvl w:val="0"/>
          <w:numId w:val="2"/>
        </w:numPr>
        <w:spacing w:before="60" w:after="60"/>
      </w:pPr>
      <w:r>
        <w:rPr>
          <w:rFonts w:ascii="Arial" w:cs="Arial" w:eastAsia="Arial" w:hAnsi="Arial"/>
          <w:b w:val="false"/>
          <w:bCs w:val="false"/>
          <w:color w:val="1A1A1A"/>
          <w:sz w:val="22"/>
          <w:szCs w:val="22"/>
        </w:rPr>
        <w:t xml:space="preserve">noteまたはZennに「なぜこのアプリを作ったか」記事を月1本投稿</w:t>
      </w:r>
    </w:p>
    <w:p>
      <w:pPr>
        <w:spacing w:before="80" w:after="0"/>
      </w:pPr>
      <w:r>
        <w:t xml:space="preserve"/>
      </w:r>
    </w:p>
    <w:p>
      <w:pPr>
        <w:spacing w:before="200" w:after="80"/>
      </w:pPr>
      <w:r>
        <w:rPr>
          <w:rFonts w:ascii="Arial" w:cs="Arial" w:eastAsia="Arial" w:hAnsi="Arial"/>
          <w:b/>
          <w:bCs/>
          <w:color w:val="303030"/>
          <w:sz w:val="24"/>
          <w:szCs w:val="24"/>
        </w:rPr>
        <w:t xml:space="preserve">③ 口コミ・URL直接共有（Webアプリの最大の武器）</w:t>
      </w:r>
    </w:p>
    <w:p>
      <w:pPr>
        <w:spacing w:before="80" w:after="80"/>
      </w:pPr>
      <w:r>
        <w:rPr>
          <w:rFonts w:ascii="Arial" w:cs="Arial" w:eastAsia="Arial" w:hAnsi="Arial"/>
          <w:b w:val="false"/>
          <w:bCs w:val="false"/>
          <w:color w:val="1A1A1A"/>
          <w:sz w:val="22"/>
          <w:szCs w:val="22"/>
        </w:rPr>
        <w:t xml:space="preserve">ネイティブアプリと違い、URLを送るだけで使えます。「ストアに行ってダウンロードして」という摩擦が完全にゼロ。</w:t>
      </w:r>
    </w:p>
    <w:p>
      <w:pPr>
        <w:pStyle w:val="ListParagraph"/>
        <w:numPr>
          <w:ilvl w:val="0"/>
          <w:numId w:val="2"/>
        </w:numPr>
        <w:spacing w:before="60" w:after="60"/>
      </w:pPr>
      <w:r>
        <w:rPr>
          <w:rFonts w:ascii="Arial" w:cs="Arial" w:eastAsia="Arial" w:hAnsi="Arial"/>
          <w:b w:val="false"/>
          <w:bCs w:val="false"/>
          <w:color w:val="1A1A1A"/>
          <w:sz w:val="22"/>
          <w:szCs w:val="22"/>
        </w:rPr>
        <w:t xml:space="preserve">ANYTIME FITNESSなどの大手チェーンユーザーが多いコミュニティ（Twitter・Discord）にURLを共有</w:t>
      </w:r>
    </w:p>
    <w:p>
      <w:pPr>
        <w:pStyle w:val="ListParagraph"/>
        <w:numPr>
          <w:ilvl w:val="0"/>
          <w:numId w:val="2"/>
        </w:numPr>
        <w:spacing w:before="60" w:after="60"/>
      </w:pPr>
      <w:r>
        <w:rPr>
          <w:rFonts w:ascii="Arial" w:cs="Arial" w:eastAsia="Arial" w:hAnsi="Arial"/>
          <w:b w:val="false"/>
          <w:bCs w:val="false"/>
          <w:color w:val="1A1A1A"/>
          <w:sz w:val="22"/>
          <w:szCs w:val="22"/>
        </w:rPr>
        <w:t xml:space="preserve">自分が通うジムの知人にURLをLINEで送るだけで使い始めてもらえる</w:t>
      </w:r>
    </w:p>
    <w:p>
      <w:pPr>
        <w:pStyle w:val="ListParagraph"/>
        <w:numPr>
          <w:ilvl w:val="0"/>
          <w:numId w:val="2"/>
        </w:numPr>
        <w:spacing w:before="60" w:after="60"/>
      </w:pPr>
      <w:r>
        <w:rPr>
          <w:rFonts w:ascii="Arial" w:cs="Arial" w:eastAsia="Arial" w:hAnsi="Arial"/>
          <w:b w:val="false"/>
          <w:bCs w:val="false"/>
          <w:color w:val="1A1A1A"/>
          <w:sz w:val="22"/>
          <w:szCs w:val="22"/>
        </w:rPr>
        <w:t xml:space="preserve">MAX RM更新時のシェア画像機能で「友達に見せたくなる」設計</w:t>
      </w:r>
    </w:p>
    <w:p>
      <w:pPr>
        <w:spacing w:before="80" w:after="0"/>
      </w:pPr>
      <w:r>
        <w:t xml:space="preserve"/>
      </w:r>
    </w:p>
    <w:p>
      <w:pPr>
        <w:spacing w:before="200" w:after="80"/>
      </w:pPr>
      <w:r>
        <w:rPr>
          <w:rFonts w:ascii="Arial" w:cs="Arial" w:eastAsia="Arial" w:hAnsi="Arial"/>
          <w:b/>
          <w:bCs/>
          <w:color w:val="303030"/>
          <w:sz w:val="24"/>
          <w:szCs w:val="24"/>
        </w:rPr>
        <w:t xml:space="preserve">④ インフルエンサー施策（Ph.2以降）</w:t>
      </w:r>
    </w:p>
    <w:p>
      <w:pPr>
        <w:pStyle w:val="ListParagraph"/>
        <w:numPr>
          <w:ilvl w:val="0"/>
          <w:numId w:val="2"/>
        </w:numPr>
        <w:spacing w:before="60" w:after="60"/>
      </w:pPr>
      <w:r>
        <w:rPr>
          <w:rFonts w:ascii="Arial" w:cs="Arial" w:eastAsia="Arial" w:hAnsi="Arial"/>
          <w:b w:val="false"/>
          <w:bCs w:val="false"/>
          <w:color w:val="1A1A1A"/>
          <w:sz w:val="22"/>
          <w:szCs w:val="22"/>
        </w:rPr>
        <w:t xml:space="preserve">筋トレ系Twitter・YouTuberに無料Proアカウントを提供してレビューを依頼</w:t>
      </w:r>
    </w:p>
    <w:p>
      <w:pPr>
        <w:pStyle w:val="ListParagraph"/>
        <w:numPr>
          <w:ilvl w:val="0"/>
          <w:numId w:val="2"/>
        </w:numPr>
        <w:spacing w:before="60" w:after="60"/>
      </w:pPr>
      <w:r>
        <w:rPr>
          <w:rFonts w:ascii="Arial" w:cs="Arial" w:eastAsia="Arial" w:hAnsi="Arial"/>
          <w:b w:val="false"/>
          <w:bCs w:val="false"/>
          <w:color w:val="1A1A1A"/>
          <w:sz w:val="22"/>
          <w:szCs w:val="22"/>
        </w:rPr>
        <w:t xml:space="preserve">フォロワー数より「ライト層のフォロワーが多い人」を優先して選ぶ</w:t>
      </w:r>
    </w:p>
    <w:p>
      <w:pPr>
        <w:pStyle w:val="ListParagraph"/>
        <w:numPr>
          <w:ilvl w:val="0"/>
          <w:numId w:val="2"/>
        </w:numPr>
        <w:spacing w:before="60" w:after="60"/>
      </w:pPr>
      <w:r>
        <w:rPr>
          <w:rFonts w:ascii="Arial" w:cs="Arial" w:eastAsia="Arial" w:hAnsi="Arial"/>
          <w:b w:val="false"/>
          <w:bCs w:val="false"/>
          <w:color w:val="1A1A1A"/>
          <w:sz w:val="22"/>
          <w:szCs w:val="22"/>
        </w:rPr>
        <w:t xml:space="preserve">対象：「ジム初めて行ってみた」「3ヶ月で変わった体」系のコンテンツを投稿している人</w:t>
      </w:r>
    </w:p>
    <w:p>
      <w:pPr>
        <w:spacing w:before="80" w:after="0"/>
      </w:pPr>
      <w:r>
        <w:t xml:space="preserve"/>
      </w:r>
    </w:p>
    <w:p>
      <w:pPr>
        <w:pStyle w:val="Heading2"/>
        <w:spacing w:before="320" w:after="120"/>
      </w:pPr>
      <w:r>
        <w:rPr>
          <w:rFonts w:ascii="Arial" w:cs="Arial" w:eastAsia="Arial" w:hAnsi="Arial"/>
          <w:b/>
          <w:bCs/>
          <w:color w:val="2E75B6"/>
          <w:sz w:val="28"/>
          <w:szCs w:val="28"/>
        </w:rPr>
        <w:t xml:space="preserve">4-2. 0円でできるインフラ構成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026"/>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用途</w:t>
            </w:r>
          </w:p>
        </w:tc>
        <w:tc>
          <w:tcPr>
            <w:tcW w:type="dxa" w:w="36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使うサービス</w:t>
            </w:r>
          </w:p>
        </w:tc>
        <w:tc>
          <w:tcPr>
            <w:tcW w:type="dxa" w:w="3026"/>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無料枠</w:t>
            </w:r>
          </w:p>
        </w:tc>
      </w:tr>
      <w:tr>
        <w:tc>
          <w:tcPr>
            <w:tcW w:type="dxa" w:w="240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sz w:val="20"/>
                <w:szCs w:val="20"/>
              </w:rPr>
              <w:t xml:space="preserve">ホスティング</w:t>
            </w:r>
          </w:p>
        </w:tc>
        <w:tc>
          <w:tcPr>
            <w:tcW w:type="dxa" w:w="360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sz w:val="20"/>
                <w:szCs w:val="20"/>
              </w:rPr>
              <w:t xml:space="preserve">Vercel</w:t>
            </w:r>
          </w:p>
        </w:tc>
        <w:tc>
          <w:tcPr>
            <w:tcW w:type="dxa" w:w="3026"/>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sz w:val="20"/>
                <w:szCs w:val="20"/>
              </w:rPr>
              <w:t xml:space="preserve">商用利用可・無料枠十分</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データベース</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Supabase / PlanetScale</w:t>
            </w:r>
          </w:p>
        </w:tc>
        <w:tc>
          <w:tcPr>
            <w:tcW w:type="dxa" w:w="3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無料枠で数千ユーザーまで対応</w:t>
            </w:r>
          </w:p>
        </w:tc>
      </w:tr>
      <w:tr>
        <w:tc>
          <w:tcPr>
            <w:tcW w:type="dxa" w:w="240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sz w:val="20"/>
                <w:szCs w:val="20"/>
              </w:rPr>
              <w:t xml:space="preserve">認証</w:t>
            </w:r>
          </w:p>
        </w:tc>
        <w:tc>
          <w:tcPr>
            <w:tcW w:type="dxa" w:w="360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sz w:val="20"/>
                <w:szCs w:val="20"/>
              </w:rPr>
              <w:t xml:space="preserve">Supabase Auth / NextAuth</w:t>
            </w:r>
          </w:p>
        </w:tc>
        <w:tc>
          <w:tcPr>
            <w:tcW w:type="dxa" w:w="3026"/>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sz w:val="20"/>
                <w:szCs w:val="20"/>
              </w:rPr>
              <w:t xml:space="preserve">無料</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エラー監視</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Sentry</w:t>
            </w:r>
          </w:p>
        </w:tc>
        <w:tc>
          <w:tcPr>
            <w:tcW w:type="dxa" w:w="3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5,000エラー/月まで無料</w:t>
            </w:r>
          </w:p>
        </w:tc>
      </w:tr>
      <w:tr>
        <w:tc>
          <w:tcPr>
            <w:tcW w:type="dxa" w:w="240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sz w:val="20"/>
                <w:szCs w:val="20"/>
              </w:rPr>
              <w:t xml:space="preserve">アナリティクス</w:t>
            </w:r>
          </w:p>
        </w:tc>
        <w:tc>
          <w:tcPr>
            <w:tcW w:type="dxa" w:w="360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sz w:val="20"/>
                <w:szCs w:val="20"/>
              </w:rPr>
              <w:t xml:space="preserve">Vercel Analytics / Plausible</w:t>
            </w:r>
          </w:p>
        </w:tc>
        <w:tc>
          <w:tcPr>
            <w:tcW w:type="dxa" w:w="3026"/>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sz w:val="20"/>
                <w:szCs w:val="20"/>
              </w:rPr>
              <w:t xml:space="preserve">基本機能は無料</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メール送信</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Resend</w:t>
            </w:r>
          </w:p>
        </w:tc>
        <w:tc>
          <w:tcPr>
            <w:tcW w:type="dxa" w:w="3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3,000通/月まで無料</w:t>
            </w:r>
          </w:p>
        </w:tc>
      </w:tr>
      <w:tr>
        <w:tc>
          <w:tcPr>
            <w:tcW w:type="dxa" w:w="240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sz w:val="20"/>
                <w:szCs w:val="20"/>
              </w:rPr>
              <w:t xml:space="preserve">決済</w:t>
            </w:r>
          </w:p>
        </w:tc>
        <w:tc>
          <w:tcPr>
            <w:tcW w:type="dxa" w:w="360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sz w:val="20"/>
                <w:szCs w:val="20"/>
              </w:rPr>
              <w:t xml:space="preserve">Stripe</w:t>
            </w:r>
          </w:p>
        </w:tc>
        <w:tc>
          <w:tcPr>
            <w:tcW w:type="dxa" w:w="3026"/>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sz w:val="20"/>
                <w:szCs w:val="20"/>
              </w:rPr>
              <w:t xml:space="preserve">手数料3.6%のみ・初期費用0円</w:t>
            </w:r>
          </w:p>
        </w:tc>
      </w:tr>
    </w:tbl>
    <w:p>
      <w:pPr>
        <w:spacing w:before="160" w:after="0"/>
      </w:pPr>
      <w:r>
        <w:t xml:space="preserve"/>
      </w:r>
    </w:p>
    <w:p>
      <w:pPr>
        <w:pStyle w:val="Heading1"/>
        <w:spacing w:before="480" w:after="160"/>
      </w:pPr>
      <w:r>
        <w:rPr>
          <w:rFonts w:ascii="Arial" w:cs="Arial" w:eastAsia="Arial" w:hAnsi="Arial"/>
          <w:b/>
          <w:bCs/>
          <w:color w:val="1F4E79"/>
          <w:sz w:val="40"/>
          <w:szCs w:val="40"/>
        </w:rPr>
        <w:t xml:space="preserve">5. 年間マイルストーン</w:t>
      </w:r>
    </w:p>
    <w:p>
      <w:pPr>
        <w:pBdr>
          <w:bottom w:val="single" w:color="2E75B6" w:sz="6" w:space="1"/>
        </w:pBdr>
        <w:spacing w:before="80" w:after="240"/>
      </w:pP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3000"/>
        <w:gridCol w:w="4626"/>
      </w:tblGrid>
      <w:tr>
        <w:trPr>
          <w:tblHeader/>
        </w:trPr>
        <w:tc>
          <w:tcPr>
            <w:tcW w:type="dxa" w:w="10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フェーズ</w:t>
            </w:r>
          </w:p>
        </w:tc>
        <w:tc>
          <w:tcPr>
            <w:tcW w:type="dxa" w:w="14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期間</w:t>
            </w:r>
          </w:p>
        </w:tc>
        <w:tc>
          <w:tcPr>
            <w:tcW w:type="dxa" w:w="30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テーマ</w:t>
            </w:r>
          </w:p>
        </w:tc>
        <w:tc>
          <w:tcPr>
            <w:tcW w:type="dxa" w:w="4626"/>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達成条件</w:t>
            </w:r>
          </w:p>
        </w:tc>
      </w:tr>
      <w:tr>
        <w:tc>
          <w:tcPr>
            <w:tcW w:type="dxa" w:w="100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sz w:val="20"/>
                <w:szCs w:val="20"/>
              </w:rPr>
              <w:t xml:space="preserve">Ph.1</w:t>
            </w:r>
          </w:p>
        </w:tc>
        <w:tc>
          <w:tcPr>
            <w:tcW w:type="dxa" w:w="140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sz w:val="20"/>
                <w:szCs w:val="20"/>
              </w:rPr>
              <w:t xml:space="preserve">〜3月末</w:t>
            </w:r>
          </w:p>
        </w:tc>
        <w:tc>
          <w:tcPr>
            <w:tcW w:type="dxa" w:w="300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sz w:val="20"/>
                <w:szCs w:val="20"/>
              </w:rPr>
              <w:t xml:space="preserve">最初の10人を感動させる</w:t>
            </w:r>
          </w:p>
        </w:tc>
        <w:tc>
          <w:tcPr>
            <w:tcW w:type="dxa" w:w="4626"/>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sz w:val="20"/>
                <w:szCs w:val="20"/>
              </w:rPr>
              <w:t xml:space="preserve">週次アクティブ20人・NPS計測開始</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Ph.2</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4〜6月</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PMF（製品市場適合）の確認</w:t>
            </w:r>
          </w:p>
        </w:tc>
        <w:tc>
          <w:tcPr>
            <w:tcW w:type="dxa" w:w="4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アクティブ300人・有料10人・MRR¥12,800</w:t>
            </w:r>
          </w:p>
        </w:tc>
      </w:tr>
      <w:tr>
        <w:tc>
          <w:tcPr>
            <w:tcW w:type="dxa" w:w="100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sz w:val="20"/>
                <w:szCs w:val="20"/>
              </w:rPr>
              <w:t xml:space="preserve">Ph.3</w:t>
            </w:r>
          </w:p>
        </w:tc>
        <w:tc>
          <w:tcPr>
            <w:tcW w:type="dxa" w:w="140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sz w:val="20"/>
                <w:szCs w:val="20"/>
              </w:rPr>
              <w:t xml:space="preserve">7〜9月</w:t>
            </w:r>
          </w:p>
        </w:tc>
        <w:tc>
          <w:tcPr>
            <w:tcW w:type="dxa" w:w="300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sz w:val="20"/>
                <w:szCs w:val="20"/>
              </w:rPr>
              <w:t xml:space="preserve">グロースエンジンの確立</w:t>
            </w:r>
          </w:p>
        </w:tc>
        <w:tc>
          <w:tcPr>
            <w:tcW w:type="dxa" w:w="4626"/>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sz w:val="20"/>
                <w:szCs w:val="20"/>
              </w:rPr>
              <w:t xml:space="preserve">アクティブ1,000人・有料40人・MRR¥51,200</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Ph.4</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10〜12月</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MRR10万達成・安定化</w:t>
            </w:r>
          </w:p>
        </w:tc>
        <w:tc>
          <w:tcPr>
            <w:tcW w:type="dxa" w:w="4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アクティブ2,000人・有料80人・MRR¥102,400</w:t>
            </w:r>
          </w:p>
        </w:tc>
      </w:tr>
    </w:tbl>
    <w:p>
      <w:pPr>
        <w:spacing w:before="80" w:after="0"/>
      </w:pPr>
      <w:r>
        <w:t xml:space="preserve"/>
      </w:r>
    </w:p>
    <w:p>
      <w:pPr>
        <w:spacing w:before="80" w:after="80"/>
      </w:pPr>
      <w:r>
        <w:rPr>
          <w:rFonts w:ascii="Arial" w:cs="Arial" w:eastAsia="Arial" w:hAnsi="Arial"/>
          <w:b w:val="false"/>
          <w:bCs w:val="false"/>
          <w:color w:val="1A1A1A"/>
          <w:sz w:val="22"/>
          <w:szCs w:val="22"/>
        </w:rPr>
        <w:t xml:space="preserve">PMFの確認方法：「このアプリがなくなったら残念ですか？」というアンケートで「非常に残念」が40%を超えたらPMF達成とみなす（Sean Ellisテスト）。Ph.2末にユーザー50人以上に実施します。</w:t>
      </w:r>
    </w:p>
    <w:p>
      <w:pPr>
        <w:spacing w:before="160" w:after="0"/>
      </w:pPr>
      <w:r>
        <w:t xml:space="preserve"/>
      </w:r>
    </w:p>
    <w:p>
      <w:pPr>
        <w:pStyle w:val="Heading1"/>
        <w:spacing w:before="480" w:after="160"/>
      </w:pPr>
      <w:r>
        <w:rPr>
          <w:rFonts w:ascii="Arial" w:cs="Arial" w:eastAsia="Arial" w:hAnsi="Arial"/>
          <w:b/>
          <w:bCs/>
          <w:color w:val="1F4E79"/>
          <w:sz w:val="40"/>
          <w:szCs w:val="40"/>
        </w:rPr>
        <w:t xml:space="preserve">6. 直近4週間の具体的タスク</w:t>
      </w:r>
    </w:p>
    <w:p>
      <w:pPr>
        <w:pBdr>
          <w:bottom w:val="single" w:color="2E75B6" w:sz="6" w:space="1"/>
        </w:pBdr>
        <w:spacing w:before="80" w:after="2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0A500" w:sz="4"/>
              <w:left w:val="thick" w:color="F0A500" w:sz="12"/>
              <w:bottom w:val="single" w:color="F0A500" w:sz="4"/>
              <w:right w:val="single" w:color="F0A500" w:sz="1"/>
            </w:tcBorders>
            <w:shd w:fill="E8F4F8" w:val="clear"/>
            <w:tcMar>
              <w:top w:type="dxa" w:w="120"/>
              <w:left w:type="dxa" w:w="200"/>
              <w:bottom w:type="dxa" w:w="120"/>
              <w:right w:type="dxa" w:w="140"/>
            </w:tcMar>
          </w:tcPr>
          <w:p>
            <w:r>
              <w:rPr>
                <w:rFonts w:ascii="Arial" w:cs="Arial" w:eastAsia="Arial" w:hAnsi="Arial"/>
                <w:color w:val="1A3A5C"/>
                <w:sz w:val="22"/>
                <w:szCs w:val="22"/>
              </w:rPr>
              <w:t xml:space="preserve">原則：機能を増やすより「今ある機能の感動体験を磨く」ことに集中する。新機能の追加はPh.2以降。</w:t>
            </w:r>
          </w:p>
        </w:tc>
      </w:tr>
    </w:tbl>
    <w:p>
      <w:pPr>
        <w:spacing w:before="80" w:after="0"/>
      </w:pPr>
      <w:r>
        <w:t xml:space="preserve"/>
      </w:r>
    </w:p>
    <w:p>
      <w:pPr>
        <w:pStyle w:val="Heading2"/>
        <w:spacing w:before="320" w:after="120"/>
      </w:pPr>
      <w:r>
        <w:rPr>
          <w:rFonts w:ascii="Arial" w:cs="Arial" w:eastAsia="Arial" w:hAnsi="Arial"/>
          <w:b/>
          <w:bCs/>
          <w:color w:val="2E75B6"/>
          <w:sz w:val="28"/>
          <w:szCs w:val="28"/>
        </w:rPr>
        <w:t xml:space="preserve">Week 1（〜3/1）：記録UXの徹底改善</w:t>
      </w:r>
    </w:p>
    <w:p>
      <w:pPr>
        <w:spacing w:before="200" w:after="80"/>
      </w:pPr>
      <w:r>
        <w:rPr>
          <w:rFonts w:ascii="Arial" w:cs="Arial" w:eastAsia="Arial" w:hAnsi="Arial"/>
          <w:b/>
          <w:bCs/>
          <w:color w:val="303030"/>
          <w:sz w:val="24"/>
          <w:szCs w:val="24"/>
        </w:rPr>
        <w:t xml:space="preserve">開発（週12〜14h）</w:t>
      </w:r>
    </w:p>
    <w:p>
      <w:pPr>
        <w:pStyle w:val="ListParagraph"/>
        <w:numPr>
          <w:ilvl w:val="0"/>
          <w:numId w:val="2"/>
        </w:numPr>
        <w:spacing w:before="60" w:after="60"/>
      </w:pPr>
      <w:r>
        <w:rPr>
          <w:rFonts w:ascii="Arial" w:cs="Arial" w:eastAsia="Arial" w:hAnsi="Arial"/>
          <w:b w:val="false"/>
          <w:bCs w:val="false"/>
          <w:color w:val="1A1A1A"/>
          <w:sz w:val="22"/>
          <w:szCs w:val="22"/>
        </w:rPr>
        <w:t xml:space="preserve">現状の記録フローを自分で5回通して、クリック数・入力数を計測する</w:t>
      </w:r>
    </w:p>
    <w:p>
      <w:pPr>
        <w:pStyle w:val="ListParagraph"/>
        <w:numPr>
          <w:ilvl w:val="0"/>
          <w:numId w:val="2"/>
        </w:numPr>
        <w:spacing w:before="60" w:after="60"/>
      </w:pPr>
      <w:r>
        <w:rPr>
          <w:rFonts w:ascii="Arial" w:cs="Arial" w:eastAsia="Arial" w:hAnsi="Arial"/>
          <w:b w:val="false"/>
          <w:bCs w:val="false"/>
          <w:color w:val="1A1A1A"/>
          <w:sz w:val="22"/>
          <w:szCs w:val="22"/>
        </w:rPr>
        <w:t xml:space="preserve">前回のワークアウトを一発で呼び出せる「クイックスタート」機能の実装</w:t>
      </w:r>
    </w:p>
    <w:p>
      <w:pPr>
        <w:pStyle w:val="ListParagraph"/>
        <w:numPr>
          <w:ilvl w:val="0"/>
          <w:numId w:val="2"/>
        </w:numPr>
        <w:spacing w:before="60" w:after="60"/>
      </w:pPr>
      <w:r>
        <w:rPr>
          <w:rFonts w:ascii="Arial" w:cs="Arial" w:eastAsia="Arial" w:hAnsi="Arial"/>
          <w:b w:val="false"/>
          <w:bCs w:val="false"/>
          <w:color w:val="1A1A1A"/>
          <w:sz w:val="22"/>
          <w:szCs w:val="22"/>
        </w:rPr>
        <w:t xml:space="preserve">セット追加を1タップで完結させるUI（「+セット」ボタンの位置・大きさの最適化）</w:t>
      </w:r>
    </w:p>
    <w:p>
      <w:pPr>
        <w:pStyle w:val="ListParagraph"/>
        <w:numPr>
          <w:ilvl w:val="0"/>
          <w:numId w:val="2"/>
        </w:numPr>
        <w:spacing w:before="60" w:after="60"/>
      </w:pPr>
      <w:r>
        <w:rPr>
          <w:rFonts w:ascii="Arial" w:cs="Arial" w:eastAsia="Arial" w:hAnsi="Arial"/>
          <w:b w:val="false"/>
          <w:bCs w:val="false"/>
          <w:color w:val="1A1A1A"/>
          <w:sz w:val="22"/>
          <w:szCs w:val="22"/>
        </w:rPr>
        <w:t xml:space="preserve">スマホブラウザでの操作感テスト（iOS Safari / Android Chrome）</w:t>
      </w:r>
    </w:p>
    <w:p>
      <w:pPr>
        <w:spacing w:before="200" w:after="80"/>
      </w:pPr>
      <w:r>
        <w:rPr>
          <w:rFonts w:ascii="Arial" w:cs="Arial" w:eastAsia="Arial" w:hAnsi="Arial"/>
          <w:b/>
          <w:bCs/>
          <w:color w:val="303030"/>
          <w:sz w:val="24"/>
          <w:szCs w:val="24"/>
        </w:rPr>
        <w:t xml:space="preserve">発信（週2〜3h）</w:t>
      </w:r>
    </w:p>
    <w:p>
      <w:pPr>
        <w:pStyle w:val="ListParagraph"/>
        <w:numPr>
          <w:ilvl w:val="0"/>
          <w:numId w:val="2"/>
        </w:numPr>
        <w:spacing w:before="60" w:after="60"/>
      </w:pPr>
      <w:r>
        <w:rPr>
          <w:rFonts w:ascii="Arial" w:cs="Arial" w:eastAsia="Arial" w:hAnsi="Arial"/>
          <w:b w:val="false"/>
          <w:bCs w:val="false"/>
          <w:color w:val="1A1A1A"/>
          <w:sz w:val="22"/>
          <w:szCs w:val="22"/>
        </w:rPr>
        <w:t xml:space="preserve">Twitter：「筋トレアプリ作ってます、こんな問題を解決したい」の第1投稿</w:t>
      </w:r>
    </w:p>
    <w:p>
      <w:pPr>
        <w:pStyle w:val="ListParagraph"/>
        <w:numPr>
          <w:ilvl w:val="0"/>
          <w:numId w:val="2"/>
        </w:numPr>
        <w:spacing w:before="60" w:after="60"/>
      </w:pPr>
      <w:r>
        <w:rPr>
          <w:rFonts w:ascii="Arial" w:cs="Arial" w:eastAsia="Arial" w:hAnsi="Arial"/>
          <w:b w:val="false"/>
          <w:bCs w:val="false"/>
          <w:color w:val="1A1A1A"/>
          <w:sz w:val="22"/>
          <w:szCs w:val="22"/>
        </w:rPr>
        <w:t xml:space="preserve">プロフィールに「筋トレ記録Webアプリ開発中」と記載してURLを貼る</w:t>
      </w:r>
    </w:p>
    <w:p>
      <w:pPr>
        <w:spacing w:before="80" w:after="0"/>
      </w:pPr>
      <w:r>
        <w:t xml:space="preserve"/>
      </w:r>
    </w:p>
    <w:p>
      <w:pPr>
        <w:pStyle w:val="Heading2"/>
        <w:spacing w:before="320" w:after="120"/>
      </w:pPr>
      <w:r>
        <w:rPr>
          <w:rFonts w:ascii="Arial" w:cs="Arial" w:eastAsia="Arial" w:hAnsi="Arial"/>
          <w:b/>
          <w:bCs/>
          <w:color w:val="2E75B6"/>
          <w:sz w:val="28"/>
          <w:szCs w:val="28"/>
        </w:rPr>
        <w:t xml:space="preserve">Week 2（〜3/8）：MAX RM更新演出の実装</w:t>
      </w:r>
    </w:p>
    <w:p>
      <w:pPr>
        <w:spacing w:before="200" w:after="80"/>
      </w:pPr>
      <w:r>
        <w:rPr>
          <w:rFonts w:ascii="Arial" w:cs="Arial" w:eastAsia="Arial" w:hAnsi="Arial"/>
          <w:b/>
          <w:bCs/>
          <w:color w:val="303030"/>
          <w:sz w:val="24"/>
          <w:szCs w:val="24"/>
        </w:rPr>
        <w:t xml:space="preserve">開発（週12〜14h）</w:t>
      </w:r>
    </w:p>
    <w:p>
      <w:pPr>
        <w:pStyle w:val="ListParagraph"/>
        <w:numPr>
          <w:ilvl w:val="0"/>
          <w:numId w:val="2"/>
        </w:numPr>
        <w:spacing w:before="60" w:after="60"/>
      </w:pPr>
      <w:r>
        <w:rPr>
          <w:rFonts w:ascii="Arial" w:cs="Arial" w:eastAsia="Arial" w:hAnsi="Arial"/>
          <w:b w:val="false"/>
          <w:bCs w:val="false"/>
          <w:color w:val="1A1A1A"/>
          <w:sz w:val="22"/>
          <w:szCs w:val="22"/>
        </w:rPr>
        <w:t xml:space="preserve">MAX RM更新を検知するロジックの実装（記録保存時に過去最高と比較）</w:t>
      </w:r>
    </w:p>
    <w:p>
      <w:pPr>
        <w:pStyle w:val="ListParagraph"/>
        <w:numPr>
          <w:ilvl w:val="0"/>
          <w:numId w:val="2"/>
        </w:numPr>
        <w:spacing w:before="60" w:after="60"/>
      </w:pPr>
      <w:r>
        <w:rPr>
          <w:rFonts w:ascii="Arial" w:cs="Arial" w:eastAsia="Arial" w:hAnsi="Arial"/>
          <w:b w:val="false"/>
          <w:bCs w:val="false"/>
          <w:color w:val="1A1A1A"/>
          <w:sz w:val="22"/>
          <w:szCs w:val="22"/>
        </w:rPr>
        <w:t xml:space="preserve">更新時の「祝福画面」のUI実装（アニメーション・メッセージ・達成日時の表示）</w:t>
      </w:r>
    </w:p>
    <w:p>
      <w:pPr>
        <w:pStyle w:val="ListParagraph"/>
        <w:numPr>
          <w:ilvl w:val="0"/>
          <w:numId w:val="2"/>
        </w:numPr>
        <w:spacing w:before="60" w:after="60"/>
      </w:pPr>
      <w:r>
        <w:rPr>
          <w:rFonts w:ascii="Arial" w:cs="Arial" w:eastAsia="Arial" w:hAnsi="Arial"/>
          <w:b w:val="false"/>
          <w:bCs w:val="false"/>
          <w:color w:val="1A1A1A"/>
          <w:sz w:val="22"/>
          <w:szCs w:val="22"/>
        </w:rPr>
        <w:t xml:space="preserve">SNSシェア用OGP画像の自動生成（「NEW RECORD: ベンチプレス 80kg」形式）</w:t>
      </w:r>
    </w:p>
    <w:p>
      <w:pPr>
        <w:pStyle w:val="ListParagraph"/>
        <w:numPr>
          <w:ilvl w:val="0"/>
          <w:numId w:val="2"/>
        </w:numPr>
        <w:spacing w:before="60" w:after="60"/>
      </w:pPr>
      <w:r>
        <w:rPr>
          <w:rFonts w:ascii="Arial" w:cs="Arial" w:eastAsia="Arial" w:hAnsi="Arial"/>
          <w:b w:val="false"/>
          <w:bCs w:val="false"/>
          <w:color w:val="1A1A1A"/>
          <w:sz w:val="22"/>
          <w:szCs w:val="22"/>
        </w:rPr>
        <w:t xml:space="preserve">完了後サマリー画面のデザイン改善（今日の総重量・種目数・前回比）</w:t>
      </w:r>
    </w:p>
    <w:p>
      <w:pPr>
        <w:spacing w:before="200" w:after="80"/>
      </w:pPr>
      <w:r>
        <w:rPr>
          <w:rFonts w:ascii="Arial" w:cs="Arial" w:eastAsia="Arial" w:hAnsi="Arial"/>
          <w:b/>
          <w:bCs/>
          <w:color w:val="303030"/>
          <w:sz w:val="24"/>
          <w:szCs w:val="24"/>
        </w:rPr>
        <w:t xml:space="preserve">ユーザー獲得</w:t>
      </w:r>
    </w:p>
    <w:p>
      <w:pPr>
        <w:pStyle w:val="ListParagraph"/>
        <w:numPr>
          <w:ilvl w:val="0"/>
          <w:numId w:val="2"/>
        </w:numPr>
        <w:spacing w:before="60" w:after="60"/>
      </w:pPr>
      <w:r>
        <w:rPr>
          <w:rFonts w:ascii="Arial" w:cs="Arial" w:eastAsia="Arial" w:hAnsi="Arial"/>
          <w:b w:val="false"/>
          <w:bCs w:val="false"/>
          <w:color w:val="1A1A1A"/>
          <w:sz w:val="22"/>
          <w:szCs w:val="22"/>
        </w:rPr>
        <w:t xml:space="preserve">自分が通うジム（ANYTIMEなど）の知人3〜5人にURLを送り、使ってもらう</w:t>
      </w:r>
    </w:p>
    <w:p>
      <w:pPr>
        <w:pStyle w:val="ListParagraph"/>
        <w:numPr>
          <w:ilvl w:val="0"/>
          <w:numId w:val="2"/>
        </w:numPr>
        <w:spacing w:before="60" w:after="60"/>
      </w:pPr>
      <w:r>
        <w:rPr>
          <w:rFonts w:ascii="Arial" w:cs="Arial" w:eastAsia="Arial" w:hAnsi="Arial"/>
          <w:b w:val="false"/>
          <w:bCs w:val="false"/>
          <w:color w:val="1A1A1A"/>
          <w:sz w:val="22"/>
          <w:szCs w:val="22"/>
        </w:rPr>
        <w:t xml:space="preserve">Loom等で「使っているところを録画してください」とお願いする</w:t>
      </w:r>
    </w:p>
    <w:p>
      <w:pPr>
        <w:spacing w:before="80" w:after="0"/>
      </w:pPr>
      <w:r>
        <w:t xml:space="preserve"/>
      </w:r>
    </w:p>
    <w:p>
      <w:pPr>
        <w:pStyle w:val="Heading2"/>
        <w:spacing w:before="320" w:after="120"/>
      </w:pPr>
      <w:r>
        <w:rPr>
          <w:rFonts w:ascii="Arial" w:cs="Arial" w:eastAsia="Arial" w:hAnsi="Arial"/>
          <w:b/>
          <w:bCs/>
          <w:color w:val="2E75B6"/>
          <w:sz w:val="28"/>
          <w:szCs w:val="28"/>
        </w:rPr>
        <w:t xml:space="preserve">Week 3（〜3/15）：フィードバック反映 &amp; オンボーディング</w:t>
      </w:r>
    </w:p>
    <w:p>
      <w:pPr>
        <w:spacing w:before="200" w:after="80"/>
      </w:pPr>
      <w:r>
        <w:rPr>
          <w:rFonts w:ascii="Arial" w:cs="Arial" w:eastAsia="Arial" w:hAnsi="Arial"/>
          <w:b/>
          <w:bCs/>
          <w:color w:val="303030"/>
          <w:sz w:val="24"/>
          <w:szCs w:val="24"/>
        </w:rPr>
        <w:t xml:space="preserve">ユーザーリサーチ（週5〜6h）</w:t>
      </w:r>
    </w:p>
    <w:p>
      <w:pPr>
        <w:pStyle w:val="ListParagraph"/>
        <w:numPr>
          <w:ilvl w:val="0"/>
          <w:numId w:val="2"/>
        </w:numPr>
        <w:spacing w:before="60" w:after="60"/>
      </w:pPr>
      <w:r>
        <w:rPr>
          <w:rFonts w:ascii="Arial" w:cs="Arial" w:eastAsia="Arial" w:hAnsi="Arial"/>
          <w:b w:val="false"/>
          <w:bCs w:val="false"/>
          <w:color w:val="1A1A1A"/>
          <w:sz w:val="22"/>
          <w:szCs w:val="22"/>
        </w:rPr>
        <w:t xml:space="preserve">録画・感想を元に「どこで迷ったか」「どこで離脱しかけたか」を特定する</w:t>
      </w:r>
    </w:p>
    <w:p>
      <w:pPr>
        <w:pStyle w:val="ListParagraph"/>
        <w:numPr>
          <w:ilvl w:val="0"/>
          <w:numId w:val="2"/>
        </w:numPr>
        <w:spacing w:before="60" w:after="60"/>
      </w:pPr>
      <w:r>
        <w:rPr>
          <w:rFonts w:ascii="Arial" w:cs="Arial" w:eastAsia="Arial" w:hAnsi="Arial"/>
          <w:b w:val="false"/>
          <w:bCs w:val="false"/>
          <w:color w:val="1A1A1A"/>
          <w:sz w:val="22"/>
          <w:szCs w:val="22"/>
        </w:rPr>
        <w:t xml:space="preserve">「これがなかったら使わない機能は何か」を聞いて、余分なものを削る</w:t>
      </w:r>
    </w:p>
    <w:p>
      <w:pPr>
        <w:spacing w:before="200" w:after="80"/>
      </w:pPr>
      <w:r>
        <w:rPr>
          <w:rFonts w:ascii="Arial" w:cs="Arial" w:eastAsia="Arial" w:hAnsi="Arial"/>
          <w:b/>
          <w:bCs/>
          <w:color w:val="303030"/>
          <w:sz w:val="24"/>
          <w:szCs w:val="24"/>
        </w:rPr>
        <w:t xml:space="preserve">開発（週8〜10h）</w:t>
      </w:r>
    </w:p>
    <w:p>
      <w:pPr>
        <w:pStyle w:val="ListParagraph"/>
        <w:numPr>
          <w:ilvl w:val="0"/>
          <w:numId w:val="2"/>
        </w:numPr>
        <w:spacing w:before="60" w:after="60"/>
      </w:pPr>
      <w:r>
        <w:rPr>
          <w:rFonts w:ascii="Arial" w:cs="Arial" w:eastAsia="Arial" w:hAnsi="Arial"/>
          <w:b w:val="false"/>
          <w:bCs w:val="false"/>
          <w:color w:val="1A1A1A"/>
          <w:sz w:val="22"/>
          <w:szCs w:val="22"/>
        </w:rPr>
        <w:t xml:space="preserve">初回ログイン後のオンボーディング改善（最初のワークアウト記録まで手を引く）</w:t>
      </w:r>
    </w:p>
    <w:p>
      <w:pPr>
        <w:pStyle w:val="ListParagraph"/>
        <w:numPr>
          <w:ilvl w:val="0"/>
          <w:numId w:val="2"/>
        </w:numPr>
        <w:spacing w:before="60" w:after="60"/>
      </w:pPr>
      <w:r>
        <w:rPr>
          <w:rFonts w:ascii="Arial" w:cs="Arial" w:eastAsia="Arial" w:hAnsi="Arial"/>
          <w:b w:val="false"/>
          <w:bCs w:val="false"/>
          <w:color w:val="1A1A1A"/>
          <w:sz w:val="22"/>
          <w:szCs w:val="22"/>
        </w:rPr>
        <w:t xml:space="preserve">上位2〜3個のペインポイントを修正する</w:t>
      </w:r>
    </w:p>
    <w:p>
      <w:pPr>
        <w:pStyle w:val="ListParagraph"/>
        <w:numPr>
          <w:ilvl w:val="0"/>
          <w:numId w:val="2"/>
        </w:numPr>
        <w:spacing w:before="60" w:after="60"/>
      </w:pPr>
      <w:r>
        <w:rPr>
          <w:rFonts w:ascii="Arial" w:cs="Arial" w:eastAsia="Arial" w:hAnsi="Arial"/>
          <w:b w:val="false"/>
          <w:bCs w:val="false"/>
          <w:color w:val="1A1A1A"/>
          <w:sz w:val="22"/>
          <w:szCs w:val="22"/>
        </w:rPr>
        <w:t xml:space="preserve">メタデータ・OGP設定でURLシェア時にきれいなプレビューが出るようにする</w:t>
      </w:r>
    </w:p>
    <w:p>
      <w:pPr>
        <w:spacing w:before="200" w:after="80"/>
      </w:pPr>
      <w:r>
        <w:rPr>
          <w:rFonts w:ascii="Arial" w:cs="Arial" w:eastAsia="Arial" w:hAnsi="Arial"/>
          <w:b/>
          <w:bCs/>
          <w:color w:val="303030"/>
          <w:sz w:val="24"/>
          <w:szCs w:val="24"/>
        </w:rPr>
        <w:t xml:space="preserve">発信</w:t>
      </w:r>
    </w:p>
    <w:p>
      <w:pPr>
        <w:pStyle w:val="ListParagraph"/>
        <w:numPr>
          <w:ilvl w:val="0"/>
          <w:numId w:val="2"/>
        </w:numPr>
        <w:spacing w:before="60" w:after="60"/>
      </w:pPr>
      <w:r>
        <w:rPr>
          <w:rFonts w:ascii="Arial" w:cs="Arial" w:eastAsia="Arial" w:hAnsi="Arial"/>
          <w:b w:val="false"/>
          <w:bCs w:val="false"/>
          <w:color w:val="1A1A1A"/>
          <w:sz w:val="22"/>
          <w:szCs w:val="22"/>
        </w:rPr>
        <w:t xml:space="preserve">Twitter：「ユーザーの声を聞いてこう改善した」投稿（透明性が共感を生む）</w:t>
      </w:r>
    </w:p>
    <w:p>
      <w:pPr>
        <w:spacing w:before="80" w:after="0"/>
      </w:pPr>
      <w:r>
        <w:t xml:space="preserve"/>
      </w:r>
    </w:p>
    <w:p>
      <w:pPr>
        <w:pStyle w:val="Heading2"/>
        <w:spacing w:before="320" w:after="120"/>
      </w:pPr>
      <w:r>
        <w:rPr>
          <w:rFonts w:ascii="Arial" w:cs="Arial" w:eastAsia="Arial" w:hAnsi="Arial"/>
          <w:b/>
          <w:bCs/>
          <w:color w:val="2E75B6"/>
          <w:sz w:val="28"/>
          <w:szCs w:val="28"/>
        </w:rPr>
        <w:t xml:space="preserve">Week 4（〜3/22）：一般公開 &amp; 初期流入の開始</w:t>
      </w:r>
    </w:p>
    <w:p>
      <w:pPr>
        <w:spacing w:before="200" w:after="80"/>
      </w:pPr>
      <w:r>
        <w:rPr>
          <w:rFonts w:ascii="Arial" w:cs="Arial" w:eastAsia="Arial" w:hAnsi="Arial"/>
          <w:b/>
          <w:bCs/>
          <w:color w:val="303030"/>
          <w:sz w:val="24"/>
          <w:szCs w:val="24"/>
        </w:rPr>
        <w:t xml:space="preserve">公開準備（週3〜4h）</w:t>
      </w:r>
    </w:p>
    <w:p>
      <w:pPr>
        <w:pStyle w:val="ListParagraph"/>
        <w:numPr>
          <w:ilvl w:val="0"/>
          <w:numId w:val="2"/>
        </w:numPr>
        <w:spacing w:before="60" w:after="60"/>
      </w:pPr>
      <w:r>
        <w:rPr>
          <w:rFonts w:ascii="Arial" w:cs="Arial" w:eastAsia="Arial" w:hAnsi="Arial"/>
          <w:b w:val="false"/>
          <w:bCs w:val="false"/>
          <w:color w:val="1A1A1A"/>
          <w:sz w:val="22"/>
          <w:szCs w:val="22"/>
        </w:rPr>
        <w:t xml:space="preserve">LPを1ページ作る（Next.jsで。Notion公開でも可。ただしURLでアクセスできること）</w:t>
      </w:r>
    </w:p>
    <w:p>
      <w:pPr>
        <w:pStyle w:val="ListParagraph"/>
        <w:numPr>
          <w:ilvl w:val="0"/>
          <w:numId w:val="2"/>
        </w:numPr>
        <w:spacing w:before="60" w:after="60"/>
      </w:pPr>
      <w:r>
        <w:rPr>
          <w:rFonts w:ascii="Arial" w:cs="Arial" w:eastAsia="Arial" w:hAnsi="Arial"/>
          <w:b w:val="false"/>
          <w:bCs w:val="false"/>
          <w:color w:val="1A1A1A"/>
          <w:sz w:val="22"/>
          <w:szCs w:val="22"/>
        </w:rPr>
        <w:t xml:space="preserve">LP上に「無料で始める」CTAを目立つ位置に配置する</w:t>
      </w:r>
    </w:p>
    <w:p>
      <w:pPr>
        <w:pStyle w:val="ListParagraph"/>
        <w:numPr>
          <w:ilvl w:val="0"/>
          <w:numId w:val="2"/>
        </w:numPr>
        <w:spacing w:before="60" w:after="60"/>
      </w:pPr>
      <w:r>
        <w:rPr>
          <w:rFonts w:ascii="Arial" w:cs="Arial" w:eastAsia="Arial" w:hAnsi="Arial"/>
          <w:b w:val="false"/>
          <w:bCs w:val="false"/>
          <w:color w:val="1A1A1A"/>
          <w:sz w:val="22"/>
          <w:szCs w:val="22"/>
        </w:rPr>
        <w:t xml:space="preserve">Googleアナリティクスまたはデフォルトのプランでの基本計測の設定</w:t>
      </w:r>
    </w:p>
    <w:p>
      <w:pPr>
        <w:spacing w:before="200" w:after="80"/>
      </w:pPr>
      <w:r>
        <w:rPr>
          <w:rFonts w:ascii="Arial" w:cs="Arial" w:eastAsia="Arial" w:hAnsi="Arial"/>
          <w:b/>
          <w:bCs/>
          <w:color w:val="303030"/>
          <w:sz w:val="24"/>
          <w:szCs w:val="24"/>
        </w:rPr>
        <w:t xml:space="preserve">流入施策（週4〜5h）</w:t>
      </w:r>
    </w:p>
    <w:p>
      <w:pPr>
        <w:pStyle w:val="ListParagraph"/>
        <w:numPr>
          <w:ilvl w:val="0"/>
          <w:numId w:val="2"/>
        </w:numPr>
        <w:spacing w:before="60" w:after="60"/>
      </w:pPr>
      <w:r>
        <w:rPr>
          <w:rFonts w:ascii="Arial" w:cs="Arial" w:eastAsia="Arial" w:hAnsi="Arial"/>
          <w:b w:val="false"/>
          <w:bCs w:val="false"/>
          <w:color w:val="1A1A1A"/>
          <w:sz w:val="22"/>
          <w:szCs w:val="22"/>
        </w:rPr>
        <w:t xml:space="preserve">Twitter：「公開しました」投稿（Before/Afterのスクショ・MAX RM更新演出のGIF）</w:t>
      </w:r>
    </w:p>
    <w:p>
      <w:pPr>
        <w:pStyle w:val="ListParagraph"/>
        <w:numPr>
          <w:ilvl w:val="0"/>
          <w:numId w:val="2"/>
        </w:numPr>
        <w:spacing w:before="60" w:after="60"/>
      </w:pPr>
      <w:r>
        <w:rPr>
          <w:rFonts w:ascii="Arial" w:cs="Arial" w:eastAsia="Arial" w:hAnsi="Arial"/>
          <w:b w:val="false"/>
          <w:bCs w:val="false"/>
          <w:color w:val="1A1A1A"/>
          <w:sz w:val="22"/>
          <w:szCs w:val="22"/>
        </w:rPr>
        <w:t xml:space="preserve">Zenn / noteに「ジム1年目の自分が欲しかったアプリを作った話」を投稿</w:t>
      </w:r>
    </w:p>
    <w:p>
      <w:pPr>
        <w:pStyle w:val="ListParagraph"/>
        <w:numPr>
          <w:ilvl w:val="0"/>
          <w:numId w:val="2"/>
        </w:numPr>
        <w:spacing w:before="60" w:after="60"/>
      </w:pPr>
      <w:r>
        <w:rPr>
          <w:rFonts w:ascii="Arial" w:cs="Arial" w:eastAsia="Arial" w:hAnsi="Arial"/>
          <w:b w:val="false"/>
          <w:bCs w:val="false"/>
          <w:color w:val="1A1A1A"/>
          <w:sz w:val="22"/>
          <w:szCs w:val="22"/>
        </w:rPr>
        <w:t xml:space="preserve">筋トレ系のTwitterコミュニティ・スペースに参加してURLを自然に共有</w:t>
      </w:r>
    </w:p>
    <w:p>
      <w:pPr>
        <w:pStyle w:val="ListParagraph"/>
        <w:numPr>
          <w:ilvl w:val="0"/>
          <w:numId w:val="2"/>
        </w:numPr>
        <w:spacing w:before="60" w:after="60"/>
      </w:pPr>
      <w:r>
        <w:rPr>
          <w:rFonts w:ascii="Arial" w:cs="Arial" w:eastAsia="Arial" w:hAnsi="Arial"/>
          <w:b w:val="false"/>
          <w:bCs w:val="false"/>
          <w:color w:val="1A1A1A"/>
          <w:sz w:val="22"/>
          <w:szCs w:val="22"/>
        </w:rPr>
        <w:t xml:space="preserve">Reddit相当の日本コミュニティ（筋トレ系Discord）にポスト</w:t>
      </w:r>
    </w:p>
    <w:p>
      <w:pPr>
        <w:spacing w:before="160" w:after="0"/>
      </w:pPr>
      <w:r>
        <w:t xml:space="preserve"/>
      </w:r>
    </w:p>
    <w:p>
      <w:pPr>
        <w:pStyle w:val="Heading1"/>
        <w:spacing w:before="480" w:after="160"/>
      </w:pPr>
      <w:r>
        <w:rPr>
          <w:rFonts w:ascii="Arial" w:cs="Arial" w:eastAsia="Arial" w:hAnsi="Arial"/>
          <w:b/>
          <w:bCs/>
          <w:color w:val="1F4E79"/>
          <w:sz w:val="40"/>
          <w:szCs w:val="40"/>
        </w:rPr>
        <w:t xml:space="preserve">7. KPI・成功指標</w:t>
      </w:r>
    </w:p>
    <w:p>
      <w:pPr>
        <w:pBdr>
          <w:bottom w:val="single" w:color="2E75B6" w:sz="6" w:space="1"/>
        </w:pBdr>
        <w:spacing w:before="80" w:after="2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1500"/>
        <w:gridCol w:w="1526"/>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KPI</w:t>
            </w:r>
          </w:p>
        </w:tc>
        <w:tc>
          <w:tcPr>
            <w:tcW w:type="dxa" w:w="15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3月末</w:t>
            </w:r>
          </w:p>
        </w:tc>
        <w:tc>
          <w:tcPr>
            <w:tcW w:type="dxa" w:w="15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6月末</w:t>
            </w:r>
          </w:p>
        </w:tc>
        <w:tc>
          <w:tcPr>
            <w:tcW w:type="dxa" w:w="15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9月末</w:t>
            </w:r>
          </w:p>
        </w:tc>
        <w:tc>
          <w:tcPr>
            <w:tcW w:type="dxa" w:w="1526"/>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12月末</w:t>
            </w:r>
          </w:p>
        </w:tc>
      </w:tr>
      <w:tr>
        <w:tc>
          <w:tcPr>
            <w:tcW w:type="dxa" w:w="300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sz w:val="20"/>
                <w:szCs w:val="20"/>
              </w:rPr>
              <w:t xml:space="preserve">週次アクティブユーザー</w:t>
            </w:r>
          </w:p>
        </w:tc>
        <w:tc>
          <w:tcPr>
            <w:tcW w:type="dxa" w:w="150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sz w:val="20"/>
                <w:szCs w:val="20"/>
              </w:rPr>
              <w:t xml:space="preserve">20人</w:t>
            </w:r>
          </w:p>
        </w:tc>
        <w:tc>
          <w:tcPr>
            <w:tcW w:type="dxa" w:w="150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sz w:val="20"/>
                <w:szCs w:val="20"/>
              </w:rPr>
              <w:t xml:space="preserve">300人</w:t>
            </w:r>
          </w:p>
        </w:tc>
        <w:tc>
          <w:tcPr>
            <w:tcW w:type="dxa" w:w="150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sz w:val="20"/>
                <w:szCs w:val="20"/>
              </w:rPr>
              <w:t xml:space="preserve">1,000人</w:t>
            </w:r>
          </w:p>
        </w:tc>
        <w:tc>
          <w:tcPr>
            <w:tcW w:type="dxa" w:w="1526"/>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sz w:val="20"/>
                <w:szCs w:val="20"/>
              </w:rPr>
              <w:t xml:space="preserve">2,000人</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有料ユーザー数</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0人</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10人</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40人</w:t>
            </w:r>
          </w:p>
        </w:tc>
        <w:tc>
          <w:tcPr>
            <w:tcW w:type="dxa" w:w="15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80人</w:t>
            </w:r>
          </w:p>
        </w:tc>
      </w:tr>
      <w:tr>
        <w:tc>
          <w:tcPr>
            <w:tcW w:type="dxa" w:w="300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sz w:val="20"/>
                <w:szCs w:val="20"/>
              </w:rPr>
              <w:t xml:space="preserve">MRR</w:t>
            </w:r>
          </w:p>
        </w:tc>
        <w:tc>
          <w:tcPr>
            <w:tcW w:type="dxa" w:w="150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sz w:val="20"/>
                <w:szCs w:val="20"/>
              </w:rPr>
              <w:t xml:space="preserve">¥0</w:t>
            </w:r>
          </w:p>
        </w:tc>
        <w:tc>
          <w:tcPr>
            <w:tcW w:type="dxa" w:w="150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sz w:val="20"/>
                <w:szCs w:val="20"/>
              </w:rPr>
              <w:t xml:space="preserve">¥12,800</w:t>
            </w:r>
          </w:p>
        </w:tc>
        <w:tc>
          <w:tcPr>
            <w:tcW w:type="dxa" w:w="150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sz w:val="20"/>
                <w:szCs w:val="20"/>
              </w:rPr>
              <w:t xml:space="preserve">¥51,200</w:t>
            </w:r>
          </w:p>
        </w:tc>
        <w:tc>
          <w:tcPr>
            <w:tcW w:type="dxa" w:w="1526"/>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sz w:val="20"/>
                <w:szCs w:val="20"/>
              </w:rPr>
              <w:t xml:space="preserve">¥102,400</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D30継続率</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測定開始</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&gt;25%</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&gt;35%</w:t>
            </w:r>
          </w:p>
        </w:tc>
        <w:tc>
          <w:tcPr>
            <w:tcW w:type="dxa" w:w="15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&gt;40%</w:t>
            </w:r>
          </w:p>
        </w:tc>
      </w:tr>
      <w:tr>
        <w:tc>
          <w:tcPr>
            <w:tcW w:type="dxa" w:w="300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sz w:val="20"/>
                <w:szCs w:val="20"/>
              </w:rPr>
              <w:t xml:space="preserve">NPS（推奨度）</w:t>
            </w:r>
          </w:p>
        </w:tc>
        <w:tc>
          <w:tcPr>
            <w:tcW w:type="dxa" w:w="150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sz w:val="20"/>
                <w:szCs w:val="20"/>
              </w:rPr>
              <w:t xml:space="preserve">測定開始</w:t>
            </w:r>
          </w:p>
        </w:tc>
        <w:tc>
          <w:tcPr>
            <w:tcW w:type="dxa" w:w="150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sz w:val="20"/>
                <w:szCs w:val="20"/>
              </w:rPr>
              <w:t xml:space="preserve">&gt;15</w:t>
            </w:r>
          </w:p>
        </w:tc>
        <w:tc>
          <w:tcPr>
            <w:tcW w:type="dxa" w:w="150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sz w:val="20"/>
                <w:szCs w:val="20"/>
              </w:rPr>
              <w:t xml:space="preserve">&gt;25</w:t>
            </w:r>
          </w:p>
        </w:tc>
        <w:tc>
          <w:tcPr>
            <w:tcW w:type="dxa" w:w="1526"/>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sz w:val="20"/>
                <w:szCs w:val="20"/>
              </w:rPr>
              <w:t xml:space="preserve">&gt;35</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MAX PR更新率/月</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測定開始</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&gt;60%のユーザー</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&gt;65%</w:t>
            </w:r>
          </w:p>
        </w:tc>
        <w:tc>
          <w:tcPr>
            <w:tcW w:type="dxa" w:w="15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&gt;70%</w:t>
            </w:r>
          </w:p>
        </w:tc>
      </w:tr>
    </w:tbl>
    <w:p>
      <w:pPr>
        <w:spacing w:before="80" w:after="0"/>
      </w:pPr>
      <w:r>
        <w:t xml:space="preserve"/>
      </w:r>
    </w:p>
    <w:p>
      <w:pPr>
        <w:spacing w:before="80" w:after="80"/>
      </w:pPr>
      <w:r>
        <w:rPr>
          <w:rFonts w:ascii="Arial" w:cs="Arial" w:eastAsia="Arial" w:hAnsi="Arial"/>
          <w:b w:val="false"/>
          <w:bCs w:val="false"/>
          <w:color w:val="1A1A1A"/>
          <w:sz w:val="22"/>
          <w:szCs w:val="22"/>
        </w:rPr>
        <w:t xml:space="preserve">「MAX PR更新率」は独自KPIとして追跡します。月に1回以上MAX RMを更新したユーザーは継続率が高いはずです。このKPIが上がると継続率・有料転換率が連動して上がるという仮説を持って運用します。</w:t>
      </w:r>
    </w:p>
    <w:p>
      <w:pPr>
        <w:spacing w:before="160" w:after="0"/>
      </w:pPr>
      <w:r>
        <w:t xml:space="preserve"/>
      </w:r>
    </w:p>
    <w:p>
      <w:pPr>
        <w:pStyle w:val="Heading1"/>
        <w:spacing w:before="480" w:after="160"/>
      </w:pPr>
      <w:r>
        <w:rPr>
          <w:rFonts w:ascii="Arial" w:cs="Arial" w:eastAsia="Arial" w:hAnsi="Arial"/>
          <w:b/>
          <w:bCs/>
          <w:color w:val="1F4E79"/>
          <w:sz w:val="40"/>
          <w:szCs w:val="40"/>
        </w:rPr>
        <w:t xml:space="preserve">8. リスクと対策</w:t>
      </w:r>
    </w:p>
    <w:p>
      <w:pPr>
        <w:pBdr>
          <w:bottom w:val="single" w:color="2E75B6" w:sz="6" w:space="1"/>
        </w:pBdr>
        <w:spacing w:before="80" w:after="2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800"/>
        <w:gridCol w:w="800"/>
        <w:gridCol w:w="4226"/>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リスク</w:t>
            </w:r>
          </w:p>
        </w:tc>
        <w:tc>
          <w:tcPr>
            <w:tcW w:type="dxa" w:w="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確率</w:t>
            </w:r>
          </w:p>
        </w:tc>
        <w:tc>
          <w:tcPr>
            <w:tcW w:type="dxa" w:w="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影響</w:t>
            </w:r>
          </w:p>
        </w:tc>
        <w:tc>
          <w:tcPr>
            <w:tcW w:type="dxa" w:w="4226"/>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対策</w:t>
            </w:r>
          </w:p>
        </w:tc>
      </w:tr>
      <w:tr>
        <w:tc>
          <w:tcPr>
            <w:tcW w:type="dxa" w:w="320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sz w:val="20"/>
                <w:szCs w:val="20"/>
              </w:rPr>
              <w:t xml:space="preserve">初期ユーザーが離脱して誰も残らない</w:t>
            </w:r>
          </w:p>
        </w:tc>
        <w:tc>
          <w:tcPr>
            <w:tcW w:type="dxa" w:w="80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sz w:val="20"/>
                <w:szCs w:val="20"/>
              </w:rPr>
              <w:t xml:space="preserve">高</w:t>
            </w:r>
          </w:p>
        </w:tc>
        <w:tc>
          <w:tcPr>
            <w:tcW w:type="dxa" w:w="80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sz w:val="20"/>
                <w:szCs w:val="20"/>
              </w:rPr>
              <w:t xml:space="preserve">高</w:t>
            </w:r>
          </w:p>
        </w:tc>
        <w:tc>
          <w:tcPr>
            <w:tcW w:type="dxa" w:w="4226"/>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sz w:val="20"/>
                <w:szCs w:val="20"/>
              </w:rPr>
              <w:t xml:space="preserve">Week 2〜3でオンボーディングを徹底改善。D7継続率を最優先KPIにする</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有料転換が進まない</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中</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高</w:t>
            </w:r>
          </w:p>
        </w:tc>
        <w:tc>
          <w:tcPr>
            <w:tcW w:type="dxa" w:w="4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14日後のメールとソフトゲートの組み合わせ。無料の「先見せ」機能を精緻化</w:t>
            </w:r>
          </w:p>
        </w:tc>
      </w:tr>
      <w:tr>
        <w:tc>
          <w:tcPr>
            <w:tcW w:type="dxa" w:w="320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sz w:val="20"/>
                <w:szCs w:val="20"/>
              </w:rPr>
              <w:t xml:space="preserve">週10〜20hで開発が追いつかない</w:t>
            </w:r>
          </w:p>
        </w:tc>
        <w:tc>
          <w:tcPr>
            <w:tcW w:type="dxa" w:w="80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sz w:val="20"/>
                <w:szCs w:val="20"/>
              </w:rPr>
              <w:t xml:space="preserve">中</w:t>
            </w:r>
          </w:p>
        </w:tc>
        <w:tc>
          <w:tcPr>
            <w:tcW w:type="dxa" w:w="80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sz w:val="20"/>
                <w:szCs w:val="20"/>
              </w:rPr>
              <w:t xml:space="preserve">中</w:t>
            </w:r>
          </w:p>
        </w:tc>
        <w:tc>
          <w:tcPr>
            <w:tcW w:type="dxa" w:w="4226"/>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sz w:val="20"/>
                <w:szCs w:val="20"/>
              </w:rPr>
              <w:t xml:space="preserve">機能追加を凍結し、UX改善だけに絞る期間を意図的に設ける</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競合（Hevy等）が日本語対応を強化</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低</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中</w:t>
            </w:r>
          </w:p>
        </w:tc>
        <w:tc>
          <w:tcPr>
            <w:tcW w:type="dxa" w:w="4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日本人の習慣・感性に特化した演出で対抗。言語以外の日本化を深める</w:t>
            </w:r>
          </w:p>
        </w:tc>
      </w:tr>
      <w:tr>
        <w:tc>
          <w:tcPr>
            <w:tcW w:type="dxa" w:w="320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sz w:val="20"/>
                <w:szCs w:val="20"/>
              </w:rPr>
              <w:t xml:space="preserve">Vercel/Supabase無料枠を超える</w:t>
            </w:r>
          </w:p>
        </w:tc>
        <w:tc>
          <w:tcPr>
            <w:tcW w:type="dxa" w:w="80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sz w:val="20"/>
                <w:szCs w:val="20"/>
              </w:rPr>
              <w:t xml:space="preserve">低</w:t>
            </w:r>
          </w:p>
        </w:tc>
        <w:tc>
          <w:tcPr>
            <w:tcW w:type="dxa" w:w="80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sz w:val="20"/>
                <w:szCs w:val="20"/>
              </w:rPr>
              <w:t xml:space="preserve">低</w:t>
            </w:r>
          </w:p>
        </w:tc>
        <w:tc>
          <w:tcPr>
            <w:tcW w:type="dxa" w:w="4226"/>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sz w:val="20"/>
                <w:szCs w:val="20"/>
              </w:rPr>
              <w:t xml:space="preserve">ユーザーが増えたら収益で賄える。スケールの問題は嬉しい悲鳴</w:t>
            </w:r>
          </w:p>
        </w:tc>
      </w:tr>
    </w:tbl>
    <w:p>
      <w:pPr>
        <w:spacing w:before="1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none"/>
              <w:bottom w:val="none"/>
              <w:right w:val="none"/>
            </w:tcBorders>
            <w:shd w:fill="1F4E79" w:val="clear"/>
            <w:tcMar>
              <w:top w:type="dxa" w:w="240"/>
              <w:left w:type="dxa" w:w="360"/>
              <w:bottom w:type="dxa" w:w="240"/>
              <w:right w:type="dxa" w:w="360"/>
            </w:tcMar>
          </w:tcPr>
          <w:p>
            <w:pPr>
              <w:spacing w:before="0" w:after="120"/>
              <w:jc w:val="center"/>
            </w:pPr>
            <w:r>
              <w:rPr>
                <w:rFonts w:ascii="Arial" w:cs="Arial" w:eastAsia="Arial" w:hAnsi="Arial"/>
                <w:color w:val="BDD7EE"/>
                <w:sz w:val="22"/>
                <w:szCs w:val="22"/>
              </w:rPr>
              <w:t xml:space="preserve">今週やること、ひとつだけ言うなら</w:t>
            </w:r>
          </w:p>
          <w:p>
            <w:pPr>
              <w:jc w:val="center"/>
            </w:pPr>
            <w:r>
              <w:rPr>
                <w:rFonts w:ascii="Arial" w:cs="Arial" w:eastAsia="Arial" w:hAnsi="Arial"/>
                <w:b/>
                <w:bCs/>
                <w:color w:val="FFFFFF"/>
                <w:sz w:val="32"/>
                <w:szCs w:val="32"/>
              </w:rPr>
              <w:t xml:space="preserve">MAX RM更新の「祝福画面」を作る。</w:t>
            </w:r>
          </w:p>
          <w:p>
            <w:pPr>
              <w:spacing w:before="120" w:after="0"/>
              <w:jc w:val="center"/>
            </w:pPr>
            <w:r>
              <w:rPr>
                <w:rFonts w:ascii="Arial" w:cs="Arial" w:eastAsia="Arial" w:hAnsi="Arial"/>
                <w:color w:val="BDD7EE"/>
                <w:sz w:val="22"/>
                <w:szCs w:val="22"/>
              </w:rPr>
              <w:t xml:space="preserve">競合が誰もやっていない、ここが最初の勝負どころ。</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F4E79"/>
      <w:sz w:val="40"/>
      <w:szCs w:val="40"/>
    </w:rPr>
  </w:style>
  <w:style w:type="paragraph" w:styleId="Heading2">
    <w:name w:val="Heading 2"/>
    <w:basedOn w:val="Normal"/>
    <w:next w:val="Normal"/>
    <w:qFormat/>
    <w:pPr>
      <w:spacing w:before="320" w:after="1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2026-02-21T04:47:00.177Z</dcterms:created>
  <dcterms:modified xsi:type="dcterms:W3CDTF">2026-02-21T04:47:00.179Z</dcterms:modified>
</cp:coreProperties>
</file>

<file path=docProps/custom.xml><?xml version="1.0" encoding="utf-8"?>
<Properties xmlns="http://schemas.openxmlformats.org/officeDocument/2006/custom-properties" xmlns:vt="http://schemas.openxmlformats.org/officeDocument/2006/docPropsVTypes"/>
</file>