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295D" w14:textId="77777777" w:rsidR="00B47C94" w:rsidRDefault="00000000">
      <w:pPr>
        <w:rPr>
          <w:lang w:eastAsia="ko-KR"/>
        </w:rPr>
      </w:pPr>
      <w:r>
        <w:rPr>
          <w:b/>
          <w:color w:val="1E2761"/>
          <w:sz w:val="40"/>
          <w:lang w:eastAsia="ko-KR"/>
        </w:rPr>
        <w:t>PYJ 엔터테인먼트 회사 현황 프로필</w:t>
      </w:r>
    </w:p>
    <w:p w14:paraId="173A8617" w14:textId="77777777" w:rsidR="00B47C94" w:rsidRDefault="00000000">
      <w:pPr>
        <w:pBdr>
          <w:left w:val="single" w:sz="18" w:space="8" w:color="CADCFC"/>
        </w:pBdr>
        <w:ind w:left="360"/>
        <w:rPr>
          <w:lang w:eastAsia="ko-KR"/>
        </w:rPr>
      </w:pPr>
      <w:r>
        <w:rPr>
          <w:b/>
          <w:color w:val="555555"/>
          <w:sz w:val="20"/>
          <w:lang w:eastAsia="ko-KR"/>
        </w:rPr>
        <w:t>목적</w:t>
      </w:r>
      <w:r>
        <w:rPr>
          <w:color w:val="555555"/>
          <w:sz w:val="20"/>
          <w:lang w:eastAsia="ko-KR"/>
        </w:rPr>
        <w:t>: 가상임원회 에이전트가 경영 의사결정 토론 시 참조하는 회사 내부 상황 컨텍스트</w:t>
      </w:r>
    </w:p>
    <w:p w14:paraId="3B36E7C3" w14:textId="77777777" w:rsidR="00B47C94" w:rsidRDefault="00000000">
      <w:pPr>
        <w:pBdr>
          <w:left w:val="single" w:sz="18" w:space="8" w:color="CADCFC"/>
        </w:pBdr>
        <w:ind w:left="360"/>
        <w:rPr>
          <w:lang w:eastAsia="ko-KR"/>
        </w:rPr>
      </w:pPr>
      <w:r>
        <w:rPr>
          <w:b/>
          <w:color w:val="555555"/>
          <w:sz w:val="20"/>
          <w:lang w:eastAsia="ko-KR"/>
        </w:rPr>
        <w:t>기준</w:t>
      </w:r>
      <w:r>
        <w:rPr>
          <w:color w:val="555555"/>
          <w:sz w:val="20"/>
          <w:lang w:eastAsia="ko-KR"/>
        </w:rPr>
        <w:t>: 2026년 6월 1일 (FY2025 확정 / FY2026 1Q 잠정 / 5월 이사회 직후)</w:t>
      </w:r>
    </w:p>
    <w:p w14:paraId="446601A6" w14:textId="77777777" w:rsidR="00B47C94" w:rsidRDefault="00000000">
      <w:pPr>
        <w:pBdr>
          <w:left w:val="single" w:sz="18" w:space="8" w:color="CADCFC"/>
        </w:pBdr>
        <w:ind w:left="360"/>
        <w:rPr>
          <w:lang w:eastAsia="ko-KR"/>
        </w:rPr>
      </w:pPr>
      <w:r>
        <w:rPr>
          <w:color w:val="555555"/>
          <w:sz w:val="20"/>
          <w:lang w:eastAsia="ko-KR"/>
        </w:rPr>
        <w:t xml:space="preserve">국내 대형 K-POP 기획사 'JYP'를 모델로 한 </w:t>
      </w:r>
      <w:r>
        <w:rPr>
          <w:b/>
          <w:color w:val="555555"/>
          <w:sz w:val="20"/>
          <w:lang w:eastAsia="ko-KR"/>
        </w:rPr>
        <w:t>가상의 회사</w:t>
      </w:r>
      <w:r>
        <w:rPr>
          <w:color w:val="555555"/>
          <w:sz w:val="20"/>
          <w:lang w:eastAsia="ko-KR"/>
        </w:rPr>
        <w:t>. 수치·인물·갈등은 토론용 허구.</w:t>
      </w:r>
    </w:p>
    <w:p w14:paraId="185A2708" w14:textId="77777777" w:rsidR="00B47C94" w:rsidRDefault="00000000">
      <w:pPr>
        <w:pBdr>
          <w:bottom w:val="single" w:sz="6" w:space="2" w:color="028090"/>
        </w:pBdr>
        <w:rPr>
          <w:lang w:eastAsia="ko-KR"/>
        </w:rPr>
      </w:pPr>
      <w:r>
        <w:rPr>
          <w:b/>
          <w:color w:val="1E2761"/>
          <w:sz w:val="30"/>
          <w:lang w:eastAsia="ko-KR"/>
        </w:rPr>
        <w:t>0. 요약 — 4개의 불편한 진실</w:t>
      </w:r>
    </w:p>
    <w:p w14:paraId="55981CB2" w14:textId="77777777" w:rsidR="00B47C94" w:rsidRDefault="00000000">
      <w:pPr>
        <w:rPr>
          <w:lang w:eastAsia="ko-KR"/>
        </w:rPr>
      </w:pPr>
      <w:r>
        <w:rPr>
          <w:lang w:eastAsia="ko-KR"/>
        </w:rPr>
        <w:t>겉으로는 글로벌 K-POP 톱티어 멀티레이블 기획사지만 속은 다르다.</w:t>
      </w:r>
    </w:p>
    <w:p w14:paraId="4791BABF" w14:textId="77777777" w:rsidR="00B47C94" w:rsidRDefault="00000000">
      <w:pPr>
        <w:pStyle w:val="a"/>
        <w:rPr>
          <w:lang w:eastAsia="ko-KR"/>
        </w:rPr>
      </w:pPr>
      <w:r>
        <w:rPr>
          <w:b/>
          <w:lang w:eastAsia="ko-KR"/>
        </w:rPr>
        <w:t>한 그룹 의존도 위험</w:t>
      </w:r>
      <w:r>
        <w:rPr>
          <w:lang w:eastAsia="ko-KR"/>
        </w:rPr>
        <w:t xml:space="preserve"> — 매출의 38%가 간판 걸그룹 '루미네(LUMINE)' 한 팀에서 나온다. 2027년 멤버 7인 </w:t>
      </w:r>
      <w:r>
        <w:rPr>
          <w:b/>
          <w:lang w:eastAsia="ko-KR"/>
        </w:rPr>
        <w:t>재계약 협상</w:t>
      </w:r>
      <w:r>
        <w:rPr>
          <w:lang w:eastAsia="ko-KR"/>
        </w:rPr>
        <w:t>이 회사 운명을 좌우.</w:t>
      </w:r>
    </w:p>
    <w:p w14:paraId="3CB6024F" w14:textId="77777777" w:rsidR="00B47C94" w:rsidRDefault="00000000">
      <w:pPr>
        <w:pStyle w:val="a"/>
        <w:rPr>
          <w:lang w:eastAsia="ko-KR"/>
        </w:rPr>
      </w:pPr>
      <w:r>
        <w:rPr>
          <w:b/>
          <w:lang w:eastAsia="ko-KR"/>
        </w:rPr>
        <w:t>창업주 1인 의존</w:t>
      </w:r>
      <w:r>
        <w:rPr>
          <w:lang w:eastAsia="ko-KR"/>
        </w:rPr>
        <w:t xml:space="preserve"> — 총괄 프로듀서 겸 창업주 박영준(PYJ)의 곡·안목에 IP 경쟁력이 묶여 있다. 그의 승계·경영 분리 문제가 미해결.</w:t>
      </w:r>
    </w:p>
    <w:p w14:paraId="2D837122" w14:textId="77777777" w:rsidR="00B47C94" w:rsidRDefault="00000000">
      <w:pPr>
        <w:pStyle w:val="a"/>
        <w:rPr>
          <w:lang w:eastAsia="ko-KR"/>
        </w:rPr>
      </w:pPr>
      <w:r>
        <w:rPr>
          <w:b/>
          <w:lang w:eastAsia="ko-KR"/>
        </w:rPr>
        <w:t>신인 공백(IP 절벽)</w:t>
      </w:r>
      <w:r>
        <w:rPr>
          <w:lang w:eastAsia="ko-KR"/>
        </w:rPr>
        <w:t xml:space="preserve"> — 최근 2년 데뷔한 신인 2팀이 손익분기 미달. 차세대 캐시카우 부재로 2027~28년 매출 공백 우려.</w:t>
      </w:r>
    </w:p>
    <w:p w14:paraId="2697F66D" w14:textId="77777777" w:rsidR="00B47C94" w:rsidRDefault="00000000">
      <w:pPr>
        <w:pStyle w:val="a"/>
        <w:rPr>
          <w:lang w:eastAsia="ko-KR"/>
        </w:rPr>
      </w:pPr>
      <w:r>
        <w:rPr>
          <w:b/>
          <w:lang w:eastAsia="ko-KR"/>
        </w:rPr>
        <w:t>플랫폼·글로벌 적자</w:t>
      </w:r>
      <w:r>
        <w:rPr>
          <w:lang w:eastAsia="ko-KR"/>
        </w:rPr>
        <w:t xml:space="preserve"> — 자체 팬덤 플랫폼과 미국 법인이 누적 적자. 성장 스토리이자 현금 블랙홀.</w:t>
      </w:r>
    </w:p>
    <w:p w14:paraId="2ED57B9B" w14:textId="77777777" w:rsidR="00B47C94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1. 회사 개요</w:t>
      </w:r>
    </w:p>
    <w:p w14:paraId="4EF3B223" w14:textId="77777777" w:rsidR="00B47C94" w:rsidRDefault="00000000">
      <w:pPr>
        <w:pStyle w:val="a0"/>
        <w:rPr>
          <w:lang w:eastAsia="ko-KR"/>
        </w:rPr>
      </w:pPr>
      <w:r>
        <w:rPr>
          <w:lang w:eastAsia="ko-KR"/>
        </w:rPr>
        <w:t>회사명: ㈜PYJ엔터테인먼트 / 설립 1999년(창업주 박영준, 가수·프로듀서 출신)</w:t>
      </w:r>
    </w:p>
    <w:p w14:paraId="7605D7D5" w14:textId="77777777" w:rsidR="00B47C94" w:rsidRDefault="00000000">
      <w:pPr>
        <w:pStyle w:val="a0"/>
        <w:rPr>
          <w:lang w:eastAsia="ko-KR"/>
        </w:rPr>
      </w:pPr>
      <w:r>
        <w:rPr>
          <w:lang w:eastAsia="ko-KR"/>
        </w:rPr>
        <w:t>사업: 음반·음원, 콘서트·공연, MD·라이선싱, 매니지먼트, 광고, 팬덤 플랫폼, 일본·미국 현지화</w:t>
      </w:r>
    </w:p>
    <w:p w14:paraId="5935EE87" w14:textId="77777777" w:rsidR="00B47C94" w:rsidRDefault="00000000">
      <w:pPr>
        <w:pStyle w:val="a0"/>
        <w:rPr>
          <w:lang w:eastAsia="ko-KR"/>
        </w:rPr>
      </w:pPr>
      <w:r>
        <w:rPr>
          <w:lang w:eastAsia="ko-KR"/>
        </w:rPr>
        <w:t>상장: 코스닥 / 시가총액 약 2.6조 원(변동 큼) / 슬로건 "진심이 콘텐츠다"</w:t>
      </w:r>
    </w:p>
    <w:p w14:paraId="050C9D78" w14:textId="77777777" w:rsidR="00B47C94" w:rsidRDefault="00000000">
      <w:pPr>
        <w:pStyle w:val="a0"/>
        <w:rPr>
          <w:lang w:eastAsia="ko-KR"/>
        </w:rPr>
      </w:pPr>
      <w:r>
        <w:rPr>
          <w:lang w:eastAsia="ko-KR"/>
        </w:rPr>
        <w:t>고용 약 850명(본사) + 소속 아티스트 9팀·솔로 5인 + 연습생 약 70명</w:t>
      </w:r>
    </w:p>
    <w:p w14:paraId="5001B1B3" w14:textId="77777777" w:rsidR="00B47C94" w:rsidRDefault="00000000">
      <w:pPr>
        <w:pStyle w:val="a0"/>
        <w:rPr>
          <w:lang w:eastAsia="ko-KR"/>
        </w:rPr>
      </w:pPr>
      <w:r>
        <w:rPr>
          <w:lang w:eastAsia="ko-KR"/>
        </w:rPr>
        <w:t>멀티레이블 체제: 4개 본부 레이블(LMN/STX/A&amp;R3/JP) 독립 운영, 본사는 투자·플랫폼·글로벌 지원</w:t>
      </w:r>
    </w:p>
    <w:p w14:paraId="6C0B0734" w14:textId="77777777" w:rsidR="00B47C94" w:rsidRDefault="00000000">
      <w:r>
        <w:rPr>
          <w:b/>
          <w:color w:val="028090"/>
          <w:sz w:val="25"/>
        </w:rPr>
        <w:t>지배구조 (갈등의 핵심)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7C94" w14:paraId="566B3E7E" w14:textId="77777777">
        <w:trPr>
          <w:jc w:val="center"/>
        </w:trPr>
        <w:tc>
          <w:tcPr>
            <w:tcW w:w="2880" w:type="dxa"/>
            <w:shd w:val="clear" w:color="auto" w:fill="1E2761"/>
          </w:tcPr>
          <w:p w14:paraId="7E20344C" w14:textId="77777777" w:rsidR="00B47C94" w:rsidRDefault="00000000">
            <w:r>
              <w:rPr>
                <w:b/>
                <w:color w:val="FFFFFF"/>
                <w:sz w:val="19"/>
              </w:rPr>
              <w:t>주주</w:t>
            </w:r>
          </w:p>
        </w:tc>
        <w:tc>
          <w:tcPr>
            <w:tcW w:w="2880" w:type="dxa"/>
            <w:shd w:val="clear" w:color="auto" w:fill="1E2761"/>
          </w:tcPr>
          <w:p w14:paraId="348342B8" w14:textId="77777777" w:rsidR="00B47C94" w:rsidRDefault="00000000">
            <w:r>
              <w:rPr>
                <w:b/>
                <w:color w:val="FFFFFF"/>
                <w:sz w:val="19"/>
              </w:rPr>
              <w:t>지분</w:t>
            </w:r>
          </w:p>
        </w:tc>
        <w:tc>
          <w:tcPr>
            <w:tcW w:w="2880" w:type="dxa"/>
            <w:shd w:val="clear" w:color="auto" w:fill="1E2761"/>
          </w:tcPr>
          <w:p w14:paraId="2AA3511B" w14:textId="77777777" w:rsidR="00B47C94" w:rsidRDefault="00000000">
            <w:r>
              <w:rPr>
                <w:b/>
                <w:color w:val="FFFFFF"/>
                <w:sz w:val="19"/>
              </w:rPr>
              <w:t>입장</w:t>
            </w:r>
          </w:p>
        </w:tc>
      </w:tr>
      <w:tr w:rsidR="00B47C94" w14:paraId="1CF1440A" w14:textId="77777777">
        <w:trPr>
          <w:jc w:val="center"/>
        </w:trPr>
        <w:tc>
          <w:tcPr>
            <w:tcW w:w="2880" w:type="dxa"/>
          </w:tcPr>
          <w:p w14:paraId="6B493EC3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>박영준(창업주·총괄PD)</w:t>
            </w:r>
          </w:p>
        </w:tc>
        <w:tc>
          <w:tcPr>
            <w:tcW w:w="2880" w:type="dxa"/>
          </w:tcPr>
          <w:p w14:paraId="73F9BA9E" w14:textId="77777777" w:rsidR="00B47C94" w:rsidRDefault="00000000">
            <w:r>
              <w:rPr>
                <w:sz w:val="19"/>
              </w:rPr>
              <w:t>15.2%</w:t>
            </w:r>
          </w:p>
        </w:tc>
        <w:tc>
          <w:tcPr>
            <w:tcW w:w="2880" w:type="dxa"/>
          </w:tcPr>
          <w:p w14:paraId="4E79424C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음악적 자율·아티스트 중심, 단기 실적 압박 거부</w:t>
            </w:r>
          </w:p>
        </w:tc>
      </w:tr>
      <w:tr w:rsidR="00B47C94" w14:paraId="18020E73" w14:textId="77777777">
        <w:trPr>
          <w:jc w:val="center"/>
        </w:trPr>
        <w:tc>
          <w:tcPr>
            <w:tcW w:w="2880" w:type="dxa"/>
            <w:shd w:val="clear" w:color="auto" w:fill="EEF2F8"/>
          </w:tcPr>
          <w:p w14:paraId="6ECBF2B8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전문경영 CEO 측·우호지분</w:t>
            </w:r>
          </w:p>
        </w:tc>
        <w:tc>
          <w:tcPr>
            <w:tcW w:w="2880" w:type="dxa"/>
            <w:shd w:val="clear" w:color="auto" w:fill="EEF2F8"/>
          </w:tcPr>
          <w:p w14:paraId="212B7ACD" w14:textId="77777777" w:rsidR="00B47C94" w:rsidRDefault="00000000">
            <w:r>
              <w:rPr>
                <w:sz w:val="19"/>
              </w:rPr>
              <w:t>8%</w:t>
            </w:r>
          </w:p>
        </w:tc>
        <w:tc>
          <w:tcPr>
            <w:tcW w:w="2880" w:type="dxa"/>
            <w:shd w:val="clear" w:color="auto" w:fill="EEF2F8"/>
          </w:tcPr>
          <w:p w14:paraId="1C12CAFD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수익성·주주가치, 시스템화 추진</w:t>
            </w:r>
          </w:p>
        </w:tc>
      </w:tr>
      <w:tr w:rsidR="00B47C94" w14:paraId="21DFBCB1" w14:textId="77777777">
        <w:trPr>
          <w:jc w:val="center"/>
        </w:trPr>
        <w:tc>
          <w:tcPr>
            <w:tcW w:w="2880" w:type="dxa"/>
          </w:tcPr>
          <w:p w14:paraId="21F110A5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외국계 기관·플랫폼 전략투자자</w:t>
            </w:r>
          </w:p>
        </w:tc>
        <w:tc>
          <w:tcPr>
            <w:tcW w:w="2880" w:type="dxa"/>
          </w:tcPr>
          <w:p w14:paraId="38184CA1" w14:textId="77777777" w:rsidR="00B47C94" w:rsidRDefault="00000000">
            <w:r>
              <w:rPr>
                <w:sz w:val="19"/>
              </w:rPr>
              <w:t>18%</w:t>
            </w:r>
          </w:p>
        </w:tc>
        <w:tc>
          <w:tcPr>
            <w:tcW w:w="2880" w:type="dxa"/>
          </w:tcPr>
          <w:p w14:paraId="1740894B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글로벌·플랫폼 확장 요구, 가시적 ROI</w:t>
            </w:r>
          </w:p>
        </w:tc>
      </w:tr>
      <w:tr w:rsidR="00B47C94" w14:paraId="1E23570D" w14:textId="77777777">
        <w:trPr>
          <w:jc w:val="center"/>
        </w:trPr>
        <w:tc>
          <w:tcPr>
            <w:tcW w:w="2880" w:type="dxa"/>
            <w:shd w:val="clear" w:color="auto" w:fill="EEF2F8"/>
          </w:tcPr>
          <w:p w14:paraId="1F569FDB" w14:textId="77777777" w:rsidR="00B47C94" w:rsidRDefault="00000000">
            <w:r>
              <w:rPr>
                <w:sz w:val="19"/>
              </w:rPr>
              <w:t>국민연금·기관</w:t>
            </w:r>
          </w:p>
        </w:tc>
        <w:tc>
          <w:tcPr>
            <w:tcW w:w="2880" w:type="dxa"/>
            <w:shd w:val="clear" w:color="auto" w:fill="EEF2F8"/>
          </w:tcPr>
          <w:p w14:paraId="593F47F5" w14:textId="77777777" w:rsidR="00B47C94" w:rsidRDefault="00000000">
            <w:r>
              <w:rPr>
                <w:sz w:val="19"/>
              </w:rPr>
              <w:t>12%</w:t>
            </w:r>
          </w:p>
        </w:tc>
        <w:tc>
          <w:tcPr>
            <w:tcW w:w="2880" w:type="dxa"/>
            <w:shd w:val="clear" w:color="auto" w:fill="EEF2F8"/>
          </w:tcPr>
          <w:p w14:paraId="6BB87311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거버넌스·리스크 관리 압박</w:t>
            </w:r>
          </w:p>
        </w:tc>
      </w:tr>
      <w:tr w:rsidR="00B47C94" w14:paraId="6B20A0F8" w14:textId="77777777">
        <w:trPr>
          <w:jc w:val="center"/>
        </w:trPr>
        <w:tc>
          <w:tcPr>
            <w:tcW w:w="2880" w:type="dxa"/>
          </w:tcPr>
          <w:p w14:paraId="4CCF5B93" w14:textId="77777777" w:rsidR="00B47C94" w:rsidRDefault="00000000">
            <w:r>
              <w:rPr>
                <w:sz w:val="19"/>
              </w:rPr>
              <w:t>소액주주</w:t>
            </w:r>
          </w:p>
        </w:tc>
        <w:tc>
          <w:tcPr>
            <w:tcW w:w="2880" w:type="dxa"/>
          </w:tcPr>
          <w:p w14:paraId="49F8E5AD" w14:textId="77777777" w:rsidR="00B47C94" w:rsidRDefault="00000000">
            <w:r>
              <w:rPr>
                <w:sz w:val="19"/>
              </w:rPr>
              <w:t>나머지</w:t>
            </w:r>
          </w:p>
        </w:tc>
        <w:tc>
          <w:tcPr>
            <w:tcW w:w="2880" w:type="dxa"/>
          </w:tcPr>
          <w:p w14:paraId="6C8FFE6E" w14:textId="77777777" w:rsidR="00B47C94" w:rsidRDefault="00000000">
            <w:r>
              <w:rPr>
                <w:sz w:val="19"/>
              </w:rPr>
              <w:t>주가 변동성에 민감</w:t>
            </w:r>
          </w:p>
        </w:tc>
      </w:tr>
    </w:tbl>
    <w:p w14:paraId="5DCC3038" w14:textId="77777777" w:rsidR="00B47C94" w:rsidRDefault="00B47C94"/>
    <w:p w14:paraId="7D62C45C" w14:textId="77777777" w:rsidR="00B47C94" w:rsidRDefault="00000000">
      <w:pPr>
        <w:pBdr>
          <w:left w:val="single" w:sz="18" w:space="8" w:color="CADCFC"/>
        </w:pBdr>
        <w:ind w:left="360"/>
        <w:rPr>
          <w:lang w:eastAsia="ko-KR"/>
        </w:rPr>
      </w:pPr>
      <w:r>
        <w:rPr>
          <w:color w:val="555555"/>
          <w:sz w:val="20"/>
          <w:lang w:eastAsia="ko-KR"/>
        </w:rPr>
        <w:t xml:space="preserve">창업주 박영준(54)은 "아티스트와 음악이 먼저"라는 철학, 전문경영 CEO와 전략투자자는 "지속가능한 시스템·수익". </w:t>
      </w:r>
      <w:r>
        <w:rPr>
          <w:b/>
          <w:color w:val="555555"/>
          <w:sz w:val="20"/>
          <w:lang w:eastAsia="ko-KR"/>
        </w:rPr>
        <w:t>창작자 권력 vs 경영 시스템</w:t>
      </w:r>
      <w:r>
        <w:rPr>
          <w:color w:val="555555"/>
          <w:sz w:val="20"/>
          <w:lang w:eastAsia="ko-KR"/>
        </w:rPr>
        <w:t>의 긴장이 모든 결정의 밑바닥.</w:t>
      </w:r>
    </w:p>
    <w:p w14:paraId="5113EC77" w14:textId="77777777" w:rsidR="00B47C94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2. 사업 모델 &amp; 수익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7C94" w14:paraId="67A9F73C" w14:textId="77777777">
        <w:trPr>
          <w:jc w:val="center"/>
        </w:trPr>
        <w:tc>
          <w:tcPr>
            <w:tcW w:w="2160" w:type="dxa"/>
            <w:shd w:val="clear" w:color="auto" w:fill="1E2761"/>
          </w:tcPr>
          <w:p w14:paraId="04637291" w14:textId="77777777" w:rsidR="00B47C94" w:rsidRDefault="00000000">
            <w:r>
              <w:rPr>
                <w:b/>
                <w:color w:val="FFFFFF"/>
                <w:sz w:val="19"/>
              </w:rPr>
              <w:t>사업</w:t>
            </w:r>
          </w:p>
        </w:tc>
        <w:tc>
          <w:tcPr>
            <w:tcW w:w="2160" w:type="dxa"/>
            <w:shd w:val="clear" w:color="auto" w:fill="1E2761"/>
          </w:tcPr>
          <w:p w14:paraId="762ED646" w14:textId="77777777" w:rsidR="00B47C94" w:rsidRDefault="00000000">
            <w:r>
              <w:rPr>
                <w:b/>
                <w:color w:val="FFFFFF"/>
                <w:sz w:val="19"/>
              </w:rPr>
              <w:t>매출비중</w:t>
            </w:r>
          </w:p>
        </w:tc>
        <w:tc>
          <w:tcPr>
            <w:tcW w:w="2160" w:type="dxa"/>
            <w:shd w:val="clear" w:color="auto" w:fill="1E2761"/>
          </w:tcPr>
          <w:p w14:paraId="7DDF4512" w14:textId="77777777" w:rsidR="00B47C94" w:rsidRDefault="00000000">
            <w:r>
              <w:rPr>
                <w:b/>
                <w:color w:val="FFFFFF"/>
                <w:sz w:val="19"/>
              </w:rPr>
              <w:t>마진</w:t>
            </w:r>
          </w:p>
        </w:tc>
        <w:tc>
          <w:tcPr>
            <w:tcW w:w="2160" w:type="dxa"/>
            <w:shd w:val="clear" w:color="auto" w:fill="1E2761"/>
          </w:tcPr>
          <w:p w14:paraId="7969B74D" w14:textId="77777777" w:rsidR="00B47C94" w:rsidRDefault="00000000">
            <w:r>
              <w:rPr>
                <w:b/>
                <w:color w:val="FFFFFF"/>
                <w:sz w:val="19"/>
              </w:rPr>
              <w:t>코멘트</w:t>
            </w:r>
          </w:p>
        </w:tc>
      </w:tr>
      <w:tr w:rsidR="00B47C94" w14:paraId="0F7A0670" w14:textId="77777777">
        <w:trPr>
          <w:jc w:val="center"/>
        </w:trPr>
        <w:tc>
          <w:tcPr>
            <w:tcW w:w="2160" w:type="dxa"/>
          </w:tcPr>
          <w:p w14:paraId="7E7EB925" w14:textId="77777777" w:rsidR="00B47C94" w:rsidRDefault="00000000">
            <w:r>
              <w:rPr>
                <w:sz w:val="19"/>
              </w:rPr>
              <w:t>음반·음원</w:t>
            </w:r>
          </w:p>
        </w:tc>
        <w:tc>
          <w:tcPr>
            <w:tcW w:w="2160" w:type="dxa"/>
          </w:tcPr>
          <w:p w14:paraId="5E91C669" w14:textId="77777777" w:rsidR="00B47C94" w:rsidRDefault="00000000">
            <w:r>
              <w:rPr>
                <w:sz w:val="19"/>
              </w:rPr>
              <w:t>31%</w:t>
            </w:r>
          </w:p>
        </w:tc>
        <w:tc>
          <w:tcPr>
            <w:tcW w:w="2160" w:type="dxa"/>
          </w:tcPr>
          <w:p w14:paraId="1975A1A8" w14:textId="77777777" w:rsidR="00B47C94" w:rsidRDefault="00000000">
            <w:r>
              <w:rPr>
                <w:sz w:val="19"/>
              </w:rPr>
              <w:t>高</w:t>
            </w:r>
          </w:p>
        </w:tc>
        <w:tc>
          <w:tcPr>
            <w:tcW w:w="2160" w:type="dxa"/>
          </w:tcPr>
          <w:p w14:paraId="50C77901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초동 판매·스트리밍, IP의 출발점</w:t>
            </w:r>
          </w:p>
        </w:tc>
      </w:tr>
      <w:tr w:rsidR="00B47C94" w14:paraId="2A8E42B4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5755BFD1" w14:textId="77777777" w:rsidR="00B47C94" w:rsidRDefault="00000000">
            <w:r>
              <w:rPr>
                <w:sz w:val="19"/>
              </w:rPr>
              <w:t>콘서트·공연</w:t>
            </w:r>
          </w:p>
        </w:tc>
        <w:tc>
          <w:tcPr>
            <w:tcW w:w="2160" w:type="dxa"/>
            <w:shd w:val="clear" w:color="auto" w:fill="EEF2F8"/>
          </w:tcPr>
          <w:p w14:paraId="0FAC998F" w14:textId="77777777" w:rsidR="00B47C94" w:rsidRDefault="00000000">
            <w:r>
              <w:rPr>
                <w:sz w:val="19"/>
              </w:rPr>
              <w:t>26%</w:t>
            </w:r>
          </w:p>
        </w:tc>
        <w:tc>
          <w:tcPr>
            <w:tcW w:w="2160" w:type="dxa"/>
            <w:shd w:val="clear" w:color="auto" w:fill="EEF2F8"/>
          </w:tcPr>
          <w:p w14:paraId="6B8BB440" w14:textId="77777777" w:rsidR="00B47C94" w:rsidRDefault="00000000">
            <w:r>
              <w:rPr>
                <w:sz w:val="19"/>
              </w:rPr>
              <w:t>中</w:t>
            </w:r>
          </w:p>
        </w:tc>
        <w:tc>
          <w:tcPr>
            <w:tcW w:w="2160" w:type="dxa"/>
            <w:shd w:val="clear" w:color="auto" w:fill="EEF2F8"/>
          </w:tcPr>
          <w:p w14:paraId="698EE905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월드투어가 핵심 성장축, 변동성 큼</w:t>
            </w:r>
          </w:p>
        </w:tc>
      </w:tr>
      <w:tr w:rsidR="00B47C94" w14:paraId="3CD1737D" w14:textId="77777777">
        <w:trPr>
          <w:jc w:val="center"/>
        </w:trPr>
        <w:tc>
          <w:tcPr>
            <w:tcW w:w="2160" w:type="dxa"/>
          </w:tcPr>
          <w:p w14:paraId="2EA1BDB9" w14:textId="77777777" w:rsidR="00B47C94" w:rsidRDefault="00000000">
            <w:r>
              <w:rPr>
                <w:sz w:val="19"/>
              </w:rPr>
              <w:t>MD·라이선싱</w:t>
            </w:r>
          </w:p>
        </w:tc>
        <w:tc>
          <w:tcPr>
            <w:tcW w:w="2160" w:type="dxa"/>
          </w:tcPr>
          <w:p w14:paraId="0DF81CE1" w14:textId="77777777" w:rsidR="00B47C94" w:rsidRDefault="00000000">
            <w:r>
              <w:rPr>
                <w:sz w:val="19"/>
              </w:rPr>
              <w:t>19%</w:t>
            </w:r>
          </w:p>
        </w:tc>
        <w:tc>
          <w:tcPr>
            <w:tcW w:w="2160" w:type="dxa"/>
          </w:tcPr>
          <w:p w14:paraId="02789FD6" w14:textId="77777777" w:rsidR="00B47C94" w:rsidRDefault="00000000">
            <w:r>
              <w:rPr>
                <w:sz w:val="19"/>
              </w:rPr>
              <w:t>高</w:t>
            </w:r>
          </w:p>
        </w:tc>
        <w:tc>
          <w:tcPr>
            <w:tcW w:w="2160" w:type="dxa"/>
          </w:tcPr>
          <w:p w14:paraId="68987BC7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굿즈·IP 라이선스, 팬덤 직결 고마진</w:t>
            </w:r>
          </w:p>
        </w:tc>
      </w:tr>
      <w:tr w:rsidR="00B47C94" w14:paraId="59EB825B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4A4845FF" w14:textId="77777777" w:rsidR="00B47C94" w:rsidRDefault="00000000">
            <w:r>
              <w:rPr>
                <w:sz w:val="19"/>
              </w:rPr>
              <w:t>광고·매니지먼트</w:t>
            </w:r>
          </w:p>
        </w:tc>
        <w:tc>
          <w:tcPr>
            <w:tcW w:w="2160" w:type="dxa"/>
            <w:shd w:val="clear" w:color="auto" w:fill="EEF2F8"/>
          </w:tcPr>
          <w:p w14:paraId="51B21B55" w14:textId="77777777" w:rsidR="00B47C94" w:rsidRDefault="00000000">
            <w:r>
              <w:rPr>
                <w:sz w:val="19"/>
              </w:rPr>
              <w:t>14%</w:t>
            </w:r>
          </w:p>
        </w:tc>
        <w:tc>
          <w:tcPr>
            <w:tcW w:w="2160" w:type="dxa"/>
            <w:shd w:val="clear" w:color="auto" w:fill="EEF2F8"/>
          </w:tcPr>
          <w:p w14:paraId="38CF6199" w14:textId="77777777" w:rsidR="00B47C94" w:rsidRDefault="00000000">
            <w:r>
              <w:rPr>
                <w:sz w:val="19"/>
              </w:rPr>
              <w:t>中</w:t>
            </w:r>
          </w:p>
        </w:tc>
        <w:tc>
          <w:tcPr>
            <w:tcW w:w="2160" w:type="dxa"/>
            <w:shd w:val="clear" w:color="auto" w:fill="EEF2F8"/>
          </w:tcPr>
          <w:p w14:paraId="06DFFCA2" w14:textId="77777777" w:rsidR="00B47C94" w:rsidRDefault="00000000">
            <w:r>
              <w:rPr>
                <w:sz w:val="19"/>
              </w:rPr>
              <w:t>아티스트 인기 의존</w:t>
            </w:r>
          </w:p>
        </w:tc>
      </w:tr>
      <w:tr w:rsidR="00B47C94" w14:paraId="36F926BB" w14:textId="77777777">
        <w:trPr>
          <w:jc w:val="center"/>
        </w:trPr>
        <w:tc>
          <w:tcPr>
            <w:tcW w:w="2160" w:type="dxa"/>
          </w:tcPr>
          <w:p w14:paraId="3AF4BD0B" w14:textId="77777777" w:rsidR="00B47C94" w:rsidRDefault="00000000">
            <w:r>
              <w:rPr>
                <w:sz w:val="19"/>
              </w:rPr>
              <w:t>플랫폼·기타</w:t>
            </w:r>
          </w:p>
        </w:tc>
        <w:tc>
          <w:tcPr>
            <w:tcW w:w="2160" w:type="dxa"/>
          </w:tcPr>
          <w:p w14:paraId="5A051C9F" w14:textId="77777777" w:rsidR="00B47C94" w:rsidRDefault="00000000">
            <w:r>
              <w:rPr>
                <w:sz w:val="19"/>
              </w:rPr>
              <w:t>10%</w:t>
            </w:r>
          </w:p>
        </w:tc>
        <w:tc>
          <w:tcPr>
            <w:tcW w:w="2160" w:type="dxa"/>
          </w:tcPr>
          <w:p w14:paraId="1127E07F" w14:textId="77777777" w:rsidR="00B47C94" w:rsidRDefault="00000000">
            <w:r>
              <w:rPr>
                <w:sz w:val="19"/>
              </w:rPr>
              <w:t>적자</w:t>
            </w:r>
          </w:p>
        </w:tc>
        <w:tc>
          <w:tcPr>
            <w:tcW w:w="2160" w:type="dxa"/>
          </w:tcPr>
          <w:p w14:paraId="41DC2EB8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자체 팬덤앱, 성장투자 단계</w:t>
            </w:r>
          </w:p>
        </w:tc>
      </w:tr>
    </w:tbl>
    <w:p w14:paraId="0F4F9E44" w14:textId="77777777" w:rsidR="00B47C94" w:rsidRDefault="00B47C94">
      <w:pPr>
        <w:rPr>
          <w:lang w:eastAsia="ko-KR"/>
        </w:rPr>
      </w:pPr>
    </w:p>
    <w:p w14:paraId="7C77515E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아티스트 정산 구조</w:t>
      </w:r>
      <w:r>
        <w:rPr>
          <w:lang w:eastAsia="ko-KR"/>
        </w:rPr>
        <w:t xml:space="preserve">: 활동 수익을 회사·아티스트가 분배. 인기 그룹일수록 아티스트 분배율↑ → </w:t>
      </w:r>
      <w:r>
        <w:rPr>
          <w:b/>
          <w:lang w:eastAsia="ko-KR"/>
        </w:rPr>
        <w:t>재계약 때마다 수익성 재협상</w:t>
      </w:r>
      <w:r>
        <w:rPr>
          <w:lang w:eastAsia="ko-KR"/>
        </w:rPr>
        <w:t>.</w:t>
      </w:r>
    </w:p>
    <w:p w14:paraId="08798BF9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IP 라이프사이클</w:t>
      </w:r>
      <w:r>
        <w:rPr>
          <w:lang w:eastAsia="ko-KR"/>
        </w:rPr>
        <w:t>: 데뷔→성장(3~4년)→정점(5~7년)→재계약 분기점. 정점 그룹에 매출이 쏠릴수록 재계약 리스크 집중.</w:t>
      </w:r>
    </w:p>
    <w:p w14:paraId="39FB76A5" w14:textId="77777777" w:rsidR="00B47C94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3. 재무 (단위: 억 원)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47C94" w14:paraId="53F13875" w14:textId="77777777">
        <w:trPr>
          <w:jc w:val="center"/>
        </w:trPr>
        <w:tc>
          <w:tcPr>
            <w:tcW w:w="1728" w:type="dxa"/>
            <w:shd w:val="clear" w:color="auto" w:fill="1E2761"/>
          </w:tcPr>
          <w:p w14:paraId="7F0371B4" w14:textId="77777777" w:rsidR="00B47C94" w:rsidRDefault="00000000"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w="1728" w:type="dxa"/>
            <w:shd w:val="clear" w:color="auto" w:fill="1E2761"/>
          </w:tcPr>
          <w:p w14:paraId="422DF775" w14:textId="77777777" w:rsidR="00B47C94" w:rsidRDefault="00000000">
            <w:r>
              <w:rPr>
                <w:b/>
                <w:color w:val="FFFFFF"/>
                <w:sz w:val="19"/>
              </w:rPr>
              <w:t>FY2023</w:t>
            </w:r>
          </w:p>
        </w:tc>
        <w:tc>
          <w:tcPr>
            <w:tcW w:w="1728" w:type="dxa"/>
            <w:shd w:val="clear" w:color="auto" w:fill="1E2761"/>
          </w:tcPr>
          <w:p w14:paraId="787B2116" w14:textId="77777777" w:rsidR="00B47C94" w:rsidRDefault="00000000">
            <w:r>
              <w:rPr>
                <w:b/>
                <w:color w:val="FFFFFF"/>
                <w:sz w:val="19"/>
              </w:rPr>
              <w:t>FY2024</w:t>
            </w:r>
          </w:p>
        </w:tc>
        <w:tc>
          <w:tcPr>
            <w:tcW w:w="1728" w:type="dxa"/>
            <w:shd w:val="clear" w:color="auto" w:fill="1E2761"/>
          </w:tcPr>
          <w:p w14:paraId="26B1442D" w14:textId="77777777" w:rsidR="00B47C94" w:rsidRDefault="00000000">
            <w:r>
              <w:rPr>
                <w:b/>
                <w:color w:val="FFFFFF"/>
                <w:sz w:val="19"/>
              </w:rPr>
              <w:t>FY2025</w:t>
            </w:r>
          </w:p>
        </w:tc>
        <w:tc>
          <w:tcPr>
            <w:tcW w:w="1728" w:type="dxa"/>
            <w:shd w:val="clear" w:color="auto" w:fill="1E2761"/>
          </w:tcPr>
          <w:p w14:paraId="79913D7F" w14:textId="77777777" w:rsidR="00B47C94" w:rsidRDefault="00000000">
            <w:r>
              <w:rPr>
                <w:b/>
                <w:color w:val="FFFFFF"/>
                <w:sz w:val="19"/>
              </w:rPr>
              <w:t>FY26 1Q</w:t>
            </w:r>
          </w:p>
        </w:tc>
      </w:tr>
      <w:tr w:rsidR="00B47C94" w14:paraId="0A2A5E3B" w14:textId="77777777">
        <w:trPr>
          <w:jc w:val="center"/>
        </w:trPr>
        <w:tc>
          <w:tcPr>
            <w:tcW w:w="1728" w:type="dxa"/>
          </w:tcPr>
          <w:p w14:paraId="680FBC24" w14:textId="77777777" w:rsidR="00B47C94" w:rsidRDefault="00000000">
            <w:r>
              <w:rPr>
                <w:sz w:val="19"/>
              </w:rPr>
              <w:t>매출액</w:t>
            </w:r>
          </w:p>
        </w:tc>
        <w:tc>
          <w:tcPr>
            <w:tcW w:w="1728" w:type="dxa"/>
          </w:tcPr>
          <w:p w14:paraId="3EB1908A" w14:textId="77777777" w:rsidR="00B47C94" w:rsidRDefault="00000000">
            <w:r>
              <w:rPr>
                <w:sz w:val="19"/>
              </w:rPr>
              <w:t>4,560</w:t>
            </w:r>
          </w:p>
        </w:tc>
        <w:tc>
          <w:tcPr>
            <w:tcW w:w="1728" w:type="dxa"/>
          </w:tcPr>
          <w:p w14:paraId="3D02C158" w14:textId="77777777" w:rsidR="00B47C94" w:rsidRDefault="00000000">
            <w:r>
              <w:rPr>
                <w:sz w:val="19"/>
              </w:rPr>
              <w:t>5,820</w:t>
            </w:r>
          </w:p>
        </w:tc>
        <w:tc>
          <w:tcPr>
            <w:tcW w:w="1728" w:type="dxa"/>
          </w:tcPr>
          <w:p w14:paraId="2DC02430" w14:textId="77777777" w:rsidR="00B47C94" w:rsidRDefault="00000000">
            <w:r>
              <w:rPr>
                <w:sz w:val="19"/>
              </w:rPr>
              <w:t>6,340</w:t>
            </w:r>
          </w:p>
        </w:tc>
        <w:tc>
          <w:tcPr>
            <w:tcW w:w="1728" w:type="dxa"/>
          </w:tcPr>
          <w:p w14:paraId="3F390966" w14:textId="77777777" w:rsidR="00B47C94" w:rsidRDefault="00000000">
            <w:r>
              <w:rPr>
                <w:sz w:val="19"/>
              </w:rPr>
              <w:t>1,410(+3%)</w:t>
            </w:r>
          </w:p>
        </w:tc>
      </w:tr>
      <w:tr w:rsidR="00B47C94" w14:paraId="0EE569B0" w14:textId="77777777">
        <w:trPr>
          <w:jc w:val="center"/>
        </w:trPr>
        <w:tc>
          <w:tcPr>
            <w:tcW w:w="1728" w:type="dxa"/>
            <w:shd w:val="clear" w:color="auto" w:fill="EEF2F8"/>
          </w:tcPr>
          <w:p w14:paraId="166DBE8D" w14:textId="77777777" w:rsidR="00B47C94" w:rsidRDefault="00000000">
            <w:r>
              <w:rPr>
                <w:sz w:val="19"/>
              </w:rPr>
              <w:t>영업이익</w:t>
            </w:r>
          </w:p>
        </w:tc>
        <w:tc>
          <w:tcPr>
            <w:tcW w:w="1728" w:type="dxa"/>
            <w:shd w:val="clear" w:color="auto" w:fill="EEF2F8"/>
          </w:tcPr>
          <w:p w14:paraId="0B33D4C8" w14:textId="77777777" w:rsidR="00B47C94" w:rsidRDefault="00000000">
            <w:r>
              <w:rPr>
                <w:sz w:val="19"/>
              </w:rPr>
              <w:t>1,180</w:t>
            </w:r>
          </w:p>
        </w:tc>
        <w:tc>
          <w:tcPr>
            <w:tcW w:w="1728" w:type="dxa"/>
            <w:shd w:val="clear" w:color="auto" w:fill="EEF2F8"/>
          </w:tcPr>
          <w:p w14:paraId="5E76C0EA" w14:textId="77777777" w:rsidR="00B47C94" w:rsidRDefault="00000000">
            <w:r>
              <w:rPr>
                <w:sz w:val="19"/>
              </w:rPr>
              <w:t>1,520</w:t>
            </w:r>
          </w:p>
        </w:tc>
        <w:tc>
          <w:tcPr>
            <w:tcW w:w="1728" w:type="dxa"/>
            <w:shd w:val="clear" w:color="auto" w:fill="EEF2F8"/>
          </w:tcPr>
          <w:p w14:paraId="0CD3BD0F" w14:textId="77777777" w:rsidR="00B47C94" w:rsidRDefault="00000000">
            <w:r>
              <w:rPr>
                <w:sz w:val="19"/>
              </w:rPr>
              <w:t>1,490</w:t>
            </w:r>
          </w:p>
        </w:tc>
        <w:tc>
          <w:tcPr>
            <w:tcW w:w="1728" w:type="dxa"/>
            <w:shd w:val="clear" w:color="auto" w:fill="EEF2F8"/>
          </w:tcPr>
          <w:p w14:paraId="32089914" w14:textId="77777777" w:rsidR="00B47C94" w:rsidRDefault="00000000">
            <w:r>
              <w:rPr>
                <w:sz w:val="19"/>
              </w:rPr>
              <w:t>280(-12%)⚠️</w:t>
            </w:r>
          </w:p>
        </w:tc>
      </w:tr>
      <w:tr w:rsidR="00B47C94" w14:paraId="63EF6FC4" w14:textId="77777777">
        <w:trPr>
          <w:jc w:val="center"/>
        </w:trPr>
        <w:tc>
          <w:tcPr>
            <w:tcW w:w="1728" w:type="dxa"/>
          </w:tcPr>
          <w:p w14:paraId="12143B1D" w14:textId="77777777" w:rsidR="00B47C94" w:rsidRDefault="00000000">
            <w:r>
              <w:rPr>
                <w:sz w:val="19"/>
              </w:rPr>
              <w:lastRenderedPageBreak/>
              <w:t>영업이익률</w:t>
            </w:r>
          </w:p>
        </w:tc>
        <w:tc>
          <w:tcPr>
            <w:tcW w:w="1728" w:type="dxa"/>
          </w:tcPr>
          <w:p w14:paraId="2D2C8787" w14:textId="77777777" w:rsidR="00B47C94" w:rsidRDefault="00000000">
            <w:r>
              <w:rPr>
                <w:sz w:val="19"/>
              </w:rPr>
              <w:t>25.9%</w:t>
            </w:r>
          </w:p>
        </w:tc>
        <w:tc>
          <w:tcPr>
            <w:tcW w:w="1728" w:type="dxa"/>
          </w:tcPr>
          <w:p w14:paraId="2057FE2B" w14:textId="77777777" w:rsidR="00B47C94" w:rsidRDefault="00000000">
            <w:r>
              <w:rPr>
                <w:sz w:val="19"/>
              </w:rPr>
              <w:t>26.1%</w:t>
            </w:r>
          </w:p>
        </w:tc>
        <w:tc>
          <w:tcPr>
            <w:tcW w:w="1728" w:type="dxa"/>
          </w:tcPr>
          <w:p w14:paraId="6ABE6CF8" w14:textId="77777777" w:rsidR="00B47C94" w:rsidRDefault="00000000">
            <w:r>
              <w:rPr>
                <w:sz w:val="19"/>
              </w:rPr>
              <w:t>23.5%</w:t>
            </w:r>
          </w:p>
        </w:tc>
        <w:tc>
          <w:tcPr>
            <w:tcW w:w="1728" w:type="dxa"/>
          </w:tcPr>
          <w:p w14:paraId="26674C86" w14:textId="77777777" w:rsidR="00B47C94" w:rsidRDefault="00000000">
            <w:r>
              <w:rPr>
                <w:sz w:val="19"/>
              </w:rPr>
              <w:t>19.9%⚠️</w:t>
            </w:r>
          </w:p>
        </w:tc>
      </w:tr>
      <w:tr w:rsidR="00B47C94" w14:paraId="5DECA817" w14:textId="77777777">
        <w:trPr>
          <w:jc w:val="center"/>
        </w:trPr>
        <w:tc>
          <w:tcPr>
            <w:tcW w:w="1728" w:type="dxa"/>
            <w:shd w:val="clear" w:color="auto" w:fill="EEF2F8"/>
          </w:tcPr>
          <w:p w14:paraId="739FB028" w14:textId="77777777" w:rsidR="00B47C94" w:rsidRDefault="00000000">
            <w:r>
              <w:rPr>
                <w:sz w:val="19"/>
              </w:rPr>
              <w:t>순이익</w:t>
            </w:r>
          </w:p>
        </w:tc>
        <w:tc>
          <w:tcPr>
            <w:tcW w:w="1728" w:type="dxa"/>
            <w:shd w:val="clear" w:color="auto" w:fill="EEF2F8"/>
          </w:tcPr>
          <w:p w14:paraId="5035D555" w14:textId="77777777" w:rsidR="00B47C94" w:rsidRDefault="00000000">
            <w:r>
              <w:rPr>
                <w:sz w:val="19"/>
              </w:rPr>
              <w:t>920</w:t>
            </w:r>
          </w:p>
        </w:tc>
        <w:tc>
          <w:tcPr>
            <w:tcW w:w="1728" w:type="dxa"/>
            <w:shd w:val="clear" w:color="auto" w:fill="EEF2F8"/>
          </w:tcPr>
          <w:p w14:paraId="3C45FFD0" w14:textId="77777777" w:rsidR="00B47C94" w:rsidRDefault="00000000">
            <w:r>
              <w:rPr>
                <w:sz w:val="19"/>
              </w:rPr>
              <w:t>1,180</w:t>
            </w:r>
          </w:p>
        </w:tc>
        <w:tc>
          <w:tcPr>
            <w:tcW w:w="1728" w:type="dxa"/>
            <w:shd w:val="clear" w:color="auto" w:fill="EEF2F8"/>
          </w:tcPr>
          <w:p w14:paraId="6473918C" w14:textId="77777777" w:rsidR="00B47C94" w:rsidRDefault="00000000">
            <w:r>
              <w:rPr>
                <w:sz w:val="19"/>
              </w:rPr>
              <w:t>1,090</w:t>
            </w:r>
          </w:p>
        </w:tc>
        <w:tc>
          <w:tcPr>
            <w:tcW w:w="1728" w:type="dxa"/>
            <w:shd w:val="clear" w:color="auto" w:fill="EEF2F8"/>
          </w:tcPr>
          <w:p w14:paraId="40A39089" w14:textId="77777777" w:rsidR="00B47C94" w:rsidRDefault="00000000">
            <w:r>
              <w:rPr>
                <w:sz w:val="19"/>
              </w:rPr>
              <w:t>190</w:t>
            </w:r>
          </w:p>
        </w:tc>
      </w:tr>
      <w:tr w:rsidR="00B47C94" w14:paraId="2EFFCCDE" w14:textId="77777777">
        <w:trPr>
          <w:jc w:val="center"/>
        </w:trPr>
        <w:tc>
          <w:tcPr>
            <w:tcW w:w="1728" w:type="dxa"/>
          </w:tcPr>
          <w:p w14:paraId="5AF96FC4" w14:textId="77777777" w:rsidR="00B47C94" w:rsidRDefault="00000000">
            <w:r>
              <w:rPr>
                <w:sz w:val="19"/>
              </w:rPr>
              <w:t>현금성자산</w:t>
            </w:r>
          </w:p>
        </w:tc>
        <w:tc>
          <w:tcPr>
            <w:tcW w:w="1728" w:type="dxa"/>
          </w:tcPr>
          <w:p w14:paraId="2E41A43F" w14:textId="77777777" w:rsidR="00B47C94" w:rsidRDefault="00000000">
            <w:r>
              <w:rPr>
                <w:sz w:val="19"/>
              </w:rPr>
              <w:t>2,400</w:t>
            </w:r>
          </w:p>
        </w:tc>
        <w:tc>
          <w:tcPr>
            <w:tcW w:w="1728" w:type="dxa"/>
          </w:tcPr>
          <w:p w14:paraId="2746C9E6" w14:textId="77777777" w:rsidR="00B47C94" w:rsidRDefault="00000000">
            <w:r>
              <w:rPr>
                <w:sz w:val="19"/>
              </w:rPr>
              <w:t>3,100</w:t>
            </w:r>
          </w:p>
        </w:tc>
        <w:tc>
          <w:tcPr>
            <w:tcW w:w="1728" w:type="dxa"/>
          </w:tcPr>
          <w:p w14:paraId="61BC3B31" w14:textId="77777777" w:rsidR="00B47C94" w:rsidRDefault="00000000">
            <w:r>
              <w:rPr>
                <w:sz w:val="19"/>
              </w:rPr>
              <w:t>3,350</w:t>
            </w:r>
          </w:p>
        </w:tc>
        <w:tc>
          <w:tcPr>
            <w:tcW w:w="1728" w:type="dxa"/>
          </w:tcPr>
          <w:p w14:paraId="0D37C150" w14:textId="77777777" w:rsidR="00B47C94" w:rsidRDefault="00000000">
            <w:r>
              <w:rPr>
                <w:sz w:val="19"/>
              </w:rPr>
              <w:t>3,200</w:t>
            </w:r>
          </w:p>
        </w:tc>
      </w:tr>
    </w:tbl>
    <w:p w14:paraId="266319F8" w14:textId="77777777" w:rsidR="00B47C94" w:rsidRDefault="00B47C94"/>
    <w:p w14:paraId="42E81736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이익률 하락의 진실</w:t>
      </w:r>
      <w:r>
        <w:rPr>
          <w:lang w:eastAsia="ko-KR"/>
        </w:rPr>
        <w:t>: FY2025 매출은 늘었으나 영업이익 감소. 간판 그룹 재계약으로 정산 분배율↑, 플랫폼·미국 적자 확대, 신인 데뷔 비용 선투자.</w:t>
      </w:r>
    </w:p>
    <w:p w14:paraId="5CCF3D78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변동성 사업</w:t>
      </w:r>
      <w:r>
        <w:rPr>
          <w:lang w:eastAsia="ko-KR"/>
        </w:rPr>
        <w:t>: 컴백·투어 일정에 분기 실적이 출렁. FY26 1Q는 간판 그룹 활동 공백기 직격.</w:t>
      </w:r>
    </w:p>
    <w:p w14:paraId="1576100B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숨은 부담</w:t>
      </w:r>
      <w:r>
        <w:rPr>
          <w:lang w:eastAsia="ko-KR"/>
        </w:rPr>
        <w:t>: 팬덤 플랫폼 누적손실 320억, 미국 법인 누적손실 210억, 신인 2팀 데뷔 비용 회수 미달(팀당 약 80억 투입).</w:t>
      </w:r>
    </w:p>
    <w:p w14:paraId="6D523B9A" w14:textId="77777777" w:rsidR="00B47C94" w:rsidRDefault="00000000">
      <w:pPr>
        <w:pStyle w:val="a0"/>
        <w:rPr>
          <w:lang w:eastAsia="ko-KR"/>
        </w:rPr>
      </w:pPr>
      <w:r>
        <w:rPr>
          <w:lang w:eastAsia="ko-KR"/>
        </w:rPr>
        <w:t>현금은 두둑하나 마땅한 차세대 IP·인수 매물 부재 → 전략투자자가 "M&amp;A·플랫폼 확장으로 성장 증명" 압박.</w:t>
      </w:r>
    </w:p>
    <w:p w14:paraId="06C57956" w14:textId="77777777" w:rsidR="00B47C94" w:rsidRDefault="00000000">
      <w:pPr>
        <w:pBdr>
          <w:bottom w:val="single" w:sz="6" w:space="2" w:color="028090"/>
        </w:pBdr>
        <w:rPr>
          <w:lang w:eastAsia="ko-KR"/>
        </w:rPr>
      </w:pPr>
      <w:r>
        <w:rPr>
          <w:b/>
          <w:color w:val="1E2761"/>
          <w:sz w:val="30"/>
          <w:lang w:eastAsia="ko-KR"/>
        </w:rPr>
        <w:t>4. 아티스트 포트폴리오 &amp; IP 리스크</w:t>
      </w:r>
    </w:p>
    <w:p w14:paraId="60CC8B6B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간판 걸그룹 루미네(LUMINE, 7인)</w:t>
      </w:r>
      <w:r>
        <w:rPr>
          <w:lang w:eastAsia="ko-KR"/>
        </w:rPr>
        <w:t xml:space="preserve">: 데뷔 5년차, 매출 38% 기여. </w:t>
      </w:r>
      <w:r>
        <w:rPr>
          <w:b/>
          <w:lang w:eastAsia="ko-KR"/>
        </w:rPr>
        <w:t>2027년 재계약</w:t>
      </w:r>
      <w:r>
        <w:rPr>
          <w:lang w:eastAsia="ko-KR"/>
        </w:rPr>
        <w:t xml:space="preserve"> — 일부 멤버 개별 활동·해외 이적설. 협상 결과가 회사 밸류에 직결.</w:t>
      </w:r>
    </w:p>
    <w:p w14:paraId="220D6409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글로벌 보이그룹 액시스(AXIS)</w:t>
      </w:r>
      <w:r>
        <w:rPr>
          <w:lang w:eastAsia="ko-KR"/>
        </w:rPr>
        <w:t>: 일본·미국 강세, 월드투어 캐시카우. 멤버 군입대 시기 분산이 변수.</w:t>
      </w:r>
    </w:p>
    <w:p w14:paraId="76C370C7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중견 그룹 2팀</w:t>
      </w:r>
      <w:r>
        <w:rPr>
          <w:lang w:eastAsia="ko-KR"/>
        </w:rPr>
        <w:t>: 안정적이나 성장 정점 지나 완만한 하락.</w:t>
      </w:r>
    </w:p>
    <w:p w14:paraId="42CA7562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신인 2팀(2024~25 데뷔)</w:t>
      </w:r>
      <w:r>
        <w:rPr>
          <w:lang w:eastAsia="ko-KR"/>
        </w:rPr>
        <w:t xml:space="preserve">: 화제성 대비 수익화 부진, </w:t>
      </w:r>
      <w:r>
        <w:rPr>
          <w:b/>
          <w:lang w:eastAsia="ko-KR"/>
        </w:rPr>
        <w:t>차세대 캐시카우 공백</w:t>
      </w:r>
      <w:r>
        <w:rPr>
          <w:lang w:eastAsia="ko-KR"/>
        </w:rPr>
        <w:t>의 핵심 고민.</w:t>
      </w:r>
    </w:p>
    <w:p w14:paraId="6C060A70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연습생 풀 70명</w:t>
      </w:r>
      <w:r>
        <w:rPr>
          <w:lang w:eastAsia="ko-KR"/>
        </w:rPr>
        <w:t>: 글로벌 오디션·일본 현지 데뷔 프로젝트 진행 중이나 성공 보장 없음.</w:t>
      </w:r>
    </w:p>
    <w:p w14:paraId="3ECB62B9" w14:textId="77777777" w:rsidR="00B47C94" w:rsidRDefault="00000000">
      <w:pPr>
        <w:pStyle w:val="a0"/>
        <w:rPr>
          <w:lang w:eastAsia="ko-KR"/>
        </w:rPr>
      </w:pPr>
      <w:r>
        <w:rPr>
          <w:b/>
          <w:lang w:eastAsia="ko-KR"/>
        </w:rPr>
        <w:t>핵심 리스크</w:t>
      </w:r>
      <w:r>
        <w:rPr>
          <w:lang w:eastAsia="ko-KR"/>
        </w:rPr>
        <w:t xml:space="preserve">: 매출이 소수 정점 그룹에 쏠림 + 신인 파이프라인 부진 = </w:t>
      </w:r>
      <w:r>
        <w:rPr>
          <w:b/>
          <w:lang w:eastAsia="ko-KR"/>
        </w:rPr>
        <w:t>2027~28년 IP 절벽</w:t>
      </w:r>
      <w:r>
        <w:rPr>
          <w:lang w:eastAsia="ko-KR"/>
        </w:rPr>
        <w:t xml:space="preserve"> 가능성.</w:t>
      </w:r>
    </w:p>
    <w:p w14:paraId="1B972CC0" w14:textId="77777777" w:rsidR="00B47C94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5. 임원진 &amp; 내부 정치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7C94" w14:paraId="75F46D7C" w14:textId="77777777">
        <w:trPr>
          <w:jc w:val="center"/>
        </w:trPr>
        <w:tc>
          <w:tcPr>
            <w:tcW w:w="2160" w:type="dxa"/>
            <w:shd w:val="clear" w:color="auto" w:fill="1E2761"/>
          </w:tcPr>
          <w:p w14:paraId="119C778D" w14:textId="77777777" w:rsidR="00B47C94" w:rsidRDefault="00000000">
            <w:r>
              <w:rPr>
                <w:b/>
                <w:color w:val="FFFFFF"/>
                <w:sz w:val="19"/>
              </w:rPr>
              <w:t>직책</w:t>
            </w:r>
          </w:p>
        </w:tc>
        <w:tc>
          <w:tcPr>
            <w:tcW w:w="2160" w:type="dxa"/>
            <w:shd w:val="clear" w:color="auto" w:fill="1E2761"/>
          </w:tcPr>
          <w:p w14:paraId="3AA31FBC" w14:textId="77777777" w:rsidR="00B47C94" w:rsidRDefault="00000000">
            <w:r>
              <w:rPr>
                <w:b/>
                <w:color w:val="FFFFFF"/>
                <w:sz w:val="19"/>
              </w:rPr>
              <w:t>인물(나이)</w:t>
            </w:r>
          </w:p>
        </w:tc>
        <w:tc>
          <w:tcPr>
            <w:tcW w:w="2160" w:type="dxa"/>
            <w:shd w:val="clear" w:color="auto" w:fill="1E2761"/>
          </w:tcPr>
          <w:p w14:paraId="1F053C07" w14:textId="77777777" w:rsidR="00B47C94" w:rsidRDefault="00000000"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2160" w:type="dxa"/>
            <w:shd w:val="clear" w:color="auto" w:fill="1E2761"/>
          </w:tcPr>
          <w:p w14:paraId="26DC8C05" w14:textId="77777777" w:rsidR="00B47C94" w:rsidRDefault="00000000">
            <w:r>
              <w:rPr>
                <w:b/>
                <w:color w:val="FFFFFF"/>
                <w:sz w:val="19"/>
              </w:rPr>
              <w:t>속사정</w:t>
            </w:r>
          </w:p>
        </w:tc>
      </w:tr>
      <w:tr w:rsidR="00B47C94" w14:paraId="670614EF" w14:textId="77777777">
        <w:trPr>
          <w:jc w:val="center"/>
        </w:trPr>
        <w:tc>
          <w:tcPr>
            <w:tcW w:w="2160" w:type="dxa"/>
          </w:tcPr>
          <w:p w14:paraId="3D192DCD" w14:textId="77777777" w:rsidR="00B47C94" w:rsidRDefault="00000000">
            <w:r>
              <w:rPr>
                <w:sz w:val="19"/>
              </w:rPr>
              <w:t>창업주·총괄PD</w:t>
            </w:r>
          </w:p>
        </w:tc>
        <w:tc>
          <w:tcPr>
            <w:tcW w:w="2160" w:type="dxa"/>
          </w:tcPr>
          <w:p w14:paraId="09FEDFC7" w14:textId="77777777" w:rsidR="00B47C94" w:rsidRDefault="00000000">
            <w:r>
              <w:rPr>
                <w:sz w:val="19"/>
              </w:rPr>
              <w:t>박영준(54)</w:t>
            </w:r>
          </w:p>
        </w:tc>
        <w:tc>
          <w:tcPr>
            <w:tcW w:w="2160" w:type="dxa"/>
          </w:tcPr>
          <w:p w14:paraId="11DB81A7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IP·음악성·아티스트 신뢰</w:t>
            </w:r>
          </w:p>
        </w:tc>
        <w:tc>
          <w:tcPr>
            <w:tcW w:w="2160" w:type="dxa"/>
          </w:tcPr>
          <w:p w14:paraId="2D09AB87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창작 권력의 핵심. 경영 분리·승계 미정, 1인 의존 리스크 본인</w:t>
            </w:r>
          </w:p>
        </w:tc>
      </w:tr>
      <w:tr w:rsidR="00B47C94" w14:paraId="24D604E0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6F5E0C2F" w14:textId="77777777" w:rsidR="00B47C94" w:rsidRDefault="00000000">
            <w:r>
              <w:rPr>
                <w:sz w:val="19"/>
              </w:rPr>
              <w:t>대표이사 CEO</w:t>
            </w:r>
          </w:p>
        </w:tc>
        <w:tc>
          <w:tcPr>
            <w:tcW w:w="2160" w:type="dxa"/>
            <w:shd w:val="clear" w:color="auto" w:fill="EEF2F8"/>
          </w:tcPr>
          <w:p w14:paraId="06064E7B" w14:textId="77777777" w:rsidR="00B47C94" w:rsidRDefault="00000000">
            <w:r>
              <w:rPr>
                <w:sz w:val="19"/>
              </w:rPr>
              <w:t>윤서경(51)</w:t>
            </w:r>
          </w:p>
        </w:tc>
        <w:tc>
          <w:tcPr>
            <w:tcW w:w="2160" w:type="dxa"/>
            <w:shd w:val="clear" w:color="auto" w:fill="EEF2F8"/>
          </w:tcPr>
          <w:p w14:paraId="3AFD6B46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영업이익률·주주가치</w:t>
            </w:r>
          </w:p>
        </w:tc>
        <w:tc>
          <w:tcPr>
            <w:tcW w:w="2160" w:type="dxa"/>
            <w:shd w:val="clear" w:color="auto" w:fill="EEF2F8"/>
          </w:tcPr>
          <w:p w14:paraId="270924D0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전문경영인. 시스템화·수익성 추진, </w:t>
            </w:r>
            <w:r>
              <w:rPr>
                <w:sz w:val="19"/>
                <w:lang w:eastAsia="ko-KR"/>
              </w:rPr>
              <w:lastRenderedPageBreak/>
              <w:t>창업주와 노선 마찰</w:t>
            </w:r>
          </w:p>
        </w:tc>
      </w:tr>
      <w:tr w:rsidR="00B47C94" w14:paraId="1FC780FF" w14:textId="77777777">
        <w:trPr>
          <w:jc w:val="center"/>
        </w:trPr>
        <w:tc>
          <w:tcPr>
            <w:tcW w:w="2160" w:type="dxa"/>
          </w:tcPr>
          <w:p w14:paraId="4185B986" w14:textId="77777777" w:rsidR="00B47C94" w:rsidRDefault="00000000">
            <w:r>
              <w:rPr>
                <w:sz w:val="19"/>
              </w:rPr>
              <w:lastRenderedPageBreak/>
              <w:t>CFO</w:t>
            </w:r>
          </w:p>
        </w:tc>
        <w:tc>
          <w:tcPr>
            <w:tcW w:w="2160" w:type="dxa"/>
          </w:tcPr>
          <w:p w14:paraId="422B33B4" w14:textId="77777777" w:rsidR="00B47C94" w:rsidRDefault="00000000">
            <w:r>
              <w:rPr>
                <w:sz w:val="19"/>
              </w:rPr>
              <w:t>한지민(47)</w:t>
            </w:r>
          </w:p>
        </w:tc>
        <w:tc>
          <w:tcPr>
            <w:tcW w:w="2160" w:type="dxa"/>
          </w:tcPr>
          <w:p w14:paraId="0E6B5B0F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마진·현금흐름·밸류</w:t>
            </w:r>
          </w:p>
        </w:tc>
        <w:tc>
          <w:tcPr>
            <w:tcW w:w="2160" w:type="dxa"/>
          </w:tcPr>
          <w:p w14:paraId="4790F9AF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플랫폼·미국 적자 통제 주장, 전략투자자 신뢰</w:t>
            </w:r>
          </w:p>
        </w:tc>
      </w:tr>
      <w:tr w:rsidR="00B47C94" w14:paraId="73C33766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43AC88FC" w14:textId="77777777" w:rsidR="00B47C94" w:rsidRDefault="00000000">
            <w:r>
              <w:rPr>
                <w:sz w:val="19"/>
              </w:rPr>
              <w:t>글로벌총괄</w:t>
            </w:r>
          </w:p>
        </w:tc>
        <w:tc>
          <w:tcPr>
            <w:tcW w:w="2160" w:type="dxa"/>
            <w:shd w:val="clear" w:color="auto" w:fill="EEF2F8"/>
          </w:tcPr>
          <w:p w14:paraId="4D0FF6ED" w14:textId="77777777" w:rsidR="00B47C94" w:rsidRDefault="00000000">
            <w:r>
              <w:rPr>
                <w:sz w:val="19"/>
              </w:rPr>
              <w:t>마이클 강(45)</w:t>
            </w:r>
          </w:p>
        </w:tc>
        <w:tc>
          <w:tcPr>
            <w:tcW w:w="2160" w:type="dxa"/>
            <w:shd w:val="clear" w:color="auto" w:fill="EEF2F8"/>
          </w:tcPr>
          <w:p w14:paraId="7880B198" w14:textId="77777777" w:rsidR="00B47C94" w:rsidRDefault="00000000">
            <w:r>
              <w:rPr>
                <w:sz w:val="19"/>
              </w:rPr>
              <w:t>해외매출·미국법인</w:t>
            </w:r>
          </w:p>
        </w:tc>
        <w:tc>
          <w:tcPr>
            <w:tcW w:w="2160" w:type="dxa"/>
            <w:shd w:val="clear" w:color="auto" w:fill="EEF2F8"/>
          </w:tcPr>
          <w:p w14:paraId="7C2A09B4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미국 시장 베팅 주도, 적자 책임론에 직면</w:t>
            </w:r>
          </w:p>
        </w:tc>
      </w:tr>
      <w:tr w:rsidR="00B47C94" w14:paraId="71F89846" w14:textId="77777777">
        <w:trPr>
          <w:jc w:val="center"/>
        </w:trPr>
        <w:tc>
          <w:tcPr>
            <w:tcW w:w="2160" w:type="dxa"/>
          </w:tcPr>
          <w:p w14:paraId="23312B62" w14:textId="77777777" w:rsidR="00B47C94" w:rsidRDefault="00000000">
            <w:r>
              <w:rPr>
                <w:sz w:val="19"/>
              </w:rPr>
              <w:t>플랫폼총괄(CDO)</w:t>
            </w:r>
          </w:p>
        </w:tc>
        <w:tc>
          <w:tcPr>
            <w:tcW w:w="2160" w:type="dxa"/>
          </w:tcPr>
          <w:p w14:paraId="305A14A9" w14:textId="77777777" w:rsidR="00B47C94" w:rsidRDefault="00000000">
            <w:r>
              <w:rPr>
                <w:sz w:val="19"/>
              </w:rPr>
              <w:t>이도현(42)</w:t>
            </w:r>
          </w:p>
        </w:tc>
        <w:tc>
          <w:tcPr>
            <w:tcW w:w="2160" w:type="dxa"/>
          </w:tcPr>
          <w:p w14:paraId="0AD76ADE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MAU·플랫폼 거래액</w:t>
            </w:r>
          </w:p>
        </w:tc>
        <w:tc>
          <w:tcPr>
            <w:tcW w:w="2160" w:type="dxa"/>
          </w:tcPr>
          <w:p w14:paraId="052B8777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자체 팬덤앱 키맨. "투자 없이 위버스 못 이긴다" 불만</w:t>
            </w:r>
          </w:p>
        </w:tc>
      </w:tr>
      <w:tr w:rsidR="00B47C94" w14:paraId="0AA5E112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68F6B089" w14:textId="77777777" w:rsidR="00B47C94" w:rsidRDefault="00000000">
            <w:r>
              <w:rPr>
                <w:sz w:val="19"/>
              </w:rPr>
              <w:t>A&amp;R·제작총괄</w:t>
            </w:r>
          </w:p>
        </w:tc>
        <w:tc>
          <w:tcPr>
            <w:tcW w:w="2160" w:type="dxa"/>
            <w:shd w:val="clear" w:color="auto" w:fill="EEF2F8"/>
          </w:tcPr>
          <w:p w14:paraId="5ADF6264" w14:textId="77777777" w:rsidR="00B47C94" w:rsidRDefault="00000000">
            <w:r>
              <w:rPr>
                <w:sz w:val="19"/>
              </w:rPr>
              <w:t>정유라(48)</w:t>
            </w:r>
          </w:p>
        </w:tc>
        <w:tc>
          <w:tcPr>
            <w:tcW w:w="2160" w:type="dxa"/>
            <w:shd w:val="clear" w:color="auto" w:fill="EEF2F8"/>
          </w:tcPr>
          <w:p w14:paraId="46CE8260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신인 성공률·컴백 성과</w:t>
            </w:r>
          </w:p>
        </w:tc>
        <w:tc>
          <w:tcPr>
            <w:tcW w:w="2160" w:type="dxa"/>
            <w:shd w:val="clear" w:color="auto" w:fill="EEF2F8"/>
          </w:tcPr>
          <w:p w14:paraId="7B6C73DD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신인 2팀 부진 책임 압박, 차세대 IP 발굴 중책</w:t>
            </w:r>
          </w:p>
        </w:tc>
      </w:tr>
      <w:tr w:rsidR="00B47C94" w14:paraId="15E0AA1F" w14:textId="77777777">
        <w:trPr>
          <w:jc w:val="center"/>
        </w:trPr>
        <w:tc>
          <w:tcPr>
            <w:tcW w:w="2160" w:type="dxa"/>
          </w:tcPr>
          <w:p w14:paraId="18B825B7" w14:textId="77777777" w:rsidR="00B47C94" w:rsidRDefault="00000000">
            <w:r>
              <w:rPr>
                <w:sz w:val="19"/>
              </w:rPr>
              <w:t>매니지먼트총괄</w:t>
            </w:r>
          </w:p>
        </w:tc>
        <w:tc>
          <w:tcPr>
            <w:tcW w:w="2160" w:type="dxa"/>
          </w:tcPr>
          <w:p w14:paraId="6B8B9D78" w14:textId="77777777" w:rsidR="00B47C94" w:rsidRDefault="00000000">
            <w:r>
              <w:rPr>
                <w:sz w:val="19"/>
              </w:rPr>
              <w:t>조성훈(50)</w:t>
            </w:r>
          </w:p>
        </w:tc>
        <w:tc>
          <w:tcPr>
            <w:tcW w:w="2160" w:type="dxa"/>
          </w:tcPr>
          <w:p w14:paraId="6624E314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아티스트 유지·재계약</w:t>
            </w:r>
          </w:p>
        </w:tc>
        <w:tc>
          <w:tcPr>
            <w:tcW w:w="2160" w:type="dxa"/>
          </w:tcPr>
          <w:p w14:paraId="3028520E" w14:textId="77777777" w:rsidR="00B47C94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루미네 재계약 최전선, 아티스트·회사 사이 줄타기</w:t>
            </w:r>
          </w:p>
        </w:tc>
      </w:tr>
    </w:tbl>
    <w:p w14:paraId="66EB223A" w14:textId="77777777" w:rsidR="00B47C94" w:rsidRDefault="00B47C94">
      <w:pPr>
        <w:rPr>
          <w:lang w:eastAsia="ko-KR"/>
        </w:rPr>
      </w:pPr>
    </w:p>
    <w:p w14:paraId="658D0966" w14:textId="77777777" w:rsidR="00B47C94" w:rsidRDefault="00000000">
      <w:pPr>
        <w:rPr>
          <w:lang w:eastAsia="ko-KR"/>
        </w:rPr>
      </w:pPr>
      <w:r>
        <w:rPr>
          <w:b/>
          <w:lang w:eastAsia="ko-KR"/>
        </w:rPr>
        <w:t>5월 이사회 사건</w:t>
      </w:r>
      <w:r>
        <w:rPr>
          <w:lang w:eastAsia="ko-KR"/>
        </w:rPr>
        <w:t xml:space="preserve">: 글로벌 보이그룹 미국 현지화 프로젝트 </w:t>
      </w:r>
      <w:r>
        <w:rPr>
          <w:b/>
          <w:lang w:eastAsia="ko-KR"/>
        </w:rPr>
        <w:t>추가 투자 400억</w:t>
      </w:r>
      <w:r>
        <w:rPr>
          <w:lang w:eastAsia="ko-KR"/>
        </w:rPr>
        <w:t>안 → 보류. 글로벌총괄·CDO·박영준 찬성("미국 없이는 미래 없다"), CFO·CEO 신중("적자 누적·ROI 불투명"), 전략투자자 "플랫폼과 묶어 통합 로드맵 요구". CDO 이도현 강하게 반발.</w:t>
      </w:r>
    </w:p>
    <w:p w14:paraId="6EAE7155" w14:textId="77777777" w:rsidR="00B47C94" w:rsidRDefault="00000000">
      <w:pPr>
        <w:rPr>
          <w:lang w:eastAsia="ko-KR"/>
        </w:rPr>
      </w:pPr>
      <w:r>
        <w:rPr>
          <w:b/>
          <w:lang w:eastAsia="ko-KR"/>
        </w:rPr>
        <w:t>조직 정서</w:t>
      </w:r>
      <w:r>
        <w:rPr>
          <w:lang w:eastAsia="ko-KR"/>
        </w:rPr>
        <w:t>: 레이블 간 자원·컴백 일정 경쟁, 본사 vs 레이블 자율성 갈등, 창작팀(음악 우선) vs 경영팀(수익 우선) 문화 충돌. 아티스트 멘탈·사생활 보호와 활동 강도 사이 긴장.</w:t>
      </w:r>
    </w:p>
    <w:p w14:paraId="353EBD92" w14:textId="77777777" w:rsidR="00B47C94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6. 시장·경쟁</w:t>
      </w:r>
    </w:p>
    <w:p w14:paraId="42FB4EE6" w14:textId="77777777" w:rsidR="00B47C94" w:rsidRDefault="00000000">
      <w:pPr>
        <w:pStyle w:val="a0"/>
        <w:rPr>
          <w:lang w:eastAsia="ko-KR"/>
        </w:rPr>
      </w:pPr>
      <w:r>
        <w:rPr>
          <w:lang w:eastAsia="ko-KR"/>
        </w:rPr>
        <w:t>거시: K-POP 글로벌 성장 지속이나 성장률 둔화·시장 성숙. 음반 초동 정점론, 중국 한한령 변수, 환율은 해외매출에 양면.</w:t>
      </w:r>
    </w:p>
    <w:p w14:paraId="3E0EA49F" w14:textId="77777777" w:rsidR="00B47C9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경쟁: </w:t>
      </w:r>
      <w:r>
        <w:rPr>
          <w:b/>
          <w:lang w:eastAsia="ko-KR"/>
        </w:rPr>
        <w:t>HYBE</w:t>
      </w:r>
      <w:r>
        <w:rPr>
          <w:lang w:eastAsia="ko-KR"/>
        </w:rPr>
        <w:t xml:space="preserve">(★★★ 위버스 플랫폼·멀티레이블 규모), </w:t>
      </w:r>
      <w:r>
        <w:rPr>
          <w:b/>
          <w:lang w:eastAsia="ko-KR"/>
        </w:rPr>
        <w:t>SM·YG</w:t>
      </w:r>
      <w:r>
        <w:rPr>
          <w:lang w:eastAsia="ko-KR"/>
        </w:rPr>
        <w:t>(★★ IP·팬덤), 신생·중소 기획사 난립(★★ 신인 경쟁), 글로벌 음악기업(★ 유통·플랫폼).</w:t>
      </w:r>
    </w:p>
    <w:p w14:paraId="52CE4426" w14:textId="77777777" w:rsidR="00B47C94" w:rsidRDefault="00000000">
      <w:pPr>
        <w:pStyle w:val="a0"/>
        <w:rPr>
          <w:lang w:eastAsia="ko-KR"/>
        </w:rPr>
      </w:pPr>
      <w:r>
        <w:rPr>
          <w:lang w:eastAsia="ko-KR"/>
        </w:rPr>
        <w:t>한 줄: "IP는 강하나 소수 그룹에 쏠렸고, 플랫폼은 HYBE 위버스에 밀리며, 미국은 돈 먹는 베팅. 창업주 1인 의존이 가장 큰 단일 리스크."</w:t>
      </w:r>
    </w:p>
    <w:p w14:paraId="4E193E38" w14:textId="77777777" w:rsidR="00B47C94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7. 의사결정 안건 (찬반 임원 명시)</w:t>
      </w:r>
    </w:p>
    <w:p w14:paraId="3974D112" w14:textId="77777777" w:rsidR="00B47C94" w:rsidRDefault="00000000">
      <w:pPr>
        <w:pStyle w:val="a"/>
      </w:pPr>
      <w:r>
        <w:rPr>
          <w:b/>
        </w:rPr>
        <w:lastRenderedPageBreak/>
        <w:t>루미네 재계약 협상</w:t>
      </w:r>
      <w:r>
        <w:t>(2027) — 분배율 상향 수용 vs 일부 멤버 개별·재편: 매니지먼트총괄 유연/CFO 수익성 방어/박영준 "아티스트 신뢰 최우선".</w:t>
      </w:r>
    </w:p>
    <w:p w14:paraId="51857A80" w14:textId="77777777" w:rsidR="00B47C94" w:rsidRDefault="00000000">
      <w:pPr>
        <w:pStyle w:val="a"/>
      </w:pPr>
      <w:r>
        <w:rPr>
          <w:b/>
        </w:rPr>
        <w:t>신인·차세대 IP 투자</w:t>
      </w:r>
      <w:r>
        <w:t xml:space="preserve"> — 글로벌 오디션·신규 데뷔 가속 vs 검증된 IP 집중: A&amp;R 적극/CFO 회수율 의심/CEO 선택과 집중.</w:t>
      </w:r>
    </w:p>
    <w:p w14:paraId="08B96DF9" w14:textId="77777777" w:rsidR="00B47C94" w:rsidRDefault="00000000">
      <w:pPr>
        <w:pStyle w:val="a"/>
      </w:pPr>
      <w:r>
        <w:rPr>
          <w:b/>
        </w:rPr>
        <w:t>미국 법인 추가 400억</w:t>
      </w:r>
      <w:r>
        <w:t>(보류 재논의) — 글로벌총괄·박영준 찬성/CFO·CEO 신중/투자자 "플랫폼과 통합 로드맵".</w:t>
      </w:r>
    </w:p>
    <w:p w14:paraId="4CBCAB65" w14:textId="77777777" w:rsidR="00B47C94" w:rsidRDefault="00000000">
      <w:pPr>
        <w:pStyle w:val="a"/>
      </w:pPr>
      <w:r>
        <w:rPr>
          <w:b/>
        </w:rPr>
        <w:t>팬덤 플랫폼 확장 vs 위버스 입점</w:t>
      </w:r>
      <w:r>
        <w:t xml:space="preserve"> — 자체앱 베팅 vs 외부 플랫폼 활용: CDO 자체파/CFO 적자 우려/CEO 실리.</w:t>
      </w:r>
    </w:p>
    <w:p w14:paraId="7D081588" w14:textId="77777777" w:rsidR="00B47C94" w:rsidRDefault="00000000">
      <w:pPr>
        <w:pStyle w:val="a"/>
      </w:pPr>
      <w:r>
        <w:rPr>
          <w:b/>
        </w:rPr>
        <w:t>창업주 경영 분리·승계</w:t>
      </w:r>
      <w:r>
        <w:t xml:space="preserve"> — 창작과 경영 분리·시스템화 vs 1인 체제 유지: CEO·투자자 추진/박영준 미온 → </w:t>
      </w:r>
      <w:r>
        <w:rPr>
          <w:b/>
        </w:rPr>
        <w:t>창작 권력 vs 시스템 핵심 전장</w:t>
      </w:r>
      <w:r>
        <w:t>.</w:t>
      </w:r>
    </w:p>
    <w:p w14:paraId="3A2F0C6D" w14:textId="77777777" w:rsidR="00B47C94" w:rsidRDefault="00000000">
      <w:pPr>
        <w:pStyle w:val="a"/>
      </w:pPr>
      <w:r>
        <w:rPr>
          <w:b/>
        </w:rPr>
        <w:t>멀티레이블 거버넌스</w:t>
      </w:r>
      <w:r>
        <w:t xml:space="preserve"> — 레이블 자율 확대 vs 본사 통제 강화. 자원배분·컴백일정 조율.</w:t>
      </w:r>
    </w:p>
    <w:p w14:paraId="39FC7B8D" w14:textId="77777777" w:rsidR="00B47C94" w:rsidRDefault="00000000">
      <w:pPr>
        <w:pStyle w:val="a"/>
      </w:pPr>
      <w:r>
        <w:rPr>
          <w:b/>
        </w:rPr>
        <w:t>리스크 관리</w:t>
      </w:r>
      <w:r>
        <w:t xml:space="preserve"> — 아티스트 사생활·멘탈·학폭/논란 등 평판 리스크 사전관리 체계.</w:t>
      </w:r>
    </w:p>
    <w:p w14:paraId="261CB4C7" w14:textId="77777777" w:rsidR="00B47C94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8. KPI 대시보드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7C94" w14:paraId="4AC88570" w14:textId="77777777">
        <w:trPr>
          <w:jc w:val="center"/>
        </w:trPr>
        <w:tc>
          <w:tcPr>
            <w:tcW w:w="2160" w:type="dxa"/>
            <w:shd w:val="clear" w:color="auto" w:fill="1E2761"/>
          </w:tcPr>
          <w:p w14:paraId="365006FE" w14:textId="77777777" w:rsidR="00B47C94" w:rsidRDefault="00000000"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2160" w:type="dxa"/>
            <w:shd w:val="clear" w:color="auto" w:fill="1E2761"/>
          </w:tcPr>
          <w:p w14:paraId="372909CD" w14:textId="77777777" w:rsidR="00B47C94" w:rsidRDefault="00000000">
            <w:r>
              <w:rPr>
                <w:b/>
                <w:color w:val="FFFFFF"/>
                <w:sz w:val="19"/>
              </w:rPr>
              <w:t>현재</w:t>
            </w:r>
          </w:p>
        </w:tc>
        <w:tc>
          <w:tcPr>
            <w:tcW w:w="2160" w:type="dxa"/>
            <w:shd w:val="clear" w:color="auto" w:fill="1E2761"/>
          </w:tcPr>
          <w:p w14:paraId="3C69DAE9" w14:textId="77777777" w:rsidR="00B47C94" w:rsidRDefault="00000000">
            <w:r>
              <w:rPr>
                <w:b/>
                <w:color w:val="FFFFFF"/>
                <w:sz w:val="19"/>
              </w:rPr>
              <w:t>추세</w:t>
            </w:r>
          </w:p>
        </w:tc>
        <w:tc>
          <w:tcPr>
            <w:tcW w:w="2160" w:type="dxa"/>
            <w:shd w:val="clear" w:color="auto" w:fill="1E2761"/>
          </w:tcPr>
          <w:p w14:paraId="43FFE387" w14:textId="77777777" w:rsidR="00B47C94" w:rsidRDefault="00000000">
            <w:r>
              <w:rPr>
                <w:b/>
                <w:color w:val="FFFFFF"/>
                <w:sz w:val="19"/>
              </w:rPr>
              <w:t>경고선</w:t>
            </w:r>
          </w:p>
        </w:tc>
      </w:tr>
      <w:tr w:rsidR="00B47C94" w14:paraId="0300F348" w14:textId="77777777">
        <w:trPr>
          <w:jc w:val="center"/>
        </w:trPr>
        <w:tc>
          <w:tcPr>
            <w:tcW w:w="2160" w:type="dxa"/>
          </w:tcPr>
          <w:p w14:paraId="09B3F9E6" w14:textId="77777777" w:rsidR="00B47C94" w:rsidRDefault="00000000">
            <w:r>
              <w:rPr>
                <w:sz w:val="19"/>
              </w:rPr>
              <w:t>매출</w:t>
            </w:r>
          </w:p>
        </w:tc>
        <w:tc>
          <w:tcPr>
            <w:tcW w:w="2160" w:type="dxa"/>
          </w:tcPr>
          <w:p w14:paraId="5886A8B9" w14:textId="77777777" w:rsidR="00B47C94" w:rsidRDefault="00000000">
            <w:r>
              <w:rPr>
                <w:sz w:val="19"/>
              </w:rPr>
              <w:t>6,340억</w:t>
            </w:r>
          </w:p>
        </w:tc>
        <w:tc>
          <w:tcPr>
            <w:tcW w:w="2160" w:type="dxa"/>
          </w:tcPr>
          <w:p w14:paraId="41039594" w14:textId="77777777" w:rsidR="00B47C94" w:rsidRDefault="00000000">
            <w:r>
              <w:rPr>
                <w:sz w:val="19"/>
              </w:rPr>
              <w:t>▲둔화</w:t>
            </w:r>
          </w:p>
        </w:tc>
        <w:tc>
          <w:tcPr>
            <w:tcW w:w="2160" w:type="dxa"/>
          </w:tcPr>
          <w:p w14:paraId="418E1679" w14:textId="77777777" w:rsidR="00B47C94" w:rsidRDefault="00000000">
            <w:r>
              <w:rPr>
                <w:sz w:val="19"/>
              </w:rPr>
              <w:t>FY26 7천억</w:t>
            </w:r>
          </w:p>
        </w:tc>
      </w:tr>
      <w:tr w:rsidR="00B47C94" w14:paraId="150D4684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5681C408" w14:textId="77777777" w:rsidR="00B47C94" w:rsidRDefault="00000000">
            <w:r>
              <w:rPr>
                <w:sz w:val="19"/>
              </w:rPr>
              <w:t>영업이익률</w:t>
            </w:r>
          </w:p>
        </w:tc>
        <w:tc>
          <w:tcPr>
            <w:tcW w:w="2160" w:type="dxa"/>
            <w:shd w:val="clear" w:color="auto" w:fill="EEF2F8"/>
          </w:tcPr>
          <w:p w14:paraId="4B4A4D8F" w14:textId="77777777" w:rsidR="00B47C94" w:rsidRDefault="00000000">
            <w:r>
              <w:rPr>
                <w:sz w:val="19"/>
              </w:rPr>
              <w:t>19.9%(1Q)</w:t>
            </w:r>
          </w:p>
        </w:tc>
        <w:tc>
          <w:tcPr>
            <w:tcW w:w="2160" w:type="dxa"/>
            <w:shd w:val="clear" w:color="auto" w:fill="EEF2F8"/>
          </w:tcPr>
          <w:p w14:paraId="7C8E51F2" w14:textId="77777777" w:rsidR="00B47C94" w:rsidRDefault="00000000">
            <w:r>
              <w:rPr>
                <w:sz w:val="19"/>
              </w:rPr>
              <w:t>▼</w:t>
            </w:r>
          </w:p>
        </w:tc>
        <w:tc>
          <w:tcPr>
            <w:tcW w:w="2160" w:type="dxa"/>
            <w:shd w:val="clear" w:color="auto" w:fill="EEF2F8"/>
          </w:tcPr>
          <w:p w14:paraId="7AEA9970" w14:textId="77777777" w:rsidR="00B47C94" w:rsidRDefault="00000000">
            <w:r>
              <w:rPr>
                <w:sz w:val="19"/>
              </w:rPr>
              <w:t>23%사수 ⚠️</w:t>
            </w:r>
          </w:p>
        </w:tc>
      </w:tr>
      <w:tr w:rsidR="00B47C94" w14:paraId="2AA69DA5" w14:textId="77777777">
        <w:trPr>
          <w:jc w:val="center"/>
        </w:trPr>
        <w:tc>
          <w:tcPr>
            <w:tcW w:w="2160" w:type="dxa"/>
          </w:tcPr>
          <w:p w14:paraId="3956EDED" w14:textId="77777777" w:rsidR="00B47C94" w:rsidRDefault="00000000">
            <w:r>
              <w:rPr>
                <w:sz w:val="19"/>
              </w:rPr>
              <w:t>간판그룹 매출의존</w:t>
            </w:r>
          </w:p>
        </w:tc>
        <w:tc>
          <w:tcPr>
            <w:tcW w:w="2160" w:type="dxa"/>
          </w:tcPr>
          <w:p w14:paraId="56F26ADF" w14:textId="77777777" w:rsidR="00B47C94" w:rsidRDefault="00000000">
            <w:r>
              <w:rPr>
                <w:sz w:val="19"/>
              </w:rPr>
              <w:t>38%</w:t>
            </w:r>
          </w:p>
        </w:tc>
        <w:tc>
          <w:tcPr>
            <w:tcW w:w="2160" w:type="dxa"/>
          </w:tcPr>
          <w:p w14:paraId="2CFADBAF" w14:textId="77777777" w:rsidR="00B47C94" w:rsidRDefault="00000000">
            <w:r>
              <w:rPr>
                <w:sz w:val="19"/>
              </w:rPr>
              <w:t>高</w:t>
            </w:r>
          </w:p>
        </w:tc>
        <w:tc>
          <w:tcPr>
            <w:tcW w:w="2160" w:type="dxa"/>
          </w:tcPr>
          <w:p w14:paraId="2ECA86EA" w14:textId="77777777" w:rsidR="00B47C94" w:rsidRDefault="00000000">
            <w:r>
              <w:rPr>
                <w:sz w:val="19"/>
              </w:rPr>
              <w:t>30%↓ 분산</w:t>
            </w:r>
          </w:p>
        </w:tc>
      </w:tr>
      <w:tr w:rsidR="00B47C94" w14:paraId="47E58BE9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54FA863A" w14:textId="77777777" w:rsidR="00B47C94" w:rsidRDefault="00000000">
            <w:r>
              <w:rPr>
                <w:sz w:val="19"/>
              </w:rPr>
              <w:t>신인 BEP 도달</w:t>
            </w:r>
          </w:p>
        </w:tc>
        <w:tc>
          <w:tcPr>
            <w:tcW w:w="2160" w:type="dxa"/>
            <w:shd w:val="clear" w:color="auto" w:fill="EEF2F8"/>
          </w:tcPr>
          <w:p w14:paraId="29FC3D42" w14:textId="77777777" w:rsidR="00B47C94" w:rsidRDefault="00000000">
            <w:r>
              <w:rPr>
                <w:sz w:val="19"/>
              </w:rPr>
              <w:t>미달</w:t>
            </w:r>
          </w:p>
        </w:tc>
        <w:tc>
          <w:tcPr>
            <w:tcW w:w="2160" w:type="dxa"/>
            <w:shd w:val="clear" w:color="auto" w:fill="EEF2F8"/>
          </w:tcPr>
          <w:p w14:paraId="4CC6CCD1" w14:textId="77777777" w:rsidR="00B47C94" w:rsidRDefault="00000000">
            <w:r>
              <w:rPr>
                <w:sz w:val="19"/>
              </w:rPr>
              <w:t>▼</w:t>
            </w:r>
          </w:p>
        </w:tc>
        <w:tc>
          <w:tcPr>
            <w:tcW w:w="2160" w:type="dxa"/>
            <w:shd w:val="clear" w:color="auto" w:fill="EEF2F8"/>
          </w:tcPr>
          <w:p w14:paraId="01AC3E7A" w14:textId="77777777" w:rsidR="00B47C94" w:rsidRDefault="00000000">
            <w:r>
              <w:rPr>
                <w:sz w:val="19"/>
              </w:rPr>
              <w:t>데뷔 3년 내</w:t>
            </w:r>
          </w:p>
        </w:tc>
      </w:tr>
      <w:tr w:rsidR="00B47C94" w14:paraId="1F40657C" w14:textId="77777777">
        <w:trPr>
          <w:jc w:val="center"/>
        </w:trPr>
        <w:tc>
          <w:tcPr>
            <w:tcW w:w="2160" w:type="dxa"/>
          </w:tcPr>
          <w:p w14:paraId="4C354F53" w14:textId="77777777" w:rsidR="00B47C94" w:rsidRDefault="00000000">
            <w:r>
              <w:rPr>
                <w:sz w:val="19"/>
              </w:rPr>
              <w:t>플랫폼 누적손실</w:t>
            </w:r>
          </w:p>
        </w:tc>
        <w:tc>
          <w:tcPr>
            <w:tcW w:w="2160" w:type="dxa"/>
          </w:tcPr>
          <w:p w14:paraId="3431004A" w14:textId="77777777" w:rsidR="00B47C94" w:rsidRDefault="00000000">
            <w:r>
              <w:rPr>
                <w:sz w:val="19"/>
              </w:rPr>
              <w:t>320억</w:t>
            </w:r>
          </w:p>
        </w:tc>
        <w:tc>
          <w:tcPr>
            <w:tcW w:w="2160" w:type="dxa"/>
          </w:tcPr>
          <w:p w14:paraId="56E4E841" w14:textId="77777777" w:rsidR="00B47C94" w:rsidRDefault="00000000">
            <w:r>
              <w:rPr>
                <w:sz w:val="19"/>
              </w:rPr>
              <w:t>▲</w:t>
            </w:r>
          </w:p>
        </w:tc>
        <w:tc>
          <w:tcPr>
            <w:tcW w:w="2160" w:type="dxa"/>
          </w:tcPr>
          <w:p w14:paraId="26AEE97F" w14:textId="77777777" w:rsidR="00B47C94" w:rsidRDefault="00000000">
            <w:r>
              <w:rPr>
                <w:sz w:val="19"/>
              </w:rPr>
              <w:t>흑자 로드맵</w:t>
            </w:r>
          </w:p>
        </w:tc>
      </w:tr>
      <w:tr w:rsidR="00B47C94" w14:paraId="7C95AF44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0482104E" w14:textId="77777777" w:rsidR="00B47C94" w:rsidRDefault="00000000">
            <w:r>
              <w:rPr>
                <w:sz w:val="19"/>
              </w:rPr>
              <w:t>미국법인 누적손실</w:t>
            </w:r>
          </w:p>
        </w:tc>
        <w:tc>
          <w:tcPr>
            <w:tcW w:w="2160" w:type="dxa"/>
            <w:shd w:val="clear" w:color="auto" w:fill="EEF2F8"/>
          </w:tcPr>
          <w:p w14:paraId="0CB8340A" w14:textId="77777777" w:rsidR="00B47C94" w:rsidRDefault="00000000">
            <w:r>
              <w:rPr>
                <w:sz w:val="19"/>
              </w:rPr>
              <w:t>210억</w:t>
            </w:r>
          </w:p>
        </w:tc>
        <w:tc>
          <w:tcPr>
            <w:tcW w:w="2160" w:type="dxa"/>
            <w:shd w:val="clear" w:color="auto" w:fill="EEF2F8"/>
          </w:tcPr>
          <w:p w14:paraId="11B123D9" w14:textId="77777777" w:rsidR="00B47C94" w:rsidRDefault="00000000">
            <w:r>
              <w:rPr>
                <w:sz w:val="19"/>
              </w:rPr>
              <w:t>▲</w:t>
            </w:r>
          </w:p>
        </w:tc>
        <w:tc>
          <w:tcPr>
            <w:tcW w:w="2160" w:type="dxa"/>
            <w:shd w:val="clear" w:color="auto" w:fill="EEF2F8"/>
          </w:tcPr>
          <w:p w14:paraId="53B908DC" w14:textId="77777777" w:rsidR="00B47C94" w:rsidRDefault="00000000">
            <w:r>
              <w:rPr>
                <w:sz w:val="19"/>
              </w:rPr>
              <w:t>ROI 검증</w:t>
            </w:r>
          </w:p>
        </w:tc>
      </w:tr>
      <w:tr w:rsidR="00B47C94" w14:paraId="5C9A2C09" w14:textId="77777777">
        <w:trPr>
          <w:jc w:val="center"/>
        </w:trPr>
        <w:tc>
          <w:tcPr>
            <w:tcW w:w="2160" w:type="dxa"/>
          </w:tcPr>
          <w:p w14:paraId="1571D19F" w14:textId="77777777" w:rsidR="00B47C94" w:rsidRDefault="00000000">
            <w:r>
              <w:rPr>
                <w:sz w:val="19"/>
              </w:rPr>
              <w:t>해외매출 비중</w:t>
            </w:r>
          </w:p>
        </w:tc>
        <w:tc>
          <w:tcPr>
            <w:tcW w:w="2160" w:type="dxa"/>
          </w:tcPr>
          <w:p w14:paraId="4A837570" w14:textId="77777777" w:rsidR="00B47C94" w:rsidRDefault="00000000">
            <w:r>
              <w:rPr>
                <w:sz w:val="19"/>
              </w:rPr>
              <w:t>41%</w:t>
            </w:r>
          </w:p>
        </w:tc>
        <w:tc>
          <w:tcPr>
            <w:tcW w:w="2160" w:type="dxa"/>
          </w:tcPr>
          <w:p w14:paraId="303D17C4" w14:textId="77777777" w:rsidR="00B47C94" w:rsidRDefault="00000000">
            <w:r>
              <w:rPr>
                <w:sz w:val="19"/>
              </w:rPr>
              <w:t>▲</w:t>
            </w:r>
          </w:p>
        </w:tc>
        <w:tc>
          <w:tcPr>
            <w:tcW w:w="2160" w:type="dxa"/>
          </w:tcPr>
          <w:p w14:paraId="32C57805" w14:textId="77777777" w:rsidR="00B47C94" w:rsidRDefault="00000000">
            <w:r>
              <w:rPr>
                <w:sz w:val="19"/>
              </w:rPr>
              <w:t>50%</w:t>
            </w:r>
          </w:p>
        </w:tc>
      </w:tr>
      <w:tr w:rsidR="00B47C94" w14:paraId="06CDB38F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21983568" w14:textId="77777777" w:rsidR="00B47C94" w:rsidRDefault="00000000">
            <w:r>
              <w:rPr>
                <w:sz w:val="19"/>
              </w:rPr>
              <w:t>연습생→데뷔 성공</w:t>
            </w:r>
          </w:p>
        </w:tc>
        <w:tc>
          <w:tcPr>
            <w:tcW w:w="2160" w:type="dxa"/>
            <w:shd w:val="clear" w:color="auto" w:fill="EEF2F8"/>
          </w:tcPr>
          <w:p w14:paraId="67458BFA" w14:textId="77777777" w:rsidR="00B47C94" w:rsidRDefault="00000000">
            <w:r>
              <w:rPr>
                <w:sz w:val="19"/>
              </w:rPr>
              <w:t>낮음</w:t>
            </w:r>
          </w:p>
        </w:tc>
        <w:tc>
          <w:tcPr>
            <w:tcW w:w="2160" w:type="dxa"/>
            <w:shd w:val="clear" w:color="auto" w:fill="EEF2F8"/>
          </w:tcPr>
          <w:p w14:paraId="7217F4AC" w14:textId="77777777" w:rsidR="00B47C94" w:rsidRDefault="00000000">
            <w:r>
              <w:rPr>
                <w:sz w:val="19"/>
              </w:rPr>
              <w:t>-</w:t>
            </w:r>
          </w:p>
        </w:tc>
        <w:tc>
          <w:tcPr>
            <w:tcW w:w="2160" w:type="dxa"/>
            <w:shd w:val="clear" w:color="auto" w:fill="EEF2F8"/>
          </w:tcPr>
          <w:p w14:paraId="1C12582F" w14:textId="77777777" w:rsidR="00B47C94" w:rsidRDefault="00000000">
            <w:r>
              <w:rPr>
                <w:sz w:val="19"/>
              </w:rPr>
              <w:t>파이프라인 강화</w:t>
            </w:r>
          </w:p>
        </w:tc>
      </w:tr>
    </w:tbl>
    <w:p w14:paraId="1C6E1612" w14:textId="77777777" w:rsidR="00B47C94" w:rsidRDefault="00B47C94"/>
    <w:p w14:paraId="46516EF4" w14:textId="77777777" w:rsidR="00B47C94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9. 한 줄 진단</w:t>
      </w:r>
    </w:p>
    <w:p w14:paraId="3D1A6C3E" w14:textId="77777777" w:rsidR="00B47C94" w:rsidRDefault="00000000">
      <w:r>
        <w:t xml:space="preserve">PYJ는 글로벌 K-POP 톱티어 IP를 보유했으나, 매출이 </w:t>
      </w:r>
      <w:r>
        <w:rPr>
          <w:b/>
        </w:rPr>
        <w:t>소수 정점 그룹에 쏠렸고</w:t>
      </w:r>
      <w:r>
        <w:t xml:space="preserve">(루미네 38%), 차세대 신인은 부진하며, 플랫폼·미국은 적자, 무엇보다 </w:t>
      </w:r>
      <w:r>
        <w:rPr>
          <w:b/>
        </w:rPr>
        <w:t>창업주 1인의 창작 권력에 회사가 묶여 있다</w:t>
      </w:r>
      <w:r>
        <w:t>. 향후 12~24개월 승부처: ①간판 그룹 재계약을 신뢰 훼손 없이 매듭 ②차세대 IP로 의존도 분산 ③플랫폼·미국 적자를 성장 스토리로 전환 ④창작과 경영의 지속가능한 분리·승계.</w:t>
      </w:r>
    </w:p>
    <w:p w14:paraId="39B76C0D" w14:textId="77777777" w:rsidR="00B47C94" w:rsidRDefault="00000000">
      <w:r>
        <w:rPr>
          <w:b/>
        </w:rPr>
        <w:lastRenderedPageBreak/>
        <w:t>토론 가이드</w:t>
      </w:r>
      <w:r>
        <w:t>: 임원은 각자 KPI·이해관계로 발언. 숨은 갈등축 3개 — ①창업주↔전문경영·투자자(창작 vs 시스템) ②본사↔레이블(통제 vs 자율) ③성장 베팅(플랫폼·미국)↔수익성. 결론은 만장일치보다 트레이드오프를 드러내는 방향으로.</w:t>
      </w:r>
    </w:p>
    <w:p w14:paraId="4CB90D48" w14:textId="77777777" w:rsidR="00B47C94" w:rsidRDefault="00000000">
      <w:r>
        <w:rPr>
          <w:i/>
          <w:color w:val="555555"/>
          <w:sz w:val="18"/>
        </w:rPr>
        <w:t>(가상 자료 / 실존 기업·인물과 무관)</w:t>
      </w:r>
    </w:p>
    <w:sectPr w:rsidR="00B47C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812571">
    <w:abstractNumId w:val="8"/>
  </w:num>
  <w:num w:numId="2" w16cid:durableId="2107336936">
    <w:abstractNumId w:val="6"/>
  </w:num>
  <w:num w:numId="3" w16cid:durableId="761150362">
    <w:abstractNumId w:val="5"/>
  </w:num>
  <w:num w:numId="4" w16cid:durableId="2100984716">
    <w:abstractNumId w:val="4"/>
  </w:num>
  <w:num w:numId="5" w16cid:durableId="1145853687">
    <w:abstractNumId w:val="7"/>
  </w:num>
  <w:num w:numId="6" w16cid:durableId="916212944">
    <w:abstractNumId w:val="3"/>
  </w:num>
  <w:num w:numId="7" w16cid:durableId="1346856991">
    <w:abstractNumId w:val="2"/>
  </w:num>
  <w:num w:numId="8" w16cid:durableId="1674795926">
    <w:abstractNumId w:val="1"/>
  </w:num>
  <w:num w:numId="9" w16cid:durableId="201780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DFE"/>
    <w:rsid w:val="00755023"/>
    <w:rsid w:val="00AA1D8D"/>
    <w:rsid w:val="00B47730"/>
    <w:rsid w:val="00B47C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B3C82"/>
  <w14:defaultImageDpi w14:val="300"/>
  <w15:docId w15:val="{3787B0EB-947D-43D2-9C33-8FA1EEDE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1A1A5B981B9C448FAC1366844367A5" ma:contentTypeVersion="36" ma:contentTypeDescription="Create a new document." ma:contentTypeScope="" ma:versionID="afd845b4ef820c526c02e82aa3b84edf">
  <xsd:schema xmlns:xsd="http://www.w3.org/2001/XMLSchema" xmlns:xs="http://www.w3.org/2001/XMLSchema" xmlns:p="http://schemas.microsoft.com/office/2006/metadata/properties" xmlns:ns1="http://schemas.microsoft.com/sharepoint/v3" xmlns:ns2="7622c530-37a4-4326-9806-500499ba5cfe" xmlns:ns3="b5ccf674-81f3-48a3-8f4b-dfbde9b97e03" targetNamespace="http://schemas.microsoft.com/office/2006/metadata/properties" ma:root="true" ma:fieldsID="e3219cc84371381c125e077f3258a296" ns1:_="" ns2:_="" ns3:_="">
    <xsd:import namespace="http://schemas.microsoft.com/sharepoint/v3"/>
    <xsd:import namespace="7622c530-37a4-4326-9806-500499ba5cfe"/>
    <xsd:import namespace="b5ccf674-81f3-48a3-8f4b-dfbde9b97e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location" minOccurs="0"/>
                <xsd:element ref="ns2:a4465852-c240-4051-beb5-eef9c4495379CountryOrRegion" minOccurs="0"/>
                <xsd:element ref="ns2:a4465852-c240-4051-beb5-eef9c4495379State" minOccurs="0"/>
                <xsd:element ref="ns2:a4465852-c240-4051-beb5-eef9c4495379City" minOccurs="0"/>
                <xsd:element ref="ns2:a4465852-c240-4051-beb5-eef9c4495379PostalCode" minOccurs="0"/>
                <xsd:element ref="ns2:a4465852-c240-4051-beb5-eef9c4495379Street" minOccurs="0"/>
                <xsd:element ref="ns2:a4465852-c240-4051-beb5-eef9c4495379GeoLoc" minOccurs="0"/>
                <xsd:element ref="ns2:a4465852-c240-4051-beb5-eef9c4495379DispName" minOccurs="0"/>
                <xsd:element ref="ns2:Comment" minOccurs="0"/>
                <xsd:element ref="ns2:_xc138__xc158__x0020__xd0c0__xc774__xd2c0_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MediaServiceLocation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  <xsd:element name="AverageRating" ma:index="38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39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40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41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42" nillable="true" ma:displayName="Number of Likes" ma:internalName="LikesCount">
      <xsd:simpleType>
        <xsd:restriction base="dms:Unknown"/>
      </xsd:simpleType>
    </xsd:element>
    <xsd:element name="LikedBy" ma:index="4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2c530-37a4-4326-9806-500499ba5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  <xsd:element name="location" ma:index="23" nillable="true" ma:displayName="location" ma:description="location" ma:format="Dropdown" ma:internalName="location">
      <xsd:simpleType>
        <xsd:restriction base="dms:Unknown"/>
      </xsd:simpleType>
    </xsd:element>
    <xsd:element name="a4465852-c240-4051-beb5-eef9c4495379CountryOrRegion" ma:index="24" nillable="true" ma:displayName="location: 국가/지역" ma:internalName="CountryOrRegion" ma:readOnly="true">
      <xsd:simpleType>
        <xsd:restriction base="dms:Text"/>
      </xsd:simpleType>
    </xsd:element>
    <xsd:element name="a4465852-c240-4051-beb5-eef9c4495379State" ma:index="25" nillable="true" ma:displayName="location: 시/도" ma:internalName="State" ma:readOnly="true">
      <xsd:simpleType>
        <xsd:restriction base="dms:Text"/>
      </xsd:simpleType>
    </xsd:element>
    <xsd:element name="a4465852-c240-4051-beb5-eef9c4495379City" ma:index="26" nillable="true" ma:displayName="location: 도시" ma:internalName="City" ma:readOnly="true">
      <xsd:simpleType>
        <xsd:restriction base="dms:Text"/>
      </xsd:simpleType>
    </xsd:element>
    <xsd:element name="a4465852-c240-4051-beb5-eef9c4495379PostalCode" ma:index="27" nillable="true" ma:displayName="location: 우편 번호" ma:internalName="PostalCode" ma:readOnly="true">
      <xsd:simpleType>
        <xsd:restriction base="dms:Text"/>
      </xsd:simpleType>
    </xsd:element>
    <xsd:element name="a4465852-c240-4051-beb5-eef9c4495379Street" ma:index="28" nillable="true" ma:displayName="location: 주소" ma:internalName="Street" ma:readOnly="true">
      <xsd:simpleType>
        <xsd:restriction base="dms:Text"/>
      </xsd:simpleType>
    </xsd:element>
    <xsd:element name="a4465852-c240-4051-beb5-eef9c4495379GeoLoc" ma:index="29" nillable="true" ma:displayName="location: 좌표" ma:internalName="GeoLoc" ma:readOnly="true">
      <xsd:simpleType>
        <xsd:restriction base="dms:Unknown"/>
      </xsd:simpleType>
    </xsd:element>
    <xsd:element name="a4465852-c240-4051-beb5-eef9c4495379DispName" ma:index="30" nillable="true" ma:displayName="location: 이름" ma:internalName="DispName" ma:readOnly="true">
      <xsd:simpleType>
        <xsd:restriction base="dms:Text"/>
      </xsd:simpleType>
    </xsd:element>
    <xsd:element name="Comment" ma:index="31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_xc138__xc158__x0020__xd0c0__xc774__xd2c0_" ma:index="32" nillable="true" ma:displayName="세션 타이틀" ma:internalName="_xc138__xc158__x0020__xd0c0__xc774__xd2c0_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cf674-81f3-48a3-8f4b-dfbde9b97e0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229f86-efab-4beb-a6e7-65b047203513}" ma:internalName="TaxCatchAll" ma:showField="CatchAllData" ma:web="b5ccf674-81f3-48a3-8f4b-dfbde9b97e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33" nillable="true" ma:displayName="Processing status" ma:internalName="PrimeClassificationStatus">
      <xsd:simpleType>
        <xsd:restriction base="dms:Text"/>
      </xsd:simpleType>
    </xsd:element>
    <xsd:element name="PrimeClassificationStatusDetails" ma:index="34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5" nillable="true" ma:displayName="Processed" ma:internalName="PrimeLastClassified">
      <xsd:simpleType>
        <xsd:restriction base="dms:DateTime"/>
      </xsd:simpleType>
    </xsd:element>
    <xsd:element name="PrimeCorrectedByUser" ma:index="36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kesCount xmlns="http://schemas.microsoft.com/sharepoint/v3" xsi:nil="true"/>
    <_xc138__xc158__x0020__xd0c0__xc774__xd2c0_ xmlns="7622c530-37a4-4326-9806-500499ba5cfe">PYJ 엔터테인먼트 회사 현황 프로필</_xc138__xc158__x0020__xd0c0__xc774__xd2c0_>
    <_Flow_SignoffStatus xmlns="7622c530-37a4-4326-9806-500499ba5cfe" xsi:nil="true"/>
    <Ratings xmlns="http://schemas.microsoft.com/sharepoint/v3" xsi:nil="true"/>
    <_ip_UnifiedCompliancePolicyProperties xmlns="http://schemas.microsoft.com/sharepoint/v3" xsi:nil="true"/>
    <LikedBy xmlns="http://schemas.microsoft.com/sharepoint/v3">
      <UserInfo>
        <DisplayName/>
        <AccountId xsi:nil="true"/>
        <AccountType/>
      </UserInfo>
    </LikedBy>
    <location xmlns="7622c530-37a4-4326-9806-500499ba5cfe" xsi:nil="true"/>
    <lcf76f155ced4ddcb4097134ff3c332f xmlns="7622c530-37a4-4326-9806-500499ba5cfe">
      <Terms xmlns="http://schemas.microsoft.com/office/infopath/2007/PartnerControls"/>
    </lcf76f155ced4ddcb4097134ff3c332f>
    <TaxCatchAll xmlns="b5ccf674-81f3-48a3-8f4b-dfbde9b97e03" xsi:nil="true"/>
    <PrimeClassificationStatus xmlns="b5ccf674-81f3-48a3-8f4b-dfbde9b97e03" xsi:nil="true"/>
    <PrimeClassificationStatusDetails xmlns="b5ccf674-81f3-48a3-8f4b-dfbde9b97e03" xsi:nil="true"/>
    <PrimeCorrectedByUser xmlns="b5ccf674-81f3-48a3-8f4b-dfbde9b97e03" xsi:nil="true"/>
    <Comment xmlns="7622c530-37a4-4326-9806-500499ba5cfe" xsi:nil="true"/>
    <PrimeLastClassified xmlns="b5ccf674-81f3-48a3-8f4b-dfbde9b97e03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12A424-B2A2-4F21-86F6-3A2AAE4489C0}"/>
</file>

<file path=customXml/itemProps3.xml><?xml version="1.0" encoding="utf-8"?>
<ds:datastoreItem xmlns:ds="http://schemas.openxmlformats.org/officeDocument/2006/customXml" ds:itemID="{A1104EF1-62F8-4D3B-9C58-36B5062F6463}"/>
</file>

<file path=customXml/itemProps4.xml><?xml version="1.0" encoding="utf-8"?>
<ds:datastoreItem xmlns:ds="http://schemas.openxmlformats.org/officeDocument/2006/customXml" ds:itemID="{8A2A5CA2-FD07-46FB-BBE8-8170A80F792A}"/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Wonyoung Choi</cp:lastModifiedBy>
  <cp:revision>2</cp:revision>
  <dcterms:created xsi:type="dcterms:W3CDTF">2013-12-23T23:15:00Z</dcterms:created>
  <dcterms:modified xsi:type="dcterms:W3CDTF">2026-06-15T08:04:00Z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0x010100521A1A5B981B9C448FAC1366844367A5</vt:lpwstr>
  </property>
</Properties>
</file>