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FAFE6" w14:textId="50EB3133" w:rsidR="00813593" w:rsidRDefault="000B2847" w:rsidP="000B2847">
      <w:pPr>
        <w:spacing w:after="0" w:line="360" w:lineRule="auto"/>
        <w:jc w:val="both"/>
        <w:rPr>
          <w:rFonts w:ascii="Times New Roman" w:hAnsi="Times New Roman" w:cs="Times New Roman"/>
          <w:sz w:val="26"/>
          <w:szCs w:val="26"/>
        </w:rPr>
      </w:pPr>
      <w:r>
        <w:rPr>
          <w:rFonts w:ascii="Times New Roman" w:hAnsi="Times New Roman" w:cs="Times New Roman"/>
          <w:sz w:val="26"/>
          <w:szCs w:val="26"/>
        </w:rPr>
        <w:t>Lý Chí Chương</w:t>
      </w:r>
    </w:p>
    <w:p w14:paraId="38871644" w14:textId="6BFA2B15" w:rsidR="000B2847" w:rsidRDefault="000B2847" w:rsidP="000B2847">
      <w:pPr>
        <w:spacing w:after="0" w:line="360" w:lineRule="auto"/>
        <w:jc w:val="both"/>
        <w:rPr>
          <w:rFonts w:ascii="Times New Roman" w:hAnsi="Times New Roman" w:cs="Times New Roman"/>
          <w:sz w:val="26"/>
          <w:szCs w:val="26"/>
        </w:rPr>
      </w:pPr>
      <w:r>
        <w:rPr>
          <w:rFonts w:ascii="Times New Roman" w:hAnsi="Times New Roman" w:cs="Times New Roman"/>
          <w:sz w:val="26"/>
          <w:szCs w:val="26"/>
        </w:rPr>
        <w:t xml:space="preserve">Lab </w:t>
      </w:r>
      <w:r w:rsidR="002517A1">
        <w:rPr>
          <w:rFonts w:ascii="Times New Roman" w:hAnsi="Times New Roman" w:cs="Times New Roman"/>
          <w:sz w:val="26"/>
          <w:szCs w:val="26"/>
        </w:rPr>
        <w:t>7</w:t>
      </w:r>
    </w:p>
    <w:p w14:paraId="59E3FA26" w14:textId="229976DF" w:rsidR="005D716F" w:rsidRDefault="005D716F" w:rsidP="00A02254">
      <w:pPr>
        <w:spacing w:after="0" w:line="360" w:lineRule="auto"/>
        <w:jc w:val="both"/>
      </w:pPr>
      <w:hyperlink r:id="rId5" w:history="1">
        <w:r w:rsidRPr="00A4264F">
          <w:rPr>
            <w:rStyle w:val="Hyperlink"/>
          </w:rPr>
          <w:t>https://youtu.be/UZUQIdPZY3w</w:t>
        </w:r>
      </w:hyperlink>
    </w:p>
    <w:p w14:paraId="3A0BDEA8" w14:textId="2627A4A4"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b/>
          <w:bCs/>
          <w:sz w:val="26"/>
          <w:szCs w:val="26"/>
        </w:rPr>
        <w:t>I. MỤC TIÊU VÀ KIẾN TRÚC</w:t>
      </w:r>
    </w:p>
    <w:p w14:paraId="7469B3E9"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LAB 7 xây dựng Web Protection với pfSense đóng vai trò firewall/gateway và Ubuntu WEB-PROXY đảm nhiệm lọc nội dung bằng Squid, E2Guardian và ClamAV. Mục tiêu gồm kiểm soát truy cập web, chống bypass proxy, cảnh báo và cho phép vượt qua tạm thời, ngoại lệ, giới hạn thời gian, quét tải xuống và kiểm tra log.</w:t>
      </w:r>
    </w:p>
    <w:p w14:paraId="1627EC88"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Theo tài liệu, proxy cần Ubuntu Server 24.04 LTS. Máy Ubuntu được sử dụng thử trong buổi thực hành là 26.04.1 LTS, do đó chưa đáp ứng đúng yêu cầu phiên bản và chưa triển khai thành công các dịch vụ proxy.</w:t>
      </w:r>
    </w:p>
    <w:p w14:paraId="14A9CCB0"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b/>
          <w:bCs/>
          <w:sz w:val="26"/>
          <w:szCs w:val="26"/>
        </w:rPr>
        <w:t>II. MÔI TRƯỜNG VÀ SƠ ĐỒ ĐỊA CHỈ</w:t>
      </w:r>
    </w:p>
    <w:tbl>
      <w:tblPr>
        <w:tblW w:w="0" w:type="dxa"/>
        <w:tblBorders>
          <w:top w:val="single" w:sz="2" w:space="0" w:color="auto"/>
          <w:left w:val="single" w:sz="2" w:space="0" w:color="auto"/>
          <w:bottom w:val="single" w:sz="2" w:space="0" w:color="auto"/>
          <w:right w:val="single" w:sz="2" w:space="0" w:color="auto"/>
        </w:tblBorders>
        <w:tblLook w:val="04A0" w:firstRow="1" w:lastRow="0" w:firstColumn="1" w:lastColumn="0" w:noHBand="0" w:noVBand="1"/>
      </w:tblPr>
      <w:tblGrid>
        <w:gridCol w:w="3110"/>
        <w:gridCol w:w="3126"/>
        <w:gridCol w:w="3114"/>
      </w:tblGrid>
      <w:tr w:rsidR="00A02254" w:rsidRPr="00A02254" w14:paraId="1C13A88B" w14:textId="77777777">
        <w:tc>
          <w:tcPr>
            <w:tcW w:w="3154" w:type="dxa"/>
            <w:tcBorders>
              <w:top w:val="single" w:sz="4" w:space="0" w:color="000000"/>
              <w:left w:val="single" w:sz="4" w:space="0" w:color="000000"/>
              <w:bottom w:val="single" w:sz="4" w:space="0" w:color="000000"/>
              <w:right w:val="single" w:sz="4" w:space="0" w:color="000000"/>
            </w:tcBorders>
            <w:vAlign w:val="center"/>
            <w:hideMark/>
          </w:tcPr>
          <w:p w14:paraId="511E4704"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Thành phần</w:t>
            </w:r>
          </w:p>
        </w:tc>
        <w:tc>
          <w:tcPr>
            <w:tcW w:w="3154" w:type="dxa"/>
            <w:tcBorders>
              <w:top w:val="single" w:sz="4" w:space="0" w:color="000000"/>
              <w:left w:val="single" w:sz="4" w:space="0" w:color="000000"/>
              <w:bottom w:val="single" w:sz="4" w:space="0" w:color="000000"/>
              <w:right w:val="single" w:sz="4" w:space="0" w:color="000000"/>
            </w:tcBorders>
            <w:vAlign w:val="center"/>
            <w:hideMark/>
          </w:tcPr>
          <w:p w14:paraId="11973E72"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Địa chỉ / vai trò</w:t>
            </w:r>
          </w:p>
        </w:tc>
        <w:tc>
          <w:tcPr>
            <w:tcW w:w="3154" w:type="dxa"/>
            <w:tcBorders>
              <w:top w:val="single" w:sz="4" w:space="0" w:color="000000"/>
              <w:left w:val="single" w:sz="4" w:space="0" w:color="000000"/>
              <w:bottom w:val="single" w:sz="4" w:space="0" w:color="000000"/>
              <w:right w:val="single" w:sz="4" w:space="0" w:color="000000"/>
            </w:tcBorders>
            <w:vAlign w:val="center"/>
            <w:hideMark/>
          </w:tcPr>
          <w:p w14:paraId="724354A8"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Tình trạng</w:t>
            </w:r>
          </w:p>
        </w:tc>
      </w:tr>
      <w:tr w:rsidR="00A02254" w:rsidRPr="00A02254" w14:paraId="60A1DE14" w14:textId="77777777">
        <w:tc>
          <w:tcPr>
            <w:tcW w:w="3154" w:type="dxa"/>
            <w:tcBorders>
              <w:top w:val="single" w:sz="4" w:space="0" w:color="000000"/>
              <w:left w:val="single" w:sz="4" w:space="0" w:color="000000"/>
              <w:bottom w:val="single" w:sz="4" w:space="0" w:color="000000"/>
              <w:right w:val="single" w:sz="4" w:space="0" w:color="000000"/>
            </w:tcBorders>
            <w:vAlign w:val="center"/>
            <w:hideMark/>
          </w:tcPr>
          <w:p w14:paraId="3935AB8C"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pfSense WAN</w:t>
            </w:r>
          </w:p>
        </w:tc>
        <w:tc>
          <w:tcPr>
            <w:tcW w:w="3154" w:type="dxa"/>
            <w:tcBorders>
              <w:top w:val="single" w:sz="4" w:space="0" w:color="000000"/>
              <w:left w:val="single" w:sz="4" w:space="0" w:color="000000"/>
              <w:bottom w:val="single" w:sz="4" w:space="0" w:color="000000"/>
              <w:right w:val="single" w:sz="4" w:space="0" w:color="000000"/>
            </w:tcBorders>
            <w:vAlign w:val="center"/>
            <w:hideMark/>
          </w:tcPr>
          <w:p w14:paraId="5B02E589"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192.168.250.3</w:t>
            </w:r>
          </w:p>
        </w:tc>
        <w:tc>
          <w:tcPr>
            <w:tcW w:w="3154" w:type="dxa"/>
            <w:tcBorders>
              <w:top w:val="single" w:sz="4" w:space="0" w:color="000000"/>
              <w:left w:val="single" w:sz="4" w:space="0" w:color="000000"/>
              <w:bottom w:val="single" w:sz="4" w:space="0" w:color="000000"/>
              <w:right w:val="single" w:sz="4" w:space="0" w:color="000000"/>
            </w:tcBorders>
            <w:vAlign w:val="center"/>
            <w:hideMark/>
          </w:tcPr>
          <w:p w14:paraId="192CA425"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Đã hiển thị UP trên dashboard</w:t>
            </w:r>
          </w:p>
        </w:tc>
      </w:tr>
      <w:tr w:rsidR="00A02254" w:rsidRPr="00A02254" w14:paraId="56CB6788" w14:textId="77777777">
        <w:tc>
          <w:tcPr>
            <w:tcW w:w="3154" w:type="dxa"/>
            <w:tcBorders>
              <w:top w:val="single" w:sz="4" w:space="0" w:color="000000"/>
              <w:left w:val="single" w:sz="4" w:space="0" w:color="000000"/>
              <w:bottom w:val="single" w:sz="4" w:space="0" w:color="000000"/>
              <w:right w:val="single" w:sz="4" w:space="0" w:color="000000"/>
            </w:tcBorders>
            <w:vAlign w:val="center"/>
            <w:hideMark/>
          </w:tcPr>
          <w:p w14:paraId="3CD19FC6"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pfSense LAN</w:t>
            </w:r>
          </w:p>
        </w:tc>
        <w:tc>
          <w:tcPr>
            <w:tcW w:w="3154" w:type="dxa"/>
            <w:tcBorders>
              <w:top w:val="single" w:sz="4" w:space="0" w:color="000000"/>
              <w:left w:val="single" w:sz="4" w:space="0" w:color="000000"/>
              <w:bottom w:val="single" w:sz="4" w:space="0" w:color="000000"/>
              <w:right w:val="single" w:sz="4" w:space="0" w:color="000000"/>
            </w:tcBorders>
            <w:vAlign w:val="center"/>
            <w:hideMark/>
          </w:tcPr>
          <w:p w14:paraId="50EB4818"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10.6.0.1</w:t>
            </w:r>
          </w:p>
        </w:tc>
        <w:tc>
          <w:tcPr>
            <w:tcW w:w="3154" w:type="dxa"/>
            <w:tcBorders>
              <w:top w:val="single" w:sz="4" w:space="0" w:color="000000"/>
              <w:left w:val="single" w:sz="4" w:space="0" w:color="000000"/>
              <w:bottom w:val="single" w:sz="4" w:space="0" w:color="000000"/>
              <w:right w:val="single" w:sz="4" w:space="0" w:color="000000"/>
            </w:tcBorders>
            <w:vAlign w:val="center"/>
            <w:hideMark/>
          </w:tcPr>
          <w:p w14:paraId="6D39A066"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Đã hiển thị UP</w:t>
            </w:r>
          </w:p>
        </w:tc>
      </w:tr>
      <w:tr w:rsidR="00A02254" w:rsidRPr="00A02254" w14:paraId="348B7218" w14:textId="77777777">
        <w:tc>
          <w:tcPr>
            <w:tcW w:w="3154" w:type="dxa"/>
            <w:tcBorders>
              <w:top w:val="single" w:sz="4" w:space="0" w:color="000000"/>
              <w:left w:val="single" w:sz="4" w:space="0" w:color="000000"/>
              <w:bottom w:val="single" w:sz="4" w:space="0" w:color="000000"/>
              <w:right w:val="single" w:sz="4" w:space="0" w:color="000000"/>
            </w:tcBorders>
            <w:vAlign w:val="center"/>
            <w:hideMark/>
          </w:tcPr>
          <w:p w14:paraId="544FBD9F"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pfSense MGMT</w:t>
            </w:r>
          </w:p>
        </w:tc>
        <w:tc>
          <w:tcPr>
            <w:tcW w:w="3154" w:type="dxa"/>
            <w:tcBorders>
              <w:top w:val="single" w:sz="4" w:space="0" w:color="000000"/>
              <w:left w:val="single" w:sz="4" w:space="0" w:color="000000"/>
              <w:bottom w:val="single" w:sz="4" w:space="0" w:color="000000"/>
              <w:right w:val="single" w:sz="4" w:space="0" w:color="000000"/>
            </w:tcBorders>
            <w:vAlign w:val="center"/>
            <w:hideMark/>
          </w:tcPr>
          <w:p w14:paraId="122A6836"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192.168.56.254</w:t>
            </w:r>
          </w:p>
        </w:tc>
        <w:tc>
          <w:tcPr>
            <w:tcW w:w="3154" w:type="dxa"/>
            <w:tcBorders>
              <w:top w:val="single" w:sz="4" w:space="0" w:color="000000"/>
              <w:left w:val="single" w:sz="4" w:space="0" w:color="000000"/>
              <w:bottom w:val="single" w:sz="4" w:space="0" w:color="000000"/>
              <w:right w:val="single" w:sz="4" w:space="0" w:color="000000"/>
            </w:tcBorders>
            <w:vAlign w:val="center"/>
            <w:hideMark/>
          </w:tcPr>
          <w:p w14:paraId="7FECA539"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Đã truy cập WebGUI</w:t>
            </w:r>
          </w:p>
        </w:tc>
      </w:tr>
      <w:tr w:rsidR="00A02254" w:rsidRPr="00A02254" w14:paraId="0A610196" w14:textId="77777777">
        <w:tc>
          <w:tcPr>
            <w:tcW w:w="3154" w:type="dxa"/>
            <w:tcBorders>
              <w:top w:val="single" w:sz="4" w:space="0" w:color="000000"/>
              <w:left w:val="single" w:sz="4" w:space="0" w:color="000000"/>
              <w:bottom w:val="single" w:sz="4" w:space="0" w:color="000000"/>
              <w:right w:val="single" w:sz="4" w:space="0" w:color="000000"/>
            </w:tcBorders>
            <w:vAlign w:val="center"/>
            <w:hideMark/>
          </w:tcPr>
          <w:p w14:paraId="64A4DC42"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pfSense DMZ</w:t>
            </w:r>
          </w:p>
        </w:tc>
        <w:tc>
          <w:tcPr>
            <w:tcW w:w="3154" w:type="dxa"/>
            <w:tcBorders>
              <w:top w:val="single" w:sz="4" w:space="0" w:color="000000"/>
              <w:left w:val="single" w:sz="4" w:space="0" w:color="000000"/>
              <w:bottom w:val="single" w:sz="4" w:space="0" w:color="000000"/>
              <w:right w:val="single" w:sz="4" w:space="0" w:color="000000"/>
            </w:tcBorders>
            <w:vAlign w:val="center"/>
            <w:hideMark/>
          </w:tcPr>
          <w:p w14:paraId="23A2AC24"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172.16.6.1</w:t>
            </w:r>
          </w:p>
        </w:tc>
        <w:tc>
          <w:tcPr>
            <w:tcW w:w="3154" w:type="dxa"/>
            <w:tcBorders>
              <w:top w:val="single" w:sz="4" w:space="0" w:color="000000"/>
              <w:left w:val="single" w:sz="4" w:space="0" w:color="000000"/>
              <w:bottom w:val="single" w:sz="4" w:space="0" w:color="000000"/>
              <w:right w:val="single" w:sz="4" w:space="0" w:color="000000"/>
            </w:tcBorders>
            <w:vAlign w:val="center"/>
            <w:hideMark/>
          </w:tcPr>
          <w:p w14:paraId="32B2A497"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Đã hiển thị UP</w:t>
            </w:r>
          </w:p>
        </w:tc>
      </w:tr>
      <w:tr w:rsidR="00A02254" w:rsidRPr="00A02254" w14:paraId="7DC7B271" w14:textId="77777777">
        <w:tc>
          <w:tcPr>
            <w:tcW w:w="3154" w:type="dxa"/>
            <w:tcBorders>
              <w:top w:val="single" w:sz="4" w:space="0" w:color="000000"/>
              <w:left w:val="single" w:sz="4" w:space="0" w:color="000000"/>
              <w:bottom w:val="single" w:sz="4" w:space="0" w:color="000000"/>
              <w:right w:val="single" w:sz="4" w:space="0" w:color="000000"/>
            </w:tcBorders>
            <w:vAlign w:val="center"/>
            <w:hideMark/>
          </w:tcPr>
          <w:p w14:paraId="46868AF8"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Máy thật Host-only</w:t>
            </w:r>
          </w:p>
        </w:tc>
        <w:tc>
          <w:tcPr>
            <w:tcW w:w="3154" w:type="dxa"/>
            <w:tcBorders>
              <w:top w:val="single" w:sz="4" w:space="0" w:color="000000"/>
              <w:left w:val="single" w:sz="4" w:space="0" w:color="000000"/>
              <w:bottom w:val="single" w:sz="4" w:space="0" w:color="000000"/>
              <w:right w:val="single" w:sz="4" w:space="0" w:color="000000"/>
            </w:tcBorders>
            <w:vAlign w:val="center"/>
            <w:hideMark/>
          </w:tcPr>
          <w:p w14:paraId="328E1DC4"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192.168.56.1</w:t>
            </w:r>
          </w:p>
        </w:tc>
        <w:tc>
          <w:tcPr>
            <w:tcW w:w="3154" w:type="dxa"/>
            <w:tcBorders>
              <w:top w:val="single" w:sz="4" w:space="0" w:color="000000"/>
              <w:left w:val="single" w:sz="4" w:space="0" w:color="000000"/>
              <w:bottom w:val="single" w:sz="4" w:space="0" w:color="000000"/>
              <w:right w:val="single" w:sz="4" w:space="0" w:color="000000"/>
            </w:tcBorders>
            <w:vAlign w:val="center"/>
            <w:hideMark/>
          </w:tcPr>
          <w:p w14:paraId="1118C199"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Đã ping được từ pfSense</w:t>
            </w:r>
          </w:p>
        </w:tc>
      </w:tr>
      <w:tr w:rsidR="00A02254" w:rsidRPr="00A02254" w14:paraId="4A256583" w14:textId="77777777">
        <w:tc>
          <w:tcPr>
            <w:tcW w:w="3154" w:type="dxa"/>
            <w:tcBorders>
              <w:top w:val="single" w:sz="4" w:space="0" w:color="000000"/>
              <w:left w:val="single" w:sz="4" w:space="0" w:color="000000"/>
              <w:bottom w:val="single" w:sz="4" w:space="0" w:color="000000"/>
              <w:right w:val="single" w:sz="4" w:space="0" w:color="000000"/>
            </w:tcBorders>
            <w:vAlign w:val="center"/>
            <w:hideMark/>
          </w:tcPr>
          <w:p w14:paraId="71158B2A"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DC01 (theo thiết kế)</w:t>
            </w:r>
          </w:p>
        </w:tc>
        <w:tc>
          <w:tcPr>
            <w:tcW w:w="3154" w:type="dxa"/>
            <w:tcBorders>
              <w:top w:val="single" w:sz="4" w:space="0" w:color="000000"/>
              <w:left w:val="single" w:sz="4" w:space="0" w:color="000000"/>
              <w:bottom w:val="single" w:sz="4" w:space="0" w:color="000000"/>
              <w:right w:val="single" w:sz="4" w:space="0" w:color="000000"/>
            </w:tcBorders>
            <w:vAlign w:val="center"/>
            <w:hideMark/>
          </w:tcPr>
          <w:p w14:paraId="6288BCAC"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10.6.0.10</w:t>
            </w:r>
          </w:p>
        </w:tc>
        <w:tc>
          <w:tcPr>
            <w:tcW w:w="3154" w:type="dxa"/>
            <w:tcBorders>
              <w:top w:val="single" w:sz="4" w:space="0" w:color="000000"/>
              <w:left w:val="single" w:sz="4" w:space="0" w:color="000000"/>
              <w:bottom w:val="single" w:sz="4" w:space="0" w:color="000000"/>
              <w:right w:val="single" w:sz="4" w:space="0" w:color="000000"/>
            </w:tcBorders>
            <w:vAlign w:val="center"/>
            <w:hideMark/>
          </w:tcPr>
          <w:p w14:paraId="32BAFA69"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Chưa xác nhận dịch vụ DNS</w:t>
            </w:r>
          </w:p>
        </w:tc>
      </w:tr>
      <w:tr w:rsidR="00A02254" w:rsidRPr="00A02254" w14:paraId="7878D454" w14:textId="77777777">
        <w:tc>
          <w:tcPr>
            <w:tcW w:w="3154" w:type="dxa"/>
            <w:tcBorders>
              <w:top w:val="single" w:sz="4" w:space="0" w:color="000000"/>
              <w:left w:val="single" w:sz="4" w:space="0" w:color="000000"/>
              <w:bottom w:val="single" w:sz="4" w:space="0" w:color="000000"/>
              <w:right w:val="single" w:sz="4" w:space="0" w:color="000000"/>
            </w:tcBorders>
            <w:vAlign w:val="center"/>
            <w:hideMark/>
          </w:tcPr>
          <w:p w14:paraId="17B4247D"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Client-A/B (theo thiết kế)</w:t>
            </w:r>
          </w:p>
        </w:tc>
        <w:tc>
          <w:tcPr>
            <w:tcW w:w="3154" w:type="dxa"/>
            <w:tcBorders>
              <w:top w:val="single" w:sz="4" w:space="0" w:color="000000"/>
              <w:left w:val="single" w:sz="4" w:space="0" w:color="000000"/>
              <w:bottom w:val="single" w:sz="4" w:space="0" w:color="000000"/>
              <w:right w:val="single" w:sz="4" w:space="0" w:color="000000"/>
            </w:tcBorders>
            <w:vAlign w:val="center"/>
            <w:hideMark/>
          </w:tcPr>
          <w:p w14:paraId="74E89757"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10.6.0.21 / 10.6.0.22</w:t>
            </w:r>
          </w:p>
        </w:tc>
        <w:tc>
          <w:tcPr>
            <w:tcW w:w="3154" w:type="dxa"/>
            <w:tcBorders>
              <w:top w:val="single" w:sz="4" w:space="0" w:color="000000"/>
              <w:left w:val="single" w:sz="4" w:space="0" w:color="000000"/>
              <w:bottom w:val="single" w:sz="4" w:space="0" w:color="000000"/>
              <w:right w:val="single" w:sz="4" w:space="0" w:color="000000"/>
            </w:tcBorders>
            <w:vAlign w:val="center"/>
            <w:hideMark/>
          </w:tcPr>
          <w:p w14:paraId="1A02CCD5"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Chưa xác nhận trạng thái hoạt động</w:t>
            </w:r>
          </w:p>
        </w:tc>
      </w:tr>
      <w:tr w:rsidR="00A02254" w:rsidRPr="00A02254" w14:paraId="091DD5BC" w14:textId="77777777">
        <w:tc>
          <w:tcPr>
            <w:tcW w:w="3154" w:type="dxa"/>
            <w:tcBorders>
              <w:top w:val="single" w:sz="4" w:space="0" w:color="000000"/>
              <w:left w:val="single" w:sz="4" w:space="0" w:color="000000"/>
              <w:bottom w:val="single" w:sz="4" w:space="0" w:color="000000"/>
              <w:right w:val="single" w:sz="4" w:space="0" w:color="000000"/>
            </w:tcBorders>
            <w:vAlign w:val="center"/>
            <w:hideMark/>
          </w:tcPr>
          <w:p w14:paraId="4E768942"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WEB-PROXY (dự kiến)</w:t>
            </w:r>
          </w:p>
        </w:tc>
        <w:tc>
          <w:tcPr>
            <w:tcW w:w="3154" w:type="dxa"/>
            <w:tcBorders>
              <w:top w:val="single" w:sz="4" w:space="0" w:color="000000"/>
              <w:left w:val="single" w:sz="4" w:space="0" w:color="000000"/>
              <w:bottom w:val="single" w:sz="4" w:space="0" w:color="000000"/>
              <w:right w:val="single" w:sz="4" w:space="0" w:color="000000"/>
            </w:tcBorders>
            <w:vAlign w:val="center"/>
            <w:hideMark/>
          </w:tcPr>
          <w:p w14:paraId="347C94CD"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10.6.0.30:8080</w:t>
            </w:r>
          </w:p>
        </w:tc>
        <w:tc>
          <w:tcPr>
            <w:tcW w:w="3154" w:type="dxa"/>
            <w:tcBorders>
              <w:top w:val="single" w:sz="4" w:space="0" w:color="000000"/>
              <w:left w:val="single" w:sz="4" w:space="0" w:color="000000"/>
              <w:bottom w:val="single" w:sz="4" w:space="0" w:color="000000"/>
              <w:right w:val="single" w:sz="4" w:space="0" w:color="000000"/>
            </w:tcBorders>
            <w:vAlign w:val="center"/>
            <w:hideMark/>
          </w:tcPr>
          <w:p w14:paraId="2A653E90"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Chưa kết nối được gateway</w:t>
            </w:r>
          </w:p>
        </w:tc>
      </w:tr>
      <w:tr w:rsidR="00A02254" w:rsidRPr="00A02254" w14:paraId="5C4EC3B9" w14:textId="77777777">
        <w:tc>
          <w:tcPr>
            <w:tcW w:w="3154" w:type="dxa"/>
            <w:tcBorders>
              <w:top w:val="single" w:sz="4" w:space="0" w:color="000000"/>
              <w:left w:val="single" w:sz="4" w:space="0" w:color="000000"/>
              <w:bottom w:val="single" w:sz="4" w:space="0" w:color="000000"/>
              <w:right w:val="single" w:sz="4" w:space="0" w:color="000000"/>
            </w:tcBorders>
            <w:vAlign w:val="center"/>
            <w:hideMark/>
          </w:tcPr>
          <w:p w14:paraId="589D4258"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DMZ-WEB (theo thiết kế)</w:t>
            </w:r>
          </w:p>
        </w:tc>
        <w:tc>
          <w:tcPr>
            <w:tcW w:w="3154" w:type="dxa"/>
            <w:tcBorders>
              <w:top w:val="single" w:sz="4" w:space="0" w:color="000000"/>
              <w:left w:val="single" w:sz="4" w:space="0" w:color="000000"/>
              <w:bottom w:val="single" w:sz="4" w:space="0" w:color="000000"/>
              <w:right w:val="single" w:sz="4" w:space="0" w:color="000000"/>
            </w:tcBorders>
            <w:vAlign w:val="center"/>
            <w:hideMark/>
          </w:tcPr>
          <w:p w14:paraId="24071AE3"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172.16.6.10</w:t>
            </w:r>
          </w:p>
        </w:tc>
        <w:tc>
          <w:tcPr>
            <w:tcW w:w="3154" w:type="dxa"/>
            <w:tcBorders>
              <w:top w:val="single" w:sz="4" w:space="0" w:color="000000"/>
              <w:left w:val="single" w:sz="4" w:space="0" w:color="000000"/>
              <w:bottom w:val="single" w:sz="4" w:space="0" w:color="000000"/>
              <w:right w:val="single" w:sz="4" w:space="0" w:color="000000"/>
            </w:tcBorders>
            <w:vAlign w:val="center"/>
            <w:hideMark/>
          </w:tcPr>
          <w:p w14:paraId="3F9F460A"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Chưa triển khai/kiểm thử</w:t>
            </w:r>
          </w:p>
        </w:tc>
      </w:tr>
    </w:tbl>
    <w:p w14:paraId="54B78518"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b/>
          <w:bCs/>
          <w:sz w:val="26"/>
          <w:szCs w:val="26"/>
        </w:rPr>
        <w:t>III. NỘI DUNG ĐÃ THỰC HIỆN</w:t>
      </w:r>
    </w:p>
    <w:p w14:paraId="1F79D159"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b/>
          <w:bCs/>
          <w:sz w:val="26"/>
          <w:szCs w:val="26"/>
        </w:rPr>
        <w:t>1. Khôi phục kết nối quản trị pfSense</w:t>
      </w:r>
    </w:p>
    <w:p w14:paraId="1F60FED4"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 xml:space="preserve">Sau khi khởi động lại máy ảo, truy cập https://192.168.56.254 ban đầu không thành công. Kiểm tra cho thấy pfSense vẫn giữ IP MGMT 192.168.56.254 và Windows Host-only có </w:t>
      </w:r>
      <w:r w:rsidRPr="00A02254">
        <w:rPr>
          <w:rFonts w:ascii="Times New Roman" w:hAnsi="Times New Roman" w:cs="Times New Roman"/>
          <w:sz w:val="26"/>
          <w:szCs w:val="26"/>
        </w:rPr>
        <w:lastRenderedPageBreak/>
        <w:t>IP 192.168.56.1. Sau khi xử lý kết nối mạng ảo, ping từ pfSense tới 192.168.56.1 đạt 3/3 gói, mất gói 0%, và WebGUI đã truy cập được.</w:t>
      </w:r>
    </w:p>
    <w:p w14:paraId="671CC708"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b/>
          <w:bCs/>
          <w:sz w:val="26"/>
          <w:szCs w:val="26"/>
        </w:rPr>
        <w:t>2. Tạo Alias</w:t>
      </w:r>
    </w:p>
    <w:tbl>
      <w:tblPr>
        <w:tblW w:w="0" w:type="dxa"/>
        <w:tblBorders>
          <w:top w:val="single" w:sz="2" w:space="0" w:color="auto"/>
          <w:left w:val="single" w:sz="2" w:space="0" w:color="auto"/>
          <w:bottom w:val="single" w:sz="2" w:space="0" w:color="auto"/>
          <w:right w:val="single" w:sz="2" w:space="0" w:color="auto"/>
        </w:tblBorders>
        <w:tblLook w:val="04A0" w:firstRow="1" w:lastRow="0" w:firstColumn="1" w:lastColumn="0" w:noHBand="0" w:noVBand="1"/>
      </w:tblPr>
      <w:tblGrid>
        <w:gridCol w:w="3130"/>
        <w:gridCol w:w="3107"/>
        <w:gridCol w:w="3113"/>
      </w:tblGrid>
      <w:tr w:rsidR="00A02254" w:rsidRPr="00A02254" w14:paraId="31D06DA2" w14:textId="77777777">
        <w:tc>
          <w:tcPr>
            <w:tcW w:w="3154" w:type="dxa"/>
            <w:tcBorders>
              <w:top w:val="single" w:sz="4" w:space="0" w:color="000000"/>
              <w:left w:val="single" w:sz="4" w:space="0" w:color="000000"/>
              <w:bottom w:val="single" w:sz="4" w:space="0" w:color="000000"/>
              <w:right w:val="single" w:sz="4" w:space="0" w:color="000000"/>
            </w:tcBorders>
            <w:vAlign w:val="center"/>
            <w:hideMark/>
          </w:tcPr>
          <w:p w14:paraId="560C6AB3"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Alias</w:t>
            </w:r>
          </w:p>
        </w:tc>
        <w:tc>
          <w:tcPr>
            <w:tcW w:w="3154" w:type="dxa"/>
            <w:tcBorders>
              <w:top w:val="single" w:sz="4" w:space="0" w:color="000000"/>
              <w:left w:val="single" w:sz="4" w:space="0" w:color="000000"/>
              <w:bottom w:val="single" w:sz="4" w:space="0" w:color="000000"/>
              <w:right w:val="single" w:sz="4" w:space="0" w:color="000000"/>
            </w:tcBorders>
            <w:vAlign w:val="center"/>
            <w:hideMark/>
          </w:tcPr>
          <w:p w14:paraId="35664B57"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Loại</w:t>
            </w:r>
          </w:p>
        </w:tc>
        <w:tc>
          <w:tcPr>
            <w:tcW w:w="3154" w:type="dxa"/>
            <w:tcBorders>
              <w:top w:val="single" w:sz="4" w:space="0" w:color="000000"/>
              <w:left w:val="single" w:sz="4" w:space="0" w:color="000000"/>
              <w:bottom w:val="single" w:sz="4" w:space="0" w:color="000000"/>
              <w:right w:val="single" w:sz="4" w:space="0" w:color="000000"/>
            </w:tcBorders>
            <w:vAlign w:val="center"/>
            <w:hideMark/>
          </w:tcPr>
          <w:p w14:paraId="30651B2D"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Giá trị</w:t>
            </w:r>
          </w:p>
        </w:tc>
      </w:tr>
      <w:tr w:rsidR="00A02254" w:rsidRPr="00A02254" w14:paraId="5D05369E" w14:textId="77777777">
        <w:tc>
          <w:tcPr>
            <w:tcW w:w="3154" w:type="dxa"/>
            <w:tcBorders>
              <w:top w:val="single" w:sz="4" w:space="0" w:color="000000"/>
              <w:left w:val="single" w:sz="4" w:space="0" w:color="000000"/>
              <w:bottom w:val="single" w:sz="4" w:space="0" w:color="000000"/>
              <w:right w:val="single" w:sz="4" w:space="0" w:color="000000"/>
            </w:tcBorders>
            <w:vAlign w:val="center"/>
            <w:hideMark/>
          </w:tcPr>
          <w:p w14:paraId="240AA2FD"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LAB7_CLIENTS</w:t>
            </w:r>
          </w:p>
        </w:tc>
        <w:tc>
          <w:tcPr>
            <w:tcW w:w="3154" w:type="dxa"/>
            <w:tcBorders>
              <w:top w:val="single" w:sz="4" w:space="0" w:color="000000"/>
              <w:left w:val="single" w:sz="4" w:space="0" w:color="000000"/>
              <w:bottom w:val="single" w:sz="4" w:space="0" w:color="000000"/>
              <w:right w:val="single" w:sz="4" w:space="0" w:color="000000"/>
            </w:tcBorders>
            <w:vAlign w:val="center"/>
            <w:hideMark/>
          </w:tcPr>
          <w:p w14:paraId="471B9429"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Host(s)</w:t>
            </w:r>
          </w:p>
        </w:tc>
        <w:tc>
          <w:tcPr>
            <w:tcW w:w="3154" w:type="dxa"/>
            <w:tcBorders>
              <w:top w:val="single" w:sz="4" w:space="0" w:color="000000"/>
              <w:left w:val="single" w:sz="4" w:space="0" w:color="000000"/>
              <w:bottom w:val="single" w:sz="4" w:space="0" w:color="000000"/>
              <w:right w:val="single" w:sz="4" w:space="0" w:color="000000"/>
            </w:tcBorders>
            <w:vAlign w:val="center"/>
            <w:hideMark/>
          </w:tcPr>
          <w:p w14:paraId="080FB0FB"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10.6.0.21; 10.6.0.22</w:t>
            </w:r>
          </w:p>
        </w:tc>
      </w:tr>
      <w:tr w:rsidR="00A02254" w:rsidRPr="00A02254" w14:paraId="78115C39" w14:textId="77777777">
        <w:tc>
          <w:tcPr>
            <w:tcW w:w="3154" w:type="dxa"/>
            <w:tcBorders>
              <w:top w:val="single" w:sz="4" w:space="0" w:color="000000"/>
              <w:left w:val="single" w:sz="4" w:space="0" w:color="000000"/>
              <w:bottom w:val="single" w:sz="4" w:space="0" w:color="000000"/>
              <w:right w:val="single" w:sz="4" w:space="0" w:color="000000"/>
            </w:tcBorders>
            <w:vAlign w:val="center"/>
            <w:hideMark/>
          </w:tcPr>
          <w:p w14:paraId="2C0D3666"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LAB7_PROXY</w:t>
            </w:r>
          </w:p>
        </w:tc>
        <w:tc>
          <w:tcPr>
            <w:tcW w:w="3154" w:type="dxa"/>
            <w:tcBorders>
              <w:top w:val="single" w:sz="4" w:space="0" w:color="000000"/>
              <w:left w:val="single" w:sz="4" w:space="0" w:color="000000"/>
              <w:bottom w:val="single" w:sz="4" w:space="0" w:color="000000"/>
              <w:right w:val="single" w:sz="4" w:space="0" w:color="000000"/>
            </w:tcBorders>
            <w:vAlign w:val="center"/>
            <w:hideMark/>
          </w:tcPr>
          <w:p w14:paraId="11ECA938"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Host(s)</w:t>
            </w:r>
          </w:p>
        </w:tc>
        <w:tc>
          <w:tcPr>
            <w:tcW w:w="3154" w:type="dxa"/>
            <w:tcBorders>
              <w:top w:val="single" w:sz="4" w:space="0" w:color="000000"/>
              <w:left w:val="single" w:sz="4" w:space="0" w:color="000000"/>
              <w:bottom w:val="single" w:sz="4" w:space="0" w:color="000000"/>
              <w:right w:val="single" w:sz="4" w:space="0" w:color="000000"/>
            </w:tcBorders>
            <w:vAlign w:val="center"/>
            <w:hideMark/>
          </w:tcPr>
          <w:p w14:paraId="3F248BBB"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10.6.0.30</w:t>
            </w:r>
          </w:p>
        </w:tc>
      </w:tr>
      <w:tr w:rsidR="00A02254" w:rsidRPr="00A02254" w14:paraId="0E07BDCE" w14:textId="77777777">
        <w:tc>
          <w:tcPr>
            <w:tcW w:w="3154" w:type="dxa"/>
            <w:tcBorders>
              <w:top w:val="single" w:sz="4" w:space="0" w:color="000000"/>
              <w:left w:val="single" w:sz="4" w:space="0" w:color="000000"/>
              <w:bottom w:val="single" w:sz="4" w:space="0" w:color="000000"/>
              <w:right w:val="single" w:sz="4" w:space="0" w:color="000000"/>
            </w:tcBorders>
            <w:vAlign w:val="center"/>
            <w:hideMark/>
          </w:tcPr>
          <w:p w14:paraId="4D0BE800"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WEB_PORTS</w:t>
            </w:r>
          </w:p>
        </w:tc>
        <w:tc>
          <w:tcPr>
            <w:tcW w:w="3154" w:type="dxa"/>
            <w:tcBorders>
              <w:top w:val="single" w:sz="4" w:space="0" w:color="000000"/>
              <w:left w:val="single" w:sz="4" w:space="0" w:color="000000"/>
              <w:bottom w:val="single" w:sz="4" w:space="0" w:color="000000"/>
              <w:right w:val="single" w:sz="4" w:space="0" w:color="000000"/>
            </w:tcBorders>
            <w:vAlign w:val="center"/>
            <w:hideMark/>
          </w:tcPr>
          <w:p w14:paraId="5CD0140D"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Port(s)</w:t>
            </w:r>
          </w:p>
        </w:tc>
        <w:tc>
          <w:tcPr>
            <w:tcW w:w="3154" w:type="dxa"/>
            <w:tcBorders>
              <w:top w:val="single" w:sz="4" w:space="0" w:color="000000"/>
              <w:left w:val="single" w:sz="4" w:space="0" w:color="000000"/>
              <w:bottom w:val="single" w:sz="4" w:space="0" w:color="000000"/>
              <w:right w:val="single" w:sz="4" w:space="0" w:color="000000"/>
            </w:tcBorders>
            <w:vAlign w:val="center"/>
            <w:hideMark/>
          </w:tcPr>
          <w:p w14:paraId="359E1E93"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80; 443</w:t>
            </w:r>
          </w:p>
        </w:tc>
      </w:tr>
      <w:tr w:rsidR="00A02254" w:rsidRPr="00A02254" w14:paraId="496DE9D2" w14:textId="77777777">
        <w:tc>
          <w:tcPr>
            <w:tcW w:w="3154" w:type="dxa"/>
            <w:tcBorders>
              <w:top w:val="single" w:sz="4" w:space="0" w:color="000000"/>
              <w:left w:val="single" w:sz="4" w:space="0" w:color="000000"/>
              <w:bottom w:val="single" w:sz="4" w:space="0" w:color="000000"/>
              <w:right w:val="single" w:sz="4" w:space="0" w:color="000000"/>
            </w:tcBorders>
            <w:vAlign w:val="center"/>
            <w:hideMark/>
          </w:tcPr>
          <w:p w14:paraId="5A09377D"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MAIL_PORTS</w:t>
            </w:r>
          </w:p>
        </w:tc>
        <w:tc>
          <w:tcPr>
            <w:tcW w:w="3154" w:type="dxa"/>
            <w:tcBorders>
              <w:top w:val="single" w:sz="4" w:space="0" w:color="000000"/>
              <w:left w:val="single" w:sz="4" w:space="0" w:color="000000"/>
              <w:bottom w:val="single" w:sz="4" w:space="0" w:color="000000"/>
              <w:right w:val="single" w:sz="4" w:space="0" w:color="000000"/>
            </w:tcBorders>
            <w:vAlign w:val="center"/>
            <w:hideMark/>
          </w:tcPr>
          <w:p w14:paraId="2EA2A455"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Port(s)</w:t>
            </w:r>
          </w:p>
        </w:tc>
        <w:tc>
          <w:tcPr>
            <w:tcW w:w="3154" w:type="dxa"/>
            <w:tcBorders>
              <w:top w:val="single" w:sz="4" w:space="0" w:color="000000"/>
              <w:left w:val="single" w:sz="4" w:space="0" w:color="000000"/>
              <w:bottom w:val="single" w:sz="4" w:space="0" w:color="000000"/>
              <w:right w:val="single" w:sz="4" w:space="0" w:color="000000"/>
            </w:tcBorders>
            <w:vAlign w:val="center"/>
            <w:hideMark/>
          </w:tcPr>
          <w:p w14:paraId="30871644"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25; 465; 587; 110; 995; 143; 993</w:t>
            </w:r>
          </w:p>
        </w:tc>
      </w:tr>
    </w:tbl>
    <w:p w14:paraId="18B00332"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b/>
          <w:bCs/>
          <w:sz w:val="26"/>
          <w:szCs w:val="26"/>
        </w:rPr>
        <w:t>3. Thiết lập firewall rules trên LAN</w:t>
      </w:r>
    </w:p>
    <w:tbl>
      <w:tblPr>
        <w:tblW w:w="0" w:type="dxa"/>
        <w:tblBorders>
          <w:top w:val="single" w:sz="2" w:space="0" w:color="auto"/>
          <w:left w:val="single" w:sz="2" w:space="0" w:color="auto"/>
          <w:bottom w:val="single" w:sz="2" w:space="0" w:color="auto"/>
          <w:right w:val="single" w:sz="2" w:space="0" w:color="auto"/>
        </w:tblBorders>
        <w:tblLook w:val="04A0" w:firstRow="1" w:lastRow="0" w:firstColumn="1" w:lastColumn="0" w:noHBand="0" w:noVBand="1"/>
      </w:tblPr>
      <w:tblGrid>
        <w:gridCol w:w="3320"/>
        <w:gridCol w:w="855"/>
        <w:gridCol w:w="1886"/>
        <w:gridCol w:w="1717"/>
        <w:gridCol w:w="1572"/>
      </w:tblGrid>
      <w:tr w:rsidR="00A02254" w:rsidRPr="00A02254" w14:paraId="29714BA2" w14:textId="77777777">
        <w:tc>
          <w:tcPr>
            <w:tcW w:w="1892" w:type="dxa"/>
            <w:tcBorders>
              <w:top w:val="single" w:sz="4" w:space="0" w:color="000000"/>
              <w:left w:val="single" w:sz="4" w:space="0" w:color="000000"/>
              <w:bottom w:val="single" w:sz="4" w:space="0" w:color="000000"/>
              <w:right w:val="single" w:sz="4" w:space="0" w:color="000000"/>
            </w:tcBorders>
            <w:vAlign w:val="center"/>
            <w:hideMark/>
          </w:tcPr>
          <w:p w14:paraId="337749D7"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Tên rule</w:t>
            </w:r>
          </w:p>
        </w:tc>
        <w:tc>
          <w:tcPr>
            <w:tcW w:w="1892" w:type="dxa"/>
            <w:tcBorders>
              <w:top w:val="single" w:sz="4" w:space="0" w:color="000000"/>
              <w:left w:val="single" w:sz="4" w:space="0" w:color="000000"/>
              <w:bottom w:val="single" w:sz="4" w:space="0" w:color="000000"/>
              <w:right w:val="single" w:sz="4" w:space="0" w:color="000000"/>
            </w:tcBorders>
            <w:vAlign w:val="center"/>
            <w:hideMark/>
          </w:tcPr>
          <w:p w14:paraId="02588B2F"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Action</w:t>
            </w:r>
          </w:p>
        </w:tc>
        <w:tc>
          <w:tcPr>
            <w:tcW w:w="1892" w:type="dxa"/>
            <w:tcBorders>
              <w:top w:val="single" w:sz="4" w:space="0" w:color="000000"/>
              <w:left w:val="single" w:sz="4" w:space="0" w:color="000000"/>
              <w:bottom w:val="single" w:sz="4" w:space="0" w:color="000000"/>
              <w:right w:val="single" w:sz="4" w:space="0" w:color="000000"/>
            </w:tcBorders>
            <w:vAlign w:val="center"/>
            <w:hideMark/>
          </w:tcPr>
          <w:p w14:paraId="19E047E5"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Source</w:t>
            </w:r>
          </w:p>
        </w:tc>
        <w:tc>
          <w:tcPr>
            <w:tcW w:w="1892" w:type="dxa"/>
            <w:tcBorders>
              <w:top w:val="single" w:sz="4" w:space="0" w:color="000000"/>
              <w:left w:val="single" w:sz="4" w:space="0" w:color="000000"/>
              <w:bottom w:val="single" w:sz="4" w:space="0" w:color="000000"/>
              <w:right w:val="single" w:sz="4" w:space="0" w:color="000000"/>
            </w:tcBorders>
            <w:vAlign w:val="center"/>
            <w:hideMark/>
          </w:tcPr>
          <w:p w14:paraId="4C32CA0D"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Destination</w:t>
            </w:r>
          </w:p>
        </w:tc>
        <w:tc>
          <w:tcPr>
            <w:tcW w:w="1892" w:type="dxa"/>
            <w:tcBorders>
              <w:top w:val="single" w:sz="4" w:space="0" w:color="000000"/>
              <w:left w:val="single" w:sz="4" w:space="0" w:color="000000"/>
              <w:bottom w:val="single" w:sz="4" w:space="0" w:color="000000"/>
              <w:right w:val="single" w:sz="4" w:space="0" w:color="000000"/>
            </w:tcBorders>
            <w:vAlign w:val="center"/>
            <w:hideMark/>
          </w:tcPr>
          <w:p w14:paraId="537E257F"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Port</w:t>
            </w:r>
          </w:p>
        </w:tc>
      </w:tr>
      <w:tr w:rsidR="00A02254" w:rsidRPr="00A02254" w14:paraId="048C03BB" w14:textId="77777777">
        <w:tc>
          <w:tcPr>
            <w:tcW w:w="1892" w:type="dxa"/>
            <w:tcBorders>
              <w:top w:val="single" w:sz="4" w:space="0" w:color="000000"/>
              <w:left w:val="single" w:sz="4" w:space="0" w:color="000000"/>
              <w:bottom w:val="single" w:sz="4" w:space="0" w:color="000000"/>
              <w:right w:val="single" w:sz="4" w:space="0" w:color="000000"/>
            </w:tcBorders>
            <w:vAlign w:val="center"/>
            <w:hideMark/>
          </w:tcPr>
          <w:p w14:paraId="7A6F5F2A"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LAB7_ALLOW_DNS</w:t>
            </w:r>
          </w:p>
        </w:tc>
        <w:tc>
          <w:tcPr>
            <w:tcW w:w="1892" w:type="dxa"/>
            <w:tcBorders>
              <w:top w:val="single" w:sz="4" w:space="0" w:color="000000"/>
              <w:left w:val="single" w:sz="4" w:space="0" w:color="000000"/>
              <w:bottom w:val="single" w:sz="4" w:space="0" w:color="000000"/>
              <w:right w:val="single" w:sz="4" w:space="0" w:color="000000"/>
            </w:tcBorders>
            <w:vAlign w:val="center"/>
            <w:hideMark/>
          </w:tcPr>
          <w:p w14:paraId="1DA2BBE1"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Pass</w:t>
            </w:r>
          </w:p>
        </w:tc>
        <w:tc>
          <w:tcPr>
            <w:tcW w:w="1892" w:type="dxa"/>
            <w:tcBorders>
              <w:top w:val="single" w:sz="4" w:space="0" w:color="000000"/>
              <w:left w:val="single" w:sz="4" w:space="0" w:color="000000"/>
              <w:bottom w:val="single" w:sz="4" w:space="0" w:color="000000"/>
              <w:right w:val="single" w:sz="4" w:space="0" w:color="000000"/>
            </w:tcBorders>
            <w:vAlign w:val="center"/>
            <w:hideMark/>
          </w:tcPr>
          <w:p w14:paraId="070E76B1"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LAN subnets</w:t>
            </w:r>
          </w:p>
        </w:tc>
        <w:tc>
          <w:tcPr>
            <w:tcW w:w="1892" w:type="dxa"/>
            <w:tcBorders>
              <w:top w:val="single" w:sz="4" w:space="0" w:color="000000"/>
              <w:left w:val="single" w:sz="4" w:space="0" w:color="000000"/>
              <w:bottom w:val="single" w:sz="4" w:space="0" w:color="000000"/>
              <w:right w:val="single" w:sz="4" w:space="0" w:color="000000"/>
            </w:tcBorders>
            <w:vAlign w:val="center"/>
            <w:hideMark/>
          </w:tcPr>
          <w:p w14:paraId="50EC1082"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Cần xác nhận: ảnh cuối còn Any</w:t>
            </w:r>
          </w:p>
        </w:tc>
        <w:tc>
          <w:tcPr>
            <w:tcW w:w="1892" w:type="dxa"/>
            <w:tcBorders>
              <w:top w:val="single" w:sz="4" w:space="0" w:color="000000"/>
              <w:left w:val="single" w:sz="4" w:space="0" w:color="000000"/>
              <w:bottom w:val="single" w:sz="4" w:space="0" w:color="000000"/>
              <w:right w:val="single" w:sz="4" w:space="0" w:color="000000"/>
            </w:tcBorders>
            <w:vAlign w:val="center"/>
            <w:hideMark/>
          </w:tcPr>
          <w:p w14:paraId="0B422B83"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TCP/UDP 53</w:t>
            </w:r>
          </w:p>
        </w:tc>
      </w:tr>
      <w:tr w:rsidR="00A02254" w:rsidRPr="00A02254" w14:paraId="28918E30" w14:textId="77777777">
        <w:tc>
          <w:tcPr>
            <w:tcW w:w="1892" w:type="dxa"/>
            <w:tcBorders>
              <w:top w:val="single" w:sz="4" w:space="0" w:color="000000"/>
              <w:left w:val="single" w:sz="4" w:space="0" w:color="000000"/>
              <w:bottom w:val="single" w:sz="4" w:space="0" w:color="000000"/>
              <w:right w:val="single" w:sz="4" w:space="0" w:color="000000"/>
            </w:tcBorders>
            <w:vAlign w:val="center"/>
            <w:hideMark/>
          </w:tcPr>
          <w:p w14:paraId="0A77C6D2"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LAB7_ALLOW_PROXY</w:t>
            </w:r>
          </w:p>
        </w:tc>
        <w:tc>
          <w:tcPr>
            <w:tcW w:w="1892" w:type="dxa"/>
            <w:tcBorders>
              <w:top w:val="single" w:sz="4" w:space="0" w:color="000000"/>
              <w:left w:val="single" w:sz="4" w:space="0" w:color="000000"/>
              <w:bottom w:val="single" w:sz="4" w:space="0" w:color="000000"/>
              <w:right w:val="single" w:sz="4" w:space="0" w:color="000000"/>
            </w:tcBorders>
            <w:vAlign w:val="center"/>
            <w:hideMark/>
          </w:tcPr>
          <w:p w14:paraId="30132E5F"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Pass</w:t>
            </w:r>
          </w:p>
        </w:tc>
        <w:tc>
          <w:tcPr>
            <w:tcW w:w="1892" w:type="dxa"/>
            <w:tcBorders>
              <w:top w:val="single" w:sz="4" w:space="0" w:color="000000"/>
              <w:left w:val="single" w:sz="4" w:space="0" w:color="000000"/>
              <w:bottom w:val="single" w:sz="4" w:space="0" w:color="000000"/>
              <w:right w:val="single" w:sz="4" w:space="0" w:color="000000"/>
            </w:tcBorders>
            <w:vAlign w:val="center"/>
            <w:hideMark/>
          </w:tcPr>
          <w:p w14:paraId="6AE6C24F"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LAB7_CLIENTS</w:t>
            </w:r>
          </w:p>
        </w:tc>
        <w:tc>
          <w:tcPr>
            <w:tcW w:w="1892" w:type="dxa"/>
            <w:tcBorders>
              <w:top w:val="single" w:sz="4" w:space="0" w:color="000000"/>
              <w:left w:val="single" w:sz="4" w:space="0" w:color="000000"/>
              <w:bottom w:val="single" w:sz="4" w:space="0" w:color="000000"/>
              <w:right w:val="single" w:sz="4" w:space="0" w:color="000000"/>
            </w:tcBorders>
            <w:vAlign w:val="center"/>
            <w:hideMark/>
          </w:tcPr>
          <w:p w14:paraId="31B93BB3"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LAB7_PROXY</w:t>
            </w:r>
          </w:p>
        </w:tc>
        <w:tc>
          <w:tcPr>
            <w:tcW w:w="1892" w:type="dxa"/>
            <w:tcBorders>
              <w:top w:val="single" w:sz="4" w:space="0" w:color="000000"/>
              <w:left w:val="single" w:sz="4" w:space="0" w:color="000000"/>
              <w:bottom w:val="single" w:sz="4" w:space="0" w:color="000000"/>
              <w:right w:val="single" w:sz="4" w:space="0" w:color="000000"/>
            </w:tcBorders>
            <w:vAlign w:val="center"/>
            <w:hideMark/>
          </w:tcPr>
          <w:p w14:paraId="2A340431"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TCP 8080</w:t>
            </w:r>
          </w:p>
        </w:tc>
      </w:tr>
      <w:tr w:rsidR="00A02254" w:rsidRPr="00A02254" w14:paraId="3A7684EB" w14:textId="77777777">
        <w:tc>
          <w:tcPr>
            <w:tcW w:w="1892" w:type="dxa"/>
            <w:tcBorders>
              <w:top w:val="single" w:sz="4" w:space="0" w:color="000000"/>
              <w:left w:val="single" w:sz="4" w:space="0" w:color="000000"/>
              <w:bottom w:val="single" w:sz="4" w:space="0" w:color="000000"/>
              <w:right w:val="single" w:sz="4" w:space="0" w:color="000000"/>
            </w:tcBorders>
            <w:vAlign w:val="center"/>
            <w:hideMark/>
          </w:tcPr>
          <w:p w14:paraId="73089EBA"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LAB7_ALLOW_PROXY_WEB</w:t>
            </w:r>
          </w:p>
        </w:tc>
        <w:tc>
          <w:tcPr>
            <w:tcW w:w="1892" w:type="dxa"/>
            <w:tcBorders>
              <w:top w:val="single" w:sz="4" w:space="0" w:color="000000"/>
              <w:left w:val="single" w:sz="4" w:space="0" w:color="000000"/>
              <w:bottom w:val="single" w:sz="4" w:space="0" w:color="000000"/>
              <w:right w:val="single" w:sz="4" w:space="0" w:color="000000"/>
            </w:tcBorders>
            <w:vAlign w:val="center"/>
            <w:hideMark/>
          </w:tcPr>
          <w:p w14:paraId="2CBE36DD"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Pass</w:t>
            </w:r>
          </w:p>
        </w:tc>
        <w:tc>
          <w:tcPr>
            <w:tcW w:w="1892" w:type="dxa"/>
            <w:tcBorders>
              <w:top w:val="single" w:sz="4" w:space="0" w:color="000000"/>
              <w:left w:val="single" w:sz="4" w:space="0" w:color="000000"/>
              <w:bottom w:val="single" w:sz="4" w:space="0" w:color="000000"/>
              <w:right w:val="single" w:sz="4" w:space="0" w:color="000000"/>
            </w:tcBorders>
            <w:vAlign w:val="center"/>
            <w:hideMark/>
          </w:tcPr>
          <w:p w14:paraId="184B8857"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LAB7_PROXY</w:t>
            </w:r>
          </w:p>
        </w:tc>
        <w:tc>
          <w:tcPr>
            <w:tcW w:w="1892" w:type="dxa"/>
            <w:tcBorders>
              <w:top w:val="single" w:sz="4" w:space="0" w:color="000000"/>
              <w:left w:val="single" w:sz="4" w:space="0" w:color="000000"/>
              <w:bottom w:val="single" w:sz="4" w:space="0" w:color="000000"/>
              <w:right w:val="single" w:sz="4" w:space="0" w:color="000000"/>
            </w:tcBorders>
            <w:vAlign w:val="center"/>
            <w:hideMark/>
          </w:tcPr>
          <w:p w14:paraId="24BA3318"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Any</w:t>
            </w:r>
          </w:p>
        </w:tc>
        <w:tc>
          <w:tcPr>
            <w:tcW w:w="1892" w:type="dxa"/>
            <w:tcBorders>
              <w:top w:val="single" w:sz="4" w:space="0" w:color="000000"/>
              <w:left w:val="single" w:sz="4" w:space="0" w:color="000000"/>
              <w:bottom w:val="single" w:sz="4" w:space="0" w:color="000000"/>
              <w:right w:val="single" w:sz="4" w:space="0" w:color="000000"/>
            </w:tcBorders>
            <w:vAlign w:val="center"/>
            <w:hideMark/>
          </w:tcPr>
          <w:p w14:paraId="1646F01F"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TCP WEB_PORTS</w:t>
            </w:r>
          </w:p>
        </w:tc>
      </w:tr>
      <w:tr w:rsidR="00A02254" w:rsidRPr="00A02254" w14:paraId="467094FE" w14:textId="77777777">
        <w:tc>
          <w:tcPr>
            <w:tcW w:w="1892" w:type="dxa"/>
            <w:tcBorders>
              <w:top w:val="single" w:sz="4" w:space="0" w:color="000000"/>
              <w:left w:val="single" w:sz="4" w:space="0" w:color="000000"/>
              <w:bottom w:val="single" w:sz="4" w:space="0" w:color="000000"/>
              <w:right w:val="single" w:sz="4" w:space="0" w:color="000000"/>
            </w:tcBorders>
            <w:vAlign w:val="center"/>
            <w:hideMark/>
          </w:tcPr>
          <w:p w14:paraId="6FD5F2ED"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LAB7_BLOCK_DIRECT_WEB</w:t>
            </w:r>
          </w:p>
        </w:tc>
        <w:tc>
          <w:tcPr>
            <w:tcW w:w="1892" w:type="dxa"/>
            <w:tcBorders>
              <w:top w:val="single" w:sz="4" w:space="0" w:color="000000"/>
              <w:left w:val="single" w:sz="4" w:space="0" w:color="000000"/>
              <w:bottom w:val="single" w:sz="4" w:space="0" w:color="000000"/>
              <w:right w:val="single" w:sz="4" w:space="0" w:color="000000"/>
            </w:tcBorders>
            <w:vAlign w:val="center"/>
            <w:hideMark/>
          </w:tcPr>
          <w:p w14:paraId="7DD559D7"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Block</w:t>
            </w:r>
          </w:p>
        </w:tc>
        <w:tc>
          <w:tcPr>
            <w:tcW w:w="1892" w:type="dxa"/>
            <w:tcBorders>
              <w:top w:val="single" w:sz="4" w:space="0" w:color="000000"/>
              <w:left w:val="single" w:sz="4" w:space="0" w:color="000000"/>
              <w:bottom w:val="single" w:sz="4" w:space="0" w:color="000000"/>
              <w:right w:val="single" w:sz="4" w:space="0" w:color="000000"/>
            </w:tcBorders>
            <w:vAlign w:val="center"/>
            <w:hideMark/>
          </w:tcPr>
          <w:p w14:paraId="7CE49519"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LAB7_CLIENTS</w:t>
            </w:r>
          </w:p>
        </w:tc>
        <w:tc>
          <w:tcPr>
            <w:tcW w:w="1892" w:type="dxa"/>
            <w:tcBorders>
              <w:top w:val="single" w:sz="4" w:space="0" w:color="000000"/>
              <w:left w:val="single" w:sz="4" w:space="0" w:color="000000"/>
              <w:bottom w:val="single" w:sz="4" w:space="0" w:color="000000"/>
              <w:right w:val="single" w:sz="4" w:space="0" w:color="000000"/>
            </w:tcBorders>
            <w:vAlign w:val="center"/>
            <w:hideMark/>
          </w:tcPr>
          <w:p w14:paraId="6838D3FE"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Any</w:t>
            </w:r>
          </w:p>
        </w:tc>
        <w:tc>
          <w:tcPr>
            <w:tcW w:w="1892" w:type="dxa"/>
            <w:tcBorders>
              <w:top w:val="single" w:sz="4" w:space="0" w:color="000000"/>
              <w:left w:val="single" w:sz="4" w:space="0" w:color="000000"/>
              <w:bottom w:val="single" w:sz="4" w:space="0" w:color="000000"/>
              <w:right w:val="single" w:sz="4" w:space="0" w:color="000000"/>
            </w:tcBorders>
            <w:vAlign w:val="center"/>
            <w:hideMark/>
          </w:tcPr>
          <w:p w14:paraId="6729B779"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TCP WEB_PORTS</w:t>
            </w:r>
          </w:p>
        </w:tc>
      </w:tr>
    </w:tbl>
    <w:p w14:paraId="6810ADA9"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Bốn rule đã xuất hiện trên giao diện pfSense theo đúng thứ tự trong ảnh cuối. Cần kiểm tra lại Destination của LAB7_ALLOW_DNS và bảo đảm không có rule Pass rộng hơn nằm phía trên các rule chặn. Việc xuất hiện rule không đồng nghĩa đã kiểm thử lưu lượng thành công.</w:t>
      </w:r>
    </w:p>
    <w:p w14:paraId="62E320FB"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b/>
          <w:bCs/>
          <w:sz w:val="26"/>
          <w:szCs w:val="26"/>
        </w:rPr>
        <w:t>4. Thử nghiệm Ubuntu WEB-PROXY</w:t>
      </w:r>
    </w:p>
    <w:p w14:paraId="3E752F4D"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lastRenderedPageBreak/>
        <w:t>Đã đăng nhập Ubuntu, kiểm tra enp0s3/enp0s8, thử đặt IP 10.6.0.30/24 và gateway 10.6.0.1. Netplan từng báo lỗi cú pháp YAML; khi gán IP tạm bằng ip addr/ip route, ping 10.6.0.1 trả về Destination Host Unreachable (mất 100%). Vì vậy chưa cài đặt/kiểm chứng Squid, E2Guardian, ClamAV và chưa có lưu lượng HTTP qua proxy.</w:t>
      </w:r>
    </w:p>
    <w:p w14:paraId="30A468F4"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b/>
          <w:bCs/>
          <w:sz w:val="26"/>
          <w:szCs w:val="26"/>
        </w:rPr>
        <w:t>IV. BẢNG KIỂM THỬ 10 KỊCH BẢN</w:t>
      </w:r>
    </w:p>
    <w:tbl>
      <w:tblPr>
        <w:tblW w:w="0" w:type="dxa"/>
        <w:tblBorders>
          <w:top w:val="single" w:sz="2" w:space="0" w:color="auto"/>
          <w:left w:val="single" w:sz="2" w:space="0" w:color="auto"/>
          <w:bottom w:val="single" w:sz="2" w:space="0" w:color="auto"/>
          <w:right w:val="single" w:sz="2" w:space="0" w:color="auto"/>
        </w:tblBorders>
        <w:tblLook w:val="04A0" w:firstRow="1" w:lastRow="0" w:firstColumn="1" w:lastColumn="0" w:noHBand="0" w:noVBand="1"/>
      </w:tblPr>
      <w:tblGrid>
        <w:gridCol w:w="2382"/>
        <w:gridCol w:w="2541"/>
        <w:gridCol w:w="2239"/>
        <w:gridCol w:w="2188"/>
      </w:tblGrid>
      <w:tr w:rsidR="00A02254" w:rsidRPr="00A02254" w14:paraId="6C5B39BE" w14:textId="77777777">
        <w:tc>
          <w:tcPr>
            <w:tcW w:w="2365" w:type="dxa"/>
            <w:tcBorders>
              <w:top w:val="single" w:sz="4" w:space="0" w:color="000000"/>
              <w:left w:val="single" w:sz="4" w:space="0" w:color="000000"/>
              <w:bottom w:val="single" w:sz="4" w:space="0" w:color="000000"/>
              <w:right w:val="single" w:sz="4" w:space="0" w:color="000000"/>
            </w:tcBorders>
            <w:vAlign w:val="center"/>
            <w:hideMark/>
          </w:tcPr>
          <w:p w14:paraId="2E5B1329"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Kịch bản</w:t>
            </w:r>
          </w:p>
        </w:tc>
        <w:tc>
          <w:tcPr>
            <w:tcW w:w="2365" w:type="dxa"/>
            <w:tcBorders>
              <w:top w:val="single" w:sz="4" w:space="0" w:color="000000"/>
              <w:left w:val="single" w:sz="4" w:space="0" w:color="000000"/>
              <w:bottom w:val="single" w:sz="4" w:space="0" w:color="000000"/>
              <w:right w:val="single" w:sz="4" w:space="0" w:color="000000"/>
            </w:tcBorders>
            <w:vAlign w:val="center"/>
            <w:hideMark/>
          </w:tcPr>
          <w:p w14:paraId="76FAE069"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Đích</w:t>
            </w:r>
          </w:p>
        </w:tc>
        <w:tc>
          <w:tcPr>
            <w:tcW w:w="2365" w:type="dxa"/>
            <w:tcBorders>
              <w:top w:val="single" w:sz="4" w:space="0" w:color="000000"/>
              <w:left w:val="single" w:sz="4" w:space="0" w:color="000000"/>
              <w:bottom w:val="single" w:sz="4" w:space="0" w:color="000000"/>
              <w:right w:val="single" w:sz="4" w:space="0" w:color="000000"/>
            </w:tcBorders>
            <w:vAlign w:val="center"/>
            <w:hideMark/>
          </w:tcPr>
          <w:p w14:paraId="11801827"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Kết quả yêu cầu</w:t>
            </w:r>
          </w:p>
        </w:tc>
        <w:tc>
          <w:tcPr>
            <w:tcW w:w="2365" w:type="dxa"/>
            <w:tcBorders>
              <w:top w:val="single" w:sz="4" w:space="0" w:color="000000"/>
              <w:left w:val="single" w:sz="4" w:space="0" w:color="000000"/>
              <w:bottom w:val="single" w:sz="4" w:space="0" w:color="000000"/>
              <w:right w:val="single" w:sz="4" w:space="0" w:color="000000"/>
            </w:tcBorders>
            <w:vAlign w:val="center"/>
            <w:hideMark/>
          </w:tcPr>
          <w:p w14:paraId="7A2B5B51"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Kết quả thực tế</w:t>
            </w:r>
          </w:p>
        </w:tc>
      </w:tr>
      <w:tr w:rsidR="00A02254" w:rsidRPr="00A02254" w14:paraId="63595B67" w14:textId="77777777">
        <w:tc>
          <w:tcPr>
            <w:tcW w:w="2365" w:type="dxa"/>
            <w:tcBorders>
              <w:top w:val="single" w:sz="4" w:space="0" w:color="000000"/>
              <w:left w:val="single" w:sz="4" w:space="0" w:color="000000"/>
              <w:bottom w:val="single" w:sz="4" w:space="0" w:color="000000"/>
              <w:right w:val="single" w:sz="4" w:space="0" w:color="000000"/>
            </w:tcBorders>
            <w:vAlign w:val="center"/>
            <w:hideMark/>
          </w:tcPr>
          <w:p w14:paraId="02C33007"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1. Baseline</w:t>
            </w:r>
          </w:p>
        </w:tc>
        <w:tc>
          <w:tcPr>
            <w:tcW w:w="2365" w:type="dxa"/>
            <w:tcBorders>
              <w:top w:val="single" w:sz="4" w:space="0" w:color="000000"/>
              <w:left w:val="single" w:sz="4" w:space="0" w:color="000000"/>
              <w:bottom w:val="single" w:sz="4" w:space="0" w:color="000000"/>
              <w:right w:val="single" w:sz="4" w:space="0" w:color="000000"/>
            </w:tcBorders>
            <w:vAlign w:val="center"/>
            <w:hideMark/>
          </w:tcPr>
          <w:p w14:paraId="151635B7"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normal.lab7.test</w:t>
            </w:r>
          </w:p>
        </w:tc>
        <w:tc>
          <w:tcPr>
            <w:tcW w:w="2365" w:type="dxa"/>
            <w:tcBorders>
              <w:top w:val="single" w:sz="4" w:space="0" w:color="000000"/>
              <w:left w:val="single" w:sz="4" w:space="0" w:color="000000"/>
              <w:bottom w:val="single" w:sz="4" w:space="0" w:color="000000"/>
              <w:right w:val="single" w:sz="4" w:space="0" w:color="000000"/>
            </w:tcBorders>
            <w:vAlign w:val="center"/>
            <w:hideMark/>
          </w:tcPr>
          <w:p w14:paraId="101777AA"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Truy cập qua proxy thành công; direct web bị chặn</w:t>
            </w:r>
          </w:p>
        </w:tc>
        <w:tc>
          <w:tcPr>
            <w:tcW w:w="2365" w:type="dxa"/>
            <w:tcBorders>
              <w:top w:val="single" w:sz="4" w:space="0" w:color="000000"/>
              <w:left w:val="single" w:sz="4" w:space="0" w:color="000000"/>
              <w:bottom w:val="single" w:sz="4" w:space="0" w:color="000000"/>
              <w:right w:val="single" w:sz="4" w:space="0" w:color="000000"/>
            </w:tcBorders>
            <w:vAlign w:val="center"/>
            <w:hideMark/>
          </w:tcPr>
          <w:p w14:paraId="6F56787E"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Chưa kiểm thử đầy đủ</w:t>
            </w:r>
          </w:p>
        </w:tc>
      </w:tr>
      <w:tr w:rsidR="00A02254" w:rsidRPr="00A02254" w14:paraId="6EE482C5" w14:textId="77777777">
        <w:tc>
          <w:tcPr>
            <w:tcW w:w="2365" w:type="dxa"/>
            <w:tcBorders>
              <w:top w:val="single" w:sz="4" w:space="0" w:color="000000"/>
              <w:left w:val="single" w:sz="4" w:space="0" w:color="000000"/>
              <w:bottom w:val="single" w:sz="4" w:space="0" w:color="000000"/>
              <w:right w:val="single" w:sz="4" w:space="0" w:color="000000"/>
            </w:tcBorders>
            <w:vAlign w:val="center"/>
            <w:hideMark/>
          </w:tcPr>
          <w:p w14:paraId="76147254"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2. Geo-Sim</w:t>
            </w:r>
          </w:p>
        </w:tc>
        <w:tc>
          <w:tcPr>
            <w:tcW w:w="2365" w:type="dxa"/>
            <w:tcBorders>
              <w:top w:val="single" w:sz="4" w:space="0" w:color="000000"/>
              <w:left w:val="single" w:sz="4" w:space="0" w:color="000000"/>
              <w:bottom w:val="single" w:sz="4" w:space="0" w:color="000000"/>
              <w:right w:val="single" w:sz="4" w:space="0" w:color="000000"/>
            </w:tcBorders>
            <w:vAlign w:val="center"/>
            <w:hideMark/>
          </w:tcPr>
          <w:p w14:paraId="097300A6"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china / mideast.lab7.test</w:t>
            </w:r>
          </w:p>
        </w:tc>
        <w:tc>
          <w:tcPr>
            <w:tcW w:w="2365" w:type="dxa"/>
            <w:tcBorders>
              <w:top w:val="single" w:sz="4" w:space="0" w:color="000000"/>
              <w:left w:val="single" w:sz="4" w:space="0" w:color="000000"/>
              <w:bottom w:val="single" w:sz="4" w:space="0" w:color="000000"/>
              <w:right w:val="single" w:sz="4" w:space="0" w:color="000000"/>
            </w:tcBorders>
            <w:vAlign w:val="center"/>
            <w:hideMark/>
          </w:tcPr>
          <w:p w14:paraId="1BEC84CC"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Hard block, không bypass</w:t>
            </w:r>
          </w:p>
        </w:tc>
        <w:tc>
          <w:tcPr>
            <w:tcW w:w="2365" w:type="dxa"/>
            <w:tcBorders>
              <w:top w:val="single" w:sz="4" w:space="0" w:color="000000"/>
              <w:left w:val="single" w:sz="4" w:space="0" w:color="000000"/>
              <w:bottom w:val="single" w:sz="4" w:space="0" w:color="000000"/>
              <w:right w:val="single" w:sz="4" w:space="0" w:color="000000"/>
            </w:tcBorders>
            <w:vAlign w:val="center"/>
            <w:hideMark/>
          </w:tcPr>
          <w:p w14:paraId="5BAF4B31"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Chưa kiểm thử</w:t>
            </w:r>
          </w:p>
        </w:tc>
      </w:tr>
      <w:tr w:rsidR="00A02254" w:rsidRPr="00A02254" w14:paraId="6DB3EC30" w14:textId="77777777">
        <w:tc>
          <w:tcPr>
            <w:tcW w:w="2365" w:type="dxa"/>
            <w:tcBorders>
              <w:top w:val="single" w:sz="4" w:space="0" w:color="000000"/>
              <w:left w:val="single" w:sz="4" w:space="0" w:color="000000"/>
              <w:bottom w:val="single" w:sz="4" w:space="0" w:color="000000"/>
              <w:right w:val="single" w:sz="4" w:space="0" w:color="000000"/>
            </w:tcBorders>
            <w:vAlign w:val="center"/>
            <w:hideMark/>
          </w:tcPr>
          <w:p w14:paraId="4F79B5F4"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3. Job Search</w:t>
            </w:r>
          </w:p>
        </w:tc>
        <w:tc>
          <w:tcPr>
            <w:tcW w:w="2365" w:type="dxa"/>
            <w:tcBorders>
              <w:top w:val="single" w:sz="4" w:space="0" w:color="000000"/>
              <w:left w:val="single" w:sz="4" w:space="0" w:color="000000"/>
              <w:bottom w:val="single" w:sz="4" w:space="0" w:color="000000"/>
              <w:right w:val="single" w:sz="4" w:space="0" w:color="000000"/>
            </w:tcBorders>
            <w:vAlign w:val="center"/>
            <w:hideMark/>
          </w:tcPr>
          <w:p w14:paraId="0B462B2F"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jobs.lab7.test</w:t>
            </w:r>
          </w:p>
        </w:tc>
        <w:tc>
          <w:tcPr>
            <w:tcW w:w="2365" w:type="dxa"/>
            <w:tcBorders>
              <w:top w:val="single" w:sz="4" w:space="0" w:color="000000"/>
              <w:left w:val="single" w:sz="4" w:space="0" w:color="000000"/>
              <w:bottom w:val="single" w:sz="4" w:space="0" w:color="000000"/>
              <w:right w:val="single" w:sz="4" w:space="0" w:color="000000"/>
            </w:tcBorders>
            <w:vAlign w:val="center"/>
            <w:hideMark/>
          </w:tcPr>
          <w:p w14:paraId="1DF35FE0"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Hard block</w:t>
            </w:r>
          </w:p>
        </w:tc>
        <w:tc>
          <w:tcPr>
            <w:tcW w:w="2365" w:type="dxa"/>
            <w:tcBorders>
              <w:top w:val="single" w:sz="4" w:space="0" w:color="000000"/>
              <w:left w:val="single" w:sz="4" w:space="0" w:color="000000"/>
              <w:bottom w:val="single" w:sz="4" w:space="0" w:color="000000"/>
              <w:right w:val="single" w:sz="4" w:space="0" w:color="000000"/>
            </w:tcBorders>
            <w:vAlign w:val="center"/>
            <w:hideMark/>
          </w:tcPr>
          <w:p w14:paraId="1CB1D7E3"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Chưa kiểm thử</w:t>
            </w:r>
          </w:p>
        </w:tc>
      </w:tr>
      <w:tr w:rsidR="00A02254" w:rsidRPr="00A02254" w14:paraId="5E7D5D9B" w14:textId="77777777">
        <w:tc>
          <w:tcPr>
            <w:tcW w:w="2365" w:type="dxa"/>
            <w:tcBorders>
              <w:top w:val="single" w:sz="4" w:space="0" w:color="000000"/>
              <w:left w:val="single" w:sz="4" w:space="0" w:color="000000"/>
              <w:bottom w:val="single" w:sz="4" w:space="0" w:color="000000"/>
              <w:right w:val="single" w:sz="4" w:space="0" w:color="000000"/>
            </w:tcBorders>
            <w:vAlign w:val="center"/>
            <w:hideMark/>
          </w:tcPr>
          <w:p w14:paraId="2A78EDA4"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4. Warning</w:t>
            </w:r>
          </w:p>
        </w:tc>
        <w:tc>
          <w:tcPr>
            <w:tcW w:w="2365" w:type="dxa"/>
            <w:tcBorders>
              <w:top w:val="single" w:sz="4" w:space="0" w:color="000000"/>
              <w:left w:val="single" w:sz="4" w:space="0" w:color="000000"/>
              <w:bottom w:val="single" w:sz="4" w:space="0" w:color="000000"/>
              <w:right w:val="single" w:sz="4" w:space="0" w:color="000000"/>
            </w:tcBorders>
            <w:vAlign w:val="center"/>
            <w:hideMark/>
          </w:tcPr>
          <w:p w14:paraId="7C417E52"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weapons / politics / religion</w:t>
            </w:r>
          </w:p>
        </w:tc>
        <w:tc>
          <w:tcPr>
            <w:tcW w:w="2365" w:type="dxa"/>
            <w:tcBorders>
              <w:top w:val="single" w:sz="4" w:space="0" w:color="000000"/>
              <w:left w:val="single" w:sz="4" w:space="0" w:color="000000"/>
              <w:bottom w:val="single" w:sz="4" w:space="0" w:color="000000"/>
              <w:right w:val="single" w:sz="4" w:space="0" w:color="000000"/>
            </w:tcBorders>
            <w:vAlign w:val="center"/>
            <w:hideMark/>
          </w:tcPr>
          <w:p w14:paraId="77981682"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Warning và bypass 300 giây</w:t>
            </w:r>
          </w:p>
        </w:tc>
        <w:tc>
          <w:tcPr>
            <w:tcW w:w="2365" w:type="dxa"/>
            <w:tcBorders>
              <w:top w:val="single" w:sz="4" w:space="0" w:color="000000"/>
              <w:left w:val="single" w:sz="4" w:space="0" w:color="000000"/>
              <w:bottom w:val="single" w:sz="4" w:space="0" w:color="000000"/>
              <w:right w:val="single" w:sz="4" w:space="0" w:color="000000"/>
            </w:tcBorders>
            <w:vAlign w:val="center"/>
            <w:hideMark/>
          </w:tcPr>
          <w:p w14:paraId="20A469D9"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Chưa kiểm thử</w:t>
            </w:r>
          </w:p>
        </w:tc>
      </w:tr>
      <w:tr w:rsidR="00A02254" w:rsidRPr="00A02254" w14:paraId="043C66C5" w14:textId="77777777">
        <w:tc>
          <w:tcPr>
            <w:tcW w:w="2365" w:type="dxa"/>
            <w:tcBorders>
              <w:top w:val="single" w:sz="4" w:space="0" w:color="000000"/>
              <w:left w:val="single" w:sz="4" w:space="0" w:color="000000"/>
              <w:bottom w:val="single" w:sz="4" w:space="0" w:color="000000"/>
              <w:right w:val="single" w:sz="4" w:space="0" w:color="000000"/>
            </w:tcBorders>
            <w:vAlign w:val="center"/>
            <w:hideMark/>
          </w:tcPr>
          <w:p w14:paraId="0A7CF0DB"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5. Education</w:t>
            </w:r>
          </w:p>
        </w:tc>
        <w:tc>
          <w:tcPr>
            <w:tcW w:w="2365" w:type="dxa"/>
            <w:tcBorders>
              <w:top w:val="single" w:sz="4" w:space="0" w:color="000000"/>
              <w:left w:val="single" w:sz="4" w:space="0" w:color="000000"/>
              <w:bottom w:val="single" w:sz="4" w:space="0" w:color="000000"/>
              <w:right w:val="single" w:sz="4" w:space="0" w:color="000000"/>
            </w:tcBorders>
            <w:vAlign w:val="center"/>
            <w:hideMark/>
          </w:tcPr>
          <w:p w14:paraId="7630CA76"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education.lab7.test</w:t>
            </w:r>
          </w:p>
        </w:tc>
        <w:tc>
          <w:tcPr>
            <w:tcW w:w="2365" w:type="dxa"/>
            <w:tcBorders>
              <w:top w:val="single" w:sz="4" w:space="0" w:color="000000"/>
              <w:left w:val="single" w:sz="4" w:space="0" w:color="000000"/>
              <w:bottom w:val="single" w:sz="4" w:space="0" w:color="000000"/>
              <w:right w:val="single" w:sz="4" w:space="0" w:color="000000"/>
            </w:tcBorders>
            <w:vAlign w:val="center"/>
            <w:hideMark/>
          </w:tcPr>
          <w:p w14:paraId="48D406F4"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Allow không cảnh báo</w:t>
            </w:r>
          </w:p>
        </w:tc>
        <w:tc>
          <w:tcPr>
            <w:tcW w:w="2365" w:type="dxa"/>
            <w:tcBorders>
              <w:top w:val="single" w:sz="4" w:space="0" w:color="000000"/>
              <w:left w:val="single" w:sz="4" w:space="0" w:color="000000"/>
              <w:bottom w:val="single" w:sz="4" w:space="0" w:color="000000"/>
              <w:right w:val="single" w:sz="4" w:space="0" w:color="000000"/>
            </w:tcBorders>
            <w:vAlign w:val="center"/>
            <w:hideMark/>
          </w:tcPr>
          <w:p w14:paraId="091BA2AC"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Chưa kiểm thử</w:t>
            </w:r>
          </w:p>
        </w:tc>
      </w:tr>
      <w:tr w:rsidR="00A02254" w:rsidRPr="00A02254" w14:paraId="1A55F144" w14:textId="77777777">
        <w:tc>
          <w:tcPr>
            <w:tcW w:w="2365" w:type="dxa"/>
            <w:tcBorders>
              <w:top w:val="single" w:sz="4" w:space="0" w:color="000000"/>
              <w:left w:val="single" w:sz="4" w:space="0" w:color="000000"/>
              <w:bottom w:val="single" w:sz="4" w:space="0" w:color="000000"/>
              <w:right w:val="single" w:sz="4" w:space="0" w:color="000000"/>
            </w:tcBorders>
            <w:vAlign w:val="center"/>
            <w:hideMark/>
          </w:tcPr>
          <w:p w14:paraId="1C3F5595"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6. Entertainment/Game</w:t>
            </w:r>
          </w:p>
        </w:tc>
        <w:tc>
          <w:tcPr>
            <w:tcW w:w="2365" w:type="dxa"/>
            <w:tcBorders>
              <w:top w:val="single" w:sz="4" w:space="0" w:color="000000"/>
              <w:left w:val="single" w:sz="4" w:space="0" w:color="000000"/>
              <w:bottom w:val="single" w:sz="4" w:space="0" w:color="000000"/>
              <w:right w:val="single" w:sz="4" w:space="0" w:color="000000"/>
            </w:tcBorders>
            <w:vAlign w:val="center"/>
            <w:hideMark/>
          </w:tcPr>
          <w:p w14:paraId="44C2E994"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entertainment / games</w:t>
            </w:r>
          </w:p>
        </w:tc>
        <w:tc>
          <w:tcPr>
            <w:tcW w:w="2365" w:type="dxa"/>
            <w:tcBorders>
              <w:top w:val="single" w:sz="4" w:space="0" w:color="000000"/>
              <w:left w:val="single" w:sz="4" w:space="0" w:color="000000"/>
              <w:bottom w:val="single" w:sz="4" w:space="0" w:color="000000"/>
              <w:right w:val="single" w:sz="4" w:space="0" w:color="000000"/>
            </w:tcBorders>
            <w:vAlign w:val="center"/>
            <w:hideMark/>
          </w:tcPr>
          <w:p w14:paraId="0487B24E"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Cho phép trong schedule 60 phút</w:t>
            </w:r>
          </w:p>
        </w:tc>
        <w:tc>
          <w:tcPr>
            <w:tcW w:w="2365" w:type="dxa"/>
            <w:tcBorders>
              <w:top w:val="single" w:sz="4" w:space="0" w:color="000000"/>
              <w:left w:val="single" w:sz="4" w:space="0" w:color="000000"/>
              <w:bottom w:val="single" w:sz="4" w:space="0" w:color="000000"/>
              <w:right w:val="single" w:sz="4" w:space="0" w:color="000000"/>
            </w:tcBorders>
            <w:vAlign w:val="center"/>
            <w:hideMark/>
          </w:tcPr>
          <w:p w14:paraId="64CFFE26"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Chưa kiểm thử</w:t>
            </w:r>
          </w:p>
        </w:tc>
      </w:tr>
      <w:tr w:rsidR="00A02254" w:rsidRPr="00A02254" w14:paraId="6EC2EB2A" w14:textId="77777777">
        <w:tc>
          <w:tcPr>
            <w:tcW w:w="2365" w:type="dxa"/>
            <w:tcBorders>
              <w:top w:val="single" w:sz="4" w:space="0" w:color="000000"/>
              <w:left w:val="single" w:sz="4" w:space="0" w:color="000000"/>
              <w:bottom w:val="single" w:sz="4" w:space="0" w:color="000000"/>
              <w:right w:val="single" w:sz="4" w:space="0" w:color="000000"/>
            </w:tcBorders>
            <w:vAlign w:val="center"/>
            <w:hideMark/>
          </w:tcPr>
          <w:p w14:paraId="6E158209"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7. Streaming</w:t>
            </w:r>
          </w:p>
        </w:tc>
        <w:tc>
          <w:tcPr>
            <w:tcW w:w="2365" w:type="dxa"/>
            <w:tcBorders>
              <w:top w:val="single" w:sz="4" w:space="0" w:color="000000"/>
              <w:left w:val="single" w:sz="4" w:space="0" w:color="000000"/>
              <w:bottom w:val="single" w:sz="4" w:space="0" w:color="000000"/>
              <w:right w:val="single" w:sz="4" w:space="0" w:color="000000"/>
            </w:tcBorders>
            <w:vAlign w:val="center"/>
            <w:hideMark/>
          </w:tcPr>
          <w:p w14:paraId="4A2A8649"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streaming.lab7.test</w:t>
            </w:r>
          </w:p>
        </w:tc>
        <w:tc>
          <w:tcPr>
            <w:tcW w:w="2365" w:type="dxa"/>
            <w:tcBorders>
              <w:top w:val="single" w:sz="4" w:space="0" w:color="000000"/>
              <w:left w:val="single" w:sz="4" w:space="0" w:color="000000"/>
              <w:bottom w:val="single" w:sz="4" w:space="0" w:color="000000"/>
              <w:right w:val="single" w:sz="4" w:space="0" w:color="000000"/>
            </w:tcBorders>
            <w:vAlign w:val="center"/>
            <w:hideMark/>
          </w:tcPr>
          <w:p w14:paraId="5C6E7177"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Warning và bypass tạm</w:t>
            </w:r>
          </w:p>
        </w:tc>
        <w:tc>
          <w:tcPr>
            <w:tcW w:w="2365" w:type="dxa"/>
            <w:tcBorders>
              <w:top w:val="single" w:sz="4" w:space="0" w:color="000000"/>
              <w:left w:val="single" w:sz="4" w:space="0" w:color="000000"/>
              <w:bottom w:val="single" w:sz="4" w:space="0" w:color="000000"/>
              <w:right w:val="single" w:sz="4" w:space="0" w:color="000000"/>
            </w:tcBorders>
            <w:vAlign w:val="center"/>
            <w:hideMark/>
          </w:tcPr>
          <w:p w14:paraId="1403BEFF"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Chưa kiểm thử</w:t>
            </w:r>
          </w:p>
        </w:tc>
      </w:tr>
      <w:tr w:rsidR="00A02254" w:rsidRPr="00A02254" w14:paraId="7682577D" w14:textId="77777777">
        <w:tc>
          <w:tcPr>
            <w:tcW w:w="2365" w:type="dxa"/>
            <w:tcBorders>
              <w:top w:val="single" w:sz="4" w:space="0" w:color="000000"/>
              <w:left w:val="single" w:sz="4" w:space="0" w:color="000000"/>
              <w:bottom w:val="single" w:sz="4" w:space="0" w:color="000000"/>
              <w:right w:val="single" w:sz="4" w:space="0" w:color="000000"/>
            </w:tcBorders>
            <w:vAlign w:val="center"/>
            <w:hideMark/>
          </w:tcPr>
          <w:p w14:paraId="46C4A2BE"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8. Specific game</w:t>
            </w:r>
          </w:p>
        </w:tc>
        <w:tc>
          <w:tcPr>
            <w:tcW w:w="2365" w:type="dxa"/>
            <w:tcBorders>
              <w:top w:val="single" w:sz="4" w:space="0" w:color="000000"/>
              <w:left w:val="single" w:sz="4" w:space="0" w:color="000000"/>
              <w:bottom w:val="single" w:sz="4" w:space="0" w:color="000000"/>
              <w:right w:val="single" w:sz="4" w:space="0" w:color="000000"/>
            </w:tcBorders>
            <w:vAlign w:val="center"/>
            <w:hideMark/>
          </w:tcPr>
          <w:p w14:paraId="00A42FDD"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blockedgame.lab7.test</w:t>
            </w:r>
          </w:p>
        </w:tc>
        <w:tc>
          <w:tcPr>
            <w:tcW w:w="2365" w:type="dxa"/>
            <w:tcBorders>
              <w:top w:val="single" w:sz="4" w:space="0" w:color="000000"/>
              <w:left w:val="single" w:sz="4" w:space="0" w:color="000000"/>
              <w:bottom w:val="single" w:sz="4" w:space="0" w:color="000000"/>
              <w:right w:val="single" w:sz="4" w:space="0" w:color="000000"/>
            </w:tcBorders>
            <w:vAlign w:val="center"/>
            <w:hideMark/>
          </w:tcPr>
          <w:p w14:paraId="35CCE6C9"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Hard block</w:t>
            </w:r>
          </w:p>
        </w:tc>
        <w:tc>
          <w:tcPr>
            <w:tcW w:w="2365" w:type="dxa"/>
            <w:tcBorders>
              <w:top w:val="single" w:sz="4" w:space="0" w:color="000000"/>
              <w:left w:val="single" w:sz="4" w:space="0" w:color="000000"/>
              <w:bottom w:val="single" w:sz="4" w:space="0" w:color="000000"/>
              <w:right w:val="single" w:sz="4" w:space="0" w:color="000000"/>
            </w:tcBorders>
            <w:vAlign w:val="center"/>
            <w:hideMark/>
          </w:tcPr>
          <w:p w14:paraId="10BE7B06"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Chưa kiểm thử</w:t>
            </w:r>
          </w:p>
        </w:tc>
      </w:tr>
      <w:tr w:rsidR="00A02254" w:rsidRPr="00A02254" w14:paraId="4C542439" w14:textId="77777777">
        <w:tc>
          <w:tcPr>
            <w:tcW w:w="2365" w:type="dxa"/>
            <w:tcBorders>
              <w:top w:val="single" w:sz="4" w:space="0" w:color="000000"/>
              <w:left w:val="single" w:sz="4" w:space="0" w:color="000000"/>
              <w:bottom w:val="single" w:sz="4" w:space="0" w:color="000000"/>
              <w:right w:val="single" w:sz="4" w:space="0" w:color="000000"/>
            </w:tcBorders>
            <w:vAlign w:val="center"/>
            <w:hideMark/>
          </w:tcPr>
          <w:p w14:paraId="01634D1A"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9. Antivirus</w:t>
            </w:r>
          </w:p>
        </w:tc>
        <w:tc>
          <w:tcPr>
            <w:tcW w:w="2365" w:type="dxa"/>
            <w:tcBorders>
              <w:top w:val="single" w:sz="4" w:space="0" w:color="000000"/>
              <w:left w:val="single" w:sz="4" w:space="0" w:color="000000"/>
              <w:bottom w:val="single" w:sz="4" w:space="0" w:color="000000"/>
              <w:right w:val="single" w:sz="4" w:space="0" w:color="000000"/>
            </w:tcBorders>
            <w:vAlign w:val="center"/>
            <w:hideMark/>
          </w:tcPr>
          <w:p w14:paraId="59918721"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eicar.com.txt</w:t>
            </w:r>
          </w:p>
        </w:tc>
        <w:tc>
          <w:tcPr>
            <w:tcW w:w="2365" w:type="dxa"/>
            <w:tcBorders>
              <w:top w:val="single" w:sz="4" w:space="0" w:color="000000"/>
              <w:left w:val="single" w:sz="4" w:space="0" w:color="000000"/>
              <w:bottom w:val="single" w:sz="4" w:space="0" w:color="000000"/>
              <w:right w:val="single" w:sz="4" w:space="0" w:color="000000"/>
            </w:tcBorders>
            <w:vAlign w:val="center"/>
            <w:hideMark/>
          </w:tcPr>
          <w:p w14:paraId="3EF9EF08"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AV phát hiện/chặn</w:t>
            </w:r>
          </w:p>
        </w:tc>
        <w:tc>
          <w:tcPr>
            <w:tcW w:w="2365" w:type="dxa"/>
            <w:tcBorders>
              <w:top w:val="single" w:sz="4" w:space="0" w:color="000000"/>
              <w:left w:val="single" w:sz="4" w:space="0" w:color="000000"/>
              <w:bottom w:val="single" w:sz="4" w:space="0" w:color="000000"/>
              <w:right w:val="single" w:sz="4" w:space="0" w:color="000000"/>
            </w:tcBorders>
            <w:vAlign w:val="center"/>
            <w:hideMark/>
          </w:tcPr>
          <w:p w14:paraId="1553D662"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Chưa kiểm thử</w:t>
            </w:r>
          </w:p>
        </w:tc>
      </w:tr>
      <w:tr w:rsidR="00A02254" w:rsidRPr="00A02254" w14:paraId="3FE83E97" w14:textId="77777777">
        <w:tc>
          <w:tcPr>
            <w:tcW w:w="2365" w:type="dxa"/>
            <w:tcBorders>
              <w:top w:val="single" w:sz="4" w:space="0" w:color="000000"/>
              <w:left w:val="single" w:sz="4" w:space="0" w:color="000000"/>
              <w:bottom w:val="single" w:sz="4" w:space="0" w:color="000000"/>
              <w:right w:val="single" w:sz="4" w:space="0" w:color="000000"/>
            </w:tcBorders>
            <w:vAlign w:val="center"/>
            <w:hideMark/>
          </w:tcPr>
          <w:p w14:paraId="52FE8881"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10. File size</w:t>
            </w:r>
          </w:p>
        </w:tc>
        <w:tc>
          <w:tcPr>
            <w:tcW w:w="2365" w:type="dxa"/>
            <w:tcBorders>
              <w:top w:val="single" w:sz="4" w:space="0" w:color="000000"/>
              <w:left w:val="single" w:sz="4" w:space="0" w:color="000000"/>
              <w:bottom w:val="single" w:sz="4" w:space="0" w:color="000000"/>
              <w:right w:val="single" w:sz="4" w:space="0" w:color="000000"/>
            </w:tcBorders>
            <w:vAlign w:val="center"/>
            <w:hideMark/>
          </w:tcPr>
          <w:p w14:paraId="09C7A8FD"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100MB.bin / 110MB.bin</w:t>
            </w:r>
          </w:p>
        </w:tc>
        <w:tc>
          <w:tcPr>
            <w:tcW w:w="2365" w:type="dxa"/>
            <w:tcBorders>
              <w:top w:val="single" w:sz="4" w:space="0" w:color="000000"/>
              <w:left w:val="single" w:sz="4" w:space="0" w:color="000000"/>
              <w:bottom w:val="single" w:sz="4" w:space="0" w:color="000000"/>
              <w:right w:val="single" w:sz="4" w:space="0" w:color="000000"/>
            </w:tcBorders>
            <w:vAlign w:val="center"/>
            <w:hideMark/>
          </w:tcPr>
          <w:p w14:paraId="4BAAA982"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Áp dụng strict size policy nếu build hỗ trợ</w:t>
            </w:r>
          </w:p>
        </w:tc>
        <w:tc>
          <w:tcPr>
            <w:tcW w:w="2365" w:type="dxa"/>
            <w:tcBorders>
              <w:top w:val="single" w:sz="4" w:space="0" w:color="000000"/>
              <w:left w:val="single" w:sz="4" w:space="0" w:color="000000"/>
              <w:bottom w:val="single" w:sz="4" w:space="0" w:color="000000"/>
              <w:right w:val="single" w:sz="4" w:space="0" w:color="000000"/>
            </w:tcBorders>
            <w:vAlign w:val="center"/>
            <w:hideMark/>
          </w:tcPr>
          <w:p w14:paraId="6D35B185"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Chưa kiểm thử</w:t>
            </w:r>
          </w:p>
        </w:tc>
      </w:tr>
    </w:tbl>
    <w:p w14:paraId="4BB609AF"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Nhận xét: Đã thiết lập phần rule firewall phục vụ chống bypass, nhưng chưa chứng minh được kịch bản 1 PASS do thiếu proxy hoạt động và client kiểm thử. Không được ghi 10/10 PASS khi chưa có ảnh browser, log và bằng chứng tương ứng.</w:t>
      </w:r>
    </w:p>
    <w:p w14:paraId="219E6ED2"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b/>
          <w:bCs/>
          <w:sz w:val="26"/>
          <w:szCs w:val="26"/>
        </w:rPr>
        <w:lastRenderedPageBreak/>
        <w:t>V. MINH CHỨNG CẦN CHÈN</w:t>
      </w:r>
    </w:p>
    <w:p w14:paraId="560E2583"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Hình 1. Dashboard pfSense: 4 interface UP</w:t>
      </w:r>
      <w:r w:rsidRPr="00A02254">
        <w:rPr>
          <w:rFonts w:ascii="Times New Roman" w:hAnsi="Times New Roman" w:cs="Times New Roman"/>
          <w:sz w:val="26"/>
          <w:szCs w:val="26"/>
        </w:rPr>
        <w:br/>
        <w:t>[CHÈN ẢNH CHỤP THỰC TẾ TẠI ĐÂY]</w:t>
      </w:r>
    </w:p>
    <w:p w14:paraId="77C1E768"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Hình 2. Ping 192.168.56.1 thành công từ pfSense</w:t>
      </w:r>
      <w:r w:rsidRPr="00A02254">
        <w:rPr>
          <w:rFonts w:ascii="Times New Roman" w:hAnsi="Times New Roman" w:cs="Times New Roman"/>
          <w:sz w:val="26"/>
          <w:szCs w:val="26"/>
        </w:rPr>
        <w:br/>
        <w:t>[CHÈN ẢNH CHỤP THỰC TẾ TẠI ĐÂY]</w:t>
      </w:r>
    </w:p>
    <w:p w14:paraId="64D7724C"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Hình 3. Danh sách Alias LAB7</w:t>
      </w:r>
      <w:r w:rsidRPr="00A02254">
        <w:rPr>
          <w:rFonts w:ascii="Times New Roman" w:hAnsi="Times New Roman" w:cs="Times New Roman"/>
          <w:sz w:val="26"/>
          <w:szCs w:val="26"/>
        </w:rPr>
        <w:br/>
        <w:t>[CHÈN ẢNH CHỤP THỰC TẾ TẠI ĐÂY]</w:t>
      </w:r>
    </w:p>
    <w:p w14:paraId="3848AEA4"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Hình 4. Danh sách 4 firewall rule LAN</w:t>
      </w:r>
      <w:r w:rsidRPr="00A02254">
        <w:rPr>
          <w:rFonts w:ascii="Times New Roman" w:hAnsi="Times New Roman" w:cs="Times New Roman"/>
          <w:sz w:val="26"/>
          <w:szCs w:val="26"/>
        </w:rPr>
        <w:br/>
        <w:t>[CHÈN ẢNH CHỤP THỰC TẾ TẠI ĐÂY]</w:t>
      </w:r>
    </w:p>
    <w:p w14:paraId="5760AC08"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Hình 5. Kiểm thử client direct web và firewall log (chưa có)</w:t>
      </w:r>
      <w:r w:rsidRPr="00A02254">
        <w:rPr>
          <w:rFonts w:ascii="Times New Roman" w:hAnsi="Times New Roman" w:cs="Times New Roman"/>
          <w:sz w:val="26"/>
          <w:szCs w:val="26"/>
        </w:rPr>
        <w:br/>
        <w:t>[CHÈN ẢNH CHỤP THỰC TẾ TẠI ĐÂY]</w:t>
      </w:r>
    </w:p>
    <w:p w14:paraId="32B4A2AC"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Hình 6. Trang block/warning và E2Guardian log (chưa có)</w:t>
      </w:r>
      <w:r w:rsidRPr="00A02254">
        <w:rPr>
          <w:rFonts w:ascii="Times New Roman" w:hAnsi="Times New Roman" w:cs="Times New Roman"/>
          <w:sz w:val="26"/>
          <w:szCs w:val="26"/>
        </w:rPr>
        <w:br/>
        <w:t>[CHÈN ẢNH CHỤP THỰC TẾ TẠI ĐÂY]</w:t>
      </w:r>
    </w:p>
    <w:p w14:paraId="56D16C50"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Hình 7. ClamAV/EICAR và schedule (chưa có)</w:t>
      </w:r>
      <w:r w:rsidRPr="00A02254">
        <w:rPr>
          <w:rFonts w:ascii="Times New Roman" w:hAnsi="Times New Roman" w:cs="Times New Roman"/>
          <w:sz w:val="26"/>
          <w:szCs w:val="26"/>
        </w:rPr>
        <w:br/>
        <w:t>[CHÈN ẢNH CHỤP THỰC TẾ TẠI ĐÂY]</w:t>
      </w:r>
    </w:p>
    <w:p w14:paraId="3B350C02"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b/>
          <w:bCs/>
          <w:sz w:val="26"/>
          <w:szCs w:val="26"/>
        </w:rPr>
        <w:t>VI. TRẢ LỜI 10 CÂU HỎI PHÂN TÍCH</w:t>
      </w:r>
    </w:p>
    <w:p w14:paraId="7D1A857C"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b/>
          <w:bCs/>
          <w:sz w:val="26"/>
          <w:szCs w:val="26"/>
        </w:rPr>
        <w:t>1. Vì sao LAB 7 không cài Squid/SquidGuard trực tiếp trên pfSense?</w:t>
      </w:r>
    </w:p>
    <w:p w14:paraId="7D7FE14D"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Trả lời: Theo tài liệu LAB 7, Netgate đã đánh dấu các package Squid, SquidGuard và Lightsquid trên pfSense là deprecated do vấn đề bảo mật upstream. Vì vậy pfSense chỉ đảm nhiệm firewall/gateway; Squid và E2Guardian được tách sang Ubuntu Server để giảm rủi ro và phân định chức năng.</w:t>
      </w:r>
    </w:p>
    <w:p w14:paraId="2DF33F89"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b/>
          <w:bCs/>
          <w:sz w:val="26"/>
          <w:szCs w:val="26"/>
        </w:rPr>
        <w:t>2. Firewall pfSense và Web Proxy khác nhau ở lớp nào và loại thông tin nào có thể kiểm tra?</w:t>
      </w:r>
    </w:p>
    <w:p w14:paraId="67D92849"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Trả lời: pfSense chủ yếu kiểm soát luồng ở lớp mạng/vận chuyển (L3/L4): IP nguồn/đích, giao thức, cổng và trạng thái kết nối. Web Proxy hoạt động ở lớp ứng dụng (L7), có thể kiểm tra hostname, URL HTTP, danh sách nội dung và áp dụng chính sách web. Nội dung HTTPS được mã hóa không thể đọc đầy đủ nếu không có cơ chế inspection phù hợp.</w:t>
      </w:r>
    </w:p>
    <w:p w14:paraId="10EB573B"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b/>
          <w:bCs/>
          <w:sz w:val="26"/>
          <w:szCs w:val="26"/>
        </w:rPr>
        <w:t>3. Vì sao phải block direct TCP/80,443 từ Client-A/B khi đã cấu hình proxy?</w:t>
      </w:r>
    </w:p>
    <w:p w14:paraId="2F7E3CB0"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lastRenderedPageBreak/>
        <w:t>Trả lời: Nếu chỉ cài proxy trong trình duyệt, người dùng có thể tắt proxy để truy cập web trực tiếp. Rule chặn TCP/80,443 từ client và chỉ cho phép đi tới proxy:8080 giúp ngăn bypass, buộc truy cập web thuộc phạm vi chính sách phải qua lớp lọc.</w:t>
      </w:r>
    </w:p>
    <w:p w14:paraId="18EB0601"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b/>
          <w:bCs/>
          <w:sz w:val="26"/>
          <w:szCs w:val="26"/>
        </w:rPr>
        <w:t>4. Vì sao hostname/category filtering của website Internet thật có thể không ổn định nếu chỉ dựa vào IP?</w:t>
      </w:r>
    </w:p>
    <w:p w14:paraId="0B521495"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Trả lời: Một IP có thể phục vụ nhiều hostname qua hosting/CDN; ngược lại một hostname có thể đổi IP theo thời gian, vị trí hoặc cân bằng tải. Do đó lọc theo IP có thể chặn nhầm hoặc bỏ sót; LAB 7 dùng domain mô phỏng trỏ về DMZ để kết quả ổn định.</w:t>
      </w:r>
    </w:p>
    <w:p w14:paraId="66EC3ECA"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b/>
          <w:bCs/>
          <w:sz w:val="26"/>
          <w:szCs w:val="26"/>
        </w:rPr>
        <w:t>5. Temporary bypass khác hard block ở điểm nào?</w:t>
      </w:r>
    </w:p>
    <w:p w14:paraId="1031C119"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Trả lời: Temporary bypass hiển thị cảnh báo và có thể cho phép truy cập trong thời gian ngắn sau khi người dùng xác nhận (tài liệu đề xuất 300 giây). Hard block từ chối truy cập và không cung cấp quyền vượt qua tạm thời.</w:t>
      </w:r>
    </w:p>
    <w:p w14:paraId="5FC99D45"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b/>
          <w:bCs/>
          <w:sz w:val="26"/>
          <w:szCs w:val="26"/>
        </w:rPr>
        <w:t>6. Vì sao EICAR qua HTTPS không thể quét nội dung nếu không có SSL MITM?</w:t>
      </w:r>
    </w:p>
    <w:p w14:paraId="54A33AF4"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Trả lời: Với HTTPS, nội dung tải xuống nằm trong kênh TLS đã mã hóa. Proxy không giải mã TLS sẽ không thấy byte của file để đưa cho bộ quét nội dung. LAB 7 vì vậy chỉ kỳ vọng quét nội dung HTTPS khi đã bật HTTPS inspection trong môi trường thử nghiệm được kiểm soát.</w:t>
      </w:r>
    </w:p>
    <w:p w14:paraId="15198925"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b/>
          <w:bCs/>
          <w:sz w:val="26"/>
          <w:szCs w:val="26"/>
        </w:rPr>
        <w:t>7. CA dùng cho HTTPS inspection tạo ra rủi ro gì nếu private key bị lộ?</w:t>
      </w:r>
    </w:p>
    <w:p w14:paraId="0FAF1681"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Trả lời: Nếu private key của CA lab bị lộ, kẻ có quyền sử dụng khóa có thể tạo chứng chỉ giả được các máy đã tin CA đó chấp nhận, dẫn đến nguy cơ giả mạo dịch vụ và nghe lén lưu lượng. Vì vậy chỉ cài CA trên máy ảo lab và giữ khóa riêng trên WEB-PROXY.</w:t>
      </w:r>
    </w:p>
    <w:p w14:paraId="4AFEFFF8"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b/>
          <w:bCs/>
          <w:sz w:val="26"/>
          <w:szCs w:val="26"/>
        </w:rPr>
        <w:t>8. maxcontentfilecachescansize có phải luôn là hard download-size limit không?</w:t>
      </w:r>
    </w:p>
    <w:p w14:paraId="33AEB445"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Trả lời: Không. Theo tài liệu, thông số này giới hạn kích thước đối tượng được cache/scan, không mặc nhiên chặn mọi file vượt ngưỡng. Muốn kết luận có hard limit 100 MB phải cấu hình cơ chế deny được hỗ trợ và kiểm thử 100MB.bin so với 110MB.bin.</w:t>
      </w:r>
    </w:p>
    <w:p w14:paraId="5046997A"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b/>
          <w:bCs/>
          <w:sz w:val="26"/>
          <w:szCs w:val="26"/>
        </w:rPr>
        <w:t>9. Vì sao Schedule 60 phút không đồng nghĩa với daily category quota của Sophos?</w:t>
      </w:r>
    </w:p>
    <w:p w14:paraId="3F7AB211"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 xml:space="preserve">Trả lời: Schedule chỉ xác định một khoảng thời gian được phép truy cập, chẳng hạn 60 phút theo lịch. Daily category quota đo tổng thời lượng sử dụng cộng dồn theo ngày và theo </w:t>
      </w:r>
      <w:r w:rsidRPr="00A02254">
        <w:rPr>
          <w:rFonts w:ascii="Times New Roman" w:hAnsi="Times New Roman" w:cs="Times New Roman"/>
          <w:sz w:val="26"/>
          <w:szCs w:val="26"/>
        </w:rPr>
        <w:lastRenderedPageBreak/>
        <w:t>nhóm nội dung. Vì vậy đây chỉ là phương án time-window policy thay thế để thực hành, không tương đương hoàn toàn.</w:t>
      </w:r>
    </w:p>
    <w:p w14:paraId="610DFA5C"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b/>
          <w:bCs/>
          <w:sz w:val="26"/>
          <w:szCs w:val="26"/>
        </w:rPr>
        <w:t>10. Khi browser lỗi nhưng E2Guardian không có log, giả thuyết đầu tiên cần kiểm tra là gì?</w:t>
      </w:r>
    </w:p>
    <w:p w14:paraId="704A807F"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Trả lời: Kiểm tra xem trình duyệt có thật sự gửi lưu lượng tới proxy 10.6.0.30:8080 hay không. Nếu không có request đến E2Guardian thì log của dịch vụ sẽ không xuất hiện; tiếp theo mới kiểm tra kết nối, cổng 8080, dịch vụ, Squid và DNS.</w:t>
      </w:r>
    </w:p>
    <w:p w14:paraId="7530899C"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b/>
          <w:bCs/>
          <w:sz w:val="26"/>
          <w:szCs w:val="26"/>
        </w:rPr>
        <w:t>VII. KẾT LUẬN VÀ HƯỚNG HOÀN THIỆN</w:t>
      </w:r>
    </w:p>
    <w:p w14:paraId="621C2114"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Buổi thực hành đã khôi phục được WebGUI pfSense, kiểm tra địa chỉ interface và tạo các Alias/rule cơ bản cho mô hình ép truy cập web qua proxy. Phần Web Proxy chưa hoạt động do kết nối Ubuntu–LAN không thông; vì vậy các chính sách nội dung, warning, schedule, antivirus và download-size chưa có kết quả thực nghiệm. Để hoàn thiện, cần nối đúng mạng Internal Network giữa WEB-PROXY và LAN pfSense, sử dụng Ubuntu 24.04 theo yêu cầu tài liệu, triển khai Squid/E2Guardian/ClamAV, dựng DMZ-WEB và DNS, rồi kiểm thử từng kịch bản kèm log và ảnh thực tế.</w:t>
      </w:r>
    </w:p>
    <w:p w14:paraId="6C2DDC65"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b/>
          <w:bCs/>
          <w:sz w:val="26"/>
          <w:szCs w:val="26"/>
        </w:rPr>
        <w:t>TÀI LIỆU THAM KHẢO</w:t>
      </w:r>
    </w:p>
    <w:p w14:paraId="366D109E"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[1] Tài liệu thực hành An toàn hệ thống thông tin, LAB 7 – Xây dựng chính sách Web Protection trên mô hình pfSense + Web Proxy, 18 trang, tài liệu giảng viên cung cấp.</w:t>
      </w:r>
    </w:p>
    <w:p w14:paraId="1123560B"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[2] Netgate, pfSense Documentation – Firewall, Aliases, Schedules, Packages (theo danh mục tài liệu LAB 7).</w:t>
      </w:r>
    </w:p>
    <w:p w14:paraId="13A892E7"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[3] E2Guardian Project Documentation; EICAR Anti-Malware Testfile Documentation (theo danh mục tài liệu LAB 7).</w:t>
      </w:r>
    </w:p>
    <w:p w14:paraId="45187685"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Báo cáo thực hành LAB 7 – Lý Chí Chương – 1150080128</w:t>
      </w:r>
    </w:p>
    <w:p w14:paraId="5687948C"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b/>
          <w:bCs/>
          <w:sz w:val="26"/>
          <w:szCs w:val="26"/>
        </w:rPr>
        <w:t>PHỤ LỤC A. PHÂN TÍCH CHI TIẾT MÔ HÌNH WEB PROTECTION</w:t>
      </w:r>
    </w:p>
    <w:p w14:paraId="2A5A9C99"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b/>
          <w:bCs/>
          <w:sz w:val="26"/>
          <w:szCs w:val="26"/>
        </w:rPr>
        <w:t>A.1. Phân chia nhiệm vụ giữa các thành phần</w:t>
      </w:r>
    </w:p>
    <w:p w14:paraId="713655F9"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 xml:space="preserve">pfSense giữ vai trò cổng mạng và điểm thực thi chính sách kết nối. Firewall kiểm soát luồng TCP/UDP theo nguồn, đích và cổng; nó không thay thế được bộ phân loại URL hoặc công cụ quét nội dung tải xuống. Máy WEB-PROXY dự kiến nhận yêu cầu HTTP từ máy khách tại 10.6.0.30:8080, đưa qua E2Guardian để áp dụng danh sách cho phép/chặn/cảnh </w:t>
      </w:r>
      <w:r w:rsidRPr="00A02254">
        <w:rPr>
          <w:rFonts w:ascii="Times New Roman" w:hAnsi="Times New Roman" w:cs="Times New Roman"/>
          <w:sz w:val="26"/>
          <w:szCs w:val="26"/>
        </w:rPr>
        <w:lastRenderedPageBreak/>
        <w:t>báo, sau đó chuyển tiếp tới Squid ở 127.0.0.1:3128. Squid thực hiện chức năng forward proxy; ClamAV là thành phần quét nội dung khi tích hợp scanner hoạt động. Việc tách dịch vụ giúp cấu hình và khắc phục lỗi độc lập.</w:t>
      </w:r>
    </w:p>
    <w:p w14:paraId="4C8D1ABB"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b/>
          <w:bCs/>
          <w:sz w:val="26"/>
          <w:szCs w:val="26"/>
        </w:rPr>
        <w:t>A.2. Luồng truy cập hợp lệ</w:t>
      </w:r>
    </w:p>
    <w:p w14:paraId="5C4759B7"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Máy khách Client-A (10.6.0.21) hoặc Client-B (10.6.0.22) gửi yêu cầu web đến WEB-PROXY (10.6.0.30:8080). E2Guardian kiểm tra domain và chính sách. Với yêu cầu được phép, lưu lượng được chuyển đến Squid nội bộ và sau đó đi qua pfSense tới máy chủ đích hoặc DMZ-WEB (172.16.6.10). Với yêu cầu thuộc hard block, E2Guardian phải trả trang chặn thay vì chuyển tiếp. Trong trường hợp warning, hệ thống có thể hiển thị thông báo và chỉ mở tạm theo cấu hình.</w:t>
      </w:r>
    </w:p>
    <w:p w14:paraId="38499CE5"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b/>
          <w:bCs/>
          <w:sz w:val="26"/>
          <w:szCs w:val="26"/>
        </w:rPr>
        <w:t>A.3. Ý nghĩa của chống bypass</w:t>
      </w:r>
    </w:p>
    <w:p w14:paraId="7B14C7BE"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Nếu trình duyệt được cấu hình proxy nhưng máy khách vẫn có quyền đi thẳng tới cổng 80/443, người dùng có thể tắt proxy và né toàn bộ bộ lọc nội dung. Vì vậy, rule cho phép truy cập proxy phải được xét trước rule chặn truy cập web trực tiếp. Các rule cho phép chung đã tồn tại từ LAB 6 phải được rà soát vì pfSense xử lý theo thứ tự từ trên xuống. Việc có rule trong giao diện chỉ xác nhận cấu hình được khai báo, chưa chứng minh nó đã chặn lưu lượng trên máy khách.</w:t>
      </w:r>
    </w:p>
    <w:p w14:paraId="673FB9F5"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b/>
          <w:bCs/>
          <w:sz w:val="26"/>
          <w:szCs w:val="26"/>
        </w:rPr>
        <w:t>A.4. Phân biệt DNS, HTTP và HTTPS</w:t>
      </w:r>
    </w:p>
    <w:p w14:paraId="12CDE89D"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DNS giúp phân giải hostname thành địa chỉ IP, không tự thực hiện phân loại nội dung web. HTTP không mã hóa có thể cho proxy nhìn thấy hostname, đường dẫn và dữ liệu phản hồi tùy cấu hình. Với HTTPS không bật kiểm tra TLS, proxy chỉ quan sát được một phần metadata kết nối, không đọc được nội dung file truyền trong phiên mã hóa. Vì thế bài thực hành coi HTTPS inspection là phần mở rộng riêng, chỉ thực hiện trên máy ảo kiểm soát được và với CA thử nghiệm.</w:t>
      </w:r>
    </w:p>
    <w:p w14:paraId="00618523"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b/>
          <w:bCs/>
          <w:sz w:val="26"/>
          <w:szCs w:val="26"/>
        </w:rPr>
        <w:t>PHỤ LỤC B. THIẾT KẾ VÀ ĐÁNH GIÁ CHÍNH SÁCH</w:t>
      </w:r>
    </w:p>
    <w:tbl>
      <w:tblPr>
        <w:tblW w:w="0" w:type="dxa"/>
        <w:tblBorders>
          <w:top w:val="single" w:sz="2" w:space="0" w:color="auto"/>
          <w:left w:val="single" w:sz="2" w:space="0" w:color="auto"/>
          <w:bottom w:val="single" w:sz="2" w:space="0" w:color="auto"/>
          <w:right w:val="single" w:sz="2" w:space="0" w:color="auto"/>
        </w:tblBorders>
        <w:tblLook w:val="04A0" w:firstRow="1" w:lastRow="0" w:firstColumn="1" w:lastColumn="0" w:noHBand="0" w:noVBand="1"/>
      </w:tblPr>
      <w:tblGrid>
        <w:gridCol w:w="1711"/>
        <w:gridCol w:w="4115"/>
        <w:gridCol w:w="1693"/>
        <w:gridCol w:w="1831"/>
      </w:tblGrid>
      <w:tr w:rsidR="00A02254" w:rsidRPr="00A02254" w14:paraId="664E8D03" w14:textId="77777777">
        <w:tc>
          <w:tcPr>
            <w:tcW w:w="2365" w:type="dxa"/>
            <w:tcBorders>
              <w:top w:val="single" w:sz="4" w:space="0" w:color="000000"/>
              <w:left w:val="single" w:sz="4" w:space="0" w:color="000000"/>
              <w:bottom w:val="single" w:sz="4" w:space="0" w:color="000000"/>
              <w:right w:val="single" w:sz="4" w:space="0" w:color="000000"/>
            </w:tcBorders>
            <w:hideMark/>
          </w:tcPr>
          <w:p w14:paraId="383D48BC"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Nhóm</w:t>
            </w:r>
          </w:p>
        </w:tc>
        <w:tc>
          <w:tcPr>
            <w:tcW w:w="2365" w:type="dxa"/>
            <w:tcBorders>
              <w:top w:val="single" w:sz="4" w:space="0" w:color="000000"/>
              <w:left w:val="single" w:sz="4" w:space="0" w:color="000000"/>
              <w:bottom w:val="single" w:sz="4" w:space="0" w:color="000000"/>
              <w:right w:val="single" w:sz="4" w:space="0" w:color="000000"/>
            </w:tcBorders>
            <w:hideMark/>
          </w:tcPr>
          <w:p w14:paraId="221C36E8"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Đối tượng</w:t>
            </w:r>
          </w:p>
        </w:tc>
        <w:tc>
          <w:tcPr>
            <w:tcW w:w="2365" w:type="dxa"/>
            <w:tcBorders>
              <w:top w:val="single" w:sz="4" w:space="0" w:color="000000"/>
              <w:left w:val="single" w:sz="4" w:space="0" w:color="000000"/>
              <w:bottom w:val="single" w:sz="4" w:space="0" w:color="000000"/>
              <w:right w:val="single" w:sz="4" w:space="0" w:color="000000"/>
            </w:tcBorders>
            <w:hideMark/>
          </w:tcPr>
          <w:p w14:paraId="2F7325A5"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Kết quả mong đợi</w:t>
            </w:r>
          </w:p>
        </w:tc>
        <w:tc>
          <w:tcPr>
            <w:tcW w:w="2365" w:type="dxa"/>
            <w:tcBorders>
              <w:top w:val="single" w:sz="4" w:space="0" w:color="000000"/>
              <w:left w:val="single" w:sz="4" w:space="0" w:color="000000"/>
              <w:bottom w:val="single" w:sz="4" w:space="0" w:color="000000"/>
              <w:right w:val="single" w:sz="4" w:space="0" w:color="000000"/>
            </w:tcBorders>
            <w:hideMark/>
          </w:tcPr>
          <w:p w14:paraId="6F77E9BB"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Minh chứng cần có</w:t>
            </w:r>
          </w:p>
        </w:tc>
      </w:tr>
      <w:tr w:rsidR="00A02254" w:rsidRPr="00A02254" w14:paraId="64B6BF41" w14:textId="77777777">
        <w:tc>
          <w:tcPr>
            <w:tcW w:w="2365" w:type="dxa"/>
            <w:tcBorders>
              <w:top w:val="single" w:sz="4" w:space="0" w:color="000000"/>
              <w:left w:val="single" w:sz="4" w:space="0" w:color="000000"/>
              <w:bottom w:val="single" w:sz="4" w:space="0" w:color="000000"/>
              <w:right w:val="single" w:sz="4" w:space="0" w:color="000000"/>
            </w:tcBorders>
            <w:hideMark/>
          </w:tcPr>
          <w:p w14:paraId="6E84A373"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lastRenderedPageBreak/>
              <w:t>Hard block</w:t>
            </w:r>
          </w:p>
        </w:tc>
        <w:tc>
          <w:tcPr>
            <w:tcW w:w="2365" w:type="dxa"/>
            <w:tcBorders>
              <w:top w:val="single" w:sz="4" w:space="0" w:color="000000"/>
              <w:left w:val="single" w:sz="4" w:space="0" w:color="000000"/>
              <w:bottom w:val="single" w:sz="4" w:space="0" w:color="000000"/>
              <w:right w:val="single" w:sz="4" w:space="0" w:color="000000"/>
            </w:tcBorders>
            <w:hideMark/>
          </w:tcPr>
          <w:p w14:paraId="717F5A2D"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china.lab7.test; mideast.lab7.test; jobs.lab7.test; blockedgame.lab7.test</w:t>
            </w:r>
          </w:p>
        </w:tc>
        <w:tc>
          <w:tcPr>
            <w:tcW w:w="2365" w:type="dxa"/>
            <w:tcBorders>
              <w:top w:val="single" w:sz="4" w:space="0" w:color="000000"/>
              <w:left w:val="single" w:sz="4" w:space="0" w:color="000000"/>
              <w:bottom w:val="single" w:sz="4" w:space="0" w:color="000000"/>
              <w:right w:val="single" w:sz="4" w:space="0" w:color="000000"/>
            </w:tcBorders>
            <w:hideMark/>
          </w:tcPr>
          <w:p w14:paraId="3DB363AA"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Từ chối truy cập, không cho mở tạm</w:t>
            </w:r>
          </w:p>
        </w:tc>
        <w:tc>
          <w:tcPr>
            <w:tcW w:w="2365" w:type="dxa"/>
            <w:tcBorders>
              <w:top w:val="single" w:sz="4" w:space="0" w:color="000000"/>
              <w:left w:val="single" w:sz="4" w:space="0" w:color="000000"/>
              <w:bottom w:val="single" w:sz="4" w:space="0" w:color="000000"/>
              <w:right w:val="single" w:sz="4" w:space="0" w:color="000000"/>
            </w:tcBorders>
            <w:hideMark/>
          </w:tcPr>
          <w:p w14:paraId="26033937"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Cần chứng minh trang block và log E2Guardian</w:t>
            </w:r>
          </w:p>
        </w:tc>
      </w:tr>
      <w:tr w:rsidR="00A02254" w:rsidRPr="00A02254" w14:paraId="31707D81" w14:textId="77777777">
        <w:tc>
          <w:tcPr>
            <w:tcW w:w="2365" w:type="dxa"/>
            <w:tcBorders>
              <w:top w:val="single" w:sz="4" w:space="0" w:color="000000"/>
              <w:left w:val="single" w:sz="4" w:space="0" w:color="000000"/>
              <w:bottom w:val="single" w:sz="4" w:space="0" w:color="000000"/>
              <w:right w:val="single" w:sz="4" w:space="0" w:color="000000"/>
            </w:tcBorders>
            <w:hideMark/>
          </w:tcPr>
          <w:p w14:paraId="51D41D5E"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Warning</w:t>
            </w:r>
          </w:p>
        </w:tc>
        <w:tc>
          <w:tcPr>
            <w:tcW w:w="2365" w:type="dxa"/>
            <w:tcBorders>
              <w:top w:val="single" w:sz="4" w:space="0" w:color="000000"/>
              <w:left w:val="single" w:sz="4" w:space="0" w:color="000000"/>
              <w:bottom w:val="single" w:sz="4" w:space="0" w:color="000000"/>
              <w:right w:val="single" w:sz="4" w:space="0" w:color="000000"/>
            </w:tcBorders>
            <w:hideMark/>
          </w:tcPr>
          <w:p w14:paraId="5177898C"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weapons.lab7.test; politics.lab7.test; religion.lab7.test; streaming.lab7.test</w:t>
            </w:r>
          </w:p>
        </w:tc>
        <w:tc>
          <w:tcPr>
            <w:tcW w:w="2365" w:type="dxa"/>
            <w:tcBorders>
              <w:top w:val="single" w:sz="4" w:space="0" w:color="000000"/>
              <w:left w:val="single" w:sz="4" w:space="0" w:color="000000"/>
              <w:bottom w:val="single" w:sz="4" w:space="0" w:color="000000"/>
              <w:right w:val="single" w:sz="4" w:space="0" w:color="000000"/>
            </w:tcBorders>
            <w:hideMark/>
          </w:tcPr>
          <w:p w14:paraId="71E49700"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Hiển thị cảnh báo, cho bypass tạm 300 giây nếu cấu hình đúng</w:t>
            </w:r>
          </w:p>
        </w:tc>
        <w:tc>
          <w:tcPr>
            <w:tcW w:w="2365" w:type="dxa"/>
            <w:tcBorders>
              <w:top w:val="single" w:sz="4" w:space="0" w:color="000000"/>
              <w:left w:val="single" w:sz="4" w:space="0" w:color="000000"/>
              <w:bottom w:val="single" w:sz="4" w:space="0" w:color="000000"/>
              <w:right w:val="single" w:sz="4" w:space="0" w:color="000000"/>
            </w:tcBorders>
            <w:hideMark/>
          </w:tcPr>
          <w:p w14:paraId="6981BE5A"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Cần ảnh trước và sau xác nhận</w:t>
            </w:r>
          </w:p>
        </w:tc>
      </w:tr>
      <w:tr w:rsidR="00A02254" w:rsidRPr="00A02254" w14:paraId="44373ABF" w14:textId="77777777">
        <w:tc>
          <w:tcPr>
            <w:tcW w:w="2365" w:type="dxa"/>
            <w:tcBorders>
              <w:top w:val="single" w:sz="4" w:space="0" w:color="000000"/>
              <w:left w:val="single" w:sz="4" w:space="0" w:color="000000"/>
              <w:bottom w:val="single" w:sz="4" w:space="0" w:color="000000"/>
              <w:right w:val="single" w:sz="4" w:space="0" w:color="000000"/>
            </w:tcBorders>
            <w:hideMark/>
          </w:tcPr>
          <w:p w14:paraId="438B8C8A"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Exception</w:t>
            </w:r>
          </w:p>
        </w:tc>
        <w:tc>
          <w:tcPr>
            <w:tcW w:w="2365" w:type="dxa"/>
            <w:tcBorders>
              <w:top w:val="single" w:sz="4" w:space="0" w:color="000000"/>
              <w:left w:val="single" w:sz="4" w:space="0" w:color="000000"/>
              <w:bottom w:val="single" w:sz="4" w:space="0" w:color="000000"/>
              <w:right w:val="single" w:sz="4" w:space="0" w:color="000000"/>
            </w:tcBorders>
            <w:hideMark/>
          </w:tcPr>
          <w:p w14:paraId="5B9B5955"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normal.lab7.test; education.lab7.test; download.lab7.test</w:t>
            </w:r>
          </w:p>
        </w:tc>
        <w:tc>
          <w:tcPr>
            <w:tcW w:w="2365" w:type="dxa"/>
            <w:tcBorders>
              <w:top w:val="single" w:sz="4" w:space="0" w:color="000000"/>
              <w:left w:val="single" w:sz="4" w:space="0" w:color="000000"/>
              <w:bottom w:val="single" w:sz="4" w:space="0" w:color="000000"/>
              <w:right w:val="single" w:sz="4" w:space="0" w:color="000000"/>
            </w:tcBorders>
            <w:hideMark/>
          </w:tcPr>
          <w:p w14:paraId="71BEEB7E"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Cho phép truy cập; download vẫn chịu kiểm tra file</w:t>
            </w:r>
          </w:p>
        </w:tc>
        <w:tc>
          <w:tcPr>
            <w:tcW w:w="2365" w:type="dxa"/>
            <w:tcBorders>
              <w:top w:val="single" w:sz="4" w:space="0" w:color="000000"/>
              <w:left w:val="single" w:sz="4" w:space="0" w:color="000000"/>
              <w:bottom w:val="single" w:sz="4" w:space="0" w:color="000000"/>
              <w:right w:val="single" w:sz="4" w:space="0" w:color="000000"/>
            </w:tcBorders>
            <w:hideMark/>
          </w:tcPr>
          <w:p w14:paraId="445D23E7"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Cần kiểm tra không bị block nhầm</w:t>
            </w:r>
          </w:p>
        </w:tc>
      </w:tr>
      <w:tr w:rsidR="00A02254" w:rsidRPr="00A02254" w14:paraId="548E87B6" w14:textId="77777777">
        <w:tc>
          <w:tcPr>
            <w:tcW w:w="2365" w:type="dxa"/>
            <w:tcBorders>
              <w:top w:val="single" w:sz="4" w:space="0" w:color="000000"/>
              <w:left w:val="single" w:sz="4" w:space="0" w:color="000000"/>
              <w:bottom w:val="single" w:sz="4" w:space="0" w:color="000000"/>
              <w:right w:val="single" w:sz="4" w:space="0" w:color="000000"/>
            </w:tcBorders>
            <w:hideMark/>
          </w:tcPr>
          <w:p w14:paraId="15D58576"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Schedule</w:t>
            </w:r>
          </w:p>
        </w:tc>
        <w:tc>
          <w:tcPr>
            <w:tcW w:w="2365" w:type="dxa"/>
            <w:tcBorders>
              <w:top w:val="single" w:sz="4" w:space="0" w:color="000000"/>
              <w:left w:val="single" w:sz="4" w:space="0" w:color="000000"/>
              <w:bottom w:val="single" w:sz="4" w:space="0" w:color="000000"/>
              <w:right w:val="single" w:sz="4" w:space="0" w:color="000000"/>
            </w:tcBorders>
            <w:hideMark/>
          </w:tcPr>
          <w:p w14:paraId="3B6DABB3"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entertainment.lab7.test; games.lab7.test</w:t>
            </w:r>
          </w:p>
        </w:tc>
        <w:tc>
          <w:tcPr>
            <w:tcW w:w="2365" w:type="dxa"/>
            <w:tcBorders>
              <w:top w:val="single" w:sz="4" w:space="0" w:color="000000"/>
              <w:left w:val="single" w:sz="4" w:space="0" w:color="000000"/>
              <w:bottom w:val="single" w:sz="4" w:space="0" w:color="000000"/>
              <w:right w:val="single" w:sz="4" w:space="0" w:color="000000"/>
            </w:tcBorders>
            <w:hideMark/>
          </w:tcPr>
          <w:p w14:paraId="7960D5D4"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Chỉ cho phép trong khung 60 phút</w:t>
            </w:r>
          </w:p>
        </w:tc>
        <w:tc>
          <w:tcPr>
            <w:tcW w:w="2365" w:type="dxa"/>
            <w:tcBorders>
              <w:top w:val="single" w:sz="4" w:space="0" w:color="000000"/>
              <w:left w:val="single" w:sz="4" w:space="0" w:color="000000"/>
              <w:bottom w:val="single" w:sz="4" w:space="0" w:color="000000"/>
              <w:right w:val="single" w:sz="4" w:space="0" w:color="000000"/>
            </w:tcBorders>
            <w:hideMark/>
          </w:tcPr>
          <w:p w14:paraId="12F8241F"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Không được gọi là quota cộng dồn</w:t>
            </w:r>
          </w:p>
        </w:tc>
      </w:tr>
      <w:tr w:rsidR="00A02254" w:rsidRPr="00A02254" w14:paraId="609BEC2F" w14:textId="77777777">
        <w:tc>
          <w:tcPr>
            <w:tcW w:w="2365" w:type="dxa"/>
            <w:tcBorders>
              <w:top w:val="single" w:sz="4" w:space="0" w:color="000000"/>
              <w:left w:val="single" w:sz="4" w:space="0" w:color="000000"/>
              <w:bottom w:val="single" w:sz="4" w:space="0" w:color="000000"/>
              <w:right w:val="single" w:sz="4" w:space="0" w:color="000000"/>
            </w:tcBorders>
            <w:hideMark/>
          </w:tcPr>
          <w:p w14:paraId="7AF931C5"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Antivirus</w:t>
            </w:r>
          </w:p>
        </w:tc>
        <w:tc>
          <w:tcPr>
            <w:tcW w:w="2365" w:type="dxa"/>
            <w:tcBorders>
              <w:top w:val="single" w:sz="4" w:space="0" w:color="000000"/>
              <w:left w:val="single" w:sz="4" w:space="0" w:color="000000"/>
              <w:bottom w:val="single" w:sz="4" w:space="0" w:color="000000"/>
              <w:right w:val="single" w:sz="4" w:space="0" w:color="000000"/>
            </w:tcBorders>
            <w:hideMark/>
          </w:tcPr>
          <w:p w14:paraId="44F75EE8"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download.lab7.test/files/eicar.com.txt</w:t>
            </w:r>
          </w:p>
        </w:tc>
        <w:tc>
          <w:tcPr>
            <w:tcW w:w="2365" w:type="dxa"/>
            <w:tcBorders>
              <w:top w:val="single" w:sz="4" w:space="0" w:color="000000"/>
              <w:left w:val="single" w:sz="4" w:space="0" w:color="000000"/>
              <w:bottom w:val="single" w:sz="4" w:space="0" w:color="000000"/>
              <w:right w:val="single" w:sz="4" w:space="0" w:color="000000"/>
            </w:tcBorders>
            <w:hideMark/>
          </w:tcPr>
          <w:p w14:paraId="6100CC5C"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Phát hiện EICAR khi scanner tích hợp hoạt động</w:t>
            </w:r>
          </w:p>
        </w:tc>
        <w:tc>
          <w:tcPr>
            <w:tcW w:w="2365" w:type="dxa"/>
            <w:tcBorders>
              <w:top w:val="single" w:sz="4" w:space="0" w:color="000000"/>
              <w:left w:val="single" w:sz="4" w:space="0" w:color="000000"/>
              <w:bottom w:val="single" w:sz="4" w:space="0" w:color="000000"/>
              <w:right w:val="single" w:sz="4" w:space="0" w:color="000000"/>
            </w:tcBorders>
            <w:hideMark/>
          </w:tcPr>
          <w:p w14:paraId="76ACDCB4"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Cần log scanner hoặc trang chặn</w:t>
            </w:r>
          </w:p>
        </w:tc>
      </w:tr>
      <w:tr w:rsidR="00A02254" w:rsidRPr="00A02254" w14:paraId="5965D9CE" w14:textId="77777777">
        <w:tc>
          <w:tcPr>
            <w:tcW w:w="2365" w:type="dxa"/>
            <w:tcBorders>
              <w:top w:val="single" w:sz="4" w:space="0" w:color="000000"/>
              <w:left w:val="single" w:sz="4" w:space="0" w:color="000000"/>
              <w:bottom w:val="single" w:sz="4" w:space="0" w:color="000000"/>
              <w:right w:val="single" w:sz="4" w:space="0" w:color="000000"/>
            </w:tcBorders>
            <w:hideMark/>
          </w:tcPr>
          <w:p w14:paraId="58C0BE95"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Giới hạn dung lượng</w:t>
            </w:r>
          </w:p>
        </w:tc>
        <w:tc>
          <w:tcPr>
            <w:tcW w:w="2365" w:type="dxa"/>
            <w:tcBorders>
              <w:top w:val="single" w:sz="4" w:space="0" w:color="000000"/>
              <w:left w:val="single" w:sz="4" w:space="0" w:color="000000"/>
              <w:bottom w:val="single" w:sz="4" w:space="0" w:color="000000"/>
              <w:right w:val="single" w:sz="4" w:space="0" w:color="000000"/>
            </w:tcBorders>
            <w:hideMark/>
          </w:tcPr>
          <w:p w14:paraId="755C4F77"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100MB.bin và 110MB.bin</w:t>
            </w:r>
          </w:p>
        </w:tc>
        <w:tc>
          <w:tcPr>
            <w:tcW w:w="2365" w:type="dxa"/>
            <w:tcBorders>
              <w:top w:val="single" w:sz="4" w:space="0" w:color="000000"/>
              <w:left w:val="single" w:sz="4" w:space="0" w:color="000000"/>
              <w:bottom w:val="single" w:sz="4" w:space="0" w:color="000000"/>
              <w:right w:val="single" w:sz="4" w:space="0" w:color="000000"/>
            </w:tcBorders>
            <w:hideMark/>
          </w:tcPr>
          <w:p w14:paraId="7161734D"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100 MB xử lý theo chính sách, 110 MB bị từ chối khi có size ACL hiệu lực</w:t>
            </w:r>
          </w:p>
        </w:tc>
        <w:tc>
          <w:tcPr>
            <w:tcW w:w="2365" w:type="dxa"/>
            <w:tcBorders>
              <w:top w:val="single" w:sz="4" w:space="0" w:color="000000"/>
              <w:left w:val="single" w:sz="4" w:space="0" w:color="000000"/>
              <w:bottom w:val="single" w:sz="4" w:space="0" w:color="000000"/>
              <w:right w:val="single" w:sz="4" w:space="0" w:color="000000"/>
            </w:tcBorders>
            <w:hideMark/>
          </w:tcPr>
          <w:p w14:paraId="4291408B"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Không suy luận từ tham số cache/scan</w:t>
            </w:r>
          </w:p>
        </w:tc>
      </w:tr>
    </w:tbl>
    <w:p w14:paraId="33618E5A"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Bảng trên trình bày thiết kế theo tài liệu LAB 7, không phải kết quả kiểm thử đã đạt trong môi trường hiện tại.</w:t>
      </w:r>
    </w:p>
    <w:p w14:paraId="409ED65B"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b/>
          <w:bCs/>
          <w:sz w:val="26"/>
          <w:szCs w:val="26"/>
        </w:rPr>
        <w:lastRenderedPageBreak/>
        <w:t>PHỤ LỤC C. NHẬT KÝ SỰ CỐ VÀ PHƯƠNG ÁN KHẮC PHỤC</w:t>
      </w:r>
    </w:p>
    <w:tbl>
      <w:tblPr>
        <w:tblW w:w="0" w:type="dxa"/>
        <w:tblBorders>
          <w:top w:val="single" w:sz="2" w:space="0" w:color="auto"/>
          <w:left w:val="single" w:sz="2" w:space="0" w:color="auto"/>
          <w:bottom w:val="single" w:sz="2" w:space="0" w:color="auto"/>
          <w:right w:val="single" w:sz="2" w:space="0" w:color="auto"/>
        </w:tblBorders>
        <w:tblLook w:val="04A0" w:firstRow="1" w:lastRow="0" w:firstColumn="1" w:lastColumn="0" w:noHBand="0" w:noVBand="1"/>
      </w:tblPr>
      <w:tblGrid>
        <w:gridCol w:w="2322"/>
        <w:gridCol w:w="2369"/>
        <w:gridCol w:w="2346"/>
        <w:gridCol w:w="2313"/>
      </w:tblGrid>
      <w:tr w:rsidR="00A02254" w:rsidRPr="00A02254" w14:paraId="3E122F88" w14:textId="77777777">
        <w:tc>
          <w:tcPr>
            <w:tcW w:w="2365" w:type="dxa"/>
            <w:tcBorders>
              <w:top w:val="single" w:sz="4" w:space="0" w:color="000000"/>
              <w:left w:val="single" w:sz="4" w:space="0" w:color="000000"/>
              <w:bottom w:val="single" w:sz="4" w:space="0" w:color="000000"/>
              <w:right w:val="single" w:sz="4" w:space="0" w:color="000000"/>
            </w:tcBorders>
            <w:hideMark/>
          </w:tcPr>
          <w:p w14:paraId="28923BB9"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Hiện tượng</w:t>
            </w:r>
          </w:p>
        </w:tc>
        <w:tc>
          <w:tcPr>
            <w:tcW w:w="2365" w:type="dxa"/>
            <w:tcBorders>
              <w:top w:val="single" w:sz="4" w:space="0" w:color="000000"/>
              <w:left w:val="single" w:sz="4" w:space="0" w:color="000000"/>
              <w:bottom w:val="single" w:sz="4" w:space="0" w:color="000000"/>
              <w:right w:val="single" w:sz="4" w:space="0" w:color="000000"/>
            </w:tcBorders>
            <w:hideMark/>
          </w:tcPr>
          <w:p w14:paraId="0D09F9CF"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Dấu hiệu</w:t>
            </w:r>
          </w:p>
        </w:tc>
        <w:tc>
          <w:tcPr>
            <w:tcW w:w="2365" w:type="dxa"/>
            <w:tcBorders>
              <w:top w:val="single" w:sz="4" w:space="0" w:color="000000"/>
              <w:left w:val="single" w:sz="4" w:space="0" w:color="000000"/>
              <w:bottom w:val="single" w:sz="4" w:space="0" w:color="000000"/>
              <w:right w:val="single" w:sz="4" w:space="0" w:color="000000"/>
            </w:tcBorders>
            <w:hideMark/>
          </w:tcPr>
          <w:p w14:paraId="52C12642"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Hướng xử lý</w:t>
            </w:r>
          </w:p>
        </w:tc>
        <w:tc>
          <w:tcPr>
            <w:tcW w:w="2365" w:type="dxa"/>
            <w:tcBorders>
              <w:top w:val="single" w:sz="4" w:space="0" w:color="000000"/>
              <w:left w:val="single" w:sz="4" w:space="0" w:color="000000"/>
              <w:bottom w:val="single" w:sz="4" w:space="0" w:color="000000"/>
              <w:right w:val="single" w:sz="4" w:space="0" w:color="000000"/>
            </w:tcBorders>
            <w:hideMark/>
          </w:tcPr>
          <w:p w14:paraId="56E58452"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Trạng thái</w:t>
            </w:r>
          </w:p>
        </w:tc>
      </w:tr>
      <w:tr w:rsidR="00A02254" w:rsidRPr="00A02254" w14:paraId="45517036" w14:textId="77777777">
        <w:tc>
          <w:tcPr>
            <w:tcW w:w="2365" w:type="dxa"/>
            <w:tcBorders>
              <w:top w:val="single" w:sz="4" w:space="0" w:color="000000"/>
              <w:left w:val="single" w:sz="4" w:space="0" w:color="000000"/>
              <w:bottom w:val="single" w:sz="4" w:space="0" w:color="000000"/>
              <w:right w:val="single" w:sz="4" w:space="0" w:color="000000"/>
            </w:tcBorders>
            <w:hideMark/>
          </w:tcPr>
          <w:p w14:paraId="5AB643E7"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Không truy cập WebGUI MGMT</w:t>
            </w:r>
          </w:p>
        </w:tc>
        <w:tc>
          <w:tcPr>
            <w:tcW w:w="2365" w:type="dxa"/>
            <w:tcBorders>
              <w:top w:val="single" w:sz="4" w:space="0" w:color="000000"/>
              <w:left w:val="single" w:sz="4" w:space="0" w:color="000000"/>
              <w:bottom w:val="single" w:sz="4" w:space="0" w:color="000000"/>
              <w:right w:val="single" w:sz="4" w:space="0" w:color="000000"/>
            </w:tcBorders>
            <w:hideMark/>
          </w:tcPr>
          <w:p w14:paraId="1D57EA68"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Sau khi khởi động lại, Windows không kết nối được 192.168.56.254:443.</w:t>
            </w:r>
          </w:p>
        </w:tc>
        <w:tc>
          <w:tcPr>
            <w:tcW w:w="2365" w:type="dxa"/>
            <w:tcBorders>
              <w:top w:val="single" w:sz="4" w:space="0" w:color="000000"/>
              <w:left w:val="single" w:sz="4" w:space="0" w:color="000000"/>
              <w:bottom w:val="single" w:sz="4" w:space="0" w:color="000000"/>
              <w:right w:val="single" w:sz="4" w:space="0" w:color="000000"/>
            </w:tcBorders>
            <w:hideMark/>
          </w:tcPr>
          <w:p w14:paraId="50C86A6D"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Kiểm tra Host-only, địa chỉ interface, ping hai chiều; sau đó truy cập lại thành công.</w:t>
            </w:r>
          </w:p>
        </w:tc>
        <w:tc>
          <w:tcPr>
            <w:tcW w:w="2365" w:type="dxa"/>
            <w:tcBorders>
              <w:top w:val="single" w:sz="4" w:space="0" w:color="000000"/>
              <w:left w:val="single" w:sz="4" w:space="0" w:color="000000"/>
              <w:bottom w:val="single" w:sz="4" w:space="0" w:color="000000"/>
              <w:right w:val="single" w:sz="4" w:space="0" w:color="000000"/>
            </w:tcBorders>
            <w:hideMark/>
          </w:tcPr>
          <w:p w14:paraId="33A7BEDA"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Đã khôi phục truy cập quản trị.</w:t>
            </w:r>
          </w:p>
        </w:tc>
      </w:tr>
      <w:tr w:rsidR="00A02254" w:rsidRPr="00A02254" w14:paraId="7610B7D4" w14:textId="77777777">
        <w:tc>
          <w:tcPr>
            <w:tcW w:w="2365" w:type="dxa"/>
            <w:tcBorders>
              <w:top w:val="single" w:sz="4" w:space="0" w:color="000000"/>
              <w:left w:val="single" w:sz="4" w:space="0" w:color="000000"/>
              <w:bottom w:val="single" w:sz="4" w:space="0" w:color="000000"/>
              <w:right w:val="single" w:sz="4" w:space="0" w:color="000000"/>
            </w:tcBorders>
            <w:hideMark/>
          </w:tcPr>
          <w:p w14:paraId="604A983D"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Ubuntu không nhận IPv4</w:t>
            </w:r>
          </w:p>
        </w:tc>
        <w:tc>
          <w:tcPr>
            <w:tcW w:w="2365" w:type="dxa"/>
            <w:tcBorders>
              <w:top w:val="single" w:sz="4" w:space="0" w:color="000000"/>
              <w:left w:val="single" w:sz="4" w:space="0" w:color="000000"/>
              <w:bottom w:val="single" w:sz="4" w:space="0" w:color="000000"/>
              <w:right w:val="single" w:sz="4" w:space="0" w:color="000000"/>
            </w:tcBorders>
            <w:hideMark/>
          </w:tcPr>
          <w:p w14:paraId="28BF4716"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enp0s3/enp0s8 chỉ có IPv6 link-local; không có default route.</w:t>
            </w:r>
          </w:p>
        </w:tc>
        <w:tc>
          <w:tcPr>
            <w:tcW w:w="2365" w:type="dxa"/>
            <w:tcBorders>
              <w:top w:val="single" w:sz="4" w:space="0" w:color="000000"/>
              <w:left w:val="single" w:sz="4" w:space="0" w:color="000000"/>
              <w:bottom w:val="single" w:sz="4" w:space="0" w:color="000000"/>
              <w:right w:val="single" w:sz="4" w:space="0" w:color="000000"/>
            </w:tcBorders>
            <w:hideMark/>
          </w:tcPr>
          <w:p w14:paraId="4D16D22F"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Kiểm tra Netplan, IP, adapter và tên mạng Internal Network.</w:t>
            </w:r>
          </w:p>
        </w:tc>
        <w:tc>
          <w:tcPr>
            <w:tcW w:w="2365" w:type="dxa"/>
            <w:tcBorders>
              <w:top w:val="single" w:sz="4" w:space="0" w:color="000000"/>
              <w:left w:val="single" w:sz="4" w:space="0" w:color="000000"/>
              <w:bottom w:val="single" w:sz="4" w:space="0" w:color="000000"/>
              <w:right w:val="single" w:sz="4" w:space="0" w:color="000000"/>
            </w:tcBorders>
            <w:hideMark/>
          </w:tcPr>
          <w:p w14:paraId="7F8A41F1"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Chưa có kết nối LAN ổn định.</w:t>
            </w:r>
          </w:p>
        </w:tc>
      </w:tr>
      <w:tr w:rsidR="00A02254" w:rsidRPr="00A02254" w14:paraId="4E2B1E6C" w14:textId="77777777">
        <w:tc>
          <w:tcPr>
            <w:tcW w:w="2365" w:type="dxa"/>
            <w:tcBorders>
              <w:top w:val="single" w:sz="4" w:space="0" w:color="000000"/>
              <w:left w:val="single" w:sz="4" w:space="0" w:color="000000"/>
              <w:bottom w:val="single" w:sz="4" w:space="0" w:color="000000"/>
              <w:right w:val="single" w:sz="4" w:space="0" w:color="000000"/>
            </w:tcBorders>
            <w:hideMark/>
          </w:tcPr>
          <w:p w14:paraId="7A6934D3"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Netplan báo lỗi YAML</w:t>
            </w:r>
          </w:p>
        </w:tc>
        <w:tc>
          <w:tcPr>
            <w:tcW w:w="2365" w:type="dxa"/>
            <w:tcBorders>
              <w:top w:val="single" w:sz="4" w:space="0" w:color="000000"/>
              <w:left w:val="single" w:sz="4" w:space="0" w:color="000000"/>
              <w:bottom w:val="single" w:sz="4" w:space="0" w:color="000000"/>
              <w:right w:val="single" w:sz="4" w:space="0" w:color="000000"/>
            </w:tcBorders>
            <w:hideMark/>
          </w:tcPr>
          <w:p w14:paraId="311C89C0"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Thông báo Invalid YAML, thiếu dấu gạch đầu dòng ở cấu trúc routes.</w:t>
            </w:r>
          </w:p>
        </w:tc>
        <w:tc>
          <w:tcPr>
            <w:tcW w:w="2365" w:type="dxa"/>
            <w:tcBorders>
              <w:top w:val="single" w:sz="4" w:space="0" w:color="000000"/>
              <w:left w:val="single" w:sz="4" w:space="0" w:color="000000"/>
              <w:bottom w:val="single" w:sz="4" w:space="0" w:color="000000"/>
              <w:right w:val="single" w:sz="4" w:space="0" w:color="000000"/>
            </w:tcBorders>
            <w:hideMark/>
          </w:tcPr>
          <w:p w14:paraId="2EDD5169"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Sửa đúng thụt lề YAML và xác nhận tên interface/MAC trước khi áp dụng.</w:t>
            </w:r>
          </w:p>
        </w:tc>
        <w:tc>
          <w:tcPr>
            <w:tcW w:w="2365" w:type="dxa"/>
            <w:tcBorders>
              <w:top w:val="single" w:sz="4" w:space="0" w:color="000000"/>
              <w:left w:val="single" w:sz="4" w:space="0" w:color="000000"/>
              <w:bottom w:val="single" w:sz="4" w:space="0" w:color="000000"/>
              <w:right w:val="single" w:sz="4" w:space="0" w:color="000000"/>
            </w:tcBorders>
            <w:hideMark/>
          </w:tcPr>
          <w:p w14:paraId="7B88E7A2"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Chưa xác nhận cấu hình cố định thành công.</w:t>
            </w:r>
          </w:p>
        </w:tc>
      </w:tr>
      <w:tr w:rsidR="00A02254" w:rsidRPr="00A02254" w14:paraId="7597F1D8" w14:textId="77777777">
        <w:tc>
          <w:tcPr>
            <w:tcW w:w="2365" w:type="dxa"/>
            <w:tcBorders>
              <w:top w:val="single" w:sz="4" w:space="0" w:color="000000"/>
              <w:left w:val="single" w:sz="4" w:space="0" w:color="000000"/>
              <w:bottom w:val="single" w:sz="4" w:space="0" w:color="000000"/>
              <w:right w:val="single" w:sz="4" w:space="0" w:color="000000"/>
            </w:tcBorders>
            <w:hideMark/>
          </w:tcPr>
          <w:p w14:paraId="673AF6B7"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Ping gateway thất bại</w:t>
            </w:r>
          </w:p>
        </w:tc>
        <w:tc>
          <w:tcPr>
            <w:tcW w:w="2365" w:type="dxa"/>
            <w:tcBorders>
              <w:top w:val="single" w:sz="4" w:space="0" w:color="000000"/>
              <w:left w:val="single" w:sz="4" w:space="0" w:color="000000"/>
              <w:bottom w:val="single" w:sz="4" w:space="0" w:color="000000"/>
              <w:right w:val="single" w:sz="4" w:space="0" w:color="000000"/>
            </w:tcBorders>
            <w:hideMark/>
          </w:tcPr>
          <w:p w14:paraId="5C17B062"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Từ Ubuntu 10.6.0.30 ping 10.6.0.1 trả Destination Host Unreachable.</w:t>
            </w:r>
          </w:p>
        </w:tc>
        <w:tc>
          <w:tcPr>
            <w:tcW w:w="2365" w:type="dxa"/>
            <w:tcBorders>
              <w:top w:val="single" w:sz="4" w:space="0" w:color="000000"/>
              <w:left w:val="single" w:sz="4" w:space="0" w:color="000000"/>
              <w:bottom w:val="single" w:sz="4" w:space="0" w:color="000000"/>
              <w:right w:val="single" w:sz="4" w:space="0" w:color="000000"/>
            </w:tcBorders>
            <w:hideMark/>
          </w:tcPr>
          <w:p w14:paraId="13D67AA4"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Đối chiếu VirtualBox Internal Network của card LAN pfSense và card WEB-PROXY.</w:t>
            </w:r>
          </w:p>
        </w:tc>
        <w:tc>
          <w:tcPr>
            <w:tcW w:w="2365" w:type="dxa"/>
            <w:tcBorders>
              <w:top w:val="single" w:sz="4" w:space="0" w:color="000000"/>
              <w:left w:val="single" w:sz="4" w:space="0" w:color="000000"/>
              <w:bottom w:val="single" w:sz="4" w:space="0" w:color="000000"/>
              <w:right w:val="single" w:sz="4" w:space="0" w:color="000000"/>
            </w:tcBorders>
            <w:hideMark/>
          </w:tcPr>
          <w:p w14:paraId="262BB3A8"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Chưa chứng minh thông mạng giữa hai máy.</w:t>
            </w:r>
          </w:p>
        </w:tc>
      </w:tr>
      <w:tr w:rsidR="00A02254" w:rsidRPr="00A02254" w14:paraId="2C7CD185" w14:textId="77777777">
        <w:tc>
          <w:tcPr>
            <w:tcW w:w="2365" w:type="dxa"/>
            <w:tcBorders>
              <w:top w:val="single" w:sz="4" w:space="0" w:color="000000"/>
              <w:left w:val="single" w:sz="4" w:space="0" w:color="000000"/>
              <w:bottom w:val="single" w:sz="4" w:space="0" w:color="000000"/>
              <w:right w:val="single" w:sz="4" w:space="0" w:color="000000"/>
            </w:tcBorders>
            <w:hideMark/>
          </w:tcPr>
          <w:p w14:paraId="6125E60D"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Chưa có log lọc nội dung</w:t>
            </w:r>
          </w:p>
        </w:tc>
        <w:tc>
          <w:tcPr>
            <w:tcW w:w="2365" w:type="dxa"/>
            <w:tcBorders>
              <w:top w:val="single" w:sz="4" w:space="0" w:color="000000"/>
              <w:left w:val="single" w:sz="4" w:space="0" w:color="000000"/>
              <w:bottom w:val="single" w:sz="4" w:space="0" w:color="000000"/>
              <w:right w:val="single" w:sz="4" w:space="0" w:color="000000"/>
            </w:tcBorders>
            <w:hideMark/>
          </w:tcPr>
          <w:p w14:paraId="05F760DC"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Proxy và các dịch vụ E2Guardian/Squid chưa chạy thành công.</w:t>
            </w:r>
          </w:p>
        </w:tc>
        <w:tc>
          <w:tcPr>
            <w:tcW w:w="2365" w:type="dxa"/>
            <w:tcBorders>
              <w:top w:val="single" w:sz="4" w:space="0" w:color="000000"/>
              <w:left w:val="single" w:sz="4" w:space="0" w:color="000000"/>
              <w:bottom w:val="single" w:sz="4" w:space="0" w:color="000000"/>
              <w:right w:val="single" w:sz="4" w:space="0" w:color="000000"/>
            </w:tcBorders>
            <w:hideMark/>
          </w:tcPr>
          <w:p w14:paraId="7E4B8D1E"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Sau khi thông mạng, cài dịch vụ và thử HTTP qua 10.6.0.30:8080.</w:t>
            </w:r>
          </w:p>
        </w:tc>
        <w:tc>
          <w:tcPr>
            <w:tcW w:w="2365" w:type="dxa"/>
            <w:tcBorders>
              <w:top w:val="single" w:sz="4" w:space="0" w:color="000000"/>
              <w:left w:val="single" w:sz="4" w:space="0" w:color="000000"/>
              <w:bottom w:val="single" w:sz="4" w:space="0" w:color="000000"/>
              <w:right w:val="single" w:sz="4" w:space="0" w:color="000000"/>
            </w:tcBorders>
            <w:hideMark/>
          </w:tcPr>
          <w:p w14:paraId="3371B6C1"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Không đánh dấu PASS các kịch bản lọc web.</w:t>
            </w:r>
          </w:p>
        </w:tc>
      </w:tr>
    </w:tbl>
    <w:p w14:paraId="4B7EB920"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b/>
          <w:bCs/>
          <w:sz w:val="26"/>
          <w:szCs w:val="26"/>
        </w:rPr>
        <w:t>PHỤ LỤC D. QUY TRÌNH KIỂM THỬ VÀ TIÊU CHÍ ĐÁNH GIÁ</w:t>
      </w:r>
    </w:p>
    <w:p w14:paraId="5790EA59"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b/>
          <w:bCs/>
          <w:sz w:val="26"/>
          <w:szCs w:val="26"/>
        </w:rPr>
        <w:t>D.1. Xác nhận đường đi của lưu lượng</w:t>
      </w:r>
    </w:p>
    <w:p w14:paraId="6D7B3D7C"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 xml:space="preserve">Bước 1: kiểm tra IP và DNS máy khách. Bước 2: kiểm tra khả năng kết nối TCP đến proxy 10.6.0.30:8080. Bước 3: truy cập normal.lab7.test qua proxy. Bước 4: tắt proxy và thử truy </w:t>
      </w:r>
      <w:r w:rsidRPr="00A02254">
        <w:rPr>
          <w:rFonts w:ascii="Times New Roman" w:hAnsi="Times New Roman" w:cs="Times New Roman"/>
          <w:sz w:val="26"/>
          <w:szCs w:val="26"/>
        </w:rPr>
        <w:lastRenderedPageBreak/>
        <w:t>cập HTTP trực tiếp. Chỉ kết luận chống bypass đạt nếu truy cập qua proxy thành công và truy cập trực tiếp bị firewall chặn, có log tương ứng.</w:t>
      </w:r>
    </w:p>
    <w:p w14:paraId="2BF2A021"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b/>
          <w:bCs/>
          <w:sz w:val="26"/>
          <w:szCs w:val="26"/>
        </w:rPr>
        <w:t>D.2. Kiểm tra các danh sách chặn và cảnh báo</w:t>
      </w:r>
    </w:p>
    <w:p w14:paraId="15F5E2FD"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Mỗi domain thử nghiệm phải có bằng chứng chính sách đang cấu hình và bằng chứng phản hồi thực tế. Hard block phải không cho người dùng tự vượt qua; warning có thể cho xác nhận truy cập tạm. Riêng education.lab7.test phải truy cập bình thường, không hiện cảnh báo. Không dùng kết quả của website Internet thật để thay cho domain mô phỏng khi chưa có DNS/DMZ đúng bài.</w:t>
      </w:r>
    </w:p>
    <w:p w14:paraId="1511C4F3"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b/>
          <w:bCs/>
          <w:sz w:val="26"/>
          <w:szCs w:val="26"/>
        </w:rPr>
        <w:t>D.3. Kiểm tra file và thời gian</w:t>
      </w:r>
    </w:p>
    <w:p w14:paraId="65BD6B3A"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Dùng file EICAR thử nghiệm để xác nhận scanner phát hiện, không dùng malware thật. Với giới hạn kích thước, kiểm thử riêng 100MB.bin và 110MB.bin, ghi lại HTTP status hoặc thông báo chặn. Với schedule, kiểm tra cả trong và ngoài khung 60 phút; đây là chính sách khung giờ, không phải bộ đếm thời lượng theo ngày.</w:t>
      </w:r>
    </w:p>
    <w:p w14:paraId="2EC77ED1"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b/>
          <w:bCs/>
          <w:sz w:val="26"/>
          <w:szCs w:val="26"/>
        </w:rPr>
        <w:t>D.4. Đối chiếu ba nguồn log</w:t>
      </w:r>
    </w:p>
    <w:p w14:paraId="3658DD3C"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Firewall log cho biết gói tin được cho phép hay chặn tại pfSense. E2Guardian access.log cho biết yêu cầu có đi qua bộ lọc và nguyên nhân xử lý. Squid access.log giúp kiểm tra chuyển tiếp upstream. Nếu không có log E2Guardian, trước hết xác nhận client đang cấu hình đúng proxy; nếu có log E2Guardian nhưng upstream thất bại, kiểm tra Squid, DNS và route.</w:t>
      </w:r>
    </w:p>
    <w:p w14:paraId="0A2C2150"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b/>
          <w:bCs/>
          <w:sz w:val="26"/>
          <w:szCs w:val="26"/>
        </w:rPr>
        <w:t>D.5. Giới hạn của kết quả hiện có</w:t>
      </w:r>
    </w:p>
    <w:p w14:paraId="5A06BDB9" w14:textId="77777777" w:rsidR="00A02254" w:rsidRPr="00A02254" w:rsidRDefault="00A02254" w:rsidP="00A02254">
      <w:pPr>
        <w:spacing w:after="0" w:line="360" w:lineRule="auto"/>
        <w:jc w:val="both"/>
        <w:rPr>
          <w:rFonts w:ascii="Times New Roman" w:hAnsi="Times New Roman" w:cs="Times New Roman"/>
          <w:sz w:val="26"/>
          <w:szCs w:val="26"/>
        </w:rPr>
      </w:pPr>
      <w:r w:rsidRPr="00A02254">
        <w:rPr>
          <w:rFonts w:ascii="Times New Roman" w:hAnsi="Times New Roman" w:cs="Times New Roman"/>
          <w:sz w:val="26"/>
          <w:szCs w:val="26"/>
        </w:rPr>
        <w:t>Bằng chứng hiện có hỗ trợ nhận định rằng WebGUI pfSense đã khôi phục và các rule cơ bản được tạo. Chưa có bằng chứng máy khách truy cập web qua proxy, trang chặn/warning, phát hiện EICAR, schedule hay giới hạn 110 MB. Vì vậy bảng kết quả chính của báo cáo cần giữ trạng thái chưa kiểm thử cho các hạng mục đó.</w:t>
      </w:r>
    </w:p>
    <w:p w14:paraId="6ED51272" w14:textId="77777777" w:rsidR="006B2B42" w:rsidRPr="00D1520A" w:rsidRDefault="006B2B42" w:rsidP="00D1520A">
      <w:pPr>
        <w:spacing w:after="0" w:line="360" w:lineRule="auto"/>
        <w:jc w:val="both"/>
        <w:rPr>
          <w:rFonts w:ascii="Times New Roman" w:hAnsi="Times New Roman" w:cs="Times New Roman"/>
          <w:sz w:val="26"/>
          <w:szCs w:val="26"/>
        </w:rPr>
      </w:pPr>
    </w:p>
    <w:sectPr w:rsidR="006B2B42" w:rsidRPr="00D1520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54726"/>
    <w:multiLevelType w:val="multilevel"/>
    <w:tmpl w:val="87AC5C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5114AD"/>
    <w:multiLevelType w:val="multilevel"/>
    <w:tmpl w:val="C9CC3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E71287"/>
    <w:multiLevelType w:val="multilevel"/>
    <w:tmpl w:val="F0E2C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200FE8"/>
    <w:multiLevelType w:val="multilevel"/>
    <w:tmpl w:val="F51A73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010A6C"/>
    <w:multiLevelType w:val="multilevel"/>
    <w:tmpl w:val="140ED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4294D95"/>
    <w:multiLevelType w:val="multilevel"/>
    <w:tmpl w:val="41A491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AC5437"/>
    <w:multiLevelType w:val="multilevel"/>
    <w:tmpl w:val="1DD01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20B4FF3"/>
    <w:multiLevelType w:val="multilevel"/>
    <w:tmpl w:val="B0AE7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95F5A62"/>
    <w:multiLevelType w:val="multilevel"/>
    <w:tmpl w:val="75A24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D500F0E"/>
    <w:multiLevelType w:val="multilevel"/>
    <w:tmpl w:val="A080E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2240D2"/>
    <w:multiLevelType w:val="multilevel"/>
    <w:tmpl w:val="09381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63870139">
    <w:abstractNumId w:val="6"/>
  </w:num>
  <w:num w:numId="2" w16cid:durableId="973681356">
    <w:abstractNumId w:val="5"/>
  </w:num>
  <w:num w:numId="3" w16cid:durableId="2048947023">
    <w:abstractNumId w:val="3"/>
  </w:num>
  <w:num w:numId="4" w16cid:durableId="88233627">
    <w:abstractNumId w:val="9"/>
  </w:num>
  <w:num w:numId="5" w16cid:durableId="103313053">
    <w:abstractNumId w:val="0"/>
  </w:num>
  <w:num w:numId="6" w16cid:durableId="1988895658">
    <w:abstractNumId w:val="2"/>
  </w:num>
  <w:num w:numId="7" w16cid:durableId="1421952637">
    <w:abstractNumId w:val="4"/>
  </w:num>
  <w:num w:numId="8" w16cid:durableId="511722276">
    <w:abstractNumId w:val="10"/>
  </w:num>
  <w:num w:numId="9" w16cid:durableId="1055010440">
    <w:abstractNumId w:val="7"/>
  </w:num>
  <w:num w:numId="10" w16cid:durableId="934901038">
    <w:abstractNumId w:val="1"/>
  </w:num>
  <w:num w:numId="11" w16cid:durableId="20183402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593"/>
    <w:rsid w:val="000B2847"/>
    <w:rsid w:val="001C6FE4"/>
    <w:rsid w:val="001D46C0"/>
    <w:rsid w:val="00227F48"/>
    <w:rsid w:val="002517A1"/>
    <w:rsid w:val="003D01EF"/>
    <w:rsid w:val="00462543"/>
    <w:rsid w:val="0049309D"/>
    <w:rsid w:val="0055585E"/>
    <w:rsid w:val="005D716F"/>
    <w:rsid w:val="00641C5A"/>
    <w:rsid w:val="006A2A4E"/>
    <w:rsid w:val="006B2B42"/>
    <w:rsid w:val="006E65E6"/>
    <w:rsid w:val="00744290"/>
    <w:rsid w:val="00813593"/>
    <w:rsid w:val="00835E28"/>
    <w:rsid w:val="0092648F"/>
    <w:rsid w:val="0094655F"/>
    <w:rsid w:val="00A02254"/>
    <w:rsid w:val="00A27B22"/>
    <w:rsid w:val="00AE10FA"/>
    <w:rsid w:val="00BC50D8"/>
    <w:rsid w:val="00BD6835"/>
    <w:rsid w:val="00CC105F"/>
    <w:rsid w:val="00CD6555"/>
    <w:rsid w:val="00D1520A"/>
    <w:rsid w:val="00D8127D"/>
    <w:rsid w:val="00E81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0960D9"/>
  <w15:chartTrackingRefBased/>
  <w15:docId w15:val="{62D88AA1-E45F-444B-A201-BD934BED1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35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35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35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35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35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35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35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35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35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35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35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35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35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35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35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35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35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3593"/>
    <w:rPr>
      <w:rFonts w:eastAsiaTheme="majorEastAsia" w:cstheme="majorBidi"/>
      <w:color w:val="272727" w:themeColor="text1" w:themeTint="D8"/>
    </w:rPr>
  </w:style>
  <w:style w:type="paragraph" w:styleId="Title">
    <w:name w:val="Title"/>
    <w:basedOn w:val="Normal"/>
    <w:next w:val="Normal"/>
    <w:link w:val="TitleChar"/>
    <w:uiPriority w:val="10"/>
    <w:qFormat/>
    <w:rsid w:val="008135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35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35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35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3593"/>
    <w:pPr>
      <w:spacing w:before="160"/>
      <w:jc w:val="center"/>
    </w:pPr>
    <w:rPr>
      <w:i/>
      <w:iCs/>
      <w:color w:val="404040" w:themeColor="text1" w:themeTint="BF"/>
    </w:rPr>
  </w:style>
  <w:style w:type="character" w:customStyle="1" w:styleId="QuoteChar">
    <w:name w:val="Quote Char"/>
    <w:basedOn w:val="DefaultParagraphFont"/>
    <w:link w:val="Quote"/>
    <w:uiPriority w:val="29"/>
    <w:rsid w:val="00813593"/>
    <w:rPr>
      <w:i/>
      <w:iCs/>
      <w:color w:val="404040" w:themeColor="text1" w:themeTint="BF"/>
    </w:rPr>
  </w:style>
  <w:style w:type="paragraph" w:styleId="ListParagraph">
    <w:name w:val="List Paragraph"/>
    <w:basedOn w:val="Normal"/>
    <w:uiPriority w:val="34"/>
    <w:qFormat/>
    <w:rsid w:val="00813593"/>
    <w:pPr>
      <w:ind w:left="720"/>
      <w:contextualSpacing/>
    </w:pPr>
  </w:style>
  <w:style w:type="character" w:styleId="IntenseEmphasis">
    <w:name w:val="Intense Emphasis"/>
    <w:basedOn w:val="DefaultParagraphFont"/>
    <w:uiPriority w:val="21"/>
    <w:qFormat/>
    <w:rsid w:val="00813593"/>
    <w:rPr>
      <w:i/>
      <w:iCs/>
      <w:color w:val="0F4761" w:themeColor="accent1" w:themeShade="BF"/>
    </w:rPr>
  </w:style>
  <w:style w:type="paragraph" w:styleId="IntenseQuote">
    <w:name w:val="Intense Quote"/>
    <w:basedOn w:val="Normal"/>
    <w:next w:val="Normal"/>
    <w:link w:val="IntenseQuoteChar"/>
    <w:uiPriority w:val="30"/>
    <w:qFormat/>
    <w:rsid w:val="008135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3593"/>
    <w:rPr>
      <w:i/>
      <w:iCs/>
      <w:color w:val="0F4761" w:themeColor="accent1" w:themeShade="BF"/>
    </w:rPr>
  </w:style>
  <w:style w:type="character" w:styleId="IntenseReference">
    <w:name w:val="Intense Reference"/>
    <w:basedOn w:val="DefaultParagraphFont"/>
    <w:uiPriority w:val="32"/>
    <w:qFormat/>
    <w:rsid w:val="00813593"/>
    <w:rPr>
      <w:b/>
      <w:bCs/>
      <w:smallCaps/>
      <w:color w:val="0F4761" w:themeColor="accent1" w:themeShade="BF"/>
      <w:spacing w:val="5"/>
    </w:rPr>
  </w:style>
  <w:style w:type="table" w:styleId="TableGrid">
    <w:name w:val="Table Grid"/>
    <w:basedOn w:val="TableNormal"/>
    <w:uiPriority w:val="39"/>
    <w:rsid w:val="009264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1520A"/>
    <w:rPr>
      <w:color w:val="467886" w:themeColor="hyperlink"/>
      <w:u w:val="single"/>
    </w:rPr>
  </w:style>
  <w:style w:type="character" w:styleId="UnresolvedMention">
    <w:name w:val="Unresolved Mention"/>
    <w:basedOn w:val="DefaultParagraphFont"/>
    <w:uiPriority w:val="99"/>
    <w:semiHidden/>
    <w:unhideWhenUsed/>
    <w:rsid w:val="00D1520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youtu.be/UZUQIdPZY3w"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221</TotalTime>
  <Pages>10</Pages>
  <Words>2243</Words>
  <Characters>12789</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Chí Chương</dc:creator>
  <cp:keywords/>
  <dc:description/>
  <cp:lastModifiedBy>Chí Chương</cp:lastModifiedBy>
  <cp:revision>14</cp:revision>
  <dcterms:created xsi:type="dcterms:W3CDTF">2026-09-29T06:44:00Z</dcterms:created>
  <dcterms:modified xsi:type="dcterms:W3CDTF">2026-10-21T04:14:00Z</dcterms:modified>
</cp:coreProperties>
</file>