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使用while循环和双重循环打印出99乘法表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现有一个电视商品竞猜活动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活动规则：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出现一个电视的价格（2000-10000之间），用户去竞猜价格，如果在5次内猜对价格，便可获得此商品。（超过5次，显示”很可惜，你没有获得奖品，竞猜结束。”，在5次内猜对的话，显示”恭喜你，获得了此奖品。”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完成购买商品结算功能：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循环输入商品编号和购物数量，计算消费金额并累加到总金额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输入“n”开始结账（假设享8折）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输入实付金额，计算找零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ascii="Courier New" w:hAnsi="Courier New" w:cs="Courier New"/>
          <w:color w:val="000000"/>
          <w:kern w:val="0"/>
          <w:szCs w:val="21"/>
        </w:rPr>
        <w:t>猴子吃桃问题：猴子第一天摘下若干个桃子，当即吃了一半，还不瘾，又多吃了一个　　　第二天早上又将剩下的桃子吃掉一半，又多吃了一个。以后每天早上都吃了前一天剩下　　　的一半零一个。到第10天早上想再吃时，见只剩下一个桃子了。求第一天共摘了多少</w:t>
      </w:r>
    </w:p>
    <w:p>
      <w:pPr>
        <w:pStyle w:val="4"/>
        <w:numPr>
          <w:ilvl w:val="0"/>
          <w:numId w:val="1"/>
        </w:numPr>
        <w:spacing w:line="360" w:lineRule="auto"/>
        <w:ind w:left="0" w:leftChars="0" w:firstLine="0" w:firstLineChars="0"/>
        <w:rPr>
          <w:szCs w:val="21"/>
        </w:rPr>
      </w:pPr>
      <w:r>
        <w:rPr>
          <w:szCs w:val="21"/>
        </w:rPr>
        <w:t>使用do-while实现：输出摄氏温度与华氏温度的对照表，要求它从摄氏温度0度到250度，每隔20度为一项，对照表中的条目不超过10条。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szCs w:val="21"/>
        </w:rPr>
      </w:pPr>
      <w:r>
        <w:rPr>
          <w:szCs w:val="21"/>
        </w:rPr>
        <w:t>转换关系：华氏温度 = 摄氏温度 * 9 / 5.0 + 32</w:t>
      </w:r>
    </w:p>
    <w:p>
      <w:pPr>
        <w:pStyle w:val="4"/>
        <w:numPr>
          <w:ilvl w:val="0"/>
          <w:numId w:val="1"/>
        </w:numPr>
        <w:tabs>
          <w:tab w:val="clear" w:pos="312"/>
        </w:tabs>
        <w:spacing w:line="36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使用双重循环打印出2个等腰三角形 4个直角三角形</w:t>
      </w:r>
    </w:p>
    <w:p>
      <w:pPr>
        <w:pStyle w:val="4"/>
        <w:numPr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E0ED7"/>
    <w:multiLevelType w:val="singleLevel"/>
    <w:tmpl w:val="4ACE0E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EA16E0"/>
    <w:rsid w:val="10EA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2019-04-12T08:13:00Z</dcterms:created>
  <dc:creator>影魔</dc:creator>
  <cp:lastModifiedBy>影魔</cp:lastModifiedBy>
  <dcterms:modified xsi:type="dcterms:W3CDTF">2019-04-12T08:18:09Z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