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48"/>
        <w:gridCol w:w="1290"/>
        <w:gridCol w:w="1290"/>
        <w:tblGridChange w:id="0">
          <w:tblGrid>
            <w:gridCol w:w="6448"/>
            <w:gridCol w:w="1290"/>
            <w:gridCol w:w="12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52"/>
                <w:szCs w:val="5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72"/>
                <w:szCs w:val="72"/>
                <w:rtl w:val="0"/>
              </w:rPr>
              <w:t xml:space="preserve">요구분석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22.04.09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■ 기능적 요구사항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A. 로그인/로그아웃 및 회원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7350"/>
        <w:tblGridChange w:id="0">
          <w:tblGrid>
            <w:gridCol w:w="1815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로그인시 필요한 계정을 등록하기 위한 회원가입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 회원 번호는 자동으로 카운트한다.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회원가입 시 [ID, Password, 이름, 생년월일, 전화번호, 사는 지역]의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정보를 입력한다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관리자의 계정은 임의로 만들고, 회원가입은 회원의 계정을 등록하기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위한 기능이다. 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아이디, 비밀번호, 이름, 생년월일, 전화번호의 유효성 검사를 한다. (중복 유무)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회원가입을 할때 자신이 어떤 회원으로 가입할지 유형을 선택하게 한다.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&lt;회원(환자) / 의사 / 관리자&gt;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아이디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길이는 6자 이하로 제한한다.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영어 소문자만 아이디에 사용할 수 있다.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기존 회원들의 아이디와 중복되는 아이디를 입력했을 경우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메시지를 띄우고 다시 입력 받는다.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조건에 맞지 않는 아이디를 입력했을 경우 “다시 입력해주세요“ 메시지를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띄우고 다시 입력 받는다.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비밀번호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10자 이하로 제한한다.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영어 대문자, 영어 소문자, 숫자만 비밀번호에 사용할 수 있다. (특수문자x)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조건에 맞지 않는 비밀번호를 입력했을 경우 “다시 입력해주세요“ 메시지를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띄우고 다시 입력 받는다.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이름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길이는 2-5자로 제한한다.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한글만 이름에 사용할 수 있다.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조건에 맞지 않는 이름을 입력했을 경우 “다시 입력해주세요“ 메시지를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띄우고 다시 입력 받는다.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전화번호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전화번호의 각 자리는 0-9의 숫자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전화번호의 앞자리가 3자리 또는 4자리일 때 상관없이 입력 받는다.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하이픈(-)의 유무에 상관없이 입력 받는다.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조건에 맞지 않는 전화번호를 입력했을 경우 “다시 입력해주세요“ 메시지를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띄우고 다시 입력 받는다.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사는 지역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사는 지역은 기존에 사용하는 주소 전체를 다 입력받는다.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한글만 주소에 사용할 수 있다.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조건에 맞지 않는 주소를 입력했을 경우 “다시 입력해주세요“ 메시지를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띄우고 다시 입력 받는다.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 의사 면허번호 등록 (회원가입 유형이 의사일 경우에만 실행)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길이는 8자리로 제한한다.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4-6자리의 의사면허번호 뒤에 0을 붙여 8자리로 만든 다음에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8자리의 숫자를 재배열하는 방식을 사용한다.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하이픈(-)의 유무에 상관없이 입력 받는다.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조건에 맞지 않는 면허번호를 입력했을 경우 메시지를 띄우고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다시 입력 받는다.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7. 의사 본인 병원 지역 등록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의사의 운영 병원지역을 OO시 OO구 OO동 까지만 입력받는다.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한글만 주소에 사용할 수 있다.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조건에 맞지 않는 주소를 입력했을 경우 “다시 입력해주세요“ 메시지를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띄우고 다시 입력 받는다.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의사, 관리자, 회원 로그인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계정을 가진 사용자만 사이트를 이용하도록 하는 로그인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아이디와 비밀번호는 한 번에 입력 받는다.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의사의 아이디와 비밀번호로 로그인하면 의사 모드로 로그인 된다.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관리자의 아이디와 비밀번호로 로그인하면 관리자 모드로 로그인 된다.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회원의 아이디와 비밀번호로 로그인하면 회원 모드로 로그인 된다.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틀린 문자 또는 숫자를 입력할 경우에 다시 선택화면으로 돌아간다.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아이디와 비밀번호가 틀렸을 경우를 각각 다룬다.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아이디와 비밀번호가 모두 틀렸을 경우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‘아이디 또는 비밀번호가 틀립니다.’ 라는 메시지를 띄우고, 다시 입력 받는다.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아이디는 맞고 비밀번호가 틀렸을 경우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‘비밀번호가 틀립니다.’라는 메시지를 띄우고, 다시 입력 받는다.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아이디는 틀리고 비밀번호가 맞을 경우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‘아이디 또는 비밀번호가 틀립니다.’라는 메시지를 띄우고, 다시 입력 받는다.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아이디와 비밀번호가 모두 맞을 경우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‘로그인이 완료되었습니다.’라는 메시지를 띄운다.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 &amp; 비밀번호 찾기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아이디 또는 비밀번호를 잊었을 때 찾을 수 있는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아이디 찾기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이름과 생년월일을 입력 받아 조건에 맞는 아이디를 찾아준다.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비밀번호 찾기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아이디를 입력 후 등록된 전화번호를 입력하여 조건에 맞는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비밀번호를 찾아준다.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입력한 아이디를 가진 회원의 전화번호와 입력한 전화번호를 비교한다.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아이디 찾기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조건에 맞지 않을 때 ‘아이디를 찾을 수 없습니다.’라는 메시지를 띄우고 다시 입력 받는다.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비밀번호 찾기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전화번호가 일치하지 않는 경우 ‘비밀번호를 찾을 수 없습니다.’ 라는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메시지를 띄우고 다시 입력 받는다.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전화번호가 일치하는 경우 ‘비밀번호는 ‘&lt;찾은 비밀번호&gt;’입니다.’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라는 메시지를 띄운다.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로그아웃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로그아웃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로그아웃 하는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로그아웃을 하면 메인화면으로 돌아간다.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* 없음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B. 병원/의사/키워드 검색 기능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검색기능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코로나 국민안심병원 검색기능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국가에서 제공되는 병원 목록을 검색을 통해 보여주는 기능이다.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 시도, 시군구, 기관명, 전화번호 정보를 검색어로 입력하면 해당 병원 목록을 보여준다.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병원 목록은 번호, 시도, 시군구, 기관명, 운영시간, 전화번호, 관할 보건소, 보건소 전화번호가 보여 진다.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병원 항목은 국민안심병원, 호흡기 전담 클리닉, 선별진료소, 임시선별검사소, 자동차 이동형 선별진료소가 있다.</w:t>
            </w:r>
          </w:p>
        </w:tc>
      </w:tr>
      <w:tr>
        <w:trPr>
          <w:cantSplit w:val="0"/>
          <w:trHeight w:val="292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left" w:pos="825"/>
              </w:tabs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검색어(한글)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시도, 시군구, 기관명 검색어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한글만 검색할 수 있다.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길이 제한은 1-10자로 제한한다.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한글 입력 시 시도, 시군구, 기관명순으로 검색어가 포함되어 있는지 확인한다.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입력한 검색어가 구역(시도, 시군구, 기관명)의 모든 병원 목록을 출력한다.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검색어가 포함되어 있지 않는 경우 ‘다시 입력해주세요’ 라는 문구 출력하고 검색어 입력화면으로 돌아간다.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검색어 없이 엔터가 두번 입력되면 이전화면으로 돌아간다.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검색어가 포함된 경우 병원 목록은 최소한 번호, 시도, 시군구, 기관명, 전화번호가 출력된다.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검색어(숫자)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전화번호 검색어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전화번호의 각 자리는 0-9사이의 숫자로 구성된다.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전화번호 데이터는 앞자리-중간자리-끝자리로 구성되며, ‘-’으로 구분된다.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- 2-4자리로만 전화번호 일부만 입력할 수 있다.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일치하는 전화번호가 포함된 목록을 출력한다.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조건에 맞지 않는 전화번호인 경우 ‘다시 입력해주세요’ 라는 문구 출력하고 검색어 입력화면으로 돌아간다.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병원 항목별 데이터 정보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 국민 안심병원 및 공통 부분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병원 데이터는 시도, 시군구, 기관명, 유형, 전화번호로 구성되어 있다.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시도는 서울, 경기, 강원, 경남, 충북, 충남 등 2자로 구성되어 있다.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시군구는 OO구, OO시 OO구로 구성된다.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전화번호는 앞자리(2~3)-중간자리(3-4)-끝자리(4)로 구성되어 있다.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유형은 2가지로 ‘A’는 외래진료, ‘B’는 외래진료 및 입원이 가능하다.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 호흡기 전담 클리닉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병원 데이터는 시도, 시군구, 기관명, 운영시간, 전화번호로 구성되어 있다.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운영시간은 평일, 토요일, 일요일, 공휴일마다 24시간 체계로 구성되어 있다.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 선별진료소/임시선별진료소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병원 데이터는 시도, 시군구, 기관명, 신속항원검사, 주소, 운영시간, 전화번호, 관할 보건소, 보건소 전화번호로 구성되어 있다.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신속항원검사 여부가 (O, X, -)로 구성되며 O인경우만 기관명 옆에 ‘*’을 붙인다.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운영시간은 평일, 토요일, 일요일, 공휴일마다 24시간 체계로 구성되어 있다.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 자동차 이동형 선별진료소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병원 데이터는 시도, 시군구, 기관명, 주소, 운영시간, 전화번호, 관할 보건소, 보건소 전화번호로 구성되어 있다.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운영시간은 평일, 토요일, 일요일마다 24시간 체계로 구성되어 있다.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검색기능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병원 진료과 검색기능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사용자가 진료과를 검색하면 의사목록이 검색되는 기능이다.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진료과 중 하나를 선택하면 의사 목록이 검색된다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의사 목록은 접수가능여부를 확인한 뒤 우선순위에 따라 정렬된다.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의사 목록은 번호와 의사 정보가 출력된다.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진료과 의사 검색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내과, 피부과, 산부인과, 가정의학과, 이비인후과, 비뇨기과, 소아청소년과, 정형외과, 치의학, 성형외과, 응급의학과, 한의학, 안과, 정신의학과, 외과, 재활의학과, 신경외과, 신경과, 마취통증학과, 영상의학과로 구성된다.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항목 중 1개를 접수가능 여부를 확인하고, 선택하면 병원 등급, 전문의와 진료과목 중 해당되는 의사 목록을 출력한다.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데이터 검색 규칙 및 정렬 예시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전문의는 ‘진료과명 + 전문의’에 ‘*’를 표시한다.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진료과목은 ‘#’ + ‘진료과명’으로 표시한다.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접수 항목은 ‘접수’, ‘대기 : 대기인원 n명’, ‘초과’ 중 하나로 표시되며 초과인 경우 선택할 수 없다.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접수항목이 확인된 의사는 데이터 중 ‘우리 지역 좋은 병원’(병원등급)이 ‘O’인 경우 ‘전문의’, ‘평점’ 높은순을 확인하여 정렬된다.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‘우리 지역 좋은 병원’(병원등급)이 ‘X’인 경우 ‘전문의’, ‘평점’이 높은 순으로 정렬되어 정렬된다.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의사 정보는 번호, 이름, 병원 기관명, 병원(우리 지역 좋은 병원) 등급, 전문의 여부, 진료과목, 접수가능여부가 출력된다.</w:t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검색기능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키워드를 통한 검색기능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주어지는 키워드를 토대로 숫자로 선택을 하면, 연관성이 있는 병원과의 리스트를 보여주는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 본인이 겪고 있는 증상을 검색어로 입력하면, 입력된 증상과 가장 연관성이 있는 진료과 목록을 보여주는 기능이며, 한글로 된 문장으로 입력받는다. 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키워드를 통한 검색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한글 검색기능만 지원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길이 제한은 최대 10자 이내로 제한된다.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입력된 문자와 비교해, 증상을 포함하는 과가 있는지 확인한다.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일치하는 결과값이 없다면 0을 입력하여 이전으로 돌아가거나 1을 입력하여 재입력 할 수 있다.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일치하는 결과가 있다면 번호와 진료과목록을 출력하며, 진료과의 번호 입력시 의사 목록 검색과 연결해준다.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데이터 검색 규칙 및 정렬 예시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이전으로 돌아가고 싶다면 0을 입력한다.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숫자, 특수문자, 영문자는 입력할 수 없다.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입력된 내용이 하나도 없다면 초기화면/과목록으로 이동하는 선택지를 제공한다.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결과는 진료과의 번호로 오름차순 정렬하여 리스트로 제공한다.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검색기능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증상을 통한 검색기능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주어지는 증상문구들을 선택하여 연관성 있는 병원과의 리스트를 보여주는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주어지는 문항을 보고 사용자가 번호로로 응답 후 가장 연관성 있는 진료과 목록을 제공 한다.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1.선택방법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숫자와 문장으로 선택지를 제공한다.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문장의 숫자를 입력하여 선택받는다.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0을 입력하면 이전 화면으로 이동한다.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잘못 입력한 경우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firstLine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선택지는 넘어가지 않고, 재입력을 받는다.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중간에 그만둘 경우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firstLine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이전 메뉴로 돌아간다.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완료한 경우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firstLine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연관성 있는 병원과의 리스트를 제공.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ind w:firstLine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진료과의 번호 선택시 의사 검색으로 연결.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firstLine="2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선택지에 원하는 병원과가 없는 경우를 생각해 0을 입력할 경우 검색 선택창으로 돌아갈 수 있도록 지원한다.</w:t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C. 병원/건강검진 예약기능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 진료예약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 진료 진료과별 예약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원하는 진료과별 의사 예약기능이다.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1. 진료과 조회화면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•내과, 피부과, 산부인과, 가정의학과, 이비인후과, 비뇨기과, 소아청소년과,    정형외과, 치의학, 성형외과, 응급의학과, 한의학, 안과, 정신의학과, 외과, 재활의학과, 신경외과, 신경과, 마취통증학과, 영상의학과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총 20개의 진료과가 조회된다.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 원하는 진료과를 입력한다.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 입력된 진료과의 진료가능한 의사목록이 조회된다.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 진료원하는 의사를 선택한다.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 진료요청서 작성한다.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이름, 주민등록번호, 증상 입력한다.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 진료예약가능한 달력이 출력된다.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희망하는 날짜 선택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희망하는 시간 선택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7. 예약완료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•“예약이 완료되었습니다. “라는 문구가 최종 출력된다.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1.  진료예약이 가능한 날짜만 표시되도록 달력을 출력한다.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2. 진료예약이 불가능한 날짜는 휴진표시한다.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3.  진료시간 선택화면에서 마감, 휴식시간 표시한다.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4.  진료요청서 작성시 주민번호 유효성검사 시행한다.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“올바르지 않는 주민번호입니다.” 라는 문구가 출력되게한다.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5. 진료요청서 작성시 증상입력란 최소2글자 이상 최대 50글자 제한한다.</w:t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 진료예약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 진료 질병 및 증상별 예약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질병 및 증상을 입력 후 진료예약하는 기능이다.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1.  진료 원하는 질병 및 증상을 검색할 수 있는 입력화면이 조회된다.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2. 입력한 질병, 증상에 대한 진료가능한 의사목록이 조회된다.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3. 조회된 의사목록 중 진료받을 의사를 선택한다.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4.  진료요청서 작성한다.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이름, 주민등록번호, 증상 입력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5.  진료예약가능한 달력이 출력된다.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희망하는 날짜 선택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 희망하는 시간 선택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6.  예약완료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 “예약이 완료되었습니다.”라는 문구가 최종 출력된다.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1.  진료예약이 가능한 날짜만 표시되도록 달력을 출력한다.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2. 진료예약이 불가능한 날짜는 휴진표시한다.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3.  진료시간 선택화면에서 마감, 휴식시간 표시한다.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4.  진료요청서 작성시 주민번호 유효성검사를 시행한다.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•“올바르지 않는 주민번호입니다.” 라는 문구가 출력되게한다.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5.  진료요청서 작성시 증상입력 최소2글자 이상 최대 50글자 제한한다.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6.  검색키워드 N개 중 없는 키워드 입력시 “검색결과가 없습니다.” 출력된다.</w:t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7440"/>
        <w:tblGridChange w:id="0">
          <w:tblGrid>
            <w:gridCol w:w="1785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건강 검진 예약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건강 검진 검사 항목 확인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해당하는 건강검진 검사 항목 조회할 수 있다.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사용자 정보(이름, 연령, 성별)를 전달받아 해당하는 검사항목 조회한다.</w:t>
            </w:r>
          </w:p>
          <w:p w:rsidR="00000000" w:rsidDel="00000000" w:rsidP="00000000" w:rsidRDefault="00000000" w:rsidRPr="00000000" w14:paraId="0000015B">
            <w:pPr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•공통 검사항목 </w:t>
            </w:r>
          </w:p>
          <w:p w:rsidR="00000000" w:rsidDel="00000000" w:rsidP="00000000" w:rsidRDefault="00000000" w:rsidRPr="00000000" w14:paraId="0000015C">
            <w:pPr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-진찰, 상담, 신장, 체중, 허리둘레, 체질량지수, 시력, 청력, 혈압측정</w:t>
            </w:r>
          </w:p>
          <w:p w:rsidR="00000000" w:rsidDel="00000000" w:rsidP="00000000" w:rsidRDefault="00000000" w:rsidRPr="00000000" w14:paraId="0000015D">
            <w:pPr>
              <w:shd w:fill="ffffff" w:val="clear"/>
              <w:spacing w:before="105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-AST(SGOT), ALT(SGPT), 감마지티피</w:t>
            </w:r>
          </w:p>
          <w:p w:rsidR="00000000" w:rsidDel="00000000" w:rsidP="00000000" w:rsidRDefault="00000000" w:rsidRPr="00000000" w14:paraId="0000015E">
            <w:pPr>
              <w:shd w:fill="ffffff" w:val="clear"/>
              <w:spacing w:before="105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-공복혈당</w:t>
            </w:r>
          </w:p>
          <w:p w:rsidR="00000000" w:rsidDel="00000000" w:rsidP="00000000" w:rsidRDefault="00000000" w:rsidRPr="00000000" w14:paraId="0000015F">
            <w:pPr>
              <w:shd w:fill="ffffff" w:val="clear"/>
              <w:spacing w:before="105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-요단백, 혈청 크레아티닌, 혈색소, 신사구체여과율(e-GFR)</w:t>
            </w:r>
          </w:p>
          <w:p w:rsidR="00000000" w:rsidDel="00000000" w:rsidP="00000000" w:rsidRDefault="00000000" w:rsidRPr="00000000" w14:paraId="00000160">
            <w:pPr>
              <w:shd w:fill="ffffff" w:val="clear"/>
              <w:spacing w:before="105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-흉부방사선촬영</w:t>
            </w:r>
          </w:p>
          <w:p w:rsidR="00000000" w:rsidDel="00000000" w:rsidP="00000000" w:rsidRDefault="00000000" w:rsidRPr="00000000" w14:paraId="00000161">
            <w:pPr>
              <w:shd w:fill="ffffff" w:val="clear"/>
              <w:spacing w:before="105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-구강검진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•성·연령별 검사 해당 항목 </w:t>
            </w:r>
          </w:p>
          <w:p w:rsidR="00000000" w:rsidDel="00000000" w:rsidP="00000000" w:rsidRDefault="00000000" w:rsidRPr="00000000" w14:paraId="0000016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-이상지질혈증(총콜레스테롤, HDL콜레스테롤, LDL콜레스테롤, 트리글리세라이드)</w:t>
            </w:r>
          </w:p>
          <w:p w:rsidR="00000000" w:rsidDel="00000000" w:rsidP="00000000" w:rsidRDefault="00000000" w:rsidRPr="00000000" w14:paraId="0000016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남자 24세 이상, 여자 40세 이상, 4년 주기</w:t>
            </w:r>
          </w:p>
          <w:p w:rsidR="00000000" w:rsidDel="00000000" w:rsidP="00000000" w:rsidRDefault="00000000" w:rsidRPr="00000000" w14:paraId="0000016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(남자 24세, 28세, 32세..., 여자 40세,   44세, 48세...만 해당)</w:t>
            </w:r>
          </w:p>
          <w:p w:rsidR="00000000" w:rsidDel="00000000" w:rsidP="00000000" w:rsidRDefault="00000000" w:rsidRPr="00000000" w14:paraId="0000016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-B형간염검사(40세, 보균자 및 면역자는 제외)</w:t>
            </w:r>
          </w:p>
          <w:p w:rsidR="00000000" w:rsidDel="00000000" w:rsidP="00000000" w:rsidRDefault="00000000" w:rsidRPr="00000000" w14:paraId="0000016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-치면세균막검사(40세)</w:t>
            </w:r>
          </w:p>
          <w:p w:rsidR="00000000" w:rsidDel="00000000" w:rsidP="00000000" w:rsidRDefault="00000000" w:rsidRPr="00000000" w14:paraId="0000016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-골다공증(54·66세 여성)</w:t>
            </w:r>
          </w:p>
          <w:p w:rsidR="00000000" w:rsidDel="00000000" w:rsidP="00000000" w:rsidRDefault="00000000" w:rsidRPr="00000000" w14:paraId="0000016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-정신건강검사_우울증(20·30·40·50·60·70세) 해당 연령을 시작으로 10년동안 1회</w:t>
            </w:r>
          </w:p>
          <w:p w:rsidR="00000000" w:rsidDel="00000000" w:rsidP="00000000" w:rsidRDefault="00000000" w:rsidRPr="00000000" w14:paraId="0000016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-생활습관평가(40·50·60·70세)</w:t>
            </w:r>
          </w:p>
          <w:p w:rsidR="00000000" w:rsidDel="00000000" w:rsidP="00000000" w:rsidRDefault="00000000" w:rsidRPr="00000000" w14:paraId="0000016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-노인신체기능검사(66·70·80세)</w:t>
            </w:r>
          </w:p>
          <w:p w:rsidR="00000000" w:rsidDel="00000000" w:rsidP="00000000" w:rsidRDefault="00000000" w:rsidRPr="00000000" w14:paraId="0000016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-인지기능장애검사(66세 이상 2년에 1회)</w:t>
            </w:r>
          </w:p>
          <w:p w:rsidR="00000000" w:rsidDel="00000000" w:rsidP="00000000" w:rsidRDefault="00000000" w:rsidRPr="00000000" w14:paraId="0000016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66세 이상, 2년 주기(66세, 68세, 70세...만 해당)</w:t>
            </w:r>
          </w:p>
          <w:p w:rsidR="00000000" w:rsidDel="00000000" w:rsidP="00000000" w:rsidRDefault="00000000" w:rsidRPr="00000000" w14:paraId="0000016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암검진</w:t>
            </w:r>
          </w:p>
          <w:p w:rsidR="00000000" w:rsidDel="00000000" w:rsidP="00000000" w:rsidRDefault="00000000" w:rsidRPr="00000000" w14:paraId="0000017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-위암검진 (40세이상 남녀 2년마다)</w:t>
            </w:r>
          </w:p>
          <w:p w:rsidR="00000000" w:rsidDel="00000000" w:rsidP="00000000" w:rsidRDefault="00000000" w:rsidRPr="00000000" w14:paraId="0000017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-대장암검진 (50세이상 남녀1년마다 분별잠혈검사)</w:t>
            </w:r>
          </w:p>
          <w:p w:rsidR="00000000" w:rsidDel="00000000" w:rsidP="00000000" w:rsidRDefault="00000000" w:rsidRPr="00000000" w14:paraId="0000017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-간암검진 (30세이상 남녀 중 고위험군 초음파+혈액검사(AFP))</w:t>
            </w:r>
          </w:p>
          <w:p w:rsidR="00000000" w:rsidDel="00000000" w:rsidP="00000000" w:rsidRDefault="00000000" w:rsidRPr="00000000" w14:paraId="0000017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-유방암검진 (40세이상 여성 2년마다 유방촬영검사)</w:t>
            </w:r>
          </w:p>
          <w:p w:rsidR="00000000" w:rsidDel="00000000" w:rsidP="00000000" w:rsidRDefault="00000000" w:rsidRPr="00000000" w14:paraId="0000017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-자궁겸부암검진 (20세 이상 여성 2년마다 자궁경부세포검사)</w:t>
            </w:r>
          </w:p>
          <w:p w:rsidR="00000000" w:rsidDel="00000000" w:rsidP="00000000" w:rsidRDefault="00000000" w:rsidRPr="00000000" w14:paraId="0000017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-폐암검진(54세~74세 남녀 중 고위험군 2년마다 저선량 흉부CT검사)</w:t>
            </w:r>
          </w:p>
          <w:p w:rsidR="00000000" w:rsidDel="00000000" w:rsidP="00000000" w:rsidRDefault="00000000" w:rsidRPr="00000000" w14:paraId="0000017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해당되는 검사 항목만 출력된다.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1. 공통검사만 해당하는 나이 라면 공통검사만 출력된다.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2. 성, 연령별검사까지 해당하는 나이 라면 해당하는 검사가 출력된다.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건강 검진 예약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건강 검진 예약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건강검진이 가능한 병원의 건강검진 예약기능이다.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1. 검사 가능한 병원 목록 조회한다.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2. 원하는 병원 선택한다.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3. 입력된 병원의 건강검진 예약한다.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희망하는 날짜 선택한다.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희망하는 시간 선택한다.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4.  완료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• “예약이 완료되었습니다. ”라는 문구가 최종 출력된다.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1. 검사예약이 가능한 날짜만 표시되도록 달력을 출력한다.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2. 검사예약이 불가능한 날짜는 휴진표시한다.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3. 검사예약시간 선택화면에서 마감, 휴식시간 표시한다.</w:t>
            </w:r>
          </w:p>
        </w:tc>
      </w:tr>
    </w:tbl>
    <w:p w:rsidR="00000000" w:rsidDel="00000000" w:rsidP="00000000" w:rsidRDefault="00000000" w:rsidRPr="00000000" w14:paraId="0000018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예약 관리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환자예약 목록 조회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진료예약한 환자목록을 조회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진료예약된 환자를 날짜, 시간별로 조회한다.</w:t>
            </w:r>
          </w:p>
        </w:tc>
      </w:tr>
      <w:tr>
        <w:trPr>
          <w:cantSplit w:val="0"/>
          <w:trHeight w:val="526.640624999999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  <w:p w:rsidR="00000000" w:rsidDel="00000000" w:rsidP="00000000" w:rsidRDefault="00000000" w:rsidRPr="00000000" w14:paraId="00000199">
            <w:pPr>
              <w:widowControl w:val="0"/>
              <w:tabs>
                <w:tab w:val="left" w:pos="825"/>
              </w:tabs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-없음</w:t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예약 관리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진료예약 스케쥴 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가능한 날짜 및 시간을 설정한다.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진료예약화면이 달력형식으로 조회된다.</w:t>
            </w:r>
          </w:p>
          <w:p w:rsidR="00000000" w:rsidDel="00000000" w:rsidP="00000000" w:rsidRDefault="00000000" w:rsidRPr="00000000" w14:paraId="000001A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날짜별로 휴진일을 지정할 수 있다. </w:t>
            </w:r>
          </w:p>
          <w:p w:rsidR="00000000" w:rsidDel="00000000" w:rsidP="00000000" w:rsidRDefault="00000000" w:rsidRPr="00000000" w14:paraId="000001A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시간별로 휴식시간, 진료마감시간 입력할 수 있다.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-없음</w:t>
            </w:r>
          </w:p>
        </w:tc>
      </w:tr>
    </w:tbl>
    <w:p w:rsidR="00000000" w:rsidDel="00000000" w:rsidP="00000000" w:rsidRDefault="00000000" w:rsidRPr="00000000" w14:paraId="000001A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D. 관리자 </w:t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 후기 작성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환자가 후기를 작성하고 관리하는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후기 작성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환자는 진료를 보고 난 후 병원과 의사에 대한 후기를 작성할 수 있다.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후기는 평점 1, 2, 3, 4, 5 중 선택 가능하고 글도 남길 수 있다.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후기 정보에는 [이름, 점수, 내용, 등록날짜]가 있다.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후기 수정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환자는 후기를 수정할 수 있다.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후기 삭제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환자는 후기를 삭제할 수 있다.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후기 작성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환자는 자신이 진료본 의사와 병원에 한해서만 후기를 작성할 수 있다.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후기 수정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자신의 후기에 대해서만 수정 가능하다.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후기 삭제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자신의 후기에 대해서만 삭제 가능하다.</w:t>
            </w:r>
          </w:p>
        </w:tc>
      </w:tr>
    </w:tbl>
    <w:p w:rsidR="00000000" w:rsidDel="00000000" w:rsidP="00000000" w:rsidRDefault="00000000" w:rsidRPr="00000000" w14:paraId="000001C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후기 보기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 및 의사가 후기를 보는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후기 보기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환자와 의사는 게시판에 있는 후기를 볼 수 있다.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후기를 평점순으로 정렬해 볼 수 있다.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후기를 날짜순으로 정렬해 볼 수 있다.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후기 보기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후기를 평점순으로 정렬 시 같은 평점일 경우 날짜순으로 정렬한다.</w:t>
            </w:r>
          </w:p>
        </w:tc>
      </w:tr>
    </w:tbl>
    <w:p w:rsidR="00000000" w:rsidDel="00000000" w:rsidP="00000000" w:rsidRDefault="00000000" w:rsidRPr="00000000" w14:paraId="000001D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모드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회원을 효율적으로 관리하기 위한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* 환자와 의사를 따로 관리한다. (회원관리 모드에서 환자 관리, 의사 관리 선택)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목록 출력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회원의 아이디와 이름으로 목록을  출력한다.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검색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회원의 아이디로 검색할 수 있다.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정보 조회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회원의 정보를 조회할 수 있다.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회원의 정보에는 [아이디, 비밀번호, 이름, 생년월일, 전화번호]가 있다.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의사의 경우 의사 면허가 추가된다.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수정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회원의 정보를 수정할 수 있다.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삭제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회원을 삭제할 수 있다.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검색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존재하지 않는 회원은 검색할 수 없다.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“존재하지 않는 회원입니다.”라는 메시지를 띄운다.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삭제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삭제된 회원은 재가입이 불가능하다.</w:t>
            </w:r>
          </w:p>
        </w:tc>
      </w:tr>
    </w:tbl>
    <w:p w:rsidR="00000000" w:rsidDel="00000000" w:rsidP="00000000" w:rsidRDefault="00000000" w:rsidRPr="00000000" w14:paraId="000001E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모드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블랙리스트 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블랙리스트를 효율적으로 관리하기 위한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블랙리스트 추가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예약을 하고 진료를 받지 않는 경우, 경고횟수가 3회 넘어가면 블랙리스트에 추가한다.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블랙리스트에 추가된 회원은 로그인 시 알림을 받는다.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블랙리스트 추가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블랙리스트에 추가된 회원은 재가입이 불가능하다.</w:t>
            </w:r>
          </w:p>
        </w:tc>
      </w:tr>
    </w:tbl>
    <w:p w:rsidR="00000000" w:rsidDel="00000000" w:rsidP="00000000" w:rsidRDefault="00000000" w:rsidRPr="00000000" w14:paraId="000001F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모드 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환자답변관리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의 질문에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가 답변을 해주는 기능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 답변 관리 목록 출력</w:t>
            </w:r>
          </w:p>
          <w:p w:rsidR="00000000" w:rsidDel="00000000" w:rsidP="00000000" w:rsidRDefault="00000000" w:rsidRPr="00000000" w14:paraId="00000208">
            <w:pP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- 답변 관리 데이터 목록은 순서 번호, 답변 상태, 글쓴이(id), 작성일,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글 제목으로 출력한다.</w:t>
              <w:br w:type="textWrapping"/>
              <w:t xml:space="preserve">- 작성일 기준으로 내림차순 하여, 순서 번호를 설정하여, 답변 관리 데이터 목록을 정렬한다.</w:t>
              <w:br w:type="textWrapping"/>
              <w:t xml:space="preserve">- 답변이 완료되면 답변 상태가 처리 완료, 답변이 미완료되면 답변 상태가 미처리로 설정한다.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글 검색하기</w:t>
              <w:br w:type="textWrapping"/>
              <w:t xml:space="preserve">- 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내용,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작성자(id)를 검색하여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가 원하는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에 답변을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한다.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답변하기</w:t>
              <w:br w:type="textWrapping"/>
              <w:t xml:space="preserve">- 답변을 원하는 순서 번호를 선택하면, 답변템플릿창 따로 생성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한다.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  <w:t xml:space="preserve">- 답변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플릿에는 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가 작성한 게시물 글이 있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(의사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환자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게시판 들어갈 필요 없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)</w:t>
              <w:br w:type="textWrapping"/>
              <w:t xml:space="preserve">- 답변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을 작성한다.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답변 삭제하기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- 삭제를 원하는 순서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번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호를 선택하면,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삭제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질문글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답변하기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- 환자 개인정보(예:이름/연락처/주소/)를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답변으로 노출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 불가능하다.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 답변을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안 한 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3일이 지나면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*이 증가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시키면서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 표시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모드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 질문작성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환자가 의사에게 질문할수 있는 기능이다.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tabs>
                <w:tab w:val="left" w:pos="825"/>
              </w:tabs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게시판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목록 출력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 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게시판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목록은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순서 번호, 제목,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작성자,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 작성일,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응답여부를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출력한다.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작성일 기준으로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내림차순 하여,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순서 번호를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설정하여 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게시판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 목록을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정렬한다.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글쓰기창출력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제목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,상담종류,작성자,비밀번호,내용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입력할수 있다.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환자가 질문한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 게시글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내용 다시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 확인하러 이동하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기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 게시글목록에서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자신의 게시글의 번호를 입력하면, 환자가 작성한 게시글로 이동가능하다.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(자신의 게시글을 확인하려면 처음에 설정한 비밀번호를 입력해야 가능하다.)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게시글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 삭제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환자가 작성한 게시글을 환자가 삭제할수있다.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tabs>
                <w:tab w:val="left" w:pos="825"/>
              </w:tabs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글쓰기창출력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-비밀번호는 4자리 숫자로 설정한다.</w:t>
            </w:r>
          </w:p>
        </w:tc>
      </w:tr>
    </w:tbl>
    <w:p w:rsidR="00000000" w:rsidDel="00000000" w:rsidP="00000000" w:rsidRDefault="00000000" w:rsidRPr="00000000" w14:paraId="0000021D">
      <w:pPr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관리자 모드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금칙어글관리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게시판의 금지어를 관리하기 위한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tabs>
                <w:tab w:val="left" w:pos="825"/>
              </w:tabs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1.금칙어 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목록 출력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금칙어 글 관리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데이터 목록은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순서 번호, 제목, 글쓴이, 차단일을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출력한다.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작성일 기준으로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내림차순 하여,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순서번호를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설정하여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금칙어 글 데이터 목록을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정렬한다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2. 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금칙어 설정에 창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따로 생성함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 금칙어/등록일/등록자를 출력한다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3. 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금칙어설정창에서의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금칙어 등록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 금칙어를 추가한다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-등록일,등록자 자동생성됨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4금칙어 삭제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 선택한 금칙어를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1개 이상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선택하여도 선택한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금칙어를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모두 삭제할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tabs>
                <w:tab w:val="left" w:pos="825"/>
              </w:tabs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1. 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금칙어 설정창에서의 금칙어 등록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 최대 200개 등록, 50byte 입력 가능하다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-의료인 및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국내 의료기관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간의 비교 광고 성격으로 </w:t>
            </w:r>
            <w:r w:rsidDel="00000000" w:rsidR="00000000" w:rsidRPr="00000000">
              <w:rPr>
                <w:rFonts w:ascii="Malgun Gothic" w:cs="Malgun Gothic" w:eastAsia="Malgun Gothic" w:hAnsi="Malgun Gothic"/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판단되는 것도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highlight w:val="white"/>
                <w:rtl w:val="0"/>
              </w:rPr>
              <w:t xml:space="preserve"> 금칙어다 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E. 마이페이지</w:t>
      </w:r>
    </w:p>
    <w:tbl>
      <w:tblPr>
        <w:tblStyle w:val="Table2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마이페이지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마이페이지 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마이페이지를 효율적으로 관리하기 위한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정보 수정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회원 정보를 수정할 수 있다.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회원 정보에는 [아이디, 비번, 이름, 생년월일, 전화번호]가 있다.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의사는 경우 의사면허가 추가된다.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탈퇴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아이디를 탈퇴할 수 있다.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진료 내역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지금까지 진료받은 내역을 확인할 수 있다.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진료예약 변경할 수 있다.  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회원 정보 수정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회원 정보중 아이디는 수정 불가하다.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진로 내역은 수정 불가하고 확인만 할 수 있다.</w:t>
            </w:r>
          </w:p>
        </w:tc>
      </w:tr>
    </w:tbl>
    <w:p w:rsidR="00000000" w:rsidDel="00000000" w:rsidP="00000000" w:rsidRDefault="00000000" w:rsidRPr="00000000" w14:paraId="0000023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통계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진료받은 환자 통계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지금까지 진료받은 환자 통계를 확인하는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통계 확인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병원에서 진료받은 환자 연령대를 확인할 수 있다.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하루 방문자를 확인할 수 있다.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한달 방문자를 확인할 수 있다.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통계 확인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환자 연령대는 10단위로 묶어서 보여준다.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방문자 통계는 관리자만 접근 가능하다.</w:t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 모드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처방전 작성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진료를 본 환자에 대해 처방전을 작성하는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처방전 작성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진료를 본 환자에 대해 처방전을 작성할 수 있다.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처방전 목록에는 [처방 날짜, 진단명, 처방받은 약]이 있다.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pPr>
      <w:spacing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pPr>
      <w:spacing w:line="276" w:lineRule="auto"/>
    </w:pPr>
    <w:rPr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10" w:customStyle="1">
    <w:name w:val="머리글1"/>
    <w:basedOn w:val="a"/>
    <w:link w:val="Char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10"/>
    <w:uiPriority w:val="99"/>
    <w:semiHidden w:val="1"/>
  </w:style>
  <w:style w:type="paragraph" w:styleId="11" w:customStyle="1">
    <w:name w:val="바닥글1"/>
    <w:basedOn w:val="a"/>
    <w:link w:val="Char0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11"/>
    <w:uiPriority w:val="99"/>
    <w:semiHidden w:val="1"/>
  </w:style>
  <w:style w:type="paragraph" w:styleId="a6">
    <w:name w:val="List Paragraph"/>
    <w:basedOn w:val="a"/>
    <w:uiPriority w:val="34"/>
    <w:qFormat w:val="1"/>
    <w:pPr>
      <w:ind w:left="800" w:leftChars="400"/>
    </w:pPr>
  </w:style>
  <w:style w:type="table" w:styleId="a7">
    <w:name w:val="Table Grid"/>
    <w:basedOn w:val="a1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Emphasis"/>
    <w:qFormat w:val="1"/>
    <w:rPr>
      <w:i w:val="1"/>
      <w:iCs w:val="1"/>
    </w:rPr>
  </w:style>
  <w:style w:type="paragraph" w:styleId="a9">
    <w:name w:val="header"/>
    <w:basedOn w:val="a"/>
    <w:link w:val="Char1"/>
    <w:uiPriority w:val="99"/>
    <w:unhideWhenUsed w:val="1"/>
    <w:rsid w:val="00CE5645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1"/>
    <w:basedOn w:val="a0"/>
    <w:link w:val="a9"/>
    <w:uiPriority w:val="99"/>
    <w:rsid w:val="00CE5645"/>
  </w:style>
  <w:style w:type="paragraph" w:styleId="aa">
    <w:name w:val="footer"/>
    <w:basedOn w:val="a"/>
    <w:link w:val="Char10"/>
    <w:uiPriority w:val="99"/>
    <w:unhideWhenUsed w:val="1"/>
    <w:rsid w:val="00CE5645"/>
    <w:pPr>
      <w:tabs>
        <w:tab w:val="center" w:pos="4513"/>
        <w:tab w:val="right" w:pos="9026"/>
      </w:tabs>
      <w:snapToGrid w:val="0"/>
    </w:pPr>
  </w:style>
  <w:style w:type="character" w:styleId="Char10" w:customStyle="1">
    <w:name w:val="바닥글 Char1"/>
    <w:basedOn w:val="a0"/>
    <w:link w:val="aa"/>
    <w:uiPriority w:val="99"/>
    <w:rsid w:val="00CE564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AdqUFrHePY1qEdTcsxpyY+s/Q==">AMUW2mUqaae0bYmGvPF+7ULnXuo4LTzhrvZ9JeR+4XYIJ7raeIxqufAoqJeanayfyZ2kAZXg9ihNLMuyQ6JNTci+lZAf89G7p5U/Sg5wSzt4QT6pa75/pxQ=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2022-04-11T05:25:00Z</dcterms:created>
</cp:coreProperties>
</file>