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59F9" w14:textId="77777777" w:rsidR="00F80FF6" w:rsidRPr="00B0314B" w:rsidRDefault="00F80FF6" w:rsidP="00F80FF6">
      <w:pPr>
        <w:jc w:val="center"/>
        <w:rPr>
          <w:b/>
          <w:bCs/>
          <w:sz w:val="32"/>
          <w:szCs w:val="32"/>
          <w:lang w:val="vi-VN"/>
        </w:rPr>
      </w:pPr>
      <w:r w:rsidRPr="00B0314B">
        <w:rPr>
          <w:b/>
          <w:bCs/>
          <w:sz w:val="32"/>
          <w:szCs w:val="32"/>
          <w:lang w:val="vi-VN"/>
        </w:rPr>
        <w:t>PushSwap</w:t>
      </w:r>
    </w:p>
    <w:p w14:paraId="7BF98CB4" w14:textId="77777777" w:rsidR="003101C6" w:rsidRDefault="00F80FF6">
      <w:pPr>
        <w:rPr>
          <w:b/>
        </w:rPr>
      </w:pPr>
      <w:r w:rsidRPr="005C4E4D">
        <w:rPr>
          <w:b/>
        </w:rPr>
        <w:t>Introduce:</w:t>
      </w:r>
    </w:p>
    <w:p w14:paraId="2F97E122" w14:textId="77777777" w:rsidR="005C4E4D" w:rsidRPr="005C4E4D" w:rsidRDefault="005C4E4D">
      <w:pPr>
        <w:rPr>
          <w:b/>
        </w:rPr>
      </w:pPr>
    </w:p>
    <w:p w14:paraId="70A4A60C" w14:textId="77777777" w:rsidR="005C4E4D" w:rsidRDefault="00F80FF6">
      <w:r w:rsidRPr="00F80FF6">
        <w:t>Centralized exchanges have been the backbone of the crypto market for many years now</w:t>
      </w:r>
      <w:r>
        <w:t>. It speeds</w:t>
      </w:r>
      <w:r w:rsidRPr="00F80FF6">
        <w:t xml:space="preserve"> up transaction times, </w:t>
      </w:r>
      <w:r>
        <w:t>has</w:t>
      </w:r>
      <w:r w:rsidRPr="00F80FF6">
        <w:t xml:space="preserve"> high trading volumes</w:t>
      </w:r>
      <w:r>
        <w:t>,</w:t>
      </w:r>
      <w:r w:rsidRPr="00F80FF6">
        <w:t xml:space="preserve"> and continuously </w:t>
      </w:r>
      <w:r>
        <w:t>improves</w:t>
      </w:r>
      <w:r w:rsidRPr="00F80FF6">
        <w:t xml:space="preserve"> liquidity.</w:t>
      </w:r>
      <w:r w:rsidR="005C4E4D">
        <w:t xml:space="preserve"> However, </w:t>
      </w:r>
      <w:r w:rsidR="005C4E4D" w:rsidRPr="005C4E4D">
        <w:t>there is a parallel world being built in the form of trustless protocols.</w:t>
      </w:r>
      <w:r w:rsidR="005C4E4D">
        <w:t xml:space="preserve"> </w:t>
      </w:r>
      <w:r w:rsidR="005C4E4D" w:rsidRPr="005C4E4D">
        <w:t>Decentralized exchanges (DEXs) do not require intermediaries or custodians to control transactions.</w:t>
      </w:r>
      <w:r w:rsidR="005C4E4D">
        <w:t xml:space="preserve"> </w:t>
      </w:r>
    </w:p>
    <w:p w14:paraId="77830C3F" w14:textId="77777777" w:rsidR="00F80FF6" w:rsidRDefault="002613CA" w:rsidP="002613CA">
      <w:r>
        <w:t xml:space="preserve">Blockchain developers have been thinking about new ways to build decentralized transaction ecosystems. Thanks to the groundbreaking idea, PushSwap we are constantly improving its feature making it more and more complete and user-friendly, creating a decentralized financial infrastructure, PushSwap provides the foundation building layers for a new digital economy with the following products: </w:t>
      </w:r>
    </w:p>
    <w:p w14:paraId="7979D0AF" w14:textId="77777777" w:rsidR="002613CA" w:rsidRDefault="002613CA" w:rsidP="002613CA">
      <w:r>
        <w:t xml:space="preserve">Crypto/fiat, DEX, </w:t>
      </w:r>
      <w:r w:rsidR="00700E13">
        <w:t>launchpad</w:t>
      </w:r>
      <w:r>
        <w:t>, liquidity key, and token key, and connect crypto to the real world.</w:t>
      </w:r>
    </w:p>
    <w:p w14:paraId="5147B6E5" w14:textId="77777777" w:rsidR="002613CA" w:rsidRDefault="002613CA" w:rsidP="002613CA">
      <w:r>
        <w:t>PushSwap provides dedicated key services and several key features to launch the project:</w:t>
      </w:r>
    </w:p>
    <w:p w14:paraId="474049A1" w14:textId="77777777" w:rsidR="00700E13" w:rsidRPr="00700E13" w:rsidRDefault="00700E13" w:rsidP="00700E13">
      <w:pPr>
        <w:numPr>
          <w:ilvl w:val="0"/>
          <w:numId w:val="1"/>
        </w:numPr>
        <w:spacing w:before="100" w:beforeAutospacing="1" w:after="100" w:afterAutospacing="1"/>
        <w:rPr>
          <w:sz w:val="32"/>
          <w:szCs w:val="32"/>
        </w:rPr>
      </w:pPr>
      <w:r w:rsidRPr="00B0314B">
        <w:rPr>
          <w:sz w:val="32"/>
          <w:szCs w:val="32"/>
          <w:lang w:val="vi-VN"/>
        </w:rPr>
        <w:t>PushSwap</w:t>
      </w:r>
      <w:r w:rsidRPr="00B0314B">
        <w:rPr>
          <w:sz w:val="32"/>
          <w:szCs w:val="32"/>
        </w:rPr>
        <w:t>Lock</w:t>
      </w:r>
    </w:p>
    <w:p w14:paraId="0855888C" w14:textId="77777777" w:rsidR="00700E13" w:rsidRDefault="00700E13" w:rsidP="00700E13">
      <w:pPr>
        <w:spacing w:before="100" w:beforeAutospacing="1" w:after="100" w:afterAutospacing="1"/>
        <w:rPr>
          <w:sz w:val="32"/>
          <w:szCs w:val="32"/>
        </w:rPr>
      </w:pPr>
      <w:r w:rsidRPr="00700E13">
        <w:rPr>
          <w:sz w:val="32"/>
          <w:szCs w:val="32"/>
        </w:rPr>
        <w:t>Liquidity lock</w:t>
      </w:r>
    </w:p>
    <w:p w14:paraId="54641B48" w14:textId="77777777" w:rsidR="00700E13" w:rsidRPr="00700E13" w:rsidRDefault="00700E13" w:rsidP="00700E13">
      <w:pPr>
        <w:spacing w:before="100" w:beforeAutospacing="1" w:after="100" w:afterAutospacing="1"/>
        <w:rPr>
          <w:sz w:val="32"/>
          <w:szCs w:val="32"/>
        </w:rPr>
      </w:pPr>
      <w:r>
        <w:t>Token Vesting</w:t>
      </w:r>
    </w:p>
    <w:p w14:paraId="1F776A61" w14:textId="77777777" w:rsidR="00700E13" w:rsidRDefault="00700E13" w:rsidP="00700E13">
      <w:r>
        <w:t xml:space="preserve">    • PushSwapMint</w:t>
      </w:r>
    </w:p>
    <w:p w14:paraId="4338E12E" w14:textId="77777777" w:rsidR="00700E13" w:rsidRDefault="00700E13" w:rsidP="00700E13">
      <w:r>
        <w:t xml:space="preserve">    • PushSwapLaunch</w:t>
      </w:r>
    </w:p>
    <w:p w14:paraId="782388A9" w14:textId="77777777" w:rsidR="00700E13" w:rsidRDefault="00700E13" w:rsidP="002613CA"/>
    <w:p w14:paraId="063EAB44" w14:textId="77777777" w:rsidR="00700E13" w:rsidRDefault="00700E13" w:rsidP="002613CA">
      <w:r>
        <w:t>Foundation IDO</w:t>
      </w:r>
    </w:p>
    <w:p w14:paraId="2D3D0A86" w14:textId="77777777" w:rsidR="00700E13" w:rsidRDefault="00700E13" w:rsidP="00700E13">
      <w:r>
        <w:t>Foundation IDO</w:t>
      </w:r>
    </w:p>
    <w:p w14:paraId="19C980B6" w14:textId="77777777" w:rsidR="00700E13" w:rsidRDefault="00700E13" w:rsidP="00700E13">
      <w:pPr>
        <w:spacing w:before="100" w:beforeAutospacing="1" w:after="100" w:afterAutospacing="1"/>
        <w:rPr>
          <w:sz w:val="32"/>
          <w:szCs w:val="32"/>
        </w:rPr>
      </w:pPr>
      <w:r>
        <w:t xml:space="preserve"> • </w:t>
      </w:r>
      <w:r w:rsidRPr="00B0314B">
        <w:rPr>
          <w:sz w:val="32"/>
          <w:szCs w:val="32"/>
          <w:lang w:val="vi-VN"/>
        </w:rPr>
        <w:t>PushSwap</w:t>
      </w:r>
      <w:r w:rsidRPr="00B0314B">
        <w:rPr>
          <w:sz w:val="32"/>
          <w:szCs w:val="32"/>
        </w:rPr>
        <w:t xml:space="preserve"> DEX</w:t>
      </w:r>
    </w:p>
    <w:p w14:paraId="625B8B46" w14:textId="77777777" w:rsidR="00700E13" w:rsidRDefault="00700E13" w:rsidP="00700E13">
      <w:pPr>
        <w:spacing w:before="100" w:beforeAutospacing="1" w:after="100" w:afterAutospacing="1"/>
        <w:rPr>
          <w:sz w:val="32"/>
          <w:szCs w:val="32"/>
        </w:rPr>
      </w:pPr>
      <w:r>
        <w:rPr>
          <w:sz w:val="32"/>
          <w:szCs w:val="32"/>
        </w:rPr>
        <w:t>Swap</w:t>
      </w:r>
    </w:p>
    <w:p w14:paraId="6CFAEF5E" w14:textId="77777777" w:rsidR="00700E13" w:rsidRDefault="00700E13" w:rsidP="00700E13">
      <w:pPr>
        <w:spacing w:before="100" w:beforeAutospacing="1" w:after="100" w:afterAutospacing="1"/>
      </w:pPr>
      <w:r>
        <w:t>Swimming-pool</w:t>
      </w:r>
    </w:p>
    <w:p w14:paraId="71BDDB69" w14:textId="77777777" w:rsidR="00700E13" w:rsidRDefault="00700E13" w:rsidP="00700E13">
      <w:pPr>
        <w:spacing w:before="100" w:beforeAutospacing="1" w:after="100" w:afterAutospacing="1"/>
      </w:pPr>
      <w:r>
        <w:t>Farm</w:t>
      </w:r>
    </w:p>
    <w:p w14:paraId="1B974B80" w14:textId="77777777" w:rsidR="00700E13" w:rsidRDefault="00700E13" w:rsidP="00700E13">
      <w:pPr>
        <w:pStyle w:val="ListParagraph"/>
        <w:numPr>
          <w:ilvl w:val="0"/>
          <w:numId w:val="1"/>
        </w:numPr>
        <w:spacing w:before="100" w:beforeAutospacing="1" w:after="100" w:afterAutospacing="1"/>
      </w:pPr>
      <w:r>
        <w:t>Game Defi ( Raffle, Forecast)</w:t>
      </w:r>
    </w:p>
    <w:p w14:paraId="163826D3" w14:textId="77777777" w:rsidR="00700E13" w:rsidRPr="00700E13" w:rsidRDefault="00700E13" w:rsidP="00EF3395">
      <w:pPr>
        <w:tabs>
          <w:tab w:val="left" w:pos="2160"/>
        </w:tabs>
        <w:spacing w:before="100" w:beforeAutospacing="1" w:after="100" w:afterAutospacing="1"/>
      </w:pPr>
      <w:r w:rsidRPr="00700E13">
        <w:rPr>
          <w:b/>
          <w:sz w:val="32"/>
          <w:szCs w:val="32"/>
        </w:rPr>
        <w:t>Ecosystem</w:t>
      </w:r>
      <w:r w:rsidR="00EF3395">
        <w:rPr>
          <w:b/>
          <w:sz w:val="32"/>
          <w:szCs w:val="32"/>
        </w:rPr>
        <w:tab/>
      </w:r>
    </w:p>
    <w:p w14:paraId="03361E69" w14:textId="77777777" w:rsidR="00700E13" w:rsidRDefault="00700E13" w:rsidP="00700E13">
      <w:pPr>
        <w:spacing w:before="100" w:beforeAutospacing="1" w:after="100" w:afterAutospacing="1"/>
      </w:pPr>
      <w:r>
        <w:t xml:space="preserve">The PushSwap ecosystem acts as a bridge between the blockchains - they are built to scale and facilitate communication. This technology solves the problem of interaction between two different protocols. Using a bridge makes it possible for users to take advantage of both blockchains. </w:t>
      </w:r>
    </w:p>
    <w:p w14:paraId="4E3946A2" w14:textId="77777777" w:rsidR="00700E13" w:rsidRDefault="00700E13" w:rsidP="00700E13">
      <w:pPr>
        <w:spacing w:before="100" w:beforeAutospacing="1" w:after="100" w:afterAutospacing="1"/>
      </w:pPr>
      <w:r>
        <w:t xml:space="preserve">PushSwap strongly develops cryptocurrency with safe, fast, and transparent transactions. </w:t>
      </w:r>
      <w:r w:rsidR="00EF3395">
        <w:t>Many advantages come</w:t>
      </w:r>
      <w:r>
        <w:t xml:space="preserve"> with practical value as follows:</w:t>
      </w:r>
    </w:p>
    <w:p w14:paraId="0657A04E" w14:textId="77777777" w:rsidR="00700E13" w:rsidRDefault="00700E13" w:rsidP="00700E13">
      <w:pPr>
        <w:spacing w:before="100" w:beforeAutospacing="1" w:after="100" w:afterAutospacing="1"/>
      </w:pPr>
      <w:r>
        <w:t>• Low fees</w:t>
      </w:r>
    </w:p>
    <w:p w14:paraId="6AAD8695" w14:textId="77777777" w:rsidR="00700E13" w:rsidRDefault="00700E13" w:rsidP="00700E13">
      <w:pPr>
        <w:spacing w:before="100" w:beforeAutospacing="1" w:after="100" w:afterAutospacing="1"/>
      </w:pPr>
      <w:r>
        <w:lastRenderedPageBreak/>
        <w:t>•</w:t>
      </w:r>
      <w:r>
        <w:tab/>
        <w:t>Low risk</w:t>
      </w:r>
    </w:p>
    <w:p w14:paraId="1E10EF74" w14:textId="77777777" w:rsidR="00700E13" w:rsidRDefault="00700E13" w:rsidP="00700E13">
      <w:pPr>
        <w:spacing w:before="100" w:beforeAutospacing="1" w:after="100" w:afterAutospacing="1"/>
      </w:pPr>
      <w:r>
        <w:t>• Easily set up, track, and manage payments in minutes</w:t>
      </w:r>
    </w:p>
    <w:p w14:paraId="0ABEE925" w14:textId="77777777" w:rsidR="00EF3395" w:rsidRDefault="00EF3395" w:rsidP="00EF3395">
      <w:pPr>
        <w:spacing w:before="100" w:beforeAutospacing="1" w:after="100" w:afterAutospacing="1"/>
      </w:pPr>
      <w:r>
        <w:t xml:space="preserve">Push Lock: Token Key allows anyone (apply to Developer/Project Owner of the project) to lock their token. Liquidity Lock allows holders to lock their liquidity pool (LP) tokens for a certain </w:t>
      </w:r>
      <w:r w:rsidR="00733EB9">
        <w:t>period</w:t>
      </w:r>
      <w:r>
        <w:t xml:space="preserve"> by sending LP tokens to a time-locked smart contract.</w:t>
      </w:r>
    </w:p>
    <w:p w14:paraId="5902E62A" w14:textId="77777777" w:rsidR="00EF3395" w:rsidRDefault="00EF3395" w:rsidP="00EF3395">
      <w:pPr>
        <w:spacing w:before="100" w:beforeAutospacing="1" w:after="100" w:afterAutospacing="1"/>
      </w:pPr>
      <w:r>
        <w:t>This provides confidence to investors that token developers will not run away with the funds raised.</w:t>
      </w:r>
    </w:p>
    <w:p w14:paraId="5F44BC29" w14:textId="77777777" w:rsidR="00EF3395" w:rsidRDefault="00EF3395" w:rsidP="00EF3395">
      <w:pPr>
        <w:spacing w:before="100" w:beforeAutospacing="1" w:after="100" w:afterAutospacing="1"/>
      </w:pPr>
      <w:r>
        <w:t>Push Launch: Service Provider ILO Launchpad (Initial Liquidity Offering) and IDOV - Initial DEX Offering and Vesting is a selective fundraising model through DEX. With three (03) unique features: Fundraising Platform, Listing Liquidity, and Locking combined in one Smart Contract.</w:t>
      </w:r>
    </w:p>
    <w:p w14:paraId="6AF3681A" w14:textId="77777777" w:rsidR="00733EB9" w:rsidRDefault="00733EB9" w:rsidP="00733EB9">
      <w:pPr>
        <w:spacing w:before="100" w:beforeAutospacing="1" w:after="100" w:afterAutospacing="1"/>
      </w:pPr>
      <w:r>
        <w:t>Push Mint: Full DeFi Suite for those with no solid knowledge!</w:t>
      </w:r>
    </w:p>
    <w:p w14:paraId="16EDAD47" w14:textId="77777777" w:rsidR="00733EB9" w:rsidRDefault="00733EB9" w:rsidP="00733EB9">
      <w:pPr>
        <w:spacing w:before="100" w:beforeAutospacing="1" w:after="100" w:afterAutospacing="1"/>
      </w:pPr>
      <w:r>
        <w:t>• Mint a token</w:t>
      </w:r>
    </w:p>
    <w:p w14:paraId="371D2BC6" w14:textId="77777777" w:rsidR="00733EB9" w:rsidRDefault="00733EB9" w:rsidP="00733EB9">
      <w:pPr>
        <w:spacing w:before="100" w:beforeAutospacing="1" w:after="100" w:afterAutospacing="1"/>
      </w:pPr>
      <w:r>
        <w:t>• Create ILO with locked liquidity</w:t>
      </w:r>
    </w:p>
    <w:p w14:paraId="7525207F" w14:textId="77777777" w:rsidR="00733EB9" w:rsidRDefault="00733EB9" w:rsidP="00733EB9">
      <w:pPr>
        <w:spacing w:before="100" w:beforeAutospacing="1" w:after="100" w:afterAutospacing="1"/>
      </w:pPr>
      <w:r>
        <w:t>• Lock your tokens</w:t>
      </w:r>
    </w:p>
    <w:p w14:paraId="2C5C929D" w14:textId="77777777" w:rsidR="00FE31D7" w:rsidRDefault="00733EB9" w:rsidP="00733EB9">
      <w:pPr>
        <w:spacing w:before="100" w:beforeAutospacing="1" w:after="100" w:afterAutospacing="1"/>
      </w:pPr>
      <w:r>
        <w:t>• Create your farm</w:t>
      </w:r>
    </w:p>
    <w:p w14:paraId="767148DB" w14:textId="77777777" w:rsidR="00733EB9" w:rsidRDefault="00733EB9" w:rsidP="00733EB9">
      <w:pPr>
        <w:spacing w:before="100" w:beforeAutospacing="1" w:after="100" w:afterAutospacing="1"/>
      </w:pPr>
      <w:r w:rsidRPr="00733EB9">
        <w:t xml:space="preserve">PushSwap: PushSwap uses Automated Market Maker (AMM) protocol, called constant function market method, in place of </w:t>
      </w:r>
      <w:r w:rsidR="00632376">
        <w:t>another book</w:t>
      </w:r>
      <w:r w:rsidRPr="00733EB9">
        <w:t xml:space="preserve">, AMM replaces buy and sell orders in </w:t>
      </w:r>
      <w:r>
        <w:t xml:space="preserve">the </w:t>
      </w:r>
      <w:r w:rsidRPr="00733EB9">
        <w:t xml:space="preserve">order book market with a group Liquidity </w:t>
      </w:r>
      <w:r>
        <w:t>consisting</w:t>
      </w:r>
      <w:r w:rsidRPr="00733EB9">
        <w:t xml:space="preserve"> of two assets, both of which are of relative value to each other. When one asset is traded for the other, the relative prices of the two assets change and a new market rate for both is determined. In this case, the buyer or seller deals directly with the group, rather than with specific orders left by other parties.</w:t>
      </w:r>
    </w:p>
    <w:p w14:paraId="7304DFC2" w14:textId="77777777" w:rsidR="00733EB9" w:rsidRPr="00733EB9" w:rsidRDefault="00733EB9" w:rsidP="00733EB9">
      <w:pPr>
        <w:spacing w:before="100" w:beforeAutospacing="1" w:after="100" w:afterAutospacing="1"/>
      </w:pPr>
      <w:r w:rsidRPr="00B0314B">
        <w:rPr>
          <w:color w:val="1C1E21"/>
          <w:sz w:val="32"/>
          <w:szCs w:val="32"/>
          <w:highlight w:val="red"/>
          <w:lang w:val="vi-VN"/>
        </w:rPr>
        <w:t>………………………………………………………………….</w:t>
      </w:r>
    </w:p>
    <w:p w14:paraId="1D090C64" w14:textId="77777777" w:rsidR="00632376" w:rsidRDefault="00733EB9" w:rsidP="00700E13">
      <w:pPr>
        <w:spacing w:before="100" w:beforeAutospacing="1" w:after="100" w:afterAutospacing="1"/>
        <w:rPr>
          <w:b/>
          <w:sz w:val="32"/>
          <w:szCs w:val="32"/>
        </w:rPr>
      </w:pPr>
      <w:r w:rsidRPr="00733EB9">
        <w:rPr>
          <w:b/>
          <w:sz w:val="32"/>
          <w:szCs w:val="32"/>
        </w:rPr>
        <w:t>Route</w:t>
      </w:r>
    </w:p>
    <w:p w14:paraId="7F2D15FE" w14:textId="77777777" w:rsidR="00632376" w:rsidRDefault="00632376" w:rsidP="00700E13">
      <w:pPr>
        <w:spacing w:before="100" w:beforeAutospacing="1" w:after="100" w:afterAutospacing="1"/>
      </w:pPr>
      <w:r w:rsidRPr="00632376">
        <w:t>Some past developments of PushSwap and future developments are expected</w:t>
      </w:r>
      <w:r>
        <w:t>.</w:t>
      </w:r>
    </w:p>
    <w:p w14:paraId="7FB19DEA" w14:textId="77777777" w:rsidR="00632376" w:rsidRPr="00632376" w:rsidRDefault="00632376" w:rsidP="00632376">
      <w:pPr>
        <w:spacing w:before="100" w:beforeAutospacing="1" w:after="100" w:afterAutospacing="1"/>
        <w:rPr>
          <w:b/>
          <w:i/>
        </w:rPr>
      </w:pPr>
      <w:r w:rsidRPr="00632376">
        <w:rPr>
          <w:b/>
          <w:i/>
        </w:rPr>
        <w:t>We are building PushSwap Ecosystem, powered by a $push token.</w:t>
      </w:r>
    </w:p>
    <w:p w14:paraId="5C0428E5" w14:textId="77777777" w:rsidR="00632376" w:rsidRPr="00632376" w:rsidRDefault="00632376" w:rsidP="00632376">
      <w:pPr>
        <w:spacing w:before="100" w:beforeAutospacing="1" w:after="100" w:afterAutospacing="1"/>
        <w:rPr>
          <w:b/>
          <w:i/>
        </w:rPr>
      </w:pPr>
      <w:r w:rsidRPr="00632376">
        <w:rPr>
          <w:b/>
          <w:i/>
        </w:rPr>
        <w:t>Previous Parts</w:t>
      </w:r>
    </w:p>
    <w:p w14:paraId="26A1C205" w14:textId="77777777" w:rsidR="00632376" w:rsidRDefault="00632376" w:rsidP="00632376">
      <w:pPr>
        <w:pStyle w:val="ListParagraph"/>
        <w:numPr>
          <w:ilvl w:val="0"/>
          <w:numId w:val="4"/>
        </w:numPr>
        <w:spacing w:before="100" w:beforeAutospacing="1" w:after="100" w:afterAutospacing="1"/>
      </w:pPr>
      <w:r>
        <w:t>1st quarter of 2022</w:t>
      </w:r>
    </w:p>
    <w:p w14:paraId="269CF1B7" w14:textId="77777777" w:rsidR="00632376" w:rsidRDefault="00632376" w:rsidP="00632376">
      <w:pPr>
        <w:spacing w:before="100" w:beforeAutospacing="1" w:after="100" w:afterAutospacing="1"/>
        <w:ind w:left="360"/>
      </w:pPr>
      <w:r>
        <w:t xml:space="preserve">       • Market research &amp; analysis</w:t>
      </w:r>
    </w:p>
    <w:p w14:paraId="6DF1C049" w14:textId="77777777" w:rsidR="00632376" w:rsidRDefault="00632376" w:rsidP="00632376">
      <w:pPr>
        <w:spacing w:before="100" w:beforeAutospacing="1" w:after="100" w:afterAutospacing="1"/>
      </w:pPr>
      <w:r>
        <w:t xml:space="preserve">             • Draft project plan &amp; Tokenomics</w:t>
      </w:r>
    </w:p>
    <w:p w14:paraId="6E6AA34F" w14:textId="77777777" w:rsidR="00632376" w:rsidRDefault="00632376" w:rsidP="00632376">
      <w:pPr>
        <w:spacing w:before="100" w:beforeAutospacing="1" w:after="100" w:afterAutospacing="1"/>
      </w:pPr>
      <w:r>
        <w:t xml:space="preserve">             • UI setup w/ Nextjs &amp; vertical</w:t>
      </w:r>
    </w:p>
    <w:p w14:paraId="0C07F208" w14:textId="77777777" w:rsidR="00632376" w:rsidRDefault="00632376" w:rsidP="00632376">
      <w:pPr>
        <w:spacing w:before="100" w:beforeAutospacing="1" w:after="100" w:afterAutospacing="1"/>
      </w:pPr>
      <w:r>
        <w:lastRenderedPageBreak/>
        <w:t xml:space="preserve">     2st + 3st quarter of 2022</w:t>
      </w:r>
      <w:r>
        <w:rPr>
          <w:rFonts w:ascii="Segoe UI Emoji" w:hAnsi="Segoe UI Emoji" w:cs="Segoe UI Emoji"/>
        </w:rPr>
        <w:t>✅</w:t>
      </w:r>
    </w:p>
    <w:p w14:paraId="27DCD8C7" w14:textId="77777777" w:rsidR="00632376" w:rsidRDefault="00632376" w:rsidP="00632376">
      <w:pPr>
        <w:pStyle w:val="ListParagraph"/>
        <w:spacing w:before="100" w:beforeAutospacing="1" w:after="100" w:afterAutospacing="1"/>
      </w:pPr>
      <w:r>
        <w:t>• Server Deployment on AWS</w:t>
      </w:r>
    </w:p>
    <w:p w14:paraId="5E7502CA" w14:textId="77777777" w:rsidR="00632376" w:rsidRDefault="00632376" w:rsidP="00632376">
      <w:pPr>
        <w:pStyle w:val="ListParagraph"/>
        <w:spacing w:before="100" w:beforeAutospacing="1" w:after="100" w:afterAutospacing="1"/>
      </w:pPr>
      <w:r>
        <w:t>• Configure HTTPS &amp; Nginx servers</w:t>
      </w:r>
    </w:p>
    <w:p w14:paraId="49F8D793" w14:textId="77777777" w:rsidR="00632376" w:rsidRDefault="00632376" w:rsidP="00632376">
      <w:pPr>
        <w:pStyle w:val="ListParagraph"/>
        <w:spacing w:before="100" w:beforeAutospacing="1" w:after="100" w:afterAutospacing="1"/>
      </w:pPr>
      <w:r>
        <w:t>• Setup backend w/ Express &amp; MySQL</w:t>
      </w:r>
    </w:p>
    <w:p w14:paraId="6A72F439" w14:textId="77777777" w:rsidR="00632376" w:rsidRDefault="00632376" w:rsidP="00632376">
      <w:pPr>
        <w:pStyle w:val="ListParagraph"/>
        <w:spacing w:before="100" w:beforeAutospacing="1" w:after="100" w:afterAutospacing="1"/>
      </w:pPr>
      <w:r>
        <w:t>• Team recruitment &amp; Salary Structure</w:t>
      </w:r>
    </w:p>
    <w:p w14:paraId="57101608" w14:textId="77777777" w:rsidR="00632376" w:rsidRDefault="00632376" w:rsidP="00632376">
      <w:pPr>
        <w:pStyle w:val="ListParagraph"/>
        <w:spacing w:before="100" w:beforeAutospacing="1" w:after="100" w:afterAutospacing="1"/>
      </w:pPr>
      <w:r>
        <w:t xml:space="preserve">• Testnet development </w:t>
      </w:r>
    </w:p>
    <w:p w14:paraId="1F2A1D41" w14:textId="77777777" w:rsidR="00632376" w:rsidRDefault="00632376" w:rsidP="00632376">
      <w:pPr>
        <w:spacing w:before="100" w:beforeAutospacing="1" w:after="100" w:afterAutospacing="1"/>
      </w:pPr>
      <w:r>
        <w:t xml:space="preserve">       4th quarter of 2022</w:t>
      </w:r>
      <w:r w:rsidRPr="00632376">
        <w:rPr>
          <w:rFonts w:ascii="Segoe UI Emoji" w:hAnsi="Segoe UI Emoji" w:cs="Segoe UI Emoji"/>
        </w:rPr>
        <w:t>✅</w:t>
      </w:r>
    </w:p>
    <w:p w14:paraId="2DB1131E" w14:textId="77777777" w:rsidR="00632376" w:rsidRDefault="00632376" w:rsidP="00632376">
      <w:pPr>
        <w:pStyle w:val="ListParagraph"/>
        <w:spacing w:before="100" w:beforeAutospacing="1" w:after="100" w:afterAutospacing="1"/>
      </w:pPr>
      <w:r>
        <w:t>• Site Completion + Cross-Browser Testing</w:t>
      </w:r>
    </w:p>
    <w:p w14:paraId="7D372AD4" w14:textId="77777777" w:rsidR="00632376" w:rsidRDefault="00632376" w:rsidP="00632376">
      <w:pPr>
        <w:pStyle w:val="ListParagraph"/>
        <w:spacing w:before="100" w:beforeAutospacing="1" w:after="100" w:afterAutospacing="1"/>
      </w:pPr>
      <w:r>
        <w:t>• Social Media Access</w:t>
      </w:r>
    </w:p>
    <w:p w14:paraId="48730B6A" w14:textId="77777777" w:rsidR="00632376" w:rsidRDefault="00632376" w:rsidP="00632376">
      <w:pPr>
        <w:pStyle w:val="ListParagraph"/>
        <w:spacing w:before="100" w:beforeAutospacing="1" w:after="100" w:afterAutospacing="1"/>
      </w:pPr>
      <w:r>
        <w:t>• Launch Twitter &amp; Telegram Campaign</w:t>
      </w:r>
    </w:p>
    <w:p w14:paraId="0089B9DA" w14:textId="77777777" w:rsidR="00632376" w:rsidRDefault="00632376" w:rsidP="00632376">
      <w:pPr>
        <w:pStyle w:val="ListParagraph"/>
        <w:spacing w:before="100" w:beforeAutospacing="1" w:after="100" w:afterAutospacing="1"/>
      </w:pPr>
      <w:r>
        <w:t>• Launch Airdrop Gateway</w:t>
      </w:r>
    </w:p>
    <w:p w14:paraId="3EAB9997" w14:textId="77777777" w:rsidR="00632376" w:rsidRDefault="00632376" w:rsidP="00632376">
      <w:pPr>
        <w:pStyle w:val="ListParagraph"/>
        <w:spacing w:before="100" w:beforeAutospacing="1" w:after="100" w:afterAutospacing="1"/>
      </w:pPr>
      <w:r>
        <w:t>• Initial Exchange Offer (ILO &amp; ILOP)</w:t>
      </w:r>
    </w:p>
    <w:p w14:paraId="583014F1" w14:textId="77777777" w:rsidR="00632376" w:rsidRDefault="00632376" w:rsidP="00632376">
      <w:pPr>
        <w:pStyle w:val="ListParagraph"/>
        <w:spacing w:before="100" w:beforeAutospacing="1" w:after="100" w:afterAutospacing="1"/>
      </w:pPr>
      <w:r>
        <w:t>• Initial DEX Offering (IDO)</w:t>
      </w:r>
    </w:p>
    <w:p w14:paraId="47A033BF" w14:textId="77777777" w:rsidR="00632376" w:rsidRDefault="00632376" w:rsidP="00632376">
      <w:pPr>
        <w:pStyle w:val="ListParagraph"/>
        <w:spacing w:before="100" w:beforeAutospacing="1" w:after="100" w:afterAutospacing="1"/>
      </w:pPr>
      <w:r>
        <w:t>• Launch PushLock (token and liquidity)</w:t>
      </w:r>
    </w:p>
    <w:p w14:paraId="67EE0A30" w14:textId="77777777" w:rsidR="00632376" w:rsidRDefault="00632376" w:rsidP="00632376">
      <w:pPr>
        <w:pStyle w:val="ListParagraph"/>
        <w:spacing w:before="100" w:beforeAutospacing="1" w:after="100" w:afterAutospacing="1"/>
      </w:pPr>
      <w:r>
        <w:t>• Launch PushLaunch - PushSwap's Launchpad (v.1)</w:t>
      </w:r>
    </w:p>
    <w:p w14:paraId="3209D18B" w14:textId="77777777" w:rsidR="00632376" w:rsidRDefault="00632376" w:rsidP="00632376">
      <w:pPr>
        <w:pStyle w:val="ListParagraph"/>
        <w:spacing w:before="100" w:beforeAutospacing="1" w:after="100" w:afterAutospacing="1"/>
      </w:pPr>
      <w:r>
        <w:t>• Launch PushSwap</w:t>
      </w:r>
    </w:p>
    <w:p w14:paraId="3DB88FDF" w14:textId="77777777" w:rsidR="00632376" w:rsidRDefault="00632376" w:rsidP="00632376">
      <w:pPr>
        <w:spacing w:before="100" w:beforeAutospacing="1" w:after="100" w:afterAutospacing="1"/>
      </w:pPr>
      <w:r>
        <w:t xml:space="preserve">       Quarter 1 of 2023 </w:t>
      </w:r>
      <w:r w:rsidRPr="00632376">
        <w:rPr>
          <w:rFonts w:ascii="Segoe UI Emoji" w:hAnsi="Segoe UI Emoji" w:cs="Segoe UI Emoji"/>
        </w:rPr>
        <w:t>✅</w:t>
      </w:r>
    </w:p>
    <w:p w14:paraId="6C7437B3" w14:textId="77777777" w:rsidR="00632376" w:rsidRDefault="00632376" w:rsidP="00632376">
      <w:pPr>
        <w:pStyle w:val="ListParagraph"/>
        <w:spacing w:before="100" w:beforeAutospacing="1" w:after="100" w:afterAutospacing="1"/>
      </w:pPr>
      <w:r>
        <w:t>• Launch PushLab</w:t>
      </w:r>
    </w:p>
    <w:p w14:paraId="4189B820" w14:textId="77777777" w:rsidR="00632376" w:rsidRDefault="00632376" w:rsidP="00632376">
      <w:pPr>
        <w:pStyle w:val="ListParagraph"/>
        <w:spacing w:before="100" w:beforeAutospacing="1" w:after="100" w:afterAutospacing="1"/>
      </w:pPr>
      <w:r>
        <w:t>• NFT Market (Deposit possible)</w:t>
      </w:r>
    </w:p>
    <w:p w14:paraId="5B698541" w14:textId="77777777" w:rsidR="00632376" w:rsidRDefault="00632376" w:rsidP="00632376">
      <w:pPr>
        <w:pStyle w:val="ListParagraph"/>
        <w:spacing w:before="100" w:beforeAutospacing="1" w:after="100" w:afterAutospacing="1"/>
      </w:pPr>
      <w:r>
        <w:t>• • Host the biweekly AMA</w:t>
      </w:r>
    </w:p>
    <w:p w14:paraId="7A2A0273" w14:textId="77777777" w:rsidR="00632376" w:rsidRDefault="00632376" w:rsidP="00632376">
      <w:pPr>
        <w:pStyle w:val="ListParagraph"/>
        <w:spacing w:before="100" w:beforeAutospacing="1" w:after="100" w:afterAutospacing="1"/>
      </w:pPr>
      <w:r>
        <w:t>• • Introduction of the Project Team</w:t>
      </w:r>
    </w:p>
    <w:p w14:paraId="38ACEEF0" w14:textId="77777777" w:rsidR="00632376" w:rsidRDefault="00632376" w:rsidP="00632376">
      <w:pPr>
        <w:pStyle w:val="ListParagraph"/>
        <w:spacing w:before="100" w:beforeAutospacing="1" w:after="100" w:afterAutospacing="1"/>
      </w:pPr>
      <w:r>
        <w:t>• • Publishing NFT Multisig. addresses</w:t>
      </w:r>
    </w:p>
    <w:p w14:paraId="5D573C16" w14:textId="77777777" w:rsidR="00632376" w:rsidRDefault="00632376" w:rsidP="00632376">
      <w:pPr>
        <w:pStyle w:val="ListParagraph"/>
        <w:spacing w:before="100" w:beforeAutospacing="1" w:after="100" w:afterAutospacing="1"/>
      </w:pPr>
      <w:r>
        <w:t>• • Faucet Bot Release</w:t>
      </w:r>
    </w:p>
    <w:p w14:paraId="76A8FC18" w14:textId="77777777" w:rsidR="00632376" w:rsidRDefault="00632376" w:rsidP="00632376">
      <w:pPr>
        <w:pStyle w:val="ListParagraph"/>
        <w:spacing w:before="100" w:beforeAutospacing="1" w:after="100" w:afterAutospacing="1"/>
      </w:pPr>
      <w:r>
        <w:t>• UI/UX Analysis of Other DeFi Platforms</w:t>
      </w:r>
    </w:p>
    <w:p w14:paraId="4BDC1855" w14:textId="77777777" w:rsidR="00632376" w:rsidRDefault="00632376" w:rsidP="00632376">
      <w:pPr>
        <w:pStyle w:val="ListParagraph"/>
        <w:spacing w:before="100" w:beforeAutospacing="1" w:after="100" w:afterAutospacing="1"/>
      </w:pPr>
      <w:r>
        <w:t>• Secure partnership with IDO Launchpad</w:t>
      </w:r>
    </w:p>
    <w:p w14:paraId="559E5935" w14:textId="77777777" w:rsidR="00632376" w:rsidRDefault="00632376" w:rsidP="00632376">
      <w:pPr>
        <w:pStyle w:val="ListParagraph"/>
        <w:spacing w:before="100" w:beforeAutospacing="1" w:after="100" w:afterAutospacing="1"/>
      </w:pPr>
      <w:r>
        <w:t>• Updated UI for Pools &amp; Farms</w:t>
      </w:r>
    </w:p>
    <w:p w14:paraId="36D12869" w14:textId="77777777" w:rsidR="00632376" w:rsidRDefault="00632376" w:rsidP="00632376">
      <w:pPr>
        <w:pStyle w:val="ListParagraph"/>
        <w:spacing w:before="100" w:beforeAutospacing="1" w:after="100" w:afterAutospacing="1"/>
      </w:pPr>
    </w:p>
    <w:p w14:paraId="11081C0A" w14:textId="77777777" w:rsidR="00632376" w:rsidRDefault="00632376" w:rsidP="00632376">
      <w:pPr>
        <w:pStyle w:val="ListParagraph"/>
        <w:spacing w:before="100" w:beforeAutospacing="1" w:after="100" w:afterAutospacing="1"/>
      </w:pPr>
      <w:r>
        <w:t xml:space="preserve">The second quarter of 2023 </w:t>
      </w:r>
      <w:r>
        <w:rPr>
          <w:rFonts w:ascii="Segoe UI Emoji" w:hAnsi="Segoe UI Emoji" w:cs="Segoe UI Emoji"/>
        </w:rPr>
        <w:t>✅</w:t>
      </w:r>
    </w:p>
    <w:p w14:paraId="7F286194" w14:textId="77777777" w:rsidR="00632376" w:rsidRDefault="00632376" w:rsidP="00632376">
      <w:pPr>
        <w:pStyle w:val="ListParagraph"/>
        <w:spacing w:before="100" w:beforeAutospacing="1" w:after="100" w:afterAutospacing="1"/>
      </w:pPr>
      <w:r>
        <w:t>• Launch of cross-chain swap v1.0 (BSC to Ethereum, Solona, ​​Polygon, Avalanche)</w:t>
      </w:r>
    </w:p>
    <w:p w14:paraId="4B346293" w14:textId="77777777" w:rsidR="00632376" w:rsidRDefault="00632376" w:rsidP="00632376">
      <w:pPr>
        <w:pStyle w:val="ListParagraph"/>
        <w:spacing w:before="100" w:beforeAutospacing="1" w:after="100" w:afterAutospacing="1"/>
      </w:pPr>
      <w:r>
        <w:t>• Research and development of cross-chain profit synthesis</w:t>
      </w:r>
    </w:p>
    <w:p w14:paraId="33B68C53" w14:textId="77777777" w:rsidR="00632376" w:rsidRDefault="00632376" w:rsidP="00632376">
      <w:pPr>
        <w:pStyle w:val="ListParagraph"/>
        <w:spacing w:before="100" w:beforeAutospacing="1" w:after="100" w:afterAutospacing="1"/>
      </w:pPr>
      <w:r>
        <w:t>• Multi-chain control panel</w:t>
      </w:r>
    </w:p>
    <w:p w14:paraId="7D322DB5" w14:textId="77777777" w:rsidR="00632376" w:rsidRDefault="00632376" w:rsidP="00632376">
      <w:pPr>
        <w:pStyle w:val="ListParagraph"/>
        <w:spacing w:before="100" w:beforeAutospacing="1" w:after="100" w:afterAutospacing="1"/>
      </w:pPr>
      <w:r>
        <w:t>• Simplify fees (Gas charges are only calculated from the source chain</w:t>
      </w:r>
    </w:p>
    <w:p w14:paraId="091065A1" w14:textId="77777777" w:rsidR="00632376" w:rsidRDefault="00632376" w:rsidP="00632376">
      <w:pPr>
        <w:pStyle w:val="ListParagraph"/>
        <w:spacing w:before="100" w:beforeAutospacing="1" w:after="100" w:afterAutospacing="1"/>
      </w:pPr>
    </w:p>
    <w:p w14:paraId="5517821E" w14:textId="77777777" w:rsidR="00632376" w:rsidRDefault="00ED4054" w:rsidP="00632376">
      <w:pPr>
        <w:pStyle w:val="ListParagraph"/>
        <w:spacing w:before="100" w:beforeAutospacing="1" w:after="100" w:afterAutospacing="1"/>
        <w:rPr>
          <w:b/>
          <w:i/>
          <w:sz w:val="28"/>
          <w:szCs w:val="28"/>
        </w:rPr>
      </w:pPr>
      <w:r>
        <w:rPr>
          <w:b/>
          <w:i/>
          <w:sz w:val="28"/>
          <w:szCs w:val="28"/>
        </w:rPr>
        <w:t>The present development and future</w:t>
      </w:r>
    </w:p>
    <w:p w14:paraId="01E78E52" w14:textId="77777777" w:rsidR="00ED4054" w:rsidRDefault="00ED4054" w:rsidP="00632376">
      <w:pPr>
        <w:pStyle w:val="ListParagraph"/>
        <w:spacing w:before="100" w:beforeAutospacing="1" w:after="100" w:afterAutospacing="1"/>
        <w:rPr>
          <w:b/>
          <w:i/>
          <w:sz w:val="28"/>
          <w:szCs w:val="28"/>
        </w:rPr>
      </w:pPr>
    </w:p>
    <w:p w14:paraId="2B4B95F7" w14:textId="77777777" w:rsidR="00ED4054" w:rsidRDefault="00ED4054" w:rsidP="00632376">
      <w:pPr>
        <w:pStyle w:val="ListParagraph"/>
        <w:spacing w:before="100" w:beforeAutospacing="1" w:after="100" w:afterAutospacing="1"/>
        <w:rPr>
          <w:b/>
        </w:rPr>
      </w:pPr>
      <w:r w:rsidRPr="00ED4054">
        <w:rPr>
          <w:b/>
        </w:rPr>
        <w:t>Happening/ Periodically</w:t>
      </w:r>
    </w:p>
    <w:p w14:paraId="0DC4E4BA" w14:textId="77777777" w:rsidR="00ED4054" w:rsidRDefault="00ED4054" w:rsidP="00632376">
      <w:pPr>
        <w:pStyle w:val="ListParagraph"/>
        <w:spacing w:before="100" w:beforeAutospacing="1" w:after="100" w:afterAutospacing="1"/>
        <w:rPr>
          <w:b/>
        </w:rPr>
      </w:pPr>
    </w:p>
    <w:p w14:paraId="55875C55" w14:textId="77777777" w:rsidR="00ED4054" w:rsidRDefault="00ED4054" w:rsidP="00632376">
      <w:pPr>
        <w:pStyle w:val="ListParagraph"/>
        <w:spacing w:before="100" w:beforeAutospacing="1" w:after="100" w:afterAutospacing="1"/>
        <w:rPr>
          <w:b/>
        </w:rPr>
      </w:pPr>
      <w:r>
        <w:rPr>
          <w:b/>
        </w:rPr>
        <w:t>Cooking</w:t>
      </w:r>
    </w:p>
    <w:p w14:paraId="44EDFB86" w14:textId="77777777" w:rsidR="00ED4054" w:rsidRDefault="00ED4054" w:rsidP="00632376">
      <w:pPr>
        <w:pStyle w:val="ListParagraph"/>
        <w:spacing w:before="100" w:beforeAutospacing="1" w:after="100" w:afterAutospacing="1"/>
        <w:rPr>
          <w:b/>
        </w:rPr>
      </w:pPr>
    </w:p>
    <w:p w14:paraId="78D72AED" w14:textId="77777777" w:rsidR="00ED4054" w:rsidRDefault="00ED4054" w:rsidP="00ED4054">
      <w:pPr>
        <w:pStyle w:val="ListParagraph"/>
        <w:spacing w:before="100" w:beforeAutospacing="1" w:after="100" w:afterAutospacing="1"/>
      </w:pPr>
      <w:r>
        <w:t>• Fixed-term deposit benefits</w:t>
      </w:r>
    </w:p>
    <w:p w14:paraId="7196D1D6" w14:textId="77777777" w:rsidR="00ED4054" w:rsidRDefault="00ED4054" w:rsidP="00ED4054">
      <w:pPr>
        <w:pStyle w:val="ListParagraph"/>
        <w:spacing w:before="100" w:beforeAutospacing="1" w:after="100" w:afterAutospacing="1"/>
      </w:pPr>
      <w:r>
        <w:t>o Increase farm productivity</w:t>
      </w:r>
    </w:p>
    <w:p w14:paraId="41FCF5CE" w14:textId="77777777" w:rsidR="00ED4054" w:rsidRDefault="00ED4054" w:rsidP="00ED4054">
      <w:pPr>
        <w:pStyle w:val="ListParagraph"/>
        <w:spacing w:before="100" w:beforeAutospacing="1" w:after="100" w:afterAutospacing="1"/>
      </w:pPr>
      <w:r>
        <w:t>o Voting right</w:t>
      </w:r>
    </w:p>
    <w:p w14:paraId="206EAB71" w14:textId="77777777" w:rsidR="00ED4054" w:rsidRDefault="00ED4054" w:rsidP="00ED4054">
      <w:pPr>
        <w:pStyle w:val="ListParagraph"/>
        <w:spacing w:before="100" w:beforeAutospacing="1" w:after="100" w:afterAutospacing="1"/>
      </w:pPr>
      <w:r>
        <w:t>• Upgrade the Lottery by staking and more</w:t>
      </w:r>
    </w:p>
    <w:p w14:paraId="50B3CC17" w14:textId="77777777" w:rsidR="00ED4054" w:rsidRDefault="00ED4054" w:rsidP="00ED4054">
      <w:pPr>
        <w:pStyle w:val="ListParagraph"/>
        <w:spacing w:before="100" w:beforeAutospacing="1" w:after="100" w:afterAutospacing="1"/>
      </w:pPr>
      <w:r>
        <w:t>• Multichain Explore possibilities beyond.</w:t>
      </w:r>
    </w:p>
    <w:p w14:paraId="1CA9777B" w14:textId="77777777" w:rsidR="00ED4054" w:rsidRDefault="00ED4054" w:rsidP="00ED4054">
      <w:pPr>
        <w:pStyle w:val="ListParagraph"/>
        <w:spacing w:before="100" w:beforeAutospacing="1" w:after="100" w:afterAutospacing="1"/>
      </w:pPr>
      <w:r>
        <w:t>• Stablecoin Swaps Better swap experience, optimized for stablecoins.</w:t>
      </w:r>
    </w:p>
    <w:p w14:paraId="2C597D74" w14:textId="77777777" w:rsidR="00ED4054" w:rsidRDefault="00ED4054" w:rsidP="00ED4054">
      <w:pPr>
        <w:pStyle w:val="ListParagraph"/>
        <w:spacing w:before="100" w:beforeAutospacing="1" w:after="100" w:afterAutospacing="1"/>
      </w:pPr>
    </w:p>
    <w:p w14:paraId="002EA7D5" w14:textId="77777777" w:rsidR="00ED4054" w:rsidRDefault="00ED4054" w:rsidP="00ED4054">
      <w:pPr>
        <w:pStyle w:val="ListParagraph"/>
        <w:spacing w:before="100" w:beforeAutospacing="1" w:after="100" w:afterAutospacing="1"/>
        <w:rPr>
          <w:color w:val="2E74B5" w:themeColor="accent5" w:themeShade="BF"/>
          <w:sz w:val="28"/>
          <w:szCs w:val="28"/>
        </w:rPr>
      </w:pPr>
      <w:r w:rsidRPr="00ED4054">
        <w:rPr>
          <w:color w:val="2E74B5" w:themeColor="accent5" w:themeShade="BF"/>
          <w:sz w:val="28"/>
          <w:szCs w:val="28"/>
        </w:rPr>
        <w:t>Transaction</w:t>
      </w:r>
    </w:p>
    <w:p w14:paraId="18E93DF2" w14:textId="77777777" w:rsidR="00ED4054" w:rsidRDefault="00ED4054" w:rsidP="00ED4054">
      <w:pPr>
        <w:pStyle w:val="ListParagraph"/>
        <w:spacing w:before="100" w:beforeAutospacing="1" w:after="100" w:afterAutospacing="1"/>
        <w:rPr>
          <w:color w:val="2E74B5" w:themeColor="accent5" w:themeShade="BF"/>
          <w:sz w:val="28"/>
          <w:szCs w:val="28"/>
        </w:rPr>
      </w:pPr>
    </w:p>
    <w:p w14:paraId="46FA1CCB" w14:textId="77777777" w:rsidR="00ED4054" w:rsidRPr="00ED4054" w:rsidRDefault="00ED4054" w:rsidP="00ED4054">
      <w:pPr>
        <w:pStyle w:val="ListParagraph"/>
        <w:spacing w:before="100" w:beforeAutospacing="1" w:after="100" w:afterAutospacing="1"/>
      </w:pPr>
      <w:r w:rsidRPr="00ED4054">
        <w:t>• Push Side Pool - Place flexible Push on the side of the locked pile</w:t>
      </w:r>
    </w:p>
    <w:p w14:paraId="042F8294" w14:textId="77777777" w:rsidR="00ED4054" w:rsidRPr="00ED4054" w:rsidRDefault="00ED4054" w:rsidP="00ED4054">
      <w:pPr>
        <w:pStyle w:val="ListParagraph"/>
        <w:spacing w:before="100" w:beforeAutospacing="1" w:after="100" w:afterAutospacing="1"/>
      </w:pPr>
      <w:r w:rsidRPr="00ED4054">
        <w:t>• Core Pool, Farm</w:t>
      </w:r>
    </w:p>
    <w:p w14:paraId="2DB123DC" w14:textId="77777777" w:rsidR="00ED4054" w:rsidRPr="00ED4054" w:rsidRDefault="00ED4054" w:rsidP="00ED4054">
      <w:pPr>
        <w:pStyle w:val="ListParagraph"/>
        <w:spacing w:before="100" w:beforeAutospacing="1" w:after="100" w:afterAutospacing="1"/>
      </w:pPr>
      <w:r w:rsidRPr="00ED4054">
        <w:t>• Community Pool: Organize BSC community project pools, support with 0.1-0.2x projects</w:t>
      </w:r>
    </w:p>
    <w:p w14:paraId="7FB97C52" w14:textId="77777777" w:rsidR="00ED4054" w:rsidRPr="00ED4054" w:rsidRDefault="00ED4054" w:rsidP="00ED4054">
      <w:pPr>
        <w:pStyle w:val="ListParagraph"/>
        <w:spacing w:before="100" w:beforeAutospacing="1" w:after="100" w:afterAutospacing="1"/>
      </w:pPr>
      <w:r w:rsidRPr="00ED4054">
        <w:t>• Automatic Mixing Push</w:t>
      </w:r>
    </w:p>
    <w:p w14:paraId="09E347FC" w14:textId="77777777" w:rsidR="00ED4054" w:rsidRPr="00ED4054" w:rsidRDefault="00ED4054" w:rsidP="00ED4054">
      <w:pPr>
        <w:pStyle w:val="ListParagraph"/>
        <w:spacing w:before="100" w:beforeAutospacing="1" w:after="100" w:afterAutospacing="1"/>
      </w:pPr>
      <w:r w:rsidRPr="00ED4054">
        <w:t>• Syrup Pool Boosts</w:t>
      </w:r>
    </w:p>
    <w:p w14:paraId="6F4D3B20" w14:textId="77777777" w:rsidR="00ED4054" w:rsidRPr="00ED4054" w:rsidRDefault="00ED4054" w:rsidP="00ED4054">
      <w:pPr>
        <w:pStyle w:val="ListParagraph"/>
        <w:spacing w:before="100" w:beforeAutospacing="1" w:after="100" w:afterAutospacing="1"/>
      </w:pPr>
      <w:r w:rsidRPr="00ED4054">
        <w:t>• APR / APY C</w:t>
      </w:r>
      <w:r w:rsidR="00836615">
        <w:t>omputer round 1</w:t>
      </w:r>
    </w:p>
    <w:p w14:paraId="00E23DC1" w14:textId="77777777" w:rsidR="00ED4054" w:rsidRPr="00ED4054" w:rsidRDefault="00ED4054" w:rsidP="00ED4054">
      <w:pPr>
        <w:pStyle w:val="ListParagraph"/>
        <w:spacing w:before="100" w:beforeAutospacing="1" w:after="100" w:afterAutospacing="1"/>
      </w:pPr>
      <w:r w:rsidRPr="00ED4054">
        <w:t>• Harvest all functions</w:t>
      </w:r>
      <w:r>
        <w:t xml:space="preserve">. </w:t>
      </w:r>
    </w:p>
    <w:p w14:paraId="0267C3CC" w14:textId="77777777" w:rsidR="00ED4054" w:rsidRDefault="00ED4054" w:rsidP="00ED4054">
      <w:pPr>
        <w:pStyle w:val="ListParagraph"/>
        <w:spacing w:before="100" w:beforeAutospacing="1" w:after="100" w:afterAutospacing="1"/>
      </w:pPr>
    </w:p>
    <w:p w14:paraId="61CF22CE" w14:textId="77777777" w:rsidR="00836615" w:rsidRDefault="00836615" w:rsidP="00836615">
      <w:pPr>
        <w:spacing w:before="100" w:beforeAutospacing="1" w:after="100" w:afterAutospacing="1"/>
      </w:pPr>
      <w:r w:rsidRPr="00836615">
        <w:rPr>
          <w:color w:val="4472C4" w:themeColor="accent1"/>
          <w:sz w:val="28"/>
          <w:szCs w:val="28"/>
        </w:rPr>
        <w:t>Victorious</w:t>
      </w:r>
    </w:p>
    <w:p w14:paraId="627718ED" w14:textId="77777777" w:rsidR="00836615" w:rsidRDefault="00836615" w:rsidP="00836615">
      <w:pPr>
        <w:pStyle w:val="ListParagraph"/>
        <w:spacing w:before="100" w:beforeAutospacing="1" w:after="100" w:afterAutospacing="1"/>
      </w:pPr>
      <w:r>
        <w:t xml:space="preserve">        </w:t>
      </w:r>
    </w:p>
    <w:p w14:paraId="0E0436C2" w14:textId="77777777" w:rsidR="00836615" w:rsidRDefault="00836615" w:rsidP="00836615">
      <w:pPr>
        <w:spacing w:before="100" w:beforeAutospacing="1" w:after="100" w:afterAutospacing="1"/>
        <w:ind w:left="360"/>
      </w:pPr>
      <w:r>
        <w:t xml:space="preserve">      • Raffle round 1</w:t>
      </w:r>
    </w:p>
    <w:p w14:paraId="52B57137" w14:textId="77777777" w:rsidR="00836615" w:rsidRDefault="00836615" w:rsidP="00836615">
      <w:pPr>
        <w:pStyle w:val="ListParagraph"/>
        <w:spacing w:before="100" w:beforeAutospacing="1" w:after="100" w:afterAutospacing="1"/>
      </w:pPr>
      <w:r>
        <w:t>• Predict v0.1 with Push currency with Chainlink Price Chart and Chainlink Holder</w:t>
      </w:r>
    </w:p>
    <w:p w14:paraId="15C5226D" w14:textId="77777777" w:rsidR="00836615" w:rsidRPr="00836615" w:rsidRDefault="00836615" w:rsidP="00836615">
      <w:pPr>
        <w:spacing w:before="100" w:beforeAutospacing="1" w:after="100" w:afterAutospacing="1"/>
        <w:rPr>
          <w:color w:val="4472C4" w:themeColor="accent1"/>
          <w:sz w:val="28"/>
          <w:szCs w:val="28"/>
        </w:rPr>
      </w:pPr>
      <w:r w:rsidRPr="00836615">
        <w:rPr>
          <w:color w:val="4472C4" w:themeColor="accent1"/>
          <w:sz w:val="28"/>
          <w:szCs w:val="28"/>
        </w:rPr>
        <w:t>NFT- Ecosystem</w:t>
      </w:r>
    </w:p>
    <w:p w14:paraId="46C66219" w14:textId="77777777" w:rsidR="00836615" w:rsidRDefault="00836615" w:rsidP="00836615">
      <w:pPr>
        <w:pStyle w:val="ListParagraph"/>
        <w:spacing w:before="100" w:beforeAutospacing="1" w:after="100" w:afterAutospacing="1"/>
      </w:pPr>
      <w:r>
        <w:t>• NFT Marketplace Stage 1 &amp; 2 (buy and sell whitelisted NFT collections)</w:t>
      </w:r>
    </w:p>
    <w:p w14:paraId="43AE4341" w14:textId="77777777" w:rsidR="00836615" w:rsidRDefault="00836615" w:rsidP="00836615">
      <w:pPr>
        <w:spacing w:before="100" w:beforeAutospacing="1" w:after="100" w:afterAutospacing="1"/>
      </w:pPr>
      <w:r>
        <w:t xml:space="preserve">            • Customizable user profiles</w:t>
      </w:r>
    </w:p>
    <w:p w14:paraId="0F56FD37" w14:textId="77777777" w:rsidR="00836615" w:rsidRDefault="00836615" w:rsidP="00836615">
      <w:pPr>
        <w:spacing w:before="100" w:beforeAutospacing="1" w:after="100" w:afterAutospacing="1"/>
      </w:pPr>
      <w:r>
        <w:t xml:space="preserve">            • Push  Aggregate NFT Collection</w:t>
      </w:r>
    </w:p>
    <w:p w14:paraId="173CF057" w14:textId="77777777" w:rsidR="00836615" w:rsidRPr="00836615" w:rsidRDefault="00836615" w:rsidP="00836615">
      <w:pPr>
        <w:spacing w:before="100" w:beforeAutospacing="1" w:after="100" w:afterAutospacing="1"/>
        <w:rPr>
          <w:color w:val="4472C4" w:themeColor="accent1"/>
          <w:sz w:val="28"/>
          <w:szCs w:val="28"/>
        </w:rPr>
      </w:pPr>
      <w:r w:rsidRPr="00836615">
        <w:rPr>
          <w:color w:val="4472C4" w:themeColor="accent1"/>
          <w:sz w:val="28"/>
          <w:szCs w:val="28"/>
        </w:rPr>
        <w:t>Website / Service / Other Product Upgrades</w:t>
      </w:r>
    </w:p>
    <w:p w14:paraId="17DCE66A" w14:textId="77777777" w:rsidR="00836615" w:rsidRDefault="00836615" w:rsidP="00836615">
      <w:pPr>
        <w:spacing w:before="100" w:beforeAutospacing="1" w:after="100" w:afterAutospacing="1"/>
      </w:pPr>
      <w:r>
        <w:t xml:space="preserve">• Mobile-first navigation &amp; website </w:t>
      </w:r>
      <w:r w:rsidRPr="00836615">
        <w:t>editing</w:t>
      </w:r>
    </w:p>
    <w:p w14:paraId="10803BD0" w14:textId="77777777" w:rsidR="00836615" w:rsidRDefault="00836615" w:rsidP="00836615">
      <w:pPr>
        <w:spacing w:before="100" w:beforeAutospacing="1" w:after="100" w:afterAutospacing="1"/>
      </w:pPr>
      <w:r>
        <w:t>• Analytics: Information page</w:t>
      </w:r>
    </w:p>
    <w:p w14:paraId="22836318" w14:textId="77777777" w:rsidR="00836615" w:rsidRDefault="00836615" w:rsidP="00836615">
      <w:pPr>
        <w:spacing w:before="100" w:beforeAutospacing="1" w:after="100" w:afterAutospacing="1"/>
      </w:pPr>
      <w:r>
        <w:t>• Vote v2</w:t>
      </w:r>
    </w:p>
    <w:p w14:paraId="257D62F7" w14:textId="77777777" w:rsidR="00836615" w:rsidRDefault="00836615" w:rsidP="00836615">
      <w:pPr>
        <w:spacing w:before="100" w:beforeAutospacing="1" w:after="100" w:afterAutospacing="1"/>
      </w:pPr>
      <w:r>
        <w:t>• IFO Push Pool &amp; IFO 3.0</w:t>
      </w:r>
    </w:p>
    <w:p w14:paraId="564A7000" w14:textId="77777777" w:rsidR="00836615" w:rsidRDefault="00836615" w:rsidP="00836615">
      <w:pPr>
        <w:spacing w:before="100" w:beforeAutospacing="1" w:after="100" w:afterAutospacing="1"/>
      </w:pPr>
      <w:r>
        <w:t>• IFO 3.1 - Sold Separately with NFT Utility and IFO Syrup Pool</w:t>
      </w:r>
    </w:p>
    <w:p w14:paraId="00B79AC7" w14:textId="77777777" w:rsidR="00836615" w:rsidRPr="00B0314B" w:rsidRDefault="00836615" w:rsidP="00836615">
      <w:pPr>
        <w:pStyle w:val="css-4rbku5"/>
        <w:rPr>
          <w:sz w:val="32"/>
          <w:szCs w:val="32"/>
        </w:rPr>
      </w:pPr>
      <w:r w:rsidRPr="00B0314B">
        <w:rPr>
          <w:sz w:val="32"/>
          <w:szCs w:val="32"/>
          <w:highlight w:val="red"/>
          <w:lang w:val="vi-VN"/>
        </w:rPr>
        <w:t>…………………………………………………………………..</w:t>
      </w:r>
    </w:p>
    <w:p w14:paraId="1EB9718D" w14:textId="77777777" w:rsidR="00836615" w:rsidRDefault="0010713E" w:rsidP="00836615">
      <w:pPr>
        <w:spacing w:before="100" w:beforeAutospacing="1" w:after="100" w:afterAutospacing="1"/>
        <w:rPr>
          <w:sz w:val="28"/>
          <w:szCs w:val="28"/>
        </w:rPr>
      </w:pPr>
      <w:r w:rsidRPr="0010713E">
        <w:rPr>
          <w:b/>
          <w:sz w:val="28"/>
          <w:szCs w:val="28"/>
        </w:rPr>
        <w:t>Notification code</w:t>
      </w:r>
      <w:r>
        <w:rPr>
          <w:b/>
          <w:sz w:val="28"/>
          <w:szCs w:val="28"/>
        </w:rPr>
        <w:t xml:space="preserve"> </w:t>
      </w:r>
      <w:r>
        <w:rPr>
          <w:sz w:val="28"/>
          <w:szCs w:val="28"/>
        </w:rPr>
        <w:t>PushSwap</w:t>
      </w:r>
    </w:p>
    <w:p w14:paraId="4B45FCF9" w14:textId="77777777" w:rsidR="0010713E" w:rsidRDefault="0010713E" w:rsidP="0010713E">
      <w:pPr>
        <w:spacing w:before="100" w:beforeAutospacing="1" w:after="100" w:afterAutospacing="1"/>
      </w:pPr>
      <w:r>
        <w:t>The PushSwap token contributes to the growth of the Push ecosystem.</w:t>
      </w:r>
    </w:p>
    <w:p w14:paraId="5706BE20" w14:textId="77777777" w:rsidR="0010713E" w:rsidRDefault="0010713E" w:rsidP="0010713E">
      <w:pPr>
        <w:spacing w:before="100" w:beforeAutospacing="1" w:after="100" w:afterAutospacing="1"/>
      </w:pPr>
      <w:r>
        <w:t>Push is classified as a profitable digital asset according to its applicable profitability. Hold Push, users will get all kinds of discount fees on the PushSwap ecosystem</w:t>
      </w:r>
    </w:p>
    <w:p w14:paraId="38B8B5BB" w14:textId="77777777" w:rsidR="0010713E" w:rsidRDefault="0010713E" w:rsidP="0010713E">
      <w:pPr>
        <w:spacing w:before="100" w:beforeAutospacing="1" w:after="100" w:afterAutospacing="1"/>
      </w:pPr>
      <w:r>
        <w:t>Moreover, your profit has never been limited by PushSwap interest rate policy, Many flexible savings interest rate policies have been built to allow users to maximize profits as much as possible.</w:t>
      </w:r>
    </w:p>
    <w:p w14:paraId="21209430" w14:textId="77777777" w:rsidR="00407A7E" w:rsidRPr="00407A7E" w:rsidRDefault="00407A7E" w:rsidP="0010713E">
      <w:pPr>
        <w:spacing w:before="100" w:beforeAutospacing="1" w:after="100" w:afterAutospacing="1"/>
        <w:rPr>
          <w:b/>
        </w:rPr>
      </w:pPr>
      <w:r w:rsidRPr="00407A7E">
        <w:rPr>
          <w:b/>
        </w:rPr>
        <w:lastRenderedPageBreak/>
        <w:t>PushSwap. Token Use Cases</w:t>
      </w:r>
    </w:p>
    <w:p w14:paraId="79E1B353" w14:textId="77777777" w:rsidR="00407A7E" w:rsidRDefault="00407A7E" w:rsidP="00407A7E">
      <w:pPr>
        <w:spacing w:before="100" w:beforeAutospacing="1" w:after="100" w:afterAutospacing="1"/>
      </w:pPr>
      <w:r>
        <w:t>• Privilege to participate in PushLaunch Launchpad: $ Push token will help investors join IDO and be the first list to buy tokens on ILO.</w:t>
      </w:r>
    </w:p>
    <w:p w14:paraId="62A978B4" w14:textId="77777777" w:rsidR="00407A7E" w:rsidRDefault="00407A7E" w:rsidP="00407A7E">
      <w:pPr>
        <w:spacing w:before="100" w:beforeAutospacing="1" w:after="100" w:afterAutospacing="1"/>
      </w:pPr>
      <w:r>
        <w:t>• Reduced service fees on PushLock, PushLaunch: Developers / Project owners need to pay service fees in $ Push when they use services on PushLock, PushLaunch platform.</w:t>
      </w:r>
    </w:p>
    <w:p w14:paraId="1A886D7B" w14:textId="77777777" w:rsidR="00407A7E" w:rsidRDefault="00407A7E" w:rsidP="00407A7E">
      <w:pPr>
        <w:spacing w:before="100" w:beforeAutospacing="1" w:after="100" w:afterAutospacing="1"/>
      </w:pPr>
      <w:r>
        <w:t>• Detain $Push to receive a service fee discount: Push tokens will be used to pay for developer support services.</w:t>
      </w:r>
    </w:p>
    <w:p w14:paraId="7EDCC439" w14:textId="77777777" w:rsidR="008238B1" w:rsidRPr="008238B1" w:rsidRDefault="00407A7E" w:rsidP="008238B1">
      <w:pPr>
        <w:spacing w:before="100" w:beforeAutospacing="1" w:after="100" w:afterAutospacing="1"/>
      </w:pPr>
      <w:r w:rsidRPr="00407A7E">
        <w:rPr>
          <w:b/>
        </w:rPr>
        <w:t>DEX</w:t>
      </w:r>
      <w:r w:rsidRPr="008238B1">
        <w:t>:</w:t>
      </w:r>
      <w:r w:rsidR="0007190E" w:rsidRPr="008238B1">
        <w:t xml:space="preserve"> </w:t>
      </w:r>
      <w:r w:rsidR="008238B1">
        <w:t xml:space="preserve">- </w:t>
      </w:r>
      <w:r w:rsidR="008238B1" w:rsidRPr="008238B1">
        <w:t>Use $push to pay for transaction services.</w:t>
      </w:r>
    </w:p>
    <w:p w14:paraId="7660B5EA" w14:textId="77777777" w:rsidR="008238B1" w:rsidRPr="008238B1" w:rsidRDefault="008238B1" w:rsidP="008238B1">
      <w:pPr>
        <w:spacing w:before="100" w:beforeAutospacing="1" w:after="100" w:afterAutospacing="1"/>
      </w:pPr>
      <w:r>
        <w:t xml:space="preserve">          -</w:t>
      </w:r>
      <w:r w:rsidRPr="008238B1">
        <w:t xml:space="preserve"> Use $push to grow crops.</w:t>
      </w:r>
    </w:p>
    <w:p w14:paraId="772FD1E8" w14:textId="77777777" w:rsidR="008238B1" w:rsidRPr="008238B1" w:rsidRDefault="008238B1" w:rsidP="008238B1">
      <w:pPr>
        <w:spacing w:before="100" w:beforeAutospacing="1" w:after="100" w:afterAutospacing="1"/>
      </w:pPr>
      <w:r>
        <w:t xml:space="preserve">          -</w:t>
      </w:r>
      <w:r w:rsidRPr="008238B1">
        <w:t xml:space="preserve"> Use $push for groups.</w:t>
      </w:r>
    </w:p>
    <w:p w14:paraId="0094B3E3" w14:textId="77777777" w:rsidR="008238B1" w:rsidRPr="008238B1" w:rsidRDefault="008238B1" w:rsidP="008238B1">
      <w:pPr>
        <w:spacing w:before="100" w:beforeAutospacing="1" w:after="100" w:afterAutospacing="1"/>
      </w:pPr>
      <w:r>
        <w:t xml:space="preserve">          -</w:t>
      </w:r>
      <w:r w:rsidRPr="008238B1">
        <w:t xml:space="preserve"> Use $push to distribute rewards.</w:t>
      </w:r>
    </w:p>
    <w:p w14:paraId="63C5AFA7" w14:textId="77777777" w:rsidR="008238B1" w:rsidRDefault="008238B1" w:rsidP="008238B1">
      <w:pPr>
        <w:spacing w:before="100" w:beforeAutospacing="1" w:after="100" w:afterAutospacing="1"/>
      </w:pPr>
      <w:r w:rsidRPr="008238B1">
        <w:t>•</w:t>
      </w:r>
      <w:r w:rsidRPr="008238B1">
        <w:rPr>
          <w:b/>
        </w:rPr>
        <w:t xml:space="preserve"> Governance</w:t>
      </w:r>
      <w:r w:rsidRPr="008238B1">
        <w:t xml:space="preserve">: $Push owners can participate in proposing, voting, </w:t>
      </w:r>
      <w:r>
        <w:t xml:space="preserve">and </w:t>
      </w:r>
      <w:r w:rsidRPr="008238B1">
        <w:t>managing projects in the PushSwap ecosystem</w:t>
      </w:r>
      <w:r>
        <w:t>.</w:t>
      </w:r>
    </w:p>
    <w:p w14:paraId="31F08F9C" w14:textId="77777777" w:rsidR="008238B1" w:rsidRPr="008238B1" w:rsidRDefault="008238B1" w:rsidP="008238B1">
      <w:pPr>
        <w:spacing w:before="100" w:beforeAutospacing="1" w:after="100" w:afterAutospacing="1"/>
        <w:rPr>
          <w:b/>
        </w:rPr>
      </w:pPr>
      <w:r w:rsidRPr="008238B1">
        <w:rPr>
          <w:b/>
        </w:rPr>
        <w:t>What blockchain is PushSwap available on?</w:t>
      </w:r>
    </w:p>
    <w:p w14:paraId="33963419" w14:textId="2CBDCE82" w:rsidR="008238B1" w:rsidRPr="00170CA9" w:rsidRDefault="008238B1" w:rsidP="00170CA9">
      <w:pPr>
        <w:spacing w:before="100" w:beforeAutospacing="1" w:after="100" w:afterAutospacing="1"/>
      </w:pPr>
      <w:r w:rsidRPr="008238B1">
        <w:rPr>
          <w:color w:val="4472C4" w:themeColor="accent1"/>
        </w:rPr>
        <w:t xml:space="preserve">Push tokens available on 1 blockchain: </w:t>
      </w:r>
    </w:p>
    <w:p w14:paraId="24597F9F" w14:textId="77777777" w:rsidR="008238B1" w:rsidRPr="008238B1" w:rsidRDefault="008238B1" w:rsidP="008238B1">
      <w:pPr>
        <w:spacing w:before="100" w:beforeAutospacing="1" w:after="100" w:afterAutospacing="1"/>
        <w:rPr>
          <w:b/>
        </w:rPr>
      </w:pPr>
      <w:r w:rsidRPr="008238B1">
        <w:rPr>
          <w:b/>
        </w:rPr>
        <w:t>What is the utility of the PushSwap token?</w:t>
      </w:r>
    </w:p>
    <w:p w14:paraId="1881B6C1" w14:textId="77777777" w:rsidR="008238B1" w:rsidRPr="008238B1" w:rsidRDefault="008238B1" w:rsidP="008238B1">
      <w:pPr>
        <w:spacing w:before="100" w:beforeAutospacing="1" w:after="100" w:afterAutospacing="1"/>
        <w:rPr>
          <w:b/>
        </w:rPr>
      </w:pPr>
      <w:r w:rsidRPr="008238B1">
        <w:rPr>
          <w:b/>
        </w:rPr>
        <w:t>Practicality</w:t>
      </w:r>
    </w:p>
    <w:p w14:paraId="434CC23C" w14:textId="77777777" w:rsidR="008238B1" w:rsidRDefault="008238B1" w:rsidP="008238B1">
      <w:pPr>
        <w:spacing w:before="100" w:beforeAutospacing="1" w:after="100" w:afterAutospacing="1"/>
      </w:pPr>
    </w:p>
    <w:p w14:paraId="72C45382" w14:textId="77777777" w:rsidR="008238B1" w:rsidRPr="008238B1" w:rsidRDefault="008238B1" w:rsidP="008238B1">
      <w:pPr>
        <w:spacing w:before="100" w:beforeAutospacing="1" w:after="100" w:afterAutospacing="1"/>
        <w:rPr>
          <w:b/>
        </w:rPr>
      </w:pPr>
      <w:r>
        <w:rPr>
          <w:rFonts w:ascii="Segoe UI Emoji" w:hAnsi="Segoe UI Emoji" w:cs="Segoe UI Emoji"/>
        </w:rPr>
        <w:t>🙋</w:t>
      </w:r>
      <w:r>
        <w:t>‍♂️</w:t>
      </w:r>
      <w:r w:rsidRPr="008238B1">
        <w:rPr>
          <w:b/>
        </w:rPr>
        <w:t>Participate in presale (ILO)</w:t>
      </w:r>
      <w:r>
        <w:rPr>
          <w:b/>
        </w:rPr>
        <w:t xml:space="preserve">: </w:t>
      </w:r>
    </w:p>
    <w:p w14:paraId="70C488A7" w14:textId="77777777" w:rsidR="008238B1" w:rsidRDefault="008238B1" w:rsidP="008238B1">
      <w:pPr>
        <w:pStyle w:val="ListParagraph"/>
        <w:numPr>
          <w:ilvl w:val="0"/>
          <w:numId w:val="10"/>
        </w:numPr>
        <w:spacing w:before="100" w:beforeAutospacing="1" w:after="100" w:afterAutospacing="1"/>
      </w:pPr>
      <w:r>
        <w:t>Holding 1000 Push is a must to participate in the sale taking place on the exchange (ILO).</w:t>
      </w:r>
    </w:p>
    <w:p w14:paraId="3EBB5432" w14:textId="77777777" w:rsidR="008238B1" w:rsidRPr="008238B1" w:rsidRDefault="008238B1" w:rsidP="008238B1">
      <w:pPr>
        <w:spacing w:before="100" w:beforeAutospacing="1" w:after="100" w:afterAutospacing="1"/>
        <w:rPr>
          <w:b/>
        </w:rPr>
      </w:pPr>
      <w:r>
        <w:rPr>
          <w:rFonts w:ascii="Segoe UI Emoji" w:hAnsi="Segoe UI Emoji" w:cs="Segoe UI Emoji"/>
        </w:rPr>
        <w:t>🙋</w:t>
      </w:r>
      <w:r>
        <w:t>‍♂️</w:t>
      </w:r>
      <w:r w:rsidRPr="008238B1">
        <w:rPr>
          <w:b/>
        </w:rPr>
        <w:t>Participate in pre-sale (IDO)</w:t>
      </w:r>
      <w:r>
        <w:rPr>
          <w:b/>
        </w:rPr>
        <w:t>:</w:t>
      </w:r>
    </w:p>
    <w:p w14:paraId="3399E0CD" w14:textId="77777777" w:rsidR="008238B1" w:rsidRDefault="008238B1" w:rsidP="008238B1">
      <w:pPr>
        <w:pStyle w:val="ListParagraph"/>
        <w:numPr>
          <w:ilvl w:val="0"/>
          <w:numId w:val="10"/>
        </w:numPr>
        <w:spacing w:before="100" w:beforeAutospacing="1" w:after="100" w:afterAutospacing="1"/>
      </w:pPr>
      <w:r>
        <w:t>Need to hold 2000 Push to participate in the sale taking place on the exchange (IDO)</w:t>
      </w:r>
    </w:p>
    <w:p w14:paraId="3151DBC2" w14:textId="77777777" w:rsidR="008238B1" w:rsidRPr="008238B1" w:rsidRDefault="008238B1" w:rsidP="008238B1">
      <w:pPr>
        <w:spacing w:before="100" w:beforeAutospacing="1" w:after="100" w:afterAutospacing="1"/>
        <w:rPr>
          <w:b/>
        </w:rPr>
      </w:pPr>
      <w:r w:rsidRPr="008238B1">
        <w:rPr>
          <w:b/>
        </w:rPr>
        <w:t>IDOV</w:t>
      </w:r>
    </w:p>
    <w:p w14:paraId="2C687FAA" w14:textId="77777777" w:rsidR="008238B1" w:rsidRDefault="008238B1" w:rsidP="008238B1">
      <w:pPr>
        <w:spacing w:before="100" w:beforeAutospacing="1" w:after="100" w:afterAutospacing="1"/>
      </w:pPr>
      <w:r>
        <w:t>The project investor will receive a 50% discount on listing fees when listing on the exchange.</w:t>
      </w:r>
    </w:p>
    <w:p w14:paraId="3FF65C99" w14:textId="77777777" w:rsidR="008238B1" w:rsidRDefault="008238B1" w:rsidP="008238B1">
      <w:pPr>
        <w:spacing w:before="100" w:beforeAutospacing="1" w:after="100" w:afterAutospacing="1"/>
      </w:pPr>
      <w:r>
        <w:t xml:space="preserve">Burn. </w:t>
      </w:r>
    </w:p>
    <w:p w14:paraId="694B2A21" w14:textId="77777777" w:rsidR="008238B1" w:rsidRDefault="008238B1" w:rsidP="008238B1">
      <w:pPr>
        <w:pStyle w:val="ListParagraph"/>
        <w:numPr>
          <w:ilvl w:val="0"/>
          <w:numId w:val="10"/>
        </w:numPr>
        <w:spacing w:before="100" w:beforeAutospacing="1" w:after="100" w:afterAutospacing="1"/>
      </w:pPr>
      <w:r>
        <w:t>30% of profits will be used for buyback and burn mechanisms to drive the push token bullish super spin.</w:t>
      </w:r>
    </w:p>
    <w:p w14:paraId="039C17F2" w14:textId="77777777" w:rsidR="008238B1" w:rsidRDefault="008238B1" w:rsidP="008238B1">
      <w:pPr>
        <w:pStyle w:val="ListParagraph"/>
        <w:numPr>
          <w:ilvl w:val="0"/>
          <w:numId w:val="11"/>
        </w:numPr>
        <w:spacing w:before="100" w:beforeAutospacing="1" w:after="100" w:afterAutospacing="1"/>
        <w:rPr>
          <w:b/>
        </w:rPr>
      </w:pPr>
      <w:r w:rsidRPr="008238B1">
        <w:rPr>
          <w:b/>
        </w:rPr>
        <w:t>Fee Allocation</w:t>
      </w:r>
    </w:p>
    <w:p w14:paraId="164F5E3B" w14:textId="0E704F2D" w:rsidR="008238B1" w:rsidRDefault="008238B1" w:rsidP="008238B1">
      <w:pPr>
        <w:spacing w:before="100" w:beforeAutospacing="1" w:after="100" w:afterAutospacing="1"/>
        <w:ind w:left="540"/>
        <w:rPr>
          <w:rFonts w:ascii="Segoe UI Emoji" w:hAnsi="Segoe UI Emoji" w:cs="Segoe UI Emoji"/>
          <w:b/>
        </w:rPr>
      </w:pPr>
      <w:r w:rsidRPr="008238B1">
        <w:rPr>
          <w:b/>
        </w:rPr>
        <w:lastRenderedPageBreak/>
        <w:t>ILO is built to collect fees and then to be distributed to our community. This feature has not been implemented yet, details will be announced soon</w:t>
      </w:r>
      <w:r w:rsidRPr="008238B1">
        <w:rPr>
          <w:rFonts w:ascii="Segoe UI Emoji" w:hAnsi="Segoe UI Emoji" w:cs="Segoe UI Emoji"/>
          <w:b/>
        </w:rPr>
        <w:t>💡</w:t>
      </w:r>
    </w:p>
    <w:p w14:paraId="059A36CF" w14:textId="5910D365" w:rsidR="004D69E1" w:rsidRPr="004D69E1" w:rsidRDefault="004D69E1" w:rsidP="008238B1">
      <w:pPr>
        <w:spacing w:before="100" w:beforeAutospacing="1" w:after="100" w:afterAutospacing="1"/>
        <w:ind w:left="540"/>
        <w:rPr>
          <w:rFonts w:ascii="Segoe UI Emoji" w:hAnsi="Segoe UI Emoji" w:cs="Segoe UI Emoji"/>
          <w:b/>
          <w:lang w:val="vi-VN"/>
        </w:rPr>
      </w:pPr>
      <w:r w:rsidRPr="004D69E1">
        <w:rPr>
          <w:b/>
          <w:highlight w:val="red"/>
          <w:lang w:val="vi-VN"/>
        </w:rPr>
        <w:t>……………………………….</w:t>
      </w:r>
    </w:p>
    <w:p w14:paraId="0E485ED1" w14:textId="77777777" w:rsidR="004D69E1" w:rsidRPr="009D18BF" w:rsidRDefault="004D69E1" w:rsidP="004D69E1">
      <w:pPr>
        <w:rPr>
          <w:b/>
          <w:color w:val="3B454E"/>
          <w:sz w:val="36"/>
          <w:szCs w:val="36"/>
        </w:rPr>
      </w:pPr>
      <w:r w:rsidRPr="009D18BF">
        <w:rPr>
          <w:b/>
          <w:color w:val="3B454E"/>
          <w:sz w:val="36"/>
          <w:szCs w:val="36"/>
        </w:rPr>
        <w:t>Tokenomics</w:t>
      </w:r>
    </w:p>
    <w:p w14:paraId="096A233D" w14:textId="77777777" w:rsidR="004D69E1" w:rsidRPr="009D18BF" w:rsidRDefault="004D69E1" w:rsidP="004D69E1">
      <w:pPr>
        <w:rPr>
          <w:sz w:val="32"/>
          <w:szCs w:val="32"/>
          <w:lang w:val="vi-VN"/>
        </w:rPr>
      </w:pPr>
    </w:p>
    <w:p w14:paraId="47D68E30" w14:textId="77777777" w:rsidR="004D69E1" w:rsidRPr="009D18BF" w:rsidRDefault="004D69E1" w:rsidP="004D69E1">
      <w:r w:rsidRPr="009D18BF">
        <w:t>Our mission is to build a reliable, user-friendly, and stable blockchain financial ecosystem. The following token use is to demonstrate how we are preparing for a long-term plan: Initial supply.</w:t>
      </w:r>
    </w:p>
    <w:p w14:paraId="0D1995AB" w14:textId="77777777" w:rsidR="004D69E1" w:rsidRDefault="004D69E1" w:rsidP="004D69E1"/>
    <w:p w14:paraId="298F6683" w14:textId="77777777" w:rsidR="004D69E1" w:rsidRPr="009D18BF" w:rsidRDefault="004D69E1" w:rsidP="004D69E1">
      <w:pPr>
        <w:rPr>
          <w:b/>
          <w:sz w:val="28"/>
          <w:szCs w:val="28"/>
        </w:rPr>
      </w:pPr>
      <w:r w:rsidRPr="009D18BF">
        <w:rPr>
          <w:b/>
          <w:sz w:val="28"/>
          <w:szCs w:val="28"/>
        </w:rPr>
        <w:t xml:space="preserve">Information code accouncement </w:t>
      </w:r>
    </w:p>
    <w:p w14:paraId="7D5C7B90" w14:textId="77777777" w:rsidR="004D69E1" w:rsidRDefault="004D69E1" w:rsidP="004D69E1"/>
    <w:p w14:paraId="5FFD4A8E" w14:textId="77777777" w:rsidR="004D69E1" w:rsidRDefault="004D69E1" w:rsidP="004D69E1">
      <w:r>
        <w:t>Name announcement: Push Swap</w:t>
      </w:r>
    </w:p>
    <w:p w14:paraId="1322248C" w14:textId="77777777" w:rsidR="004D69E1" w:rsidRPr="009D18BF" w:rsidRDefault="004D69E1" w:rsidP="004D69E1">
      <w:r w:rsidRPr="009D18BF">
        <w:t>Icon: Push</w:t>
      </w:r>
    </w:p>
    <w:p w14:paraId="1FE0C51C" w14:textId="77777777" w:rsidR="004D69E1" w:rsidRPr="009D18BF" w:rsidRDefault="004D69E1" w:rsidP="004D69E1">
      <w:r w:rsidRPr="009D18BF">
        <w:t>Maximum supply: 500,000,000 VND</w:t>
      </w:r>
    </w:p>
    <w:p w14:paraId="0CF68A22" w14:textId="77777777" w:rsidR="004D69E1" w:rsidRPr="009D18BF" w:rsidRDefault="004D69E1" w:rsidP="004D69E1">
      <w:r w:rsidRPr="009D18BF">
        <w:t>Token Type: Utilities, Administration</w:t>
      </w:r>
    </w:p>
    <w:p w14:paraId="691DEE5A" w14:textId="77777777" w:rsidR="004D69E1" w:rsidRDefault="004D69E1" w:rsidP="004D69E1">
      <w:r w:rsidRPr="009D18BF">
        <w:t>Blockchain: BNB</w:t>
      </w:r>
      <w:r>
        <w:t xml:space="preserve"> chain</w:t>
      </w:r>
    </w:p>
    <w:p w14:paraId="3C4DCEC8" w14:textId="77777777" w:rsidR="004D69E1" w:rsidRDefault="004D69E1" w:rsidP="004D69E1"/>
    <w:p w14:paraId="1002B191" w14:textId="77777777" w:rsidR="004D69E1" w:rsidRDefault="004D69E1" w:rsidP="004D69E1">
      <w:pPr>
        <w:rPr>
          <w:color w:val="26CB7C"/>
          <w:u w:val="single"/>
          <w:bdr w:val="single" w:sz="2" w:space="0" w:color="000000" w:frame="1"/>
        </w:rPr>
      </w:pPr>
      <w:r w:rsidRPr="009D18BF">
        <w:t xml:space="preserve">Contract: </w:t>
      </w:r>
      <w:r w:rsidRPr="009D18BF">
        <w:rPr>
          <w:color w:val="3B454E"/>
        </w:rPr>
        <w:t>0xCA1aCAB14e85F30996aC8</w:t>
      </w:r>
      <w:r w:rsidRPr="009D18BF">
        <w:rPr>
          <w:color w:val="3B454E"/>
          <w:lang w:val="vi-VN"/>
        </w:rPr>
        <w:t xml:space="preserve"> </w:t>
      </w:r>
      <w:hyperlink r:id="rId5" w:history="1">
        <w:r w:rsidRPr="009D18BF">
          <w:rPr>
            <w:rFonts w:ascii="Segoe UI Emoji" w:hAnsi="Segoe UI Emoji" w:cs="Segoe UI Emoji"/>
            <w:color w:val="26CB7C"/>
            <w:u w:val="single"/>
            <w:bdr w:val="single" w:sz="2" w:space="0" w:color="000000" w:frame="1"/>
          </w:rPr>
          <w:t>👉</w:t>
        </w:r>
        <w:r w:rsidRPr="009D18BF">
          <w:rPr>
            <w:color w:val="26CB7C"/>
            <w:u w:val="single"/>
            <w:bdr w:val="single" w:sz="2" w:space="0" w:color="000000" w:frame="1"/>
          </w:rPr>
          <w:t xml:space="preserve"> </w:t>
        </w:r>
      </w:hyperlink>
      <w:hyperlink r:id="rId6" w:history="1">
        <w:r w:rsidRPr="009D18BF">
          <w:rPr>
            <w:color w:val="26CB7C"/>
            <w:u w:val="single"/>
            <w:bdr w:val="single" w:sz="2" w:space="0" w:color="000000" w:frame="1"/>
          </w:rPr>
          <w:t>Hợp đồng thông minh</w:t>
        </w:r>
      </w:hyperlink>
      <w:r>
        <w:rPr>
          <w:color w:val="26CB7C"/>
          <w:u w:val="single"/>
          <w:bdr w:val="single" w:sz="2" w:space="0" w:color="000000" w:frame="1"/>
        </w:rPr>
        <w:t xml:space="preserve">  </w:t>
      </w:r>
    </w:p>
    <w:p w14:paraId="5262B229" w14:textId="77777777" w:rsidR="004D69E1" w:rsidRDefault="004D69E1" w:rsidP="004D69E1"/>
    <w:p w14:paraId="2F59A85C" w14:textId="77777777" w:rsidR="004D69E1" w:rsidRDefault="004D69E1" w:rsidP="004D69E1">
      <w:r>
        <w:t>Distribution &amp; Vesting</w:t>
      </w:r>
    </w:p>
    <w:p w14:paraId="1D9CA69E" w14:textId="77777777" w:rsidR="004D69E1" w:rsidRDefault="004D69E1" w:rsidP="004D69E1"/>
    <w:tbl>
      <w:tblPr>
        <w:tblStyle w:val="GridTable6Colorful"/>
        <w:tblW w:w="0" w:type="auto"/>
        <w:tblLook w:val="04A0" w:firstRow="1" w:lastRow="0" w:firstColumn="1" w:lastColumn="0" w:noHBand="0" w:noVBand="1"/>
      </w:tblPr>
      <w:tblGrid>
        <w:gridCol w:w="2122"/>
        <w:gridCol w:w="2126"/>
        <w:gridCol w:w="4814"/>
      </w:tblGrid>
      <w:tr w:rsidR="004D69E1" w14:paraId="0D0FEC86" w14:textId="77777777" w:rsidTr="002C4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B0C308" w14:textId="77777777" w:rsidR="004D69E1" w:rsidRDefault="004D69E1" w:rsidP="002C4B9C">
            <w:r>
              <w:t>Apportion</w:t>
            </w:r>
          </w:p>
        </w:tc>
        <w:tc>
          <w:tcPr>
            <w:tcW w:w="2126" w:type="dxa"/>
          </w:tcPr>
          <w:p w14:paraId="2136D643" w14:textId="77777777" w:rsidR="004D69E1" w:rsidRDefault="004D69E1" w:rsidP="002C4B9C">
            <w:pPr>
              <w:cnfStyle w:val="100000000000" w:firstRow="1" w:lastRow="0" w:firstColumn="0" w:lastColumn="0" w:oddVBand="0" w:evenVBand="0" w:oddHBand="0" w:evenHBand="0" w:firstRowFirstColumn="0" w:firstRowLastColumn="0" w:lastRowFirstColumn="0" w:lastRowLastColumn="0"/>
            </w:pPr>
            <w:r>
              <w:t>% Total supply</w:t>
            </w:r>
          </w:p>
        </w:tc>
        <w:tc>
          <w:tcPr>
            <w:tcW w:w="4814" w:type="dxa"/>
          </w:tcPr>
          <w:p w14:paraId="4FC67F56" w14:textId="77777777" w:rsidR="004D69E1" w:rsidRDefault="004D69E1" w:rsidP="002C4B9C">
            <w:pPr>
              <w:cnfStyle w:val="100000000000" w:firstRow="1" w:lastRow="0" w:firstColumn="0" w:lastColumn="0" w:oddVBand="0" w:evenVBand="0" w:oddHBand="0" w:evenHBand="0" w:firstRowFirstColumn="0" w:firstRowLastColumn="0" w:lastRowFirstColumn="0" w:lastRowLastColumn="0"/>
            </w:pPr>
            <w:r>
              <w:t>Notice issuance schedule</w:t>
            </w:r>
          </w:p>
        </w:tc>
      </w:tr>
      <w:tr w:rsidR="004D69E1" w14:paraId="7EDE5A18"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F181D5" w14:textId="77777777" w:rsidR="004D69E1" w:rsidRPr="003B6511" w:rsidRDefault="004D69E1" w:rsidP="002C4B9C">
            <w:r w:rsidRPr="003B6511">
              <w:t>Pre-sale</w:t>
            </w:r>
          </w:p>
        </w:tc>
        <w:tc>
          <w:tcPr>
            <w:tcW w:w="2126" w:type="dxa"/>
            <w:tcBorders>
              <w:top w:val="single" w:sz="2" w:space="0" w:color="000000"/>
              <w:left w:val="single" w:sz="2" w:space="0" w:color="000000"/>
              <w:bottom w:val="single" w:sz="2" w:space="0" w:color="000000"/>
              <w:right w:val="single" w:sz="2" w:space="0" w:color="000000"/>
            </w:tcBorders>
            <w:vAlign w:val="center"/>
          </w:tcPr>
          <w:p w14:paraId="6A0EA836" w14:textId="77777777" w:rsidR="004D69E1" w:rsidRPr="00A53092" w:rsidRDefault="004D69E1" w:rsidP="002C4B9C">
            <w:pPr>
              <w:spacing w:line="360" w:lineRule="atLeast"/>
              <w:jc w:val="center"/>
              <w:cnfStyle w:val="000000100000" w:firstRow="0" w:lastRow="0" w:firstColumn="0" w:lastColumn="0" w:oddVBand="0" w:evenVBand="0" w:oddHBand="1" w:evenHBand="0" w:firstRowFirstColumn="0" w:firstRowLastColumn="0" w:lastRowFirstColumn="0" w:lastRowLastColumn="0"/>
              <w:rPr>
                <w:color w:val="3B454E"/>
              </w:rPr>
            </w:pPr>
            <w:r w:rsidRPr="00A53092">
              <w:rPr>
                <w:color w:val="3B454E"/>
                <w:lang w:val="vi-VN"/>
              </w:rPr>
              <w:t>1</w:t>
            </w:r>
            <w:r w:rsidRPr="00A53092">
              <w:rPr>
                <w:color w:val="3B454E"/>
              </w:rPr>
              <w:t>5,0%</w:t>
            </w:r>
          </w:p>
        </w:tc>
        <w:tc>
          <w:tcPr>
            <w:tcW w:w="4814" w:type="dxa"/>
          </w:tcPr>
          <w:p w14:paraId="4F5805AB" w14:textId="77777777" w:rsidR="004D69E1" w:rsidRPr="00EB44F2" w:rsidRDefault="004D69E1" w:rsidP="002C4B9C">
            <w:pPr>
              <w:cnfStyle w:val="000000100000" w:firstRow="0" w:lastRow="0" w:firstColumn="0" w:lastColumn="0" w:oddVBand="0" w:evenVBand="0" w:oddHBand="1" w:evenHBand="0" w:firstRowFirstColumn="0" w:firstRowLastColumn="0" w:lastRowFirstColumn="0" w:lastRowLastColumn="0"/>
            </w:pPr>
            <w:r w:rsidRPr="00EB44F2">
              <w:t>12-month lock, 30-day day cycle, 10% cycle release percentage.</w:t>
            </w:r>
          </w:p>
        </w:tc>
      </w:tr>
      <w:tr w:rsidR="004D69E1" w14:paraId="48A26C12" w14:textId="77777777" w:rsidTr="002C4B9C">
        <w:tc>
          <w:tcPr>
            <w:cnfStyle w:val="001000000000" w:firstRow="0" w:lastRow="0" w:firstColumn="1" w:lastColumn="0" w:oddVBand="0" w:evenVBand="0" w:oddHBand="0" w:evenHBand="0" w:firstRowFirstColumn="0" w:firstRowLastColumn="0" w:lastRowFirstColumn="0" w:lastRowLastColumn="0"/>
            <w:tcW w:w="2122" w:type="dxa"/>
          </w:tcPr>
          <w:p w14:paraId="333336EB" w14:textId="77777777" w:rsidR="004D69E1" w:rsidRPr="003B6511" w:rsidRDefault="004D69E1" w:rsidP="002C4B9C">
            <w:r w:rsidRPr="003B6511">
              <w:t>Airdrop</w:t>
            </w:r>
          </w:p>
        </w:tc>
        <w:tc>
          <w:tcPr>
            <w:tcW w:w="2126" w:type="dxa"/>
            <w:tcBorders>
              <w:top w:val="single" w:sz="2" w:space="0" w:color="000000"/>
              <w:left w:val="single" w:sz="2" w:space="0" w:color="000000"/>
              <w:bottom w:val="single" w:sz="2" w:space="0" w:color="000000"/>
              <w:right w:val="single" w:sz="2" w:space="0" w:color="000000"/>
            </w:tcBorders>
            <w:vAlign w:val="center"/>
          </w:tcPr>
          <w:p w14:paraId="4ECE93F0" w14:textId="77777777" w:rsidR="004D69E1" w:rsidRPr="00A53092" w:rsidRDefault="004D69E1" w:rsidP="002C4B9C">
            <w:pPr>
              <w:spacing w:line="360" w:lineRule="atLeast"/>
              <w:jc w:val="center"/>
              <w:cnfStyle w:val="000000000000" w:firstRow="0" w:lastRow="0" w:firstColumn="0" w:lastColumn="0" w:oddVBand="0" w:evenVBand="0" w:oddHBand="0" w:evenHBand="0" w:firstRowFirstColumn="0" w:firstRowLastColumn="0" w:lastRowFirstColumn="0" w:lastRowLastColumn="0"/>
              <w:rPr>
                <w:color w:val="3B454E"/>
              </w:rPr>
            </w:pPr>
            <w:r w:rsidRPr="00A53092">
              <w:rPr>
                <w:color w:val="3B454E"/>
                <w:lang w:val="vi-VN"/>
              </w:rPr>
              <w:t>2</w:t>
            </w:r>
            <w:r w:rsidRPr="00A53092">
              <w:rPr>
                <w:color w:val="3B454E"/>
              </w:rPr>
              <w:t>,0%</w:t>
            </w:r>
          </w:p>
        </w:tc>
        <w:tc>
          <w:tcPr>
            <w:tcW w:w="4814" w:type="dxa"/>
          </w:tcPr>
          <w:p w14:paraId="660E2B5D" w14:textId="77777777" w:rsidR="004D69E1" w:rsidRPr="00EB44F2" w:rsidRDefault="004D69E1" w:rsidP="002C4B9C">
            <w:pPr>
              <w:cnfStyle w:val="000000000000" w:firstRow="0" w:lastRow="0" w:firstColumn="0" w:lastColumn="0" w:oddVBand="0" w:evenVBand="0" w:oddHBand="0" w:evenHBand="0" w:firstRowFirstColumn="0" w:firstRowLastColumn="0" w:lastRowFirstColumn="0" w:lastRowLastColumn="0"/>
            </w:pPr>
            <w:r w:rsidRPr="00EB44F2">
              <w:t xml:space="preserve"> 6-month lock, 30-day day cycle, 10% cycle release percentage.</w:t>
            </w:r>
          </w:p>
        </w:tc>
      </w:tr>
      <w:tr w:rsidR="004D69E1" w14:paraId="59EACC4C"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18CDDA" w14:textId="77777777" w:rsidR="004D69E1" w:rsidRPr="003B6511" w:rsidRDefault="004D69E1" w:rsidP="002C4B9C">
            <w:r w:rsidRPr="003B6511">
              <w:t xml:space="preserve"> Liquidity support</w:t>
            </w:r>
          </w:p>
        </w:tc>
        <w:tc>
          <w:tcPr>
            <w:tcW w:w="2126" w:type="dxa"/>
            <w:tcBorders>
              <w:top w:val="single" w:sz="2" w:space="0" w:color="000000"/>
              <w:left w:val="single" w:sz="2" w:space="0" w:color="000000"/>
              <w:bottom w:val="single" w:sz="2" w:space="0" w:color="000000"/>
              <w:right w:val="single" w:sz="2" w:space="0" w:color="000000"/>
            </w:tcBorders>
            <w:vAlign w:val="center"/>
          </w:tcPr>
          <w:p w14:paraId="449DD978" w14:textId="77777777" w:rsidR="004D69E1" w:rsidRPr="00A53092" w:rsidRDefault="004D69E1" w:rsidP="002C4B9C">
            <w:pPr>
              <w:spacing w:line="360" w:lineRule="atLeast"/>
              <w:jc w:val="center"/>
              <w:cnfStyle w:val="000000100000" w:firstRow="0" w:lastRow="0" w:firstColumn="0" w:lastColumn="0" w:oddVBand="0" w:evenVBand="0" w:oddHBand="1" w:evenHBand="0" w:firstRowFirstColumn="0" w:firstRowLastColumn="0" w:lastRowFirstColumn="0" w:lastRowLastColumn="0"/>
              <w:rPr>
                <w:color w:val="3B454E"/>
              </w:rPr>
            </w:pPr>
            <w:r w:rsidRPr="00A53092">
              <w:rPr>
                <w:color w:val="3B454E"/>
              </w:rPr>
              <w:t>1</w:t>
            </w:r>
            <w:r w:rsidRPr="00A53092">
              <w:rPr>
                <w:color w:val="3B454E"/>
                <w:lang w:val="vi-VN"/>
              </w:rPr>
              <w:t>0</w:t>
            </w:r>
            <w:r w:rsidRPr="00A53092">
              <w:rPr>
                <w:color w:val="3B454E"/>
              </w:rPr>
              <w:t>,0%</w:t>
            </w:r>
          </w:p>
        </w:tc>
        <w:tc>
          <w:tcPr>
            <w:tcW w:w="4814" w:type="dxa"/>
          </w:tcPr>
          <w:p w14:paraId="76ACB00D" w14:textId="77777777" w:rsidR="004D69E1" w:rsidRPr="00EB44F2" w:rsidRDefault="004D69E1" w:rsidP="002C4B9C">
            <w:pPr>
              <w:cnfStyle w:val="000000100000" w:firstRow="0" w:lastRow="0" w:firstColumn="0" w:lastColumn="0" w:oddVBand="0" w:evenVBand="0" w:oddHBand="1" w:evenHBand="0" w:firstRowFirstColumn="0" w:firstRowLastColumn="0" w:lastRowFirstColumn="0" w:lastRowLastColumn="0"/>
            </w:pPr>
            <w:r w:rsidRPr="00EB44F2">
              <w:t xml:space="preserve"> Locked for 6 months</w:t>
            </w:r>
          </w:p>
        </w:tc>
      </w:tr>
      <w:tr w:rsidR="004D69E1" w14:paraId="48132BF4" w14:textId="77777777" w:rsidTr="002C4B9C">
        <w:tc>
          <w:tcPr>
            <w:cnfStyle w:val="001000000000" w:firstRow="0" w:lastRow="0" w:firstColumn="1" w:lastColumn="0" w:oddVBand="0" w:evenVBand="0" w:oddHBand="0" w:evenHBand="0" w:firstRowFirstColumn="0" w:firstRowLastColumn="0" w:lastRowFirstColumn="0" w:lastRowLastColumn="0"/>
            <w:tcW w:w="2122" w:type="dxa"/>
          </w:tcPr>
          <w:p w14:paraId="1FAC56E7" w14:textId="77777777" w:rsidR="004D69E1" w:rsidRPr="003B6511" w:rsidRDefault="004D69E1" w:rsidP="002C4B9C">
            <w:r w:rsidRPr="003B6511">
              <w:t>Adviser</w:t>
            </w:r>
          </w:p>
        </w:tc>
        <w:tc>
          <w:tcPr>
            <w:tcW w:w="2126" w:type="dxa"/>
            <w:tcBorders>
              <w:top w:val="single" w:sz="2" w:space="0" w:color="000000"/>
              <w:left w:val="single" w:sz="2" w:space="0" w:color="000000"/>
              <w:bottom w:val="single" w:sz="2" w:space="0" w:color="000000"/>
              <w:right w:val="single" w:sz="2" w:space="0" w:color="000000"/>
            </w:tcBorders>
            <w:vAlign w:val="center"/>
          </w:tcPr>
          <w:p w14:paraId="318EA6D9" w14:textId="77777777" w:rsidR="004D69E1" w:rsidRPr="00A53092" w:rsidRDefault="004D69E1" w:rsidP="002C4B9C">
            <w:pPr>
              <w:spacing w:line="360" w:lineRule="atLeast"/>
              <w:jc w:val="center"/>
              <w:cnfStyle w:val="000000000000" w:firstRow="0" w:lastRow="0" w:firstColumn="0" w:lastColumn="0" w:oddVBand="0" w:evenVBand="0" w:oddHBand="0" w:evenHBand="0" w:firstRowFirstColumn="0" w:firstRowLastColumn="0" w:lastRowFirstColumn="0" w:lastRowLastColumn="0"/>
              <w:rPr>
                <w:color w:val="3B454E"/>
              </w:rPr>
            </w:pPr>
            <w:r w:rsidRPr="00A53092">
              <w:rPr>
                <w:color w:val="3B454E"/>
              </w:rPr>
              <w:t>2,0%</w:t>
            </w:r>
          </w:p>
        </w:tc>
        <w:tc>
          <w:tcPr>
            <w:tcW w:w="4814" w:type="dxa"/>
          </w:tcPr>
          <w:p w14:paraId="48A39EE2" w14:textId="77777777" w:rsidR="004D69E1" w:rsidRPr="00EB44F2" w:rsidRDefault="004D69E1" w:rsidP="002C4B9C">
            <w:pPr>
              <w:cnfStyle w:val="000000000000" w:firstRow="0" w:lastRow="0" w:firstColumn="0" w:lastColumn="0" w:oddVBand="0" w:evenVBand="0" w:oddHBand="0" w:evenHBand="0" w:firstRowFirstColumn="0" w:firstRowLastColumn="0" w:lastRowFirstColumn="0" w:lastRowLastColumn="0"/>
            </w:pPr>
            <w:r w:rsidRPr="00EB44F2">
              <w:t xml:space="preserve"> </w:t>
            </w:r>
            <w:r>
              <w:t>12-month</w:t>
            </w:r>
            <w:r w:rsidRPr="00EB44F2">
              <w:t xml:space="preserve"> course,</w:t>
            </w:r>
          </w:p>
        </w:tc>
      </w:tr>
      <w:tr w:rsidR="004D69E1" w14:paraId="4F190974"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8A000A" w14:textId="77777777" w:rsidR="004D69E1" w:rsidRPr="003B6511" w:rsidRDefault="004D69E1" w:rsidP="002C4B9C">
            <w:r w:rsidRPr="003B6511">
              <w:t>Dev</w:t>
            </w:r>
          </w:p>
        </w:tc>
        <w:tc>
          <w:tcPr>
            <w:tcW w:w="2126" w:type="dxa"/>
            <w:tcBorders>
              <w:top w:val="single" w:sz="2" w:space="0" w:color="000000"/>
              <w:left w:val="single" w:sz="2" w:space="0" w:color="000000"/>
              <w:bottom w:val="single" w:sz="2" w:space="0" w:color="000000"/>
              <w:right w:val="single" w:sz="2" w:space="0" w:color="000000"/>
            </w:tcBorders>
            <w:vAlign w:val="center"/>
          </w:tcPr>
          <w:p w14:paraId="233055A7" w14:textId="77777777" w:rsidR="004D69E1" w:rsidRPr="00A53092" w:rsidRDefault="004D69E1" w:rsidP="002C4B9C">
            <w:pPr>
              <w:spacing w:line="360" w:lineRule="atLeast"/>
              <w:jc w:val="center"/>
              <w:cnfStyle w:val="000000100000" w:firstRow="0" w:lastRow="0" w:firstColumn="0" w:lastColumn="0" w:oddVBand="0" w:evenVBand="0" w:oddHBand="1" w:evenHBand="0" w:firstRowFirstColumn="0" w:firstRowLastColumn="0" w:lastRowFirstColumn="0" w:lastRowLastColumn="0"/>
              <w:rPr>
                <w:color w:val="3B454E"/>
              </w:rPr>
            </w:pPr>
            <w:r w:rsidRPr="00A53092">
              <w:rPr>
                <w:color w:val="3B454E"/>
              </w:rPr>
              <w:t>5,0%</w:t>
            </w:r>
          </w:p>
        </w:tc>
        <w:tc>
          <w:tcPr>
            <w:tcW w:w="4814" w:type="dxa"/>
          </w:tcPr>
          <w:p w14:paraId="1052AF3A" w14:textId="77777777" w:rsidR="004D69E1" w:rsidRPr="00EB44F2" w:rsidRDefault="004D69E1" w:rsidP="002C4B9C">
            <w:pPr>
              <w:cnfStyle w:val="000000100000" w:firstRow="0" w:lastRow="0" w:firstColumn="0" w:lastColumn="0" w:oddVBand="0" w:evenVBand="0" w:oddHBand="1" w:evenHBand="0" w:firstRowFirstColumn="0" w:firstRowLastColumn="0" w:lastRowFirstColumn="0" w:lastRowLastColumn="0"/>
            </w:pPr>
            <w:r w:rsidRPr="00EB44F2">
              <w:t xml:space="preserve"> </w:t>
            </w:r>
            <w:r>
              <w:t>24-month</w:t>
            </w:r>
            <w:r w:rsidRPr="00EB44F2">
              <w:t xml:space="preserve"> course,</w:t>
            </w:r>
          </w:p>
        </w:tc>
      </w:tr>
      <w:tr w:rsidR="004D69E1" w14:paraId="46F8CD2F" w14:textId="77777777" w:rsidTr="002C4B9C">
        <w:tc>
          <w:tcPr>
            <w:cnfStyle w:val="001000000000" w:firstRow="0" w:lastRow="0" w:firstColumn="1" w:lastColumn="0" w:oddVBand="0" w:evenVBand="0" w:oddHBand="0" w:evenHBand="0" w:firstRowFirstColumn="0" w:firstRowLastColumn="0" w:lastRowFirstColumn="0" w:lastRowLastColumn="0"/>
            <w:tcW w:w="2122" w:type="dxa"/>
          </w:tcPr>
          <w:p w14:paraId="0E8C88A0" w14:textId="77777777" w:rsidR="004D69E1" w:rsidRPr="003B6511" w:rsidRDefault="004D69E1" w:rsidP="002C4B9C">
            <w:r w:rsidRPr="003B6511">
              <w:t>Founder</w:t>
            </w:r>
          </w:p>
        </w:tc>
        <w:tc>
          <w:tcPr>
            <w:tcW w:w="2126" w:type="dxa"/>
            <w:tcBorders>
              <w:top w:val="single" w:sz="2" w:space="0" w:color="000000"/>
              <w:left w:val="single" w:sz="2" w:space="0" w:color="000000"/>
              <w:bottom w:val="single" w:sz="2" w:space="0" w:color="000000"/>
              <w:right w:val="single" w:sz="2" w:space="0" w:color="000000"/>
            </w:tcBorders>
            <w:vAlign w:val="center"/>
          </w:tcPr>
          <w:p w14:paraId="406221AA" w14:textId="77777777" w:rsidR="004D69E1" w:rsidRPr="00A53092" w:rsidRDefault="004D69E1" w:rsidP="002C4B9C">
            <w:pPr>
              <w:spacing w:line="360" w:lineRule="atLeast"/>
              <w:jc w:val="center"/>
              <w:cnfStyle w:val="000000000000" w:firstRow="0" w:lastRow="0" w:firstColumn="0" w:lastColumn="0" w:oddVBand="0" w:evenVBand="0" w:oddHBand="0" w:evenHBand="0" w:firstRowFirstColumn="0" w:firstRowLastColumn="0" w:lastRowFirstColumn="0" w:lastRowLastColumn="0"/>
              <w:rPr>
                <w:color w:val="3B454E"/>
              </w:rPr>
            </w:pPr>
            <w:r w:rsidRPr="00A53092">
              <w:rPr>
                <w:color w:val="3B454E"/>
              </w:rPr>
              <w:t>1</w:t>
            </w:r>
            <w:r w:rsidRPr="00A53092">
              <w:rPr>
                <w:color w:val="3B454E"/>
                <w:lang w:val="vi-VN"/>
              </w:rPr>
              <w:t>0</w:t>
            </w:r>
            <w:r w:rsidRPr="00A53092">
              <w:rPr>
                <w:color w:val="3B454E"/>
              </w:rPr>
              <w:t>,0%</w:t>
            </w:r>
          </w:p>
        </w:tc>
        <w:tc>
          <w:tcPr>
            <w:tcW w:w="4814" w:type="dxa"/>
          </w:tcPr>
          <w:p w14:paraId="0FB251CD" w14:textId="77777777" w:rsidR="004D69E1" w:rsidRDefault="004D69E1" w:rsidP="002C4B9C">
            <w:pPr>
              <w:cnfStyle w:val="000000000000" w:firstRow="0" w:lastRow="0" w:firstColumn="0" w:lastColumn="0" w:oddVBand="0" w:evenVBand="0" w:oddHBand="0" w:evenHBand="0" w:firstRowFirstColumn="0" w:firstRowLastColumn="0" w:lastRowFirstColumn="0" w:lastRowLastColumn="0"/>
            </w:pPr>
            <w:r w:rsidRPr="00EB44F2">
              <w:t xml:space="preserve"> 24 Months Lock, 30 Days Cycle, 10% Cycle Release Percentage.</w:t>
            </w:r>
          </w:p>
        </w:tc>
      </w:tr>
      <w:tr w:rsidR="004D69E1" w14:paraId="00031D28"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E46841" w14:textId="77777777" w:rsidR="004D69E1" w:rsidRPr="003B6511" w:rsidRDefault="004D69E1" w:rsidP="002C4B9C">
            <w:r w:rsidRPr="003B6511">
              <w:t>Marketing</w:t>
            </w:r>
          </w:p>
        </w:tc>
        <w:tc>
          <w:tcPr>
            <w:tcW w:w="2126" w:type="dxa"/>
            <w:tcBorders>
              <w:top w:val="single" w:sz="2" w:space="0" w:color="000000"/>
              <w:left w:val="single" w:sz="2" w:space="0" w:color="000000"/>
              <w:bottom w:val="single" w:sz="2" w:space="0" w:color="000000"/>
              <w:right w:val="single" w:sz="2" w:space="0" w:color="000000"/>
            </w:tcBorders>
            <w:vAlign w:val="center"/>
          </w:tcPr>
          <w:p w14:paraId="428059D5" w14:textId="77777777" w:rsidR="004D69E1" w:rsidRPr="00A53092" w:rsidRDefault="004D69E1" w:rsidP="002C4B9C">
            <w:pPr>
              <w:spacing w:line="360" w:lineRule="atLeast"/>
              <w:jc w:val="center"/>
              <w:cnfStyle w:val="000000100000" w:firstRow="0" w:lastRow="0" w:firstColumn="0" w:lastColumn="0" w:oddVBand="0" w:evenVBand="0" w:oddHBand="1" w:evenHBand="0" w:firstRowFirstColumn="0" w:firstRowLastColumn="0" w:lastRowFirstColumn="0" w:lastRowLastColumn="0"/>
              <w:rPr>
                <w:color w:val="3B454E"/>
              </w:rPr>
            </w:pPr>
            <w:r w:rsidRPr="00A53092">
              <w:rPr>
                <w:color w:val="3B454E"/>
              </w:rPr>
              <w:t>1</w:t>
            </w:r>
            <w:r w:rsidRPr="00A53092">
              <w:rPr>
                <w:color w:val="3B454E"/>
                <w:lang w:val="vi-VN"/>
              </w:rPr>
              <w:t>0</w:t>
            </w:r>
            <w:r w:rsidRPr="00A53092">
              <w:rPr>
                <w:color w:val="3B454E"/>
              </w:rPr>
              <w:t>,0%</w:t>
            </w:r>
          </w:p>
        </w:tc>
        <w:tc>
          <w:tcPr>
            <w:tcW w:w="4814" w:type="dxa"/>
          </w:tcPr>
          <w:p w14:paraId="51032083"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p>
        </w:tc>
      </w:tr>
      <w:tr w:rsidR="004D69E1" w14:paraId="722CA720" w14:textId="77777777" w:rsidTr="002C4B9C">
        <w:tc>
          <w:tcPr>
            <w:cnfStyle w:val="001000000000" w:firstRow="0" w:lastRow="0" w:firstColumn="1" w:lastColumn="0" w:oddVBand="0" w:evenVBand="0" w:oddHBand="0" w:evenHBand="0" w:firstRowFirstColumn="0" w:firstRowLastColumn="0" w:lastRowFirstColumn="0" w:lastRowLastColumn="0"/>
            <w:tcW w:w="2122" w:type="dxa"/>
          </w:tcPr>
          <w:p w14:paraId="128239A9" w14:textId="77777777" w:rsidR="004D69E1" w:rsidRPr="003B6511" w:rsidRDefault="004D69E1" w:rsidP="002C4B9C">
            <w:r w:rsidRPr="003B6511">
              <w:t>Mining node</w:t>
            </w:r>
          </w:p>
        </w:tc>
        <w:tc>
          <w:tcPr>
            <w:tcW w:w="2126" w:type="dxa"/>
            <w:tcBorders>
              <w:top w:val="single" w:sz="2" w:space="0" w:color="000000"/>
              <w:left w:val="single" w:sz="2" w:space="0" w:color="000000"/>
              <w:bottom w:val="single" w:sz="2" w:space="0" w:color="000000"/>
              <w:right w:val="single" w:sz="2" w:space="0" w:color="000000"/>
            </w:tcBorders>
            <w:vAlign w:val="center"/>
          </w:tcPr>
          <w:p w14:paraId="28EACFBB" w14:textId="77777777" w:rsidR="004D69E1" w:rsidRPr="00A53092" w:rsidRDefault="004D69E1" w:rsidP="002C4B9C">
            <w:pPr>
              <w:spacing w:line="360" w:lineRule="atLeast"/>
              <w:jc w:val="center"/>
              <w:cnfStyle w:val="000000000000" w:firstRow="0" w:lastRow="0" w:firstColumn="0" w:lastColumn="0" w:oddVBand="0" w:evenVBand="0" w:oddHBand="0" w:evenHBand="0" w:firstRowFirstColumn="0" w:firstRowLastColumn="0" w:lastRowFirstColumn="0" w:lastRowLastColumn="0"/>
              <w:rPr>
                <w:color w:val="3B454E"/>
              </w:rPr>
            </w:pPr>
            <w:r w:rsidRPr="00A53092">
              <w:rPr>
                <w:color w:val="3B454E"/>
                <w:lang w:val="vi-VN"/>
              </w:rPr>
              <w:t>46</w:t>
            </w:r>
            <w:r w:rsidRPr="00A53092">
              <w:rPr>
                <w:color w:val="3B454E"/>
              </w:rPr>
              <w:t>,0%</w:t>
            </w:r>
          </w:p>
        </w:tc>
        <w:tc>
          <w:tcPr>
            <w:tcW w:w="4814" w:type="dxa"/>
          </w:tcPr>
          <w:p w14:paraId="532FF73C" w14:textId="77777777" w:rsidR="004D69E1" w:rsidRDefault="004D69E1" w:rsidP="002C4B9C">
            <w:pPr>
              <w:cnfStyle w:val="000000000000" w:firstRow="0" w:lastRow="0" w:firstColumn="0" w:lastColumn="0" w:oddVBand="0" w:evenVBand="0" w:oddHBand="0" w:evenHBand="0" w:firstRowFirstColumn="0" w:firstRowLastColumn="0" w:lastRowFirstColumn="0" w:lastRowLastColumn="0"/>
            </w:pPr>
          </w:p>
        </w:tc>
      </w:tr>
      <w:tr w:rsidR="004D69E1" w14:paraId="66A0AE13"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14758E" w14:textId="77777777" w:rsidR="004D69E1" w:rsidRDefault="004D69E1" w:rsidP="002C4B9C">
            <w:r>
              <w:t>T</w:t>
            </w:r>
            <w:r w:rsidRPr="003B6511">
              <w:t>otal</w:t>
            </w:r>
          </w:p>
        </w:tc>
        <w:tc>
          <w:tcPr>
            <w:tcW w:w="2126" w:type="dxa"/>
            <w:tcBorders>
              <w:top w:val="single" w:sz="2" w:space="0" w:color="000000"/>
              <w:left w:val="single" w:sz="2" w:space="0" w:color="000000"/>
              <w:bottom w:val="single" w:sz="2" w:space="0" w:color="000000"/>
              <w:right w:val="single" w:sz="2" w:space="0" w:color="000000"/>
            </w:tcBorders>
            <w:vAlign w:val="center"/>
          </w:tcPr>
          <w:p w14:paraId="49EE9709" w14:textId="77777777" w:rsidR="004D69E1" w:rsidRPr="00A53092" w:rsidRDefault="004D69E1" w:rsidP="002C4B9C">
            <w:pPr>
              <w:spacing w:line="360" w:lineRule="atLeast"/>
              <w:jc w:val="center"/>
              <w:cnfStyle w:val="000000100000" w:firstRow="0" w:lastRow="0" w:firstColumn="0" w:lastColumn="0" w:oddVBand="0" w:evenVBand="0" w:oddHBand="1" w:evenHBand="0" w:firstRowFirstColumn="0" w:firstRowLastColumn="0" w:lastRowFirstColumn="0" w:lastRowLastColumn="0"/>
              <w:rPr>
                <w:color w:val="3B454E"/>
              </w:rPr>
            </w:pPr>
            <w:r w:rsidRPr="00A53092">
              <w:rPr>
                <w:rStyle w:val="Strong"/>
                <w:rFonts w:eastAsiaTheme="majorEastAsia"/>
                <w:color w:val="3B454E"/>
              </w:rPr>
              <w:t>100,0%</w:t>
            </w:r>
          </w:p>
        </w:tc>
        <w:tc>
          <w:tcPr>
            <w:tcW w:w="4814" w:type="dxa"/>
          </w:tcPr>
          <w:p w14:paraId="612514ED"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p>
        </w:tc>
      </w:tr>
    </w:tbl>
    <w:p w14:paraId="3D42F0E9" w14:textId="77777777" w:rsidR="004D69E1" w:rsidRDefault="004D69E1" w:rsidP="004D69E1"/>
    <w:p w14:paraId="4C20E499" w14:textId="426003C8" w:rsidR="004D69E1" w:rsidRPr="004D69E1" w:rsidRDefault="004D69E1" w:rsidP="004D69E1">
      <w:pPr>
        <w:rPr>
          <w:lang w:val="vi-VN"/>
        </w:rPr>
      </w:pPr>
      <w:r w:rsidRPr="004D69E1">
        <w:rPr>
          <w:highlight w:val="red"/>
          <w:lang w:val="vi-VN"/>
        </w:rPr>
        <w:t>……………………………………..</w:t>
      </w:r>
    </w:p>
    <w:p w14:paraId="24EEA623" w14:textId="77777777" w:rsidR="004D69E1" w:rsidRPr="00A37F3B" w:rsidRDefault="004D69E1" w:rsidP="004D69E1">
      <w:pPr>
        <w:rPr>
          <w:b/>
          <w:sz w:val="28"/>
          <w:szCs w:val="28"/>
        </w:rPr>
      </w:pPr>
      <w:r w:rsidRPr="00A37F3B">
        <w:rPr>
          <w:b/>
          <w:sz w:val="28"/>
          <w:szCs w:val="28"/>
        </w:rPr>
        <w:t>Introduction program</w:t>
      </w:r>
    </w:p>
    <w:p w14:paraId="72685D69" w14:textId="77777777" w:rsidR="004D69E1" w:rsidRDefault="004D69E1" w:rsidP="004D69E1">
      <w:pPr>
        <w:rPr>
          <w:b/>
        </w:rPr>
      </w:pPr>
    </w:p>
    <w:p w14:paraId="28D4770A" w14:textId="77777777" w:rsidR="004D69E1" w:rsidRDefault="004D69E1" w:rsidP="004D69E1">
      <w:r w:rsidRPr="00A37F3B">
        <w:t xml:space="preserve">Get rewards from every friend you refer to mining Push Swap </w:t>
      </w:r>
      <w:r>
        <w:t>more and more.</w:t>
      </w:r>
    </w:p>
    <w:p w14:paraId="79E771B4" w14:textId="77777777" w:rsidR="004D69E1" w:rsidRPr="00A37F3B" w:rsidRDefault="004D69E1" w:rsidP="004D69E1">
      <w:r w:rsidRPr="00A37F3B">
        <w:t>- Unlimited Referrals</w:t>
      </w:r>
      <w:r>
        <w:t xml:space="preserve">: </w:t>
      </w:r>
      <w:r w:rsidRPr="00A37F3B">
        <w:t>You can refer as many friends as you like,</w:t>
      </w:r>
      <w:r>
        <w:t xml:space="preserve"> and </w:t>
      </w:r>
      <w:r w:rsidRPr="00A37F3B">
        <w:t>you and your friends will each receive a reward for meeting the requirements.</w:t>
      </w:r>
    </w:p>
    <w:p w14:paraId="3F01F3A3" w14:textId="77777777" w:rsidR="004D69E1" w:rsidRDefault="004D69E1" w:rsidP="004D69E1">
      <w:r w:rsidRPr="00A37F3B">
        <w:t>- Bonuses received will be available immediately - Referrals and Referees will receive their bonuses immediately after all conditions are met.</w:t>
      </w:r>
    </w:p>
    <w:p w14:paraId="48EC87C2" w14:textId="77777777" w:rsidR="004D69E1" w:rsidRDefault="004D69E1" w:rsidP="004D69E1">
      <w:r>
        <w:t xml:space="preserve">- </w:t>
      </w:r>
      <w:r w:rsidRPr="00A37F3B">
        <w:t xml:space="preserve">The more you refer, the more commission you get. The more referrals your referrer generates, you also get </w:t>
      </w:r>
      <w:r>
        <w:t>a</w:t>
      </w:r>
      <w:r w:rsidRPr="00A37F3B">
        <w:t xml:space="preserve"> percentage of their total earnings.</w:t>
      </w:r>
    </w:p>
    <w:p w14:paraId="35210B9F" w14:textId="77777777" w:rsidR="004D69E1" w:rsidRDefault="004D69E1" w:rsidP="004D69E1"/>
    <w:p w14:paraId="4FC7AD0D" w14:textId="77777777" w:rsidR="004D69E1" w:rsidRDefault="004D69E1" w:rsidP="004D69E1"/>
    <w:p w14:paraId="3A46A0D8" w14:textId="77777777" w:rsidR="004D69E1" w:rsidRDefault="004D69E1" w:rsidP="004D69E1">
      <w:pPr>
        <w:rPr>
          <w:b/>
          <w:sz w:val="28"/>
          <w:szCs w:val="28"/>
        </w:rPr>
      </w:pPr>
      <w:r w:rsidRPr="00400D5C">
        <w:rPr>
          <w:b/>
          <w:sz w:val="28"/>
          <w:szCs w:val="28"/>
        </w:rPr>
        <w:lastRenderedPageBreak/>
        <w:t>Reward mining</w:t>
      </w:r>
    </w:p>
    <w:p w14:paraId="42953F22" w14:textId="77777777" w:rsidR="004D69E1" w:rsidRDefault="004D69E1" w:rsidP="004D69E1">
      <w:pPr>
        <w:rPr>
          <w:b/>
          <w:sz w:val="28"/>
          <w:szCs w:val="28"/>
        </w:rPr>
      </w:pPr>
    </w:p>
    <w:p w14:paraId="72A3CBD2" w14:textId="77777777" w:rsidR="004D69E1" w:rsidRDefault="004D69E1" w:rsidP="004D69E1">
      <w:pPr>
        <w:rPr>
          <w:b/>
          <w:sz w:val="28"/>
          <w:szCs w:val="28"/>
        </w:rPr>
      </w:pPr>
    </w:p>
    <w:p w14:paraId="10CF3AA4" w14:textId="77777777" w:rsidR="004D69E1" w:rsidRDefault="004D69E1" w:rsidP="004D69E1">
      <w:pPr>
        <w:rPr>
          <w:b/>
          <w:sz w:val="28"/>
          <w:szCs w:val="28"/>
        </w:rPr>
      </w:pPr>
    </w:p>
    <w:tbl>
      <w:tblPr>
        <w:tblStyle w:val="GridTable4-Accent1"/>
        <w:tblW w:w="0" w:type="auto"/>
        <w:tblLook w:val="04A0" w:firstRow="1" w:lastRow="0" w:firstColumn="1" w:lastColumn="0" w:noHBand="0" w:noVBand="1"/>
      </w:tblPr>
      <w:tblGrid>
        <w:gridCol w:w="2265"/>
        <w:gridCol w:w="2265"/>
        <w:gridCol w:w="1986"/>
        <w:gridCol w:w="1984"/>
      </w:tblGrid>
      <w:tr w:rsidR="004D69E1" w14:paraId="37018DF7" w14:textId="77777777" w:rsidTr="002C4B9C">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5" w:type="dxa"/>
          </w:tcPr>
          <w:p w14:paraId="79096916" w14:textId="77777777" w:rsidR="004D69E1" w:rsidRPr="00A176CC" w:rsidRDefault="004D69E1" w:rsidP="002C4B9C">
            <w:pPr>
              <w:jc w:val="center"/>
              <w:rPr>
                <w:i/>
              </w:rPr>
            </w:pPr>
            <w:r w:rsidRPr="00A176CC">
              <w:rPr>
                <w:i/>
              </w:rPr>
              <w:t>Mining code</w:t>
            </w:r>
          </w:p>
        </w:tc>
        <w:tc>
          <w:tcPr>
            <w:tcW w:w="2265" w:type="dxa"/>
          </w:tcPr>
          <w:p w14:paraId="79116414" w14:textId="77777777" w:rsidR="004D69E1" w:rsidRPr="00A176CC" w:rsidRDefault="004D69E1" w:rsidP="002C4B9C">
            <w:pPr>
              <w:jc w:val="center"/>
              <w:cnfStyle w:val="100000000000" w:firstRow="1" w:lastRow="0" w:firstColumn="0" w:lastColumn="0" w:oddVBand="0" w:evenVBand="0" w:oddHBand="0" w:evenHBand="0" w:firstRowFirstColumn="0" w:firstRowLastColumn="0" w:lastRowFirstColumn="0" w:lastRowLastColumn="0"/>
              <w:rPr>
                <w:i/>
              </w:rPr>
            </w:pPr>
            <w:r w:rsidRPr="00A176CC">
              <w:rPr>
                <w:i/>
              </w:rPr>
              <w:t>Digging in the month %</w:t>
            </w:r>
          </w:p>
        </w:tc>
        <w:tc>
          <w:tcPr>
            <w:tcW w:w="1986" w:type="dxa"/>
          </w:tcPr>
          <w:p w14:paraId="2B395378" w14:textId="77777777" w:rsidR="004D69E1" w:rsidRPr="00A176CC" w:rsidRDefault="004D69E1" w:rsidP="002C4B9C">
            <w:pPr>
              <w:jc w:val="center"/>
              <w:cnfStyle w:val="100000000000" w:firstRow="1" w:lastRow="0" w:firstColumn="0" w:lastColumn="0" w:oddVBand="0" w:evenVBand="0" w:oddHBand="0" w:evenHBand="0" w:firstRowFirstColumn="0" w:firstRowLastColumn="0" w:lastRowFirstColumn="0" w:lastRowLastColumn="0"/>
              <w:rPr>
                <w:i/>
              </w:rPr>
            </w:pPr>
            <w:r w:rsidRPr="00A176CC">
              <w:rPr>
                <w:i/>
              </w:rPr>
              <w:t>Cycle digging</w:t>
            </w:r>
          </w:p>
        </w:tc>
        <w:tc>
          <w:tcPr>
            <w:tcW w:w="1984" w:type="dxa"/>
          </w:tcPr>
          <w:p w14:paraId="5143F457" w14:textId="77777777" w:rsidR="004D69E1" w:rsidRPr="00400D5C" w:rsidRDefault="004D69E1" w:rsidP="002C4B9C">
            <w:pPr>
              <w:jc w:val="center"/>
              <w:cnfStyle w:val="100000000000" w:firstRow="1" w:lastRow="0" w:firstColumn="0" w:lastColumn="0" w:oddVBand="0" w:evenVBand="0" w:oddHBand="0" w:evenHBand="0" w:firstRowFirstColumn="0" w:firstRowLastColumn="0" w:lastRowFirstColumn="0" w:lastRowLastColumn="0"/>
              <w:rPr>
                <w:b w:val="0"/>
                <w:i/>
              </w:rPr>
            </w:pPr>
          </w:p>
        </w:tc>
      </w:tr>
      <w:tr w:rsidR="004D69E1" w14:paraId="057ACE68"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B006D5" w14:textId="77777777" w:rsidR="004D69E1" w:rsidRPr="00400D5C" w:rsidRDefault="004D69E1" w:rsidP="002C4B9C">
            <w:pPr>
              <w:jc w:val="center"/>
              <w:rPr>
                <w:b w:val="0"/>
                <w:i/>
              </w:rPr>
            </w:pPr>
          </w:p>
        </w:tc>
        <w:tc>
          <w:tcPr>
            <w:tcW w:w="2265" w:type="dxa"/>
          </w:tcPr>
          <w:p w14:paraId="69030BDE" w14:textId="77777777" w:rsidR="004D69E1" w:rsidRPr="00400D5C" w:rsidRDefault="004D69E1" w:rsidP="002C4B9C">
            <w:pPr>
              <w:jc w:val="center"/>
              <w:cnfStyle w:val="000000100000" w:firstRow="0" w:lastRow="0" w:firstColumn="0" w:lastColumn="0" w:oddVBand="0" w:evenVBand="0" w:oddHBand="1" w:evenHBand="0" w:firstRowFirstColumn="0" w:firstRowLastColumn="0" w:lastRowFirstColumn="0" w:lastRowLastColumn="0"/>
              <w:rPr>
                <w:b/>
                <w:i/>
              </w:rPr>
            </w:pPr>
          </w:p>
        </w:tc>
        <w:tc>
          <w:tcPr>
            <w:tcW w:w="1986" w:type="dxa"/>
          </w:tcPr>
          <w:p w14:paraId="34EB3278" w14:textId="77777777" w:rsidR="004D69E1" w:rsidRPr="00400D5C" w:rsidRDefault="004D69E1" w:rsidP="002C4B9C">
            <w:pPr>
              <w:jc w:val="center"/>
              <w:cnfStyle w:val="000000100000" w:firstRow="0" w:lastRow="0" w:firstColumn="0" w:lastColumn="0" w:oddVBand="0" w:evenVBand="0" w:oddHBand="1" w:evenHBand="0" w:firstRowFirstColumn="0" w:firstRowLastColumn="0" w:lastRowFirstColumn="0" w:lastRowLastColumn="0"/>
              <w:rPr>
                <w:b/>
                <w:i/>
              </w:rPr>
            </w:pPr>
            <w:r w:rsidRPr="00400D5C">
              <w:rPr>
                <w:b/>
                <w:i/>
              </w:rPr>
              <w:t>Digging for 9 months</w:t>
            </w:r>
          </w:p>
        </w:tc>
        <w:tc>
          <w:tcPr>
            <w:tcW w:w="1984" w:type="dxa"/>
          </w:tcPr>
          <w:p w14:paraId="3DFBF1DF" w14:textId="77777777" w:rsidR="004D69E1" w:rsidRPr="00400D5C" w:rsidRDefault="004D69E1" w:rsidP="002C4B9C">
            <w:pPr>
              <w:jc w:val="center"/>
              <w:cnfStyle w:val="000000100000" w:firstRow="0" w:lastRow="0" w:firstColumn="0" w:lastColumn="0" w:oddVBand="0" w:evenVBand="0" w:oddHBand="1" w:evenHBand="0" w:firstRowFirstColumn="0" w:firstRowLastColumn="0" w:lastRowFirstColumn="0" w:lastRowLastColumn="0"/>
              <w:rPr>
                <w:b/>
                <w:i/>
              </w:rPr>
            </w:pPr>
            <w:r w:rsidRPr="00400D5C">
              <w:rPr>
                <w:b/>
                <w:i/>
              </w:rPr>
              <w:t>Refunds money</w:t>
            </w:r>
          </w:p>
        </w:tc>
      </w:tr>
      <w:tr w:rsidR="004D69E1" w14:paraId="1BF84E35" w14:textId="77777777" w:rsidTr="002C4B9C">
        <w:tc>
          <w:tcPr>
            <w:cnfStyle w:val="001000000000" w:firstRow="0" w:lastRow="0" w:firstColumn="1" w:lastColumn="0" w:oddVBand="0" w:evenVBand="0" w:oddHBand="0" w:evenHBand="0" w:firstRowFirstColumn="0" w:firstRowLastColumn="0" w:lastRowFirstColumn="0" w:lastRowLastColumn="0"/>
            <w:tcW w:w="2265" w:type="dxa"/>
          </w:tcPr>
          <w:p w14:paraId="534D2FD1" w14:textId="77777777" w:rsidR="004D69E1" w:rsidRPr="00A176CC" w:rsidRDefault="004D69E1" w:rsidP="002C4B9C">
            <w:pPr>
              <w:pStyle w:val="NormalWeb"/>
              <w:spacing w:after="390"/>
              <w:jc w:val="center"/>
              <w:rPr>
                <w:rFonts w:ascii="Arial" w:eastAsia="SimSun" w:hAnsi="Arial" w:cs="Arial"/>
                <w:b w:val="0"/>
                <w:color w:val="222222"/>
                <w:sz w:val="22"/>
                <w:szCs w:val="22"/>
              </w:rPr>
            </w:pPr>
            <w:r w:rsidRPr="00A176CC">
              <w:rPr>
                <w:rFonts w:ascii="Arial" w:eastAsia="SimSun" w:hAnsi="Arial" w:cs="Arial"/>
                <w:b w:val="0"/>
                <w:color w:val="222222"/>
                <w:sz w:val="22"/>
                <w:szCs w:val="22"/>
              </w:rPr>
              <w:t>1000 - 9.999 Push</w:t>
            </w:r>
          </w:p>
        </w:tc>
        <w:tc>
          <w:tcPr>
            <w:tcW w:w="2265" w:type="dxa"/>
          </w:tcPr>
          <w:p w14:paraId="53303C11" w14:textId="77777777" w:rsidR="004D69E1" w:rsidRPr="008629CC" w:rsidRDefault="004D69E1" w:rsidP="002C4B9C">
            <w:pPr>
              <w:pStyle w:val="NormalWeb"/>
              <w:spacing w:after="390"/>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2"/>
                <w:szCs w:val="22"/>
              </w:rPr>
            </w:pPr>
            <w:r w:rsidRPr="008629CC">
              <w:rPr>
                <w:rFonts w:ascii="Arial" w:eastAsia="SimSun" w:hAnsi="Arial" w:cs="Arial"/>
                <w:color w:val="222222"/>
                <w:sz w:val="22"/>
                <w:szCs w:val="22"/>
              </w:rPr>
              <w:t>6%</w:t>
            </w:r>
          </w:p>
        </w:tc>
        <w:tc>
          <w:tcPr>
            <w:tcW w:w="1986" w:type="dxa"/>
          </w:tcPr>
          <w:p w14:paraId="7C7D3B87" w14:textId="77777777" w:rsidR="004D69E1" w:rsidRPr="00400D5C" w:rsidRDefault="004D69E1" w:rsidP="002C4B9C">
            <w:pPr>
              <w:cnfStyle w:val="000000000000" w:firstRow="0" w:lastRow="0" w:firstColumn="0" w:lastColumn="0" w:oddVBand="0" w:evenVBand="0" w:oddHBand="0" w:evenHBand="0" w:firstRowFirstColumn="0" w:firstRowLastColumn="0" w:lastRowFirstColumn="0" w:lastRowLastColumn="0"/>
            </w:pPr>
            <w:r>
              <w:t>9 months</w:t>
            </w:r>
          </w:p>
        </w:tc>
        <w:tc>
          <w:tcPr>
            <w:tcW w:w="1984" w:type="dxa"/>
          </w:tcPr>
          <w:p w14:paraId="6B61A4B3" w14:textId="77777777" w:rsidR="004D69E1" w:rsidRPr="00A176CC" w:rsidRDefault="004D69E1" w:rsidP="002C4B9C">
            <w:pPr>
              <w:cnfStyle w:val="000000000000" w:firstRow="0" w:lastRow="0" w:firstColumn="0" w:lastColumn="0" w:oddVBand="0" w:evenVBand="0" w:oddHBand="0" w:evenHBand="0" w:firstRowFirstColumn="0" w:firstRowLastColumn="0" w:lastRowFirstColumn="0" w:lastRowLastColumn="0"/>
            </w:pPr>
            <w:r>
              <w:t xml:space="preserve">90 Days </w:t>
            </w:r>
          </w:p>
        </w:tc>
      </w:tr>
      <w:tr w:rsidR="004D69E1" w14:paraId="64754730"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FDCFF61" w14:textId="77777777" w:rsidR="004D69E1" w:rsidRPr="00A176CC" w:rsidRDefault="004D69E1" w:rsidP="002C4B9C">
            <w:pPr>
              <w:pStyle w:val="NormalWeb"/>
              <w:spacing w:after="390"/>
              <w:jc w:val="center"/>
              <w:rPr>
                <w:rFonts w:ascii="Arial" w:eastAsia="SimSun" w:hAnsi="Arial" w:cs="Arial"/>
                <w:b w:val="0"/>
                <w:color w:val="222222"/>
                <w:sz w:val="22"/>
                <w:szCs w:val="22"/>
              </w:rPr>
            </w:pPr>
            <w:r w:rsidRPr="00A176CC">
              <w:rPr>
                <w:rFonts w:ascii="Arial" w:eastAsia="SimSun" w:hAnsi="Arial" w:cs="Arial"/>
                <w:b w:val="0"/>
                <w:color w:val="222222"/>
                <w:sz w:val="22"/>
                <w:szCs w:val="22"/>
              </w:rPr>
              <w:t>10.000 - 49.999 Push</w:t>
            </w:r>
          </w:p>
        </w:tc>
        <w:tc>
          <w:tcPr>
            <w:tcW w:w="2265" w:type="dxa"/>
          </w:tcPr>
          <w:p w14:paraId="7C3DE195" w14:textId="77777777" w:rsidR="004D69E1" w:rsidRPr="008629CC" w:rsidRDefault="004D69E1" w:rsidP="002C4B9C">
            <w:pPr>
              <w:pStyle w:val="NormalWeb"/>
              <w:spacing w:after="39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2"/>
                <w:szCs w:val="22"/>
              </w:rPr>
            </w:pPr>
            <w:r w:rsidRPr="008629CC">
              <w:rPr>
                <w:rFonts w:ascii="Arial" w:eastAsia="SimSun" w:hAnsi="Arial" w:cs="Arial"/>
                <w:color w:val="222222"/>
                <w:sz w:val="22"/>
                <w:szCs w:val="22"/>
              </w:rPr>
              <w:t>8%</w:t>
            </w:r>
          </w:p>
        </w:tc>
        <w:tc>
          <w:tcPr>
            <w:tcW w:w="1986" w:type="dxa"/>
          </w:tcPr>
          <w:p w14:paraId="6D041DEB"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r w:rsidRPr="000021FF">
              <w:t>9 months</w:t>
            </w:r>
          </w:p>
        </w:tc>
        <w:tc>
          <w:tcPr>
            <w:tcW w:w="1984" w:type="dxa"/>
          </w:tcPr>
          <w:p w14:paraId="51FCA5E6" w14:textId="77777777" w:rsidR="004D69E1" w:rsidRPr="00A176CC" w:rsidRDefault="004D69E1" w:rsidP="002C4B9C">
            <w:pPr>
              <w:cnfStyle w:val="000000100000" w:firstRow="0" w:lastRow="0" w:firstColumn="0" w:lastColumn="0" w:oddVBand="0" w:evenVBand="0" w:oddHBand="1" w:evenHBand="0" w:firstRowFirstColumn="0" w:firstRowLastColumn="0" w:lastRowFirstColumn="0" w:lastRowLastColumn="0"/>
            </w:pPr>
            <w:r>
              <w:t xml:space="preserve">90 Days </w:t>
            </w:r>
          </w:p>
        </w:tc>
      </w:tr>
      <w:tr w:rsidR="004D69E1" w14:paraId="5D55CAD1" w14:textId="77777777" w:rsidTr="002C4B9C">
        <w:tc>
          <w:tcPr>
            <w:cnfStyle w:val="001000000000" w:firstRow="0" w:lastRow="0" w:firstColumn="1" w:lastColumn="0" w:oddVBand="0" w:evenVBand="0" w:oddHBand="0" w:evenHBand="0" w:firstRowFirstColumn="0" w:firstRowLastColumn="0" w:lastRowFirstColumn="0" w:lastRowLastColumn="0"/>
            <w:tcW w:w="2265" w:type="dxa"/>
          </w:tcPr>
          <w:p w14:paraId="0238E617" w14:textId="77777777" w:rsidR="004D69E1" w:rsidRPr="00A176CC" w:rsidRDefault="004D69E1" w:rsidP="002C4B9C">
            <w:pPr>
              <w:pStyle w:val="NormalWeb"/>
              <w:spacing w:after="390"/>
              <w:jc w:val="center"/>
              <w:rPr>
                <w:rFonts w:ascii="Arial" w:eastAsia="SimSun" w:hAnsi="Arial" w:cs="Arial"/>
                <w:b w:val="0"/>
                <w:color w:val="222222"/>
                <w:sz w:val="22"/>
                <w:szCs w:val="22"/>
              </w:rPr>
            </w:pPr>
            <w:r w:rsidRPr="00A176CC">
              <w:rPr>
                <w:rFonts w:ascii="Arial" w:eastAsia="SimSun" w:hAnsi="Arial" w:cs="Arial"/>
                <w:b w:val="0"/>
                <w:color w:val="222222"/>
                <w:sz w:val="22"/>
                <w:szCs w:val="22"/>
              </w:rPr>
              <w:t>50.000 - 99.999 Push</w:t>
            </w:r>
          </w:p>
        </w:tc>
        <w:tc>
          <w:tcPr>
            <w:tcW w:w="2265" w:type="dxa"/>
          </w:tcPr>
          <w:p w14:paraId="5BDFB82D" w14:textId="77777777" w:rsidR="004D69E1" w:rsidRPr="008629CC" w:rsidRDefault="004D69E1" w:rsidP="002C4B9C">
            <w:pPr>
              <w:pStyle w:val="NormalWeb"/>
              <w:spacing w:after="390"/>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2"/>
                <w:szCs w:val="22"/>
              </w:rPr>
            </w:pPr>
            <w:r w:rsidRPr="008629CC">
              <w:rPr>
                <w:rFonts w:ascii="Arial" w:eastAsia="SimSun" w:hAnsi="Arial" w:cs="Arial"/>
                <w:color w:val="222222"/>
                <w:sz w:val="22"/>
                <w:szCs w:val="22"/>
              </w:rPr>
              <w:t>10%</w:t>
            </w:r>
          </w:p>
        </w:tc>
        <w:tc>
          <w:tcPr>
            <w:tcW w:w="1986" w:type="dxa"/>
          </w:tcPr>
          <w:p w14:paraId="30A97C8E" w14:textId="77777777" w:rsidR="004D69E1" w:rsidRDefault="004D69E1" w:rsidP="002C4B9C">
            <w:pPr>
              <w:cnfStyle w:val="000000000000" w:firstRow="0" w:lastRow="0" w:firstColumn="0" w:lastColumn="0" w:oddVBand="0" w:evenVBand="0" w:oddHBand="0" w:evenHBand="0" w:firstRowFirstColumn="0" w:firstRowLastColumn="0" w:lastRowFirstColumn="0" w:lastRowLastColumn="0"/>
            </w:pPr>
            <w:r w:rsidRPr="000021FF">
              <w:t>9 months</w:t>
            </w:r>
          </w:p>
        </w:tc>
        <w:tc>
          <w:tcPr>
            <w:tcW w:w="1984" w:type="dxa"/>
          </w:tcPr>
          <w:p w14:paraId="711C14C5" w14:textId="77777777" w:rsidR="004D69E1" w:rsidRPr="00A176CC" w:rsidRDefault="004D69E1" w:rsidP="002C4B9C">
            <w:pPr>
              <w:cnfStyle w:val="000000000000" w:firstRow="0" w:lastRow="0" w:firstColumn="0" w:lastColumn="0" w:oddVBand="0" w:evenVBand="0" w:oddHBand="0" w:evenHBand="0" w:firstRowFirstColumn="0" w:firstRowLastColumn="0" w:lastRowFirstColumn="0" w:lastRowLastColumn="0"/>
            </w:pPr>
            <w:r>
              <w:t xml:space="preserve">90 Days </w:t>
            </w:r>
          </w:p>
        </w:tc>
      </w:tr>
      <w:tr w:rsidR="004D69E1" w14:paraId="6B12EC71"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529A81" w14:textId="77777777" w:rsidR="004D69E1" w:rsidRPr="00A176CC" w:rsidRDefault="004D69E1" w:rsidP="002C4B9C">
            <w:pPr>
              <w:pStyle w:val="NormalWeb"/>
              <w:spacing w:after="390"/>
              <w:jc w:val="center"/>
              <w:rPr>
                <w:rFonts w:ascii="Arial" w:eastAsia="SimSun" w:hAnsi="Arial" w:cs="Arial"/>
                <w:b w:val="0"/>
                <w:color w:val="222222"/>
                <w:sz w:val="22"/>
                <w:szCs w:val="22"/>
              </w:rPr>
            </w:pPr>
            <w:r w:rsidRPr="00A176CC">
              <w:rPr>
                <w:rFonts w:ascii="Arial" w:eastAsia="SimSun" w:hAnsi="Arial" w:cs="Arial"/>
                <w:b w:val="0"/>
                <w:color w:val="222222"/>
                <w:sz w:val="22"/>
                <w:szCs w:val="22"/>
              </w:rPr>
              <w:t>100.000 - 249.999 Push</w:t>
            </w:r>
          </w:p>
        </w:tc>
        <w:tc>
          <w:tcPr>
            <w:tcW w:w="2265" w:type="dxa"/>
          </w:tcPr>
          <w:p w14:paraId="5EFE13E3" w14:textId="77777777" w:rsidR="004D69E1" w:rsidRPr="008629CC" w:rsidRDefault="004D69E1" w:rsidP="002C4B9C">
            <w:pPr>
              <w:pStyle w:val="NormalWeb"/>
              <w:spacing w:after="39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2"/>
                <w:szCs w:val="22"/>
              </w:rPr>
            </w:pPr>
            <w:r w:rsidRPr="008629CC">
              <w:rPr>
                <w:rFonts w:ascii="Arial" w:eastAsia="SimSun" w:hAnsi="Arial" w:cs="Arial"/>
                <w:color w:val="222222"/>
                <w:sz w:val="22"/>
                <w:szCs w:val="22"/>
              </w:rPr>
              <w:t>12%</w:t>
            </w:r>
          </w:p>
        </w:tc>
        <w:tc>
          <w:tcPr>
            <w:tcW w:w="1986" w:type="dxa"/>
          </w:tcPr>
          <w:p w14:paraId="544DE12D"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r w:rsidRPr="000021FF">
              <w:t>9 months</w:t>
            </w:r>
          </w:p>
        </w:tc>
        <w:tc>
          <w:tcPr>
            <w:tcW w:w="1984" w:type="dxa"/>
          </w:tcPr>
          <w:p w14:paraId="4AC462E6" w14:textId="77777777" w:rsidR="004D69E1" w:rsidRPr="00A176CC" w:rsidRDefault="004D69E1" w:rsidP="002C4B9C">
            <w:pPr>
              <w:cnfStyle w:val="000000100000" w:firstRow="0" w:lastRow="0" w:firstColumn="0" w:lastColumn="0" w:oddVBand="0" w:evenVBand="0" w:oddHBand="1" w:evenHBand="0" w:firstRowFirstColumn="0" w:firstRowLastColumn="0" w:lastRowFirstColumn="0" w:lastRowLastColumn="0"/>
            </w:pPr>
            <w:r>
              <w:t xml:space="preserve">90 Days </w:t>
            </w:r>
          </w:p>
        </w:tc>
      </w:tr>
      <w:tr w:rsidR="004D69E1" w14:paraId="7BFBC1B2" w14:textId="77777777" w:rsidTr="002C4B9C">
        <w:tc>
          <w:tcPr>
            <w:cnfStyle w:val="001000000000" w:firstRow="0" w:lastRow="0" w:firstColumn="1" w:lastColumn="0" w:oddVBand="0" w:evenVBand="0" w:oddHBand="0" w:evenHBand="0" w:firstRowFirstColumn="0" w:firstRowLastColumn="0" w:lastRowFirstColumn="0" w:lastRowLastColumn="0"/>
            <w:tcW w:w="2265" w:type="dxa"/>
          </w:tcPr>
          <w:p w14:paraId="5005918D" w14:textId="77777777" w:rsidR="004D69E1" w:rsidRPr="00A176CC" w:rsidRDefault="004D69E1" w:rsidP="002C4B9C">
            <w:pPr>
              <w:pStyle w:val="NormalWeb"/>
              <w:spacing w:after="390"/>
              <w:jc w:val="center"/>
              <w:rPr>
                <w:rFonts w:ascii="Arial" w:eastAsia="SimSun" w:hAnsi="Arial" w:cs="Arial"/>
                <w:b w:val="0"/>
                <w:color w:val="222222"/>
                <w:sz w:val="22"/>
                <w:szCs w:val="22"/>
              </w:rPr>
            </w:pPr>
            <w:r w:rsidRPr="00A176CC">
              <w:rPr>
                <w:rFonts w:ascii="Arial" w:eastAsia="SimSun" w:hAnsi="Arial" w:cs="Arial"/>
                <w:b w:val="0"/>
                <w:color w:val="222222"/>
                <w:sz w:val="22"/>
                <w:szCs w:val="22"/>
              </w:rPr>
              <w:t>250.000 - 499.000 Push</w:t>
            </w:r>
          </w:p>
        </w:tc>
        <w:tc>
          <w:tcPr>
            <w:tcW w:w="2265" w:type="dxa"/>
          </w:tcPr>
          <w:p w14:paraId="00ADBAA6" w14:textId="77777777" w:rsidR="004D69E1" w:rsidRPr="008629CC" w:rsidRDefault="004D69E1" w:rsidP="002C4B9C">
            <w:pPr>
              <w:pStyle w:val="NormalWeb"/>
              <w:spacing w:after="390"/>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2"/>
                <w:szCs w:val="22"/>
              </w:rPr>
            </w:pPr>
            <w:r w:rsidRPr="008629CC">
              <w:rPr>
                <w:rFonts w:ascii="Arial" w:eastAsia="SimSun" w:hAnsi="Arial" w:cs="Arial"/>
                <w:color w:val="222222"/>
                <w:sz w:val="22"/>
                <w:szCs w:val="22"/>
              </w:rPr>
              <w:t>14%</w:t>
            </w:r>
          </w:p>
        </w:tc>
        <w:tc>
          <w:tcPr>
            <w:tcW w:w="1986" w:type="dxa"/>
          </w:tcPr>
          <w:p w14:paraId="23DE1F6A" w14:textId="77777777" w:rsidR="004D69E1" w:rsidRDefault="004D69E1" w:rsidP="002C4B9C">
            <w:pPr>
              <w:cnfStyle w:val="000000000000" w:firstRow="0" w:lastRow="0" w:firstColumn="0" w:lastColumn="0" w:oddVBand="0" w:evenVBand="0" w:oddHBand="0" w:evenHBand="0" w:firstRowFirstColumn="0" w:firstRowLastColumn="0" w:lastRowFirstColumn="0" w:lastRowLastColumn="0"/>
            </w:pPr>
            <w:r w:rsidRPr="000021FF">
              <w:t>9 months</w:t>
            </w:r>
          </w:p>
        </w:tc>
        <w:tc>
          <w:tcPr>
            <w:tcW w:w="1984" w:type="dxa"/>
          </w:tcPr>
          <w:p w14:paraId="1B67E653" w14:textId="77777777" w:rsidR="004D69E1" w:rsidRPr="00A176CC" w:rsidRDefault="004D69E1" w:rsidP="002C4B9C">
            <w:pPr>
              <w:cnfStyle w:val="000000000000" w:firstRow="0" w:lastRow="0" w:firstColumn="0" w:lastColumn="0" w:oddVBand="0" w:evenVBand="0" w:oddHBand="0" w:evenHBand="0" w:firstRowFirstColumn="0" w:firstRowLastColumn="0" w:lastRowFirstColumn="0" w:lastRowLastColumn="0"/>
            </w:pPr>
            <w:r>
              <w:t xml:space="preserve">90 Days </w:t>
            </w:r>
          </w:p>
        </w:tc>
      </w:tr>
      <w:tr w:rsidR="004D69E1" w14:paraId="06E12ACC"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442D36C" w14:textId="77777777" w:rsidR="004D69E1" w:rsidRPr="00A176CC" w:rsidRDefault="004D69E1" w:rsidP="002C4B9C">
            <w:pPr>
              <w:pStyle w:val="NormalWeb"/>
              <w:spacing w:after="390"/>
              <w:jc w:val="center"/>
              <w:rPr>
                <w:rFonts w:ascii="Arial" w:eastAsia="SimSun" w:hAnsi="Arial" w:cs="Arial"/>
                <w:b w:val="0"/>
                <w:color w:val="222222"/>
                <w:sz w:val="22"/>
                <w:szCs w:val="22"/>
              </w:rPr>
            </w:pPr>
            <w:r w:rsidRPr="00A176CC">
              <w:rPr>
                <w:rFonts w:ascii="Arial" w:eastAsia="SimSun" w:hAnsi="Arial" w:cs="Arial"/>
                <w:b w:val="0"/>
                <w:color w:val="222222"/>
                <w:sz w:val="22"/>
                <w:szCs w:val="22"/>
              </w:rPr>
              <w:t>500.000 Push</w:t>
            </w:r>
          </w:p>
        </w:tc>
        <w:tc>
          <w:tcPr>
            <w:tcW w:w="2265" w:type="dxa"/>
          </w:tcPr>
          <w:p w14:paraId="12B59AF2" w14:textId="77777777" w:rsidR="004D69E1" w:rsidRPr="008629CC" w:rsidRDefault="004D69E1" w:rsidP="002C4B9C">
            <w:pPr>
              <w:pStyle w:val="NormalWeb"/>
              <w:spacing w:after="39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2"/>
                <w:szCs w:val="22"/>
              </w:rPr>
            </w:pPr>
            <w:r w:rsidRPr="008629CC">
              <w:rPr>
                <w:rFonts w:ascii="Arial" w:eastAsia="SimSun" w:hAnsi="Arial" w:cs="Arial"/>
                <w:color w:val="222222"/>
                <w:sz w:val="22"/>
                <w:szCs w:val="22"/>
              </w:rPr>
              <w:t>18%</w:t>
            </w:r>
          </w:p>
        </w:tc>
        <w:tc>
          <w:tcPr>
            <w:tcW w:w="1986" w:type="dxa"/>
          </w:tcPr>
          <w:p w14:paraId="5C05FF0B"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r w:rsidRPr="000021FF">
              <w:t>9 months</w:t>
            </w:r>
          </w:p>
        </w:tc>
        <w:tc>
          <w:tcPr>
            <w:tcW w:w="1984" w:type="dxa"/>
          </w:tcPr>
          <w:p w14:paraId="6D162D9F" w14:textId="77777777" w:rsidR="004D69E1" w:rsidRPr="00A176CC" w:rsidRDefault="004D69E1" w:rsidP="002C4B9C">
            <w:pPr>
              <w:cnfStyle w:val="000000100000" w:firstRow="0" w:lastRow="0" w:firstColumn="0" w:lastColumn="0" w:oddVBand="0" w:evenVBand="0" w:oddHBand="1" w:evenHBand="0" w:firstRowFirstColumn="0" w:firstRowLastColumn="0" w:lastRowFirstColumn="0" w:lastRowLastColumn="0"/>
            </w:pPr>
            <w:r>
              <w:t xml:space="preserve">90 Days </w:t>
            </w:r>
          </w:p>
        </w:tc>
      </w:tr>
    </w:tbl>
    <w:p w14:paraId="0733754E" w14:textId="77777777" w:rsidR="004D69E1" w:rsidRDefault="004D69E1" w:rsidP="004D69E1">
      <w:pPr>
        <w:rPr>
          <w:b/>
          <w:sz w:val="28"/>
          <w:szCs w:val="28"/>
        </w:rPr>
      </w:pPr>
    </w:p>
    <w:p w14:paraId="5C27F6B8" w14:textId="77777777" w:rsidR="004D69E1" w:rsidRDefault="004D69E1" w:rsidP="004D69E1">
      <w:pPr>
        <w:rPr>
          <w:b/>
          <w:sz w:val="28"/>
          <w:szCs w:val="28"/>
        </w:rPr>
      </w:pPr>
      <w:r w:rsidRPr="00900C61">
        <w:rPr>
          <w:b/>
          <w:sz w:val="28"/>
          <w:szCs w:val="28"/>
        </w:rPr>
        <w:t>Hierarchy</w:t>
      </w:r>
    </w:p>
    <w:p w14:paraId="0430D254" w14:textId="77777777" w:rsidR="004D69E1" w:rsidRDefault="004D69E1" w:rsidP="004D69E1"/>
    <w:p w14:paraId="6001A00E" w14:textId="77777777" w:rsidR="004D69E1" w:rsidRPr="00900C61" w:rsidRDefault="004D69E1" w:rsidP="004D69E1">
      <w:r w:rsidRPr="00900C61">
        <w:t>The referral program has a hierarchy to prevent self-referrals. This can ensure the referrer receives a well-deserved reward for their referral</w:t>
      </w:r>
      <w:r>
        <w:t>.</w:t>
      </w:r>
    </w:p>
    <w:p w14:paraId="39661420" w14:textId="77777777" w:rsidR="004D69E1" w:rsidRPr="00900C61" w:rsidRDefault="004D69E1" w:rsidP="004D69E1"/>
    <w:p w14:paraId="1C1EDDB4" w14:textId="77777777" w:rsidR="004D69E1" w:rsidRDefault="004D69E1" w:rsidP="004D69E1">
      <w:pPr>
        <w:rPr>
          <w:b/>
        </w:rPr>
      </w:pPr>
      <w:r w:rsidRPr="00900C61">
        <w:rPr>
          <w:b/>
        </w:rPr>
        <w:t>Direct referral commission</w:t>
      </w:r>
    </w:p>
    <w:p w14:paraId="672C0034" w14:textId="77777777" w:rsidR="004D69E1" w:rsidRPr="00900C61" w:rsidRDefault="004D69E1" w:rsidP="004D69E1">
      <w:pPr>
        <w:rPr>
          <w:b/>
        </w:rPr>
      </w:pPr>
    </w:p>
    <w:p w14:paraId="1E10C57A" w14:textId="77777777" w:rsidR="004D69E1" w:rsidRDefault="004D69E1" w:rsidP="004D69E1">
      <w:r w:rsidRPr="00900C61">
        <w:t>Every time your referrer makes a staking transaction, the liquidity team will immediately distribute the reward to your account. You will receive a refundable commission based on their deposit.</w:t>
      </w:r>
    </w:p>
    <w:p w14:paraId="04749318" w14:textId="77777777" w:rsidR="004D69E1" w:rsidRDefault="004D69E1" w:rsidP="004D69E1">
      <w:pPr>
        <w:rPr>
          <w:b/>
        </w:rPr>
      </w:pPr>
      <w:r w:rsidRPr="00900C61">
        <w:rPr>
          <w:b/>
        </w:rPr>
        <w:t>Details below:</w:t>
      </w:r>
    </w:p>
    <w:tbl>
      <w:tblPr>
        <w:tblStyle w:val="TableGrid"/>
        <w:tblW w:w="0" w:type="auto"/>
        <w:tblInd w:w="1696" w:type="dxa"/>
        <w:tblLook w:val="04A0" w:firstRow="1" w:lastRow="0" w:firstColumn="1" w:lastColumn="0" w:noHBand="0" w:noVBand="1"/>
      </w:tblPr>
      <w:tblGrid>
        <w:gridCol w:w="993"/>
        <w:gridCol w:w="2605"/>
      </w:tblGrid>
      <w:tr w:rsidR="004D69E1" w14:paraId="2BA1AC9E" w14:textId="77777777" w:rsidTr="002C4B9C">
        <w:tc>
          <w:tcPr>
            <w:tcW w:w="993" w:type="dxa"/>
          </w:tcPr>
          <w:p w14:paraId="073BB4EC" w14:textId="77777777" w:rsidR="004D69E1" w:rsidRDefault="004D69E1" w:rsidP="002C4B9C">
            <w:pPr>
              <w:jc w:val="center"/>
            </w:pPr>
            <w:r>
              <w:t>Level</w:t>
            </w:r>
          </w:p>
        </w:tc>
        <w:tc>
          <w:tcPr>
            <w:tcW w:w="2605" w:type="dxa"/>
          </w:tcPr>
          <w:p w14:paraId="189873DD" w14:textId="77777777" w:rsidR="004D69E1" w:rsidRDefault="004D69E1" w:rsidP="002C4B9C">
            <w:pPr>
              <w:jc w:val="center"/>
            </w:pPr>
            <w:r>
              <w:t>Percentage</w:t>
            </w:r>
          </w:p>
        </w:tc>
      </w:tr>
      <w:tr w:rsidR="004D69E1" w14:paraId="6665954A" w14:textId="77777777" w:rsidTr="002C4B9C">
        <w:tc>
          <w:tcPr>
            <w:tcW w:w="993" w:type="dxa"/>
          </w:tcPr>
          <w:p w14:paraId="7468003D" w14:textId="77777777" w:rsidR="004D69E1" w:rsidRDefault="004D69E1" w:rsidP="002C4B9C">
            <w:pPr>
              <w:jc w:val="center"/>
            </w:pPr>
            <w:r>
              <w:t>1</w:t>
            </w:r>
          </w:p>
        </w:tc>
        <w:tc>
          <w:tcPr>
            <w:tcW w:w="2605" w:type="dxa"/>
          </w:tcPr>
          <w:p w14:paraId="54DE1201" w14:textId="77777777" w:rsidR="004D69E1" w:rsidRDefault="004D69E1" w:rsidP="002C4B9C">
            <w:pPr>
              <w:jc w:val="center"/>
            </w:pPr>
            <w:r>
              <w:t>6,0%</w:t>
            </w:r>
          </w:p>
        </w:tc>
      </w:tr>
    </w:tbl>
    <w:p w14:paraId="621D2B6C" w14:textId="77777777" w:rsidR="004D69E1" w:rsidRDefault="004D69E1" w:rsidP="004D69E1">
      <w:pPr>
        <w:rPr>
          <w:b/>
        </w:rPr>
      </w:pPr>
    </w:p>
    <w:p w14:paraId="1417AB86" w14:textId="77777777" w:rsidR="004D69E1" w:rsidRPr="00900C61" w:rsidRDefault="004D69E1" w:rsidP="004D69E1">
      <w:pPr>
        <w:rPr>
          <w:b/>
        </w:rPr>
      </w:pPr>
      <w:r w:rsidRPr="00900C61">
        <w:rPr>
          <w:b/>
        </w:rPr>
        <w:t>Binary commission</w:t>
      </w:r>
    </w:p>
    <w:p w14:paraId="6B1BEC9F" w14:textId="77777777" w:rsidR="004D69E1" w:rsidRPr="00900C61" w:rsidRDefault="004D69E1" w:rsidP="004D69E1">
      <w:r w:rsidRPr="00900C61">
        <w:t>If you meet the requirements of the Referral Program, you will receive a commission on your weak affiliate sales according to each program's eligibility level.</w:t>
      </w:r>
    </w:p>
    <w:p w14:paraId="295191C4" w14:textId="77777777" w:rsidR="004D69E1" w:rsidRPr="00900C61" w:rsidRDefault="004D69E1" w:rsidP="004D69E1">
      <w:pPr>
        <w:rPr>
          <w:b/>
        </w:rPr>
      </w:pPr>
      <w:r w:rsidRPr="00900C61">
        <w:rPr>
          <w:b/>
        </w:rPr>
        <w:t>Details below:</w:t>
      </w:r>
    </w:p>
    <w:p w14:paraId="3951C560" w14:textId="77777777" w:rsidR="004D69E1" w:rsidRPr="00900C61" w:rsidRDefault="004D69E1" w:rsidP="004D69E1">
      <w:r w:rsidRPr="00900C61">
        <w:t>- 6.0% for all mining packages</w:t>
      </w:r>
    </w:p>
    <w:p w14:paraId="110DBE0F" w14:textId="77777777" w:rsidR="004D69E1" w:rsidRPr="00900C61" w:rsidRDefault="004D69E1" w:rsidP="004D69E1">
      <w:r w:rsidRPr="00900C61">
        <w:t>- 8.0% when weak branch sales reach 1,800,000 Push</w:t>
      </w:r>
    </w:p>
    <w:p w14:paraId="5740F22E" w14:textId="77777777" w:rsidR="004D69E1" w:rsidRDefault="004D69E1" w:rsidP="004D69E1">
      <w:r w:rsidRPr="00900C61">
        <w:t>- 10.0% when weak branch sales reach 3,500,000 Push</w:t>
      </w:r>
    </w:p>
    <w:p w14:paraId="7197B968" w14:textId="77777777" w:rsidR="004D69E1" w:rsidRDefault="004D69E1" w:rsidP="004D69E1"/>
    <w:p w14:paraId="64B0BDCB" w14:textId="77777777" w:rsidR="004D69E1" w:rsidRDefault="004D69E1" w:rsidP="004D69E1">
      <w:pPr>
        <w:rPr>
          <w:b/>
          <w:sz w:val="28"/>
          <w:szCs w:val="28"/>
        </w:rPr>
      </w:pPr>
      <w:r w:rsidRPr="00900C61">
        <w:rPr>
          <w:b/>
          <w:sz w:val="28"/>
          <w:szCs w:val="28"/>
        </w:rPr>
        <w:t>Award matching bonus</w:t>
      </w:r>
    </w:p>
    <w:p w14:paraId="6B6E0E0D" w14:textId="77777777" w:rsidR="004D69E1" w:rsidRPr="00900C61" w:rsidRDefault="004D69E1" w:rsidP="004D69E1">
      <w:pPr>
        <w:rPr>
          <w:b/>
          <w:sz w:val="28"/>
          <w:szCs w:val="28"/>
        </w:rPr>
      </w:pPr>
    </w:p>
    <w:p w14:paraId="781E0BD8" w14:textId="77777777" w:rsidR="004D69E1" w:rsidRDefault="004D69E1" w:rsidP="004D69E1">
      <w:r w:rsidRPr="00900C61">
        <w:t>The stronger your system, the more binary commissions you get. Plus the bigger your affiliate sales the higher your tier reach, you also get some percentage of their total binary earnings the bigger and more tiers.</w:t>
      </w:r>
    </w:p>
    <w:p w14:paraId="33B958E0" w14:textId="77777777" w:rsidR="004D69E1" w:rsidRDefault="004D69E1" w:rsidP="004D69E1"/>
    <w:tbl>
      <w:tblPr>
        <w:tblStyle w:val="PlainTable1"/>
        <w:tblW w:w="9119" w:type="dxa"/>
        <w:tblLook w:val="04A0" w:firstRow="1" w:lastRow="0" w:firstColumn="1" w:lastColumn="0" w:noHBand="0" w:noVBand="1"/>
      </w:tblPr>
      <w:tblGrid>
        <w:gridCol w:w="1443"/>
        <w:gridCol w:w="1726"/>
        <w:gridCol w:w="880"/>
        <w:gridCol w:w="997"/>
        <w:gridCol w:w="932"/>
        <w:gridCol w:w="681"/>
        <w:gridCol w:w="690"/>
        <w:gridCol w:w="885"/>
        <w:gridCol w:w="885"/>
      </w:tblGrid>
      <w:tr w:rsidR="004D69E1" w14:paraId="71ED3C0C" w14:textId="77777777" w:rsidTr="002C4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68936981" w14:textId="77777777" w:rsidR="004D69E1" w:rsidRPr="00FF0A9F" w:rsidRDefault="004D69E1" w:rsidP="002C4B9C">
            <w:r w:rsidRPr="00FF0A9F">
              <w:t>Hierarchy</w:t>
            </w:r>
          </w:p>
          <w:p w14:paraId="7A437BC9" w14:textId="77777777" w:rsidR="004D69E1" w:rsidRDefault="004D69E1" w:rsidP="002C4B9C"/>
        </w:tc>
        <w:tc>
          <w:tcPr>
            <w:tcW w:w="1733" w:type="dxa"/>
          </w:tcPr>
          <w:p w14:paraId="09F0CCE0" w14:textId="77777777" w:rsidR="004D69E1" w:rsidRDefault="004D69E1" w:rsidP="002C4B9C">
            <w:pPr>
              <w:cnfStyle w:val="100000000000" w:firstRow="1" w:lastRow="0" w:firstColumn="0" w:lastColumn="0" w:oddVBand="0" w:evenVBand="0" w:oddHBand="0" w:evenHBand="0" w:firstRowFirstColumn="0" w:firstRowLastColumn="0" w:lastRowFirstColumn="0" w:lastRowLastColumn="0"/>
            </w:pPr>
            <w:r>
              <w:t xml:space="preserve">Weak branch Turnover </w:t>
            </w:r>
          </w:p>
        </w:tc>
        <w:tc>
          <w:tcPr>
            <w:tcW w:w="880" w:type="dxa"/>
          </w:tcPr>
          <w:p w14:paraId="75F074C7" w14:textId="77777777" w:rsidR="004D69E1" w:rsidRPr="001076F1" w:rsidRDefault="004D69E1" w:rsidP="002C4B9C">
            <w:pPr>
              <w:pStyle w:val="NormalWeb"/>
              <w:spacing w:after="390"/>
              <w:ind w:left="360"/>
              <w:cnfStyle w:val="100000000000" w:firstRow="1"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F1</w:t>
            </w:r>
          </w:p>
        </w:tc>
        <w:tc>
          <w:tcPr>
            <w:tcW w:w="997" w:type="dxa"/>
          </w:tcPr>
          <w:p w14:paraId="24BCFA78" w14:textId="77777777" w:rsidR="004D69E1" w:rsidRPr="001076F1" w:rsidRDefault="004D69E1" w:rsidP="002C4B9C">
            <w:pPr>
              <w:pStyle w:val="NormalWeb"/>
              <w:spacing w:after="390"/>
              <w:ind w:left="360"/>
              <w:cnfStyle w:val="100000000000" w:firstRow="1"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F2</w:t>
            </w:r>
          </w:p>
        </w:tc>
        <w:tc>
          <w:tcPr>
            <w:tcW w:w="952" w:type="dxa"/>
          </w:tcPr>
          <w:p w14:paraId="00E190F5" w14:textId="77777777" w:rsidR="004D69E1" w:rsidRPr="005C3D30" w:rsidRDefault="004D69E1" w:rsidP="002C4B9C">
            <w:pPr>
              <w:cnfStyle w:val="100000000000" w:firstRow="1" w:lastRow="0" w:firstColumn="0" w:lastColumn="0" w:oddVBand="0" w:evenVBand="0" w:oddHBand="0" w:evenHBand="0" w:firstRowFirstColumn="0" w:firstRowLastColumn="0" w:lastRowFirstColumn="0" w:lastRowLastColumn="0"/>
            </w:pPr>
            <w:r w:rsidRPr="005C3D30">
              <w:t>F3</w:t>
            </w:r>
          </w:p>
        </w:tc>
        <w:tc>
          <w:tcPr>
            <w:tcW w:w="683" w:type="dxa"/>
          </w:tcPr>
          <w:p w14:paraId="6882C5CB" w14:textId="77777777" w:rsidR="004D69E1" w:rsidRPr="005C3D30" w:rsidRDefault="004D69E1" w:rsidP="002C4B9C">
            <w:pPr>
              <w:cnfStyle w:val="100000000000" w:firstRow="1" w:lastRow="0" w:firstColumn="0" w:lastColumn="0" w:oddVBand="0" w:evenVBand="0" w:oddHBand="0" w:evenHBand="0" w:firstRowFirstColumn="0" w:firstRowLastColumn="0" w:lastRowFirstColumn="0" w:lastRowLastColumn="0"/>
            </w:pPr>
            <w:r w:rsidRPr="005C3D30">
              <w:t>F4</w:t>
            </w:r>
          </w:p>
        </w:tc>
        <w:tc>
          <w:tcPr>
            <w:tcW w:w="692" w:type="dxa"/>
          </w:tcPr>
          <w:p w14:paraId="7BEADED3" w14:textId="77777777" w:rsidR="004D69E1" w:rsidRPr="005C3D30" w:rsidRDefault="004D69E1" w:rsidP="002C4B9C">
            <w:pPr>
              <w:cnfStyle w:val="100000000000" w:firstRow="1" w:lastRow="0" w:firstColumn="0" w:lastColumn="0" w:oddVBand="0" w:evenVBand="0" w:oddHBand="0" w:evenHBand="0" w:firstRowFirstColumn="0" w:firstRowLastColumn="0" w:lastRowFirstColumn="0" w:lastRowLastColumn="0"/>
            </w:pPr>
            <w:r w:rsidRPr="005C3D30">
              <w:t>F5</w:t>
            </w:r>
          </w:p>
        </w:tc>
        <w:tc>
          <w:tcPr>
            <w:tcW w:w="902" w:type="dxa"/>
          </w:tcPr>
          <w:p w14:paraId="7C734766" w14:textId="77777777" w:rsidR="004D69E1" w:rsidRPr="005C3D30" w:rsidRDefault="004D69E1" w:rsidP="002C4B9C">
            <w:pPr>
              <w:cnfStyle w:val="100000000000" w:firstRow="1" w:lastRow="0" w:firstColumn="0" w:lastColumn="0" w:oddVBand="0" w:evenVBand="0" w:oddHBand="0" w:evenHBand="0" w:firstRowFirstColumn="0" w:firstRowLastColumn="0" w:lastRowFirstColumn="0" w:lastRowLastColumn="0"/>
            </w:pPr>
            <w:r w:rsidRPr="005C3D30">
              <w:t>F6</w:t>
            </w:r>
          </w:p>
        </w:tc>
        <w:tc>
          <w:tcPr>
            <w:tcW w:w="902" w:type="dxa"/>
          </w:tcPr>
          <w:p w14:paraId="6D8712E8" w14:textId="77777777" w:rsidR="004D69E1" w:rsidRPr="005C3D30" w:rsidRDefault="004D69E1" w:rsidP="002C4B9C">
            <w:pPr>
              <w:cnfStyle w:val="100000000000" w:firstRow="1" w:lastRow="0" w:firstColumn="0" w:lastColumn="0" w:oddVBand="0" w:evenVBand="0" w:oddHBand="0" w:evenHBand="0" w:firstRowFirstColumn="0" w:firstRowLastColumn="0" w:lastRowFirstColumn="0" w:lastRowLastColumn="0"/>
            </w:pPr>
            <w:r w:rsidRPr="005C3D30">
              <w:t>F7</w:t>
            </w:r>
          </w:p>
        </w:tc>
      </w:tr>
      <w:tr w:rsidR="004D69E1" w14:paraId="26F95A9C"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35259C9C" w14:textId="77777777" w:rsidR="004D69E1" w:rsidRPr="00FF0A9F" w:rsidRDefault="004D69E1" w:rsidP="002C4B9C">
            <w:pPr>
              <w:pStyle w:val="NormalWeb"/>
              <w:spacing w:after="390"/>
              <w:jc w:val="both"/>
              <w:rPr>
                <w:rFonts w:eastAsia="SimSun"/>
                <w:color w:val="222222"/>
              </w:rPr>
            </w:pPr>
            <w:r w:rsidRPr="00FF0A9F">
              <w:rPr>
                <w:rFonts w:eastAsia="SimSun"/>
                <w:color w:val="222222"/>
              </w:rPr>
              <w:t>SILVER</w:t>
            </w:r>
          </w:p>
        </w:tc>
        <w:tc>
          <w:tcPr>
            <w:tcW w:w="1733" w:type="dxa"/>
          </w:tcPr>
          <w:p w14:paraId="7EF5D712" w14:textId="77777777" w:rsidR="004D69E1" w:rsidRPr="00ED2080" w:rsidRDefault="004D69E1" w:rsidP="002C4B9C">
            <w:pPr>
              <w:cnfStyle w:val="000000100000" w:firstRow="0" w:lastRow="0" w:firstColumn="0" w:lastColumn="0" w:oddVBand="0" w:evenVBand="0" w:oddHBand="1" w:evenHBand="0" w:firstRowFirstColumn="0" w:firstRowLastColumn="0" w:lastRowFirstColumn="0" w:lastRowLastColumn="0"/>
            </w:pPr>
            <w:r w:rsidRPr="00ED2080">
              <w:t>400.000Push</w:t>
            </w:r>
          </w:p>
        </w:tc>
        <w:tc>
          <w:tcPr>
            <w:tcW w:w="880" w:type="dxa"/>
          </w:tcPr>
          <w:p w14:paraId="3848DBE7" w14:textId="77777777" w:rsidR="004D69E1" w:rsidRPr="001076F1" w:rsidRDefault="004D69E1" w:rsidP="002C4B9C">
            <w:pPr>
              <w:pStyle w:val="NormalWeb"/>
              <w:spacing w:after="390"/>
              <w:ind w:left="360"/>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5%</w:t>
            </w:r>
          </w:p>
        </w:tc>
        <w:tc>
          <w:tcPr>
            <w:tcW w:w="997" w:type="dxa"/>
          </w:tcPr>
          <w:p w14:paraId="5E290B40" w14:textId="77777777" w:rsidR="004D69E1" w:rsidRPr="001076F1" w:rsidRDefault="004D69E1" w:rsidP="002C4B9C">
            <w:pPr>
              <w:pStyle w:val="NormalWeb"/>
              <w:spacing w:after="390"/>
              <w:ind w:left="360"/>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1"/>
                <w:szCs w:val="21"/>
              </w:rPr>
            </w:pPr>
          </w:p>
        </w:tc>
        <w:tc>
          <w:tcPr>
            <w:tcW w:w="952" w:type="dxa"/>
          </w:tcPr>
          <w:p w14:paraId="67A18A63"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683" w:type="dxa"/>
          </w:tcPr>
          <w:p w14:paraId="3B46E6A2"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692" w:type="dxa"/>
          </w:tcPr>
          <w:p w14:paraId="2A0AB98F"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902" w:type="dxa"/>
          </w:tcPr>
          <w:p w14:paraId="787D5B38"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902" w:type="dxa"/>
          </w:tcPr>
          <w:p w14:paraId="7C215CFD"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r>
      <w:tr w:rsidR="004D69E1" w14:paraId="3C5A6CFB" w14:textId="77777777" w:rsidTr="002C4B9C">
        <w:tc>
          <w:tcPr>
            <w:cnfStyle w:val="001000000000" w:firstRow="0" w:lastRow="0" w:firstColumn="1" w:lastColumn="0" w:oddVBand="0" w:evenVBand="0" w:oddHBand="0" w:evenHBand="0" w:firstRowFirstColumn="0" w:firstRowLastColumn="0" w:lastRowFirstColumn="0" w:lastRowLastColumn="0"/>
            <w:tcW w:w="1378" w:type="dxa"/>
          </w:tcPr>
          <w:p w14:paraId="4715E086" w14:textId="77777777" w:rsidR="004D69E1" w:rsidRPr="00FF0A9F" w:rsidRDefault="004D69E1" w:rsidP="002C4B9C">
            <w:pPr>
              <w:pStyle w:val="NormalWeb"/>
              <w:spacing w:after="390"/>
              <w:jc w:val="both"/>
              <w:rPr>
                <w:rFonts w:eastAsia="SimSun"/>
                <w:color w:val="222222"/>
              </w:rPr>
            </w:pPr>
            <w:r w:rsidRPr="00FF0A9F">
              <w:rPr>
                <w:rFonts w:eastAsia="SimSun"/>
                <w:color w:val="222222"/>
              </w:rPr>
              <w:t>GOLD</w:t>
            </w:r>
          </w:p>
        </w:tc>
        <w:tc>
          <w:tcPr>
            <w:tcW w:w="1733" w:type="dxa"/>
          </w:tcPr>
          <w:p w14:paraId="2D5343F5" w14:textId="77777777" w:rsidR="004D69E1" w:rsidRPr="00ED2080" w:rsidRDefault="004D69E1" w:rsidP="002C4B9C">
            <w:pPr>
              <w:cnfStyle w:val="000000000000" w:firstRow="0" w:lastRow="0" w:firstColumn="0" w:lastColumn="0" w:oddVBand="0" w:evenVBand="0" w:oddHBand="0" w:evenHBand="0" w:firstRowFirstColumn="0" w:firstRowLastColumn="0" w:lastRowFirstColumn="0" w:lastRowLastColumn="0"/>
            </w:pPr>
            <w:r w:rsidRPr="00ED2080">
              <w:t>800.000Push</w:t>
            </w:r>
          </w:p>
        </w:tc>
        <w:tc>
          <w:tcPr>
            <w:tcW w:w="880" w:type="dxa"/>
          </w:tcPr>
          <w:p w14:paraId="6E62C838" w14:textId="77777777" w:rsidR="004D69E1" w:rsidRPr="001076F1" w:rsidRDefault="004D69E1" w:rsidP="002C4B9C">
            <w:pPr>
              <w:pStyle w:val="NormalWeb"/>
              <w:spacing w:after="390"/>
              <w:ind w:left="360"/>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5%</w:t>
            </w:r>
          </w:p>
        </w:tc>
        <w:tc>
          <w:tcPr>
            <w:tcW w:w="997" w:type="dxa"/>
          </w:tcPr>
          <w:p w14:paraId="5EA811B7" w14:textId="77777777" w:rsidR="004D69E1" w:rsidRPr="001076F1" w:rsidRDefault="004D69E1" w:rsidP="002C4B9C">
            <w:pPr>
              <w:pStyle w:val="NormalWeb"/>
              <w:spacing w:after="390"/>
              <w:ind w:left="360"/>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10%</w:t>
            </w:r>
          </w:p>
        </w:tc>
        <w:tc>
          <w:tcPr>
            <w:tcW w:w="952" w:type="dxa"/>
          </w:tcPr>
          <w:p w14:paraId="70BC7F9B"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c>
          <w:tcPr>
            <w:tcW w:w="683" w:type="dxa"/>
          </w:tcPr>
          <w:p w14:paraId="0A784D41"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c>
          <w:tcPr>
            <w:tcW w:w="692" w:type="dxa"/>
          </w:tcPr>
          <w:p w14:paraId="4438787A"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c>
          <w:tcPr>
            <w:tcW w:w="902" w:type="dxa"/>
          </w:tcPr>
          <w:p w14:paraId="4572AD32"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c>
          <w:tcPr>
            <w:tcW w:w="902" w:type="dxa"/>
          </w:tcPr>
          <w:p w14:paraId="5B6B3EF0"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r>
      <w:tr w:rsidR="004D69E1" w14:paraId="1025602B"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7413B352" w14:textId="77777777" w:rsidR="004D69E1" w:rsidRPr="00FF0A9F" w:rsidRDefault="004D69E1" w:rsidP="002C4B9C">
            <w:pPr>
              <w:pStyle w:val="NormalWeb"/>
              <w:tabs>
                <w:tab w:val="center" w:pos="1167"/>
                <w:tab w:val="right" w:pos="2335"/>
              </w:tabs>
              <w:spacing w:after="390"/>
              <w:jc w:val="both"/>
              <w:rPr>
                <w:rFonts w:eastAsia="SimSun"/>
                <w:color w:val="222222"/>
              </w:rPr>
            </w:pPr>
            <w:r w:rsidRPr="00FF0A9F">
              <w:rPr>
                <w:rFonts w:eastAsia="SimSun"/>
                <w:color w:val="222222"/>
              </w:rPr>
              <w:lastRenderedPageBreak/>
              <w:t>SAPPHIRE</w:t>
            </w:r>
          </w:p>
        </w:tc>
        <w:tc>
          <w:tcPr>
            <w:tcW w:w="1733" w:type="dxa"/>
          </w:tcPr>
          <w:p w14:paraId="32D33E56" w14:textId="77777777" w:rsidR="004D69E1" w:rsidRPr="00ED2080" w:rsidRDefault="004D69E1" w:rsidP="002C4B9C">
            <w:pPr>
              <w:cnfStyle w:val="000000100000" w:firstRow="0" w:lastRow="0" w:firstColumn="0" w:lastColumn="0" w:oddVBand="0" w:evenVBand="0" w:oddHBand="1" w:evenHBand="0" w:firstRowFirstColumn="0" w:firstRowLastColumn="0" w:lastRowFirstColumn="0" w:lastRowLastColumn="0"/>
            </w:pPr>
            <w:r w:rsidRPr="00ED2080">
              <w:t>1500.000Push</w:t>
            </w:r>
          </w:p>
        </w:tc>
        <w:tc>
          <w:tcPr>
            <w:tcW w:w="880" w:type="dxa"/>
          </w:tcPr>
          <w:p w14:paraId="6D0B324B" w14:textId="77777777" w:rsidR="004D69E1" w:rsidRPr="001076F1" w:rsidRDefault="004D69E1" w:rsidP="002C4B9C">
            <w:pPr>
              <w:pStyle w:val="NormalWeb"/>
              <w:tabs>
                <w:tab w:val="center" w:pos="1167"/>
                <w:tab w:val="right" w:pos="2335"/>
              </w:tabs>
              <w:spacing w:after="390"/>
              <w:ind w:left="360"/>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5%</w:t>
            </w:r>
          </w:p>
        </w:tc>
        <w:tc>
          <w:tcPr>
            <w:tcW w:w="997" w:type="dxa"/>
          </w:tcPr>
          <w:p w14:paraId="61956B45" w14:textId="77777777" w:rsidR="004D69E1" w:rsidRPr="001076F1" w:rsidRDefault="004D69E1" w:rsidP="002C4B9C">
            <w:pPr>
              <w:pStyle w:val="NormalWeb"/>
              <w:tabs>
                <w:tab w:val="center" w:pos="1167"/>
                <w:tab w:val="right" w:pos="2335"/>
              </w:tabs>
              <w:spacing w:after="390"/>
              <w:ind w:left="360"/>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10%</w:t>
            </w:r>
          </w:p>
        </w:tc>
        <w:tc>
          <w:tcPr>
            <w:tcW w:w="952" w:type="dxa"/>
          </w:tcPr>
          <w:p w14:paraId="3C411201"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10%</w:t>
            </w:r>
          </w:p>
        </w:tc>
        <w:tc>
          <w:tcPr>
            <w:tcW w:w="683" w:type="dxa"/>
          </w:tcPr>
          <w:p w14:paraId="275C8555"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692" w:type="dxa"/>
          </w:tcPr>
          <w:p w14:paraId="2373E6F9"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902" w:type="dxa"/>
          </w:tcPr>
          <w:p w14:paraId="307090CF"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902" w:type="dxa"/>
          </w:tcPr>
          <w:p w14:paraId="6970316F"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r>
      <w:tr w:rsidR="004D69E1" w14:paraId="4CC72E3B" w14:textId="77777777" w:rsidTr="002C4B9C">
        <w:tc>
          <w:tcPr>
            <w:cnfStyle w:val="001000000000" w:firstRow="0" w:lastRow="0" w:firstColumn="1" w:lastColumn="0" w:oddVBand="0" w:evenVBand="0" w:oddHBand="0" w:evenHBand="0" w:firstRowFirstColumn="0" w:firstRowLastColumn="0" w:lastRowFirstColumn="0" w:lastRowLastColumn="0"/>
            <w:tcW w:w="1378" w:type="dxa"/>
          </w:tcPr>
          <w:p w14:paraId="04E71A3B" w14:textId="77777777" w:rsidR="004D69E1" w:rsidRPr="00FF0A9F" w:rsidRDefault="004D69E1" w:rsidP="002C4B9C">
            <w:pPr>
              <w:pStyle w:val="NormalWeb"/>
              <w:spacing w:after="390"/>
              <w:jc w:val="both"/>
              <w:rPr>
                <w:rFonts w:eastAsia="SimSun"/>
                <w:color w:val="222222"/>
              </w:rPr>
            </w:pPr>
            <w:r w:rsidRPr="00FF0A9F">
              <w:rPr>
                <w:rFonts w:eastAsia="SimSun"/>
                <w:color w:val="222222"/>
              </w:rPr>
              <w:t>RUBY</w:t>
            </w:r>
          </w:p>
        </w:tc>
        <w:tc>
          <w:tcPr>
            <w:tcW w:w="1733" w:type="dxa"/>
          </w:tcPr>
          <w:p w14:paraId="30E5FD49" w14:textId="77777777" w:rsidR="004D69E1" w:rsidRPr="00ED2080" w:rsidRDefault="004D69E1" w:rsidP="002C4B9C">
            <w:pPr>
              <w:cnfStyle w:val="000000000000" w:firstRow="0" w:lastRow="0" w:firstColumn="0" w:lastColumn="0" w:oddVBand="0" w:evenVBand="0" w:oddHBand="0" w:evenHBand="0" w:firstRowFirstColumn="0" w:firstRowLastColumn="0" w:lastRowFirstColumn="0" w:lastRowLastColumn="0"/>
            </w:pPr>
            <w:r w:rsidRPr="00ED2080">
              <w:t>3.000.000Push</w:t>
            </w:r>
          </w:p>
        </w:tc>
        <w:tc>
          <w:tcPr>
            <w:tcW w:w="880" w:type="dxa"/>
          </w:tcPr>
          <w:p w14:paraId="0232A7AD" w14:textId="77777777" w:rsidR="004D69E1" w:rsidRPr="001076F1" w:rsidRDefault="004D69E1" w:rsidP="002C4B9C">
            <w:pPr>
              <w:pStyle w:val="NormalWeb"/>
              <w:spacing w:after="390"/>
              <w:ind w:left="360"/>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5%</w:t>
            </w:r>
          </w:p>
        </w:tc>
        <w:tc>
          <w:tcPr>
            <w:tcW w:w="997" w:type="dxa"/>
          </w:tcPr>
          <w:p w14:paraId="6C573644" w14:textId="77777777" w:rsidR="004D69E1" w:rsidRPr="001076F1" w:rsidRDefault="004D69E1" w:rsidP="002C4B9C">
            <w:pPr>
              <w:pStyle w:val="NormalWeb"/>
              <w:spacing w:after="390"/>
              <w:ind w:left="360"/>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10%</w:t>
            </w:r>
          </w:p>
        </w:tc>
        <w:tc>
          <w:tcPr>
            <w:tcW w:w="952" w:type="dxa"/>
          </w:tcPr>
          <w:p w14:paraId="68C9C52A"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r w:rsidRPr="005C3D30">
              <w:t>10%</w:t>
            </w:r>
          </w:p>
        </w:tc>
        <w:tc>
          <w:tcPr>
            <w:tcW w:w="683" w:type="dxa"/>
          </w:tcPr>
          <w:p w14:paraId="1F9DD3C5"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r w:rsidRPr="005C3D30">
              <w:t>15%</w:t>
            </w:r>
          </w:p>
        </w:tc>
        <w:tc>
          <w:tcPr>
            <w:tcW w:w="692" w:type="dxa"/>
          </w:tcPr>
          <w:p w14:paraId="04D1FB8B"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c>
          <w:tcPr>
            <w:tcW w:w="902" w:type="dxa"/>
          </w:tcPr>
          <w:p w14:paraId="06ABC836"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c>
          <w:tcPr>
            <w:tcW w:w="902" w:type="dxa"/>
          </w:tcPr>
          <w:p w14:paraId="072C6263"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r>
      <w:tr w:rsidR="004D69E1" w14:paraId="3FEF2838"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1045651A" w14:textId="77777777" w:rsidR="004D69E1" w:rsidRPr="00FF0A9F" w:rsidRDefault="004D69E1" w:rsidP="002C4B9C">
            <w:pPr>
              <w:pStyle w:val="NormalWeb"/>
              <w:spacing w:after="390"/>
              <w:jc w:val="both"/>
              <w:rPr>
                <w:rFonts w:eastAsia="SimSun"/>
                <w:color w:val="222222"/>
              </w:rPr>
            </w:pPr>
            <w:r w:rsidRPr="00FF0A9F">
              <w:rPr>
                <w:rFonts w:eastAsia="SimSun"/>
                <w:color w:val="222222"/>
              </w:rPr>
              <w:t>EMERALD</w:t>
            </w:r>
          </w:p>
        </w:tc>
        <w:tc>
          <w:tcPr>
            <w:tcW w:w="1733" w:type="dxa"/>
          </w:tcPr>
          <w:p w14:paraId="51445DDA" w14:textId="77777777" w:rsidR="004D69E1" w:rsidRPr="00ED2080" w:rsidRDefault="004D69E1" w:rsidP="002C4B9C">
            <w:pPr>
              <w:cnfStyle w:val="000000100000" w:firstRow="0" w:lastRow="0" w:firstColumn="0" w:lastColumn="0" w:oddVBand="0" w:evenVBand="0" w:oddHBand="1" w:evenHBand="0" w:firstRowFirstColumn="0" w:firstRowLastColumn="0" w:lastRowFirstColumn="0" w:lastRowLastColumn="0"/>
            </w:pPr>
            <w:r w:rsidRPr="00ED2080">
              <w:t>6.000.000Push</w:t>
            </w:r>
          </w:p>
        </w:tc>
        <w:tc>
          <w:tcPr>
            <w:tcW w:w="880" w:type="dxa"/>
          </w:tcPr>
          <w:p w14:paraId="46D15201" w14:textId="77777777" w:rsidR="004D69E1" w:rsidRPr="001076F1" w:rsidRDefault="004D69E1" w:rsidP="002C4B9C">
            <w:pPr>
              <w:pStyle w:val="NormalWeb"/>
              <w:spacing w:after="390"/>
              <w:ind w:left="360"/>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5%</w:t>
            </w:r>
          </w:p>
        </w:tc>
        <w:tc>
          <w:tcPr>
            <w:tcW w:w="997" w:type="dxa"/>
          </w:tcPr>
          <w:p w14:paraId="6743DA16" w14:textId="77777777" w:rsidR="004D69E1" w:rsidRPr="001076F1" w:rsidRDefault="004D69E1" w:rsidP="002C4B9C">
            <w:pPr>
              <w:pStyle w:val="NormalWeb"/>
              <w:spacing w:after="390"/>
              <w:ind w:left="360"/>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10%</w:t>
            </w:r>
          </w:p>
        </w:tc>
        <w:tc>
          <w:tcPr>
            <w:tcW w:w="952" w:type="dxa"/>
          </w:tcPr>
          <w:p w14:paraId="31126326"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10%</w:t>
            </w:r>
          </w:p>
        </w:tc>
        <w:tc>
          <w:tcPr>
            <w:tcW w:w="683" w:type="dxa"/>
          </w:tcPr>
          <w:p w14:paraId="29726486"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15%</w:t>
            </w:r>
          </w:p>
        </w:tc>
        <w:tc>
          <w:tcPr>
            <w:tcW w:w="692" w:type="dxa"/>
          </w:tcPr>
          <w:p w14:paraId="2487399B"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20%</w:t>
            </w:r>
          </w:p>
        </w:tc>
        <w:tc>
          <w:tcPr>
            <w:tcW w:w="902" w:type="dxa"/>
          </w:tcPr>
          <w:p w14:paraId="72B9A960"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c>
          <w:tcPr>
            <w:tcW w:w="902" w:type="dxa"/>
          </w:tcPr>
          <w:p w14:paraId="57A3BF4F"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p>
        </w:tc>
      </w:tr>
      <w:tr w:rsidR="004D69E1" w14:paraId="25463708" w14:textId="77777777" w:rsidTr="002C4B9C">
        <w:tc>
          <w:tcPr>
            <w:cnfStyle w:val="001000000000" w:firstRow="0" w:lastRow="0" w:firstColumn="1" w:lastColumn="0" w:oddVBand="0" w:evenVBand="0" w:oddHBand="0" w:evenHBand="0" w:firstRowFirstColumn="0" w:firstRowLastColumn="0" w:lastRowFirstColumn="0" w:lastRowLastColumn="0"/>
            <w:tcW w:w="1378" w:type="dxa"/>
          </w:tcPr>
          <w:p w14:paraId="54E6C31C" w14:textId="77777777" w:rsidR="004D69E1" w:rsidRPr="00FF0A9F" w:rsidRDefault="004D69E1" w:rsidP="002C4B9C">
            <w:pPr>
              <w:pStyle w:val="NormalWeb"/>
              <w:spacing w:after="390"/>
              <w:jc w:val="both"/>
              <w:rPr>
                <w:rFonts w:eastAsia="SimSun"/>
                <w:color w:val="222222"/>
              </w:rPr>
            </w:pPr>
            <w:r w:rsidRPr="00FF0A9F">
              <w:rPr>
                <w:rFonts w:eastAsia="SimSun"/>
                <w:color w:val="222222"/>
              </w:rPr>
              <w:t>DIAMOND</w:t>
            </w:r>
          </w:p>
        </w:tc>
        <w:tc>
          <w:tcPr>
            <w:tcW w:w="1733" w:type="dxa"/>
          </w:tcPr>
          <w:p w14:paraId="33D7F00D" w14:textId="77777777" w:rsidR="004D69E1" w:rsidRPr="00ED2080" w:rsidRDefault="004D69E1" w:rsidP="002C4B9C">
            <w:pPr>
              <w:cnfStyle w:val="000000000000" w:firstRow="0" w:lastRow="0" w:firstColumn="0" w:lastColumn="0" w:oddVBand="0" w:evenVBand="0" w:oddHBand="0" w:evenHBand="0" w:firstRowFirstColumn="0" w:firstRowLastColumn="0" w:lastRowFirstColumn="0" w:lastRowLastColumn="0"/>
            </w:pPr>
            <w:r w:rsidRPr="00ED2080">
              <w:t>10.000.000 Push</w:t>
            </w:r>
          </w:p>
        </w:tc>
        <w:tc>
          <w:tcPr>
            <w:tcW w:w="880" w:type="dxa"/>
          </w:tcPr>
          <w:p w14:paraId="7E20E541" w14:textId="77777777" w:rsidR="004D69E1" w:rsidRPr="001076F1" w:rsidRDefault="004D69E1" w:rsidP="002C4B9C">
            <w:pPr>
              <w:pStyle w:val="NormalWeb"/>
              <w:spacing w:after="390"/>
              <w:ind w:left="360"/>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5%</w:t>
            </w:r>
          </w:p>
        </w:tc>
        <w:tc>
          <w:tcPr>
            <w:tcW w:w="997" w:type="dxa"/>
          </w:tcPr>
          <w:p w14:paraId="4F07FA34" w14:textId="77777777" w:rsidR="004D69E1" w:rsidRPr="001076F1" w:rsidRDefault="004D69E1" w:rsidP="002C4B9C">
            <w:pPr>
              <w:pStyle w:val="NormalWeb"/>
              <w:spacing w:after="390"/>
              <w:ind w:left="360"/>
              <w:cnfStyle w:val="000000000000" w:firstRow="0" w:lastRow="0" w:firstColumn="0" w:lastColumn="0" w:oddVBand="0" w:evenVBand="0" w:oddHBand="0"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10%</w:t>
            </w:r>
          </w:p>
        </w:tc>
        <w:tc>
          <w:tcPr>
            <w:tcW w:w="952" w:type="dxa"/>
          </w:tcPr>
          <w:p w14:paraId="00168605"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r w:rsidRPr="005C3D30">
              <w:t>10%</w:t>
            </w:r>
          </w:p>
        </w:tc>
        <w:tc>
          <w:tcPr>
            <w:tcW w:w="683" w:type="dxa"/>
          </w:tcPr>
          <w:p w14:paraId="7B201B38"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r w:rsidRPr="005C3D30">
              <w:t>15%</w:t>
            </w:r>
          </w:p>
        </w:tc>
        <w:tc>
          <w:tcPr>
            <w:tcW w:w="692" w:type="dxa"/>
          </w:tcPr>
          <w:p w14:paraId="19C13666"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r w:rsidRPr="005C3D30">
              <w:t>20%</w:t>
            </w:r>
          </w:p>
        </w:tc>
        <w:tc>
          <w:tcPr>
            <w:tcW w:w="902" w:type="dxa"/>
          </w:tcPr>
          <w:p w14:paraId="24509C55"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r w:rsidRPr="005C3D30">
              <w:t>25%</w:t>
            </w:r>
          </w:p>
        </w:tc>
        <w:tc>
          <w:tcPr>
            <w:tcW w:w="902" w:type="dxa"/>
          </w:tcPr>
          <w:p w14:paraId="438A21F9" w14:textId="77777777" w:rsidR="004D69E1" w:rsidRPr="005C3D30" w:rsidRDefault="004D69E1" w:rsidP="002C4B9C">
            <w:pPr>
              <w:cnfStyle w:val="000000000000" w:firstRow="0" w:lastRow="0" w:firstColumn="0" w:lastColumn="0" w:oddVBand="0" w:evenVBand="0" w:oddHBand="0" w:evenHBand="0" w:firstRowFirstColumn="0" w:firstRowLastColumn="0" w:lastRowFirstColumn="0" w:lastRowLastColumn="0"/>
            </w:pPr>
          </w:p>
        </w:tc>
      </w:tr>
      <w:tr w:rsidR="004D69E1" w14:paraId="0EF8702C" w14:textId="77777777" w:rsidTr="002C4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11BA0520" w14:textId="77777777" w:rsidR="004D69E1" w:rsidRPr="00FF0A9F" w:rsidRDefault="004D69E1" w:rsidP="002C4B9C">
            <w:pPr>
              <w:pStyle w:val="NormalWeb"/>
              <w:spacing w:after="390"/>
              <w:jc w:val="both"/>
              <w:rPr>
                <w:rFonts w:eastAsia="SimSun"/>
                <w:color w:val="222222"/>
              </w:rPr>
            </w:pPr>
            <w:r w:rsidRPr="00FF0A9F">
              <w:rPr>
                <w:rFonts w:eastAsia="SimSun"/>
                <w:color w:val="222222"/>
              </w:rPr>
              <w:t>CROWN DIAMOND</w:t>
            </w:r>
          </w:p>
        </w:tc>
        <w:tc>
          <w:tcPr>
            <w:tcW w:w="1733" w:type="dxa"/>
          </w:tcPr>
          <w:p w14:paraId="28636096"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r w:rsidRPr="00ED2080">
              <w:t>15.000.000 Push</w:t>
            </w:r>
          </w:p>
        </w:tc>
        <w:tc>
          <w:tcPr>
            <w:tcW w:w="880" w:type="dxa"/>
          </w:tcPr>
          <w:p w14:paraId="077D2AAB"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r>
              <w:t xml:space="preserve">     5%</w:t>
            </w:r>
          </w:p>
        </w:tc>
        <w:tc>
          <w:tcPr>
            <w:tcW w:w="997" w:type="dxa"/>
          </w:tcPr>
          <w:p w14:paraId="67DAA33B" w14:textId="77777777" w:rsidR="004D69E1" w:rsidRPr="001076F1" w:rsidRDefault="004D69E1" w:rsidP="002C4B9C">
            <w:pPr>
              <w:pStyle w:val="NormalWeb"/>
              <w:spacing w:after="390"/>
              <w:ind w:left="360"/>
              <w:cnfStyle w:val="000000100000" w:firstRow="0" w:lastRow="0" w:firstColumn="0" w:lastColumn="0" w:oddVBand="0" w:evenVBand="0" w:oddHBand="1" w:evenHBand="0" w:firstRowFirstColumn="0" w:firstRowLastColumn="0" w:lastRowFirstColumn="0" w:lastRowLastColumn="0"/>
              <w:rPr>
                <w:rFonts w:ascii="Arial" w:eastAsia="SimSun" w:hAnsi="Arial" w:cs="Arial"/>
                <w:color w:val="222222"/>
                <w:sz w:val="21"/>
                <w:szCs w:val="21"/>
              </w:rPr>
            </w:pPr>
            <w:r w:rsidRPr="001076F1">
              <w:rPr>
                <w:rFonts w:ascii="Arial" w:eastAsia="SimSun" w:hAnsi="Arial" w:cs="Arial"/>
                <w:color w:val="222222"/>
                <w:sz w:val="21"/>
                <w:szCs w:val="21"/>
              </w:rPr>
              <w:t>10%</w:t>
            </w:r>
          </w:p>
        </w:tc>
        <w:tc>
          <w:tcPr>
            <w:tcW w:w="952" w:type="dxa"/>
          </w:tcPr>
          <w:p w14:paraId="49B508B7"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10%</w:t>
            </w:r>
          </w:p>
        </w:tc>
        <w:tc>
          <w:tcPr>
            <w:tcW w:w="683" w:type="dxa"/>
          </w:tcPr>
          <w:p w14:paraId="411C3F1B"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15%</w:t>
            </w:r>
          </w:p>
        </w:tc>
        <w:tc>
          <w:tcPr>
            <w:tcW w:w="692" w:type="dxa"/>
          </w:tcPr>
          <w:p w14:paraId="73ADB47D"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20%</w:t>
            </w:r>
          </w:p>
        </w:tc>
        <w:tc>
          <w:tcPr>
            <w:tcW w:w="902" w:type="dxa"/>
          </w:tcPr>
          <w:p w14:paraId="69F21CC3" w14:textId="77777777" w:rsidR="004D69E1" w:rsidRPr="005C3D30" w:rsidRDefault="004D69E1" w:rsidP="002C4B9C">
            <w:pPr>
              <w:cnfStyle w:val="000000100000" w:firstRow="0" w:lastRow="0" w:firstColumn="0" w:lastColumn="0" w:oddVBand="0" w:evenVBand="0" w:oddHBand="1" w:evenHBand="0" w:firstRowFirstColumn="0" w:firstRowLastColumn="0" w:lastRowFirstColumn="0" w:lastRowLastColumn="0"/>
            </w:pPr>
            <w:r w:rsidRPr="005C3D30">
              <w:t>25%</w:t>
            </w:r>
          </w:p>
        </w:tc>
        <w:tc>
          <w:tcPr>
            <w:tcW w:w="902" w:type="dxa"/>
          </w:tcPr>
          <w:p w14:paraId="084660B3" w14:textId="77777777" w:rsidR="004D69E1" w:rsidRDefault="004D69E1" w:rsidP="002C4B9C">
            <w:pPr>
              <w:cnfStyle w:val="000000100000" w:firstRow="0" w:lastRow="0" w:firstColumn="0" w:lastColumn="0" w:oddVBand="0" w:evenVBand="0" w:oddHBand="1" w:evenHBand="0" w:firstRowFirstColumn="0" w:firstRowLastColumn="0" w:lastRowFirstColumn="0" w:lastRowLastColumn="0"/>
            </w:pPr>
            <w:r w:rsidRPr="005C3D30">
              <w:t>30%</w:t>
            </w:r>
          </w:p>
        </w:tc>
      </w:tr>
    </w:tbl>
    <w:p w14:paraId="6BF403DA" w14:textId="77777777" w:rsidR="004D69E1" w:rsidRDefault="004D69E1" w:rsidP="004D69E1"/>
    <w:p w14:paraId="0B44A10F" w14:textId="77777777" w:rsidR="004D69E1" w:rsidRDefault="004D69E1" w:rsidP="004D69E1"/>
    <w:p w14:paraId="62E36E6D" w14:textId="77777777" w:rsidR="004D69E1" w:rsidRDefault="004D69E1" w:rsidP="004D69E1">
      <w:pPr>
        <w:rPr>
          <w:b/>
          <w:i/>
        </w:rPr>
      </w:pPr>
      <w:r w:rsidRPr="00FF0A9F">
        <w:rPr>
          <w:b/>
          <w:i/>
        </w:rPr>
        <w:t xml:space="preserve">LEADERS CAN GET BONUSES </w:t>
      </w:r>
      <w:r>
        <w:rPr>
          <w:b/>
          <w:i/>
        </w:rPr>
        <w:t xml:space="preserve">OF </w:t>
      </w:r>
      <w:r w:rsidRPr="00FF0A9F">
        <w:rPr>
          <w:b/>
          <w:i/>
        </w:rPr>
        <w:t>UP TO 300% OF THEIR DEPOSIT</w:t>
      </w:r>
    </w:p>
    <w:p w14:paraId="4A102B5B" w14:textId="77777777" w:rsidR="004D69E1" w:rsidRPr="00FF0A9F" w:rsidRDefault="004D69E1" w:rsidP="004D69E1">
      <w:pPr>
        <w:rPr>
          <w:b/>
          <w:i/>
        </w:rPr>
      </w:pPr>
    </w:p>
    <w:p w14:paraId="695C2124" w14:textId="77777777" w:rsidR="004D69E1" w:rsidRPr="00900C61" w:rsidRDefault="004D69E1" w:rsidP="004D69E1">
      <w:r w:rsidRPr="00FF0A9F">
        <w:rPr>
          <w:b/>
          <w:i/>
        </w:rPr>
        <w:t>Example:</w:t>
      </w:r>
      <w:r w:rsidRPr="00FF0A9F">
        <w:t xml:space="preserve"> If your personal deposit is 10,000 Push. Your maximum earnings are 30,000 Push no matter what level you are. If you want to maximize your rewards, you need to upgrade your personal deposit</w:t>
      </w:r>
    </w:p>
    <w:p w14:paraId="31905D9A" w14:textId="77777777" w:rsidR="002A7914" w:rsidRPr="002A7914" w:rsidRDefault="002A7914" w:rsidP="002A7914">
      <w:pPr>
        <w:pStyle w:val="ListParagraph"/>
        <w:shd w:val="clear" w:color="auto" w:fill="FFFFFF"/>
        <w:spacing w:line="360" w:lineRule="atLeast"/>
        <w:rPr>
          <w:color w:val="3B454E"/>
          <w:sz w:val="28"/>
          <w:szCs w:val="28"/>
          <w:lang w:val="vi-VN"/>
        </w:rPr>
      </w:pPr>
      <w:r w:rsidRPr="002A7914">
        <w:rPr>
          <w:color w:val="3B454E"/>
          <w:sz w:val="28"/>
          <w:szCs w:val="28"/>
          <w:highlight w:val="red"/>
          <w:lang w:val="vi-VN"/>
        </w:rPr>
        <w:t>……………………………………………………………………</w:t>
      </w:r>
    </w:p>
    <w:p w14:paraId="2DF2F3CC" w14:textId="77777777" w:rsidR="00A64E86" w:rsidRPr="00A64E86" w:rsidRDefault="00A64E86" w:rsidP="00A64E86">
      <w:pPr>
        <w:spacing w:before="100" w:beforeAutospacing="1" w:after="100" w:afterAutospacing="1"/>
        <w:rPr>
          <w:b/>
          <w:sz w:val="28"/>
          <w:szCs w:val="28"/>
        </w:rPr>
      </w:pPr>
      <w:r w:rsidRPr="00A64E86">
        <w:rPr>
          <w:b/>
          <w:sz w:val="28"/>
          <w:szCs w:val="28"/>
        </w:rPr>
        <w:t>Project connection program</w:t>
      </w:r>
    </w:p>
    <w:p w14:paraId="5C7F9D84" w14:textId="77777777" w:rsidR="00A64E86" w:rsidRDefault="00A64E86" w:rsidP="00A64E86">
      <w:pPr>
        <w:spacing w:before="100" w:beforeAutospacing="1" w:after="100" w:afterAutospacing="1"/>
      </w:pPr>
      <w:r>
        <w:t>The PushSwap platform allows you to maximize your rewards. Therefore, you can invite your friends to register through the referral link and get rewards from the program.</w:t>
      </w:r>
    </w:p>
    <w:p w14:paraId="26CACAF0" w14:textId="77777777" w:rsidR="00A64E86" w:rsidRDefault="00A64E86" w:rsidP="00A64E86">
      <w:pPr>
        <w:spacing w:before="100" w:beforeAutospacing="1" w:after="100" w:afterAutospacing="1"/>
      </w:pPr>
      <w:r>
        <w:t>The PushSwap Referral Program will work in the following way:</w:t>
      </w:r>
    </w:p>
    <w:p w14:paraId="4CD827F0" w14:textId="77777777" w:rsidR="00A64E86" w:rsidRPr="003A074B" w:rsidRDefault="00A64E86" w:rsidP="00A64E86">
      <w:pPr>
        <w:pStyle w:val="ListParagraph"/>
        <w:numPr>
          <w:ilvl w:val="0"/>
          <w:numId w:val="13"/>
        </w:numPr>
        <w:spacing w:before="100" w:beforeAutospacing="1" w:after="100" w:afterAutospacing="1"/>
        <w:rPr>
          <w:b/>
        </w:rPr>
      </w:pPr>
      <w:r w:rsidRPr="003A074B">
        <w:rPr>
          <w:b/>
        </w:rPr>
        <w:t>Exchange</w:t>
      </w:r>
    </w:p>
    <w:p w14:paraId="1B80F85C" w14:textId="77777777" w:rsidR="00A64E86" w:rsidRDefault="00A64E86" w:rsidP="00A64E86">
      <w:pPr>
        <w:spacing w:before="100" w:beforeAutospacing="1" w:after="100" w:afterAutospacing="1"/>
      </w:pPr>
      <w:r>
        <w:t>You can get a certain commission bonus every time the person you invite makes a swap. Referral rewards from exchanges will be deposited into your balance immediately after the swap. Referral bonuses from exchange transactions will be valid for certain pairs PushLaunch</w:t>
      </w:r>
    </w:p>
    <w:p w14:paraId="3DC4908D" w14:textId="77777777" w:rsidR="00A64E86" w:rsidRDefault="00A64E86" w:rsidP="00A64E86">
      <w:pPr>
        <w:spacing w:before="100" w:beforeAutospacing="1" w:after="100" w:afterAutospacing="1"/>
      </w:pPr>
      <w:r>
        <w:t>You can earn about 10-30% commission based on the Push fee collected from your referral project. Fees are calculated in 2 items: 2% of the total amount of successful fundraising and 2% of the number of tokens sold.</w:t>
      </w:r>
    </w:p>
    <w:p w14:paraId="38EA54BA" w14:textId="77777777" w:rsidR="00A64E86" w:rsidRPr="003A074B" w:rsidRDefault="00A64E86" w:rsidP="00A64E86">
      <w:pPr>
        <w:spacing w:before="100" w:beforeAutospacing="1" w:after="100" w:afterAutospacing="1"/>
        <w:rPr>
          <w:b/>
        </w:rPr>
      </w:pPr>
      <w:r w:rsidRPr="003A074B">
        <w:rPr>
          <w:b/>
        </w:rPr>
        <w:t>You can refer to the following example</w:t>
      </w:r>
    </w:p>
    <w:p w14:paraId="10C145CE" w14:textId="77777777" w:rsidR="00A64E86" w:rsidRDefault="00A64E86" w:rsidP="00A64E86">
      <w:pPr>
        <w:spacing w:before="100" w:beforeAutospacing="1" w:after="100" w:afterAutospacing="1"/>
      </w:pPr>
      <w:r>
        <w:t xml:space="preserve">For example: </w:t>
      </w:r>
    </w:p>
    <w:p w14:paraId="619FA855" w14:textId="77777777" w:rsidR="00A64E86" w:rsidRDefault="00A64E86" w:rsidP="00A64E86">
      <w:pPr>
        <w:spacing w:before="100" w:beforeAutospacing="1" w:after="100" w:afterAutospacing="1"/>
      </w:pPr>
      <w:r>
        <w:t>Your referral project has been successfully approved for $1,000,000 and they have successfully sold 2 million tokens. As a result, PushSwap will charge 2% of $1 Million which is equivalent to $20,000 (2% * $1,000,000 = $20,000) and 2% of 2 million tokens which is equivalent to 40,000 tokens (2% * 2,000,000 = 40,000 tokens). Thus you can earn profit in detail: 10% * 20,000 = 2,000 and 10% * 40,000 tokens = 4,000 tokens</w:t>
      </w:r>
    </w:p>
    <w:p w14:paraId="45099D12" w14:textId="77777777" w:rsidR="00A64E86" w:rsidRDefault="00A64E86" w:rsidP="00A64E86">
      <w:pPr>
        <w:spacing w:before="100" w:beforeAutospacing="1" w:after="100" w:afterAutospacing="1"/>
      </w:pPr>
      <w:r>
        <w:t>The levels of the referral program will be defined as follows:</w:t>
      </w:r>
    </w:p>
    <w:p w14:paraId="1CDB8D5D" w14:textId="77777777" w:rsidR="00A64E86" w:rsidRDefault="00A64E86" w:rsidP="00A64E86">
      <w:pPr>
        <w:spacing w:before="100" w:beforeAutospacing="1" w:after="100" w:afterAutospacing="1"/>
      </w:pPr>
      <w:r>
        <w:t>VIP - Do not keep 10%</w:t>
      </w:r>
    </w:p>
    <w:p w14:paraId="2DCAE9C0" w14:textId="77777777" w:rsidR="00A64E86" w:rsidRDefault="00A64E86" w:rsidP="00A64E86">
      <w:pPr>
        <w:spacing w:before="100" w:beforeAutospacing="1" w:after="100" w:afterAutospacing="1"/>
      </w:pPr>
      <w:r>
        <w:t>Vip 1 - Hold 1 million Push, holder will get 20%</w:t>
      </w:r>
    </w:p>
    <w:p w14:paraId="5C7630BB" w14:textId="77777777" w:rsidR="00A64E86" w:rsidRDefault="00A64E86" w:rsidP="00A64E86">
      <w:pPr>
        <w:spacing w:before="100" w:beforeAutospacing="1" w:after="100" w:afterAutospacing="1"/>
      </w:pPr>
      <w:r>
        <w:t>Vip 2 - Hold 2 million Push, holder will get 30%</w:t>
      </w:r>
    </w:p>
    <w:p w14:paraId="3D3868CD" w14:textId="77777777" w:rsidR="00A64E86" w:rsidRDefault="00A64E86" w:rsidP="00A64E86">
      <w:pPr>
        <w:spacing w:before="100" w:beforeAutospacing="1" w:after="100" w:afterAutospacing="1"/>
      </w:pPr>
      <w:r>
        <w:lastRenderedPageBreak/>
        <w:t>Vip 3 - Hold 5 million Push, holder will get 50%</w:t>
      </w:r>
    </w:p>
    <w:p w14:paraId="38194568" w14:textId="77777777" w:rsidR="00A64E86" w:rsidRDefault="00A64E86" w:rsidP="00A64E86">
      <w:pPr>
        <w:spacing w:before="100" w:beforeAutospacing="1" w:after="100" w:afterAutospacing="1"/>
      </w:pPr>
      <w:r>
        <w:t>The regulated holding amount may vary according to the business plan.</w:t>
      </w:r>
    </w:p>
    <w:p w14:paraId="3C8884D1" w14:textId="77777777" w:rsidR="00A64E86" w:rsidRDefault="00A64E86" w:rsidP="00A64E86">
      <w:pPr>
        <w:spacing w:before="100" w:beforeAutospacing="1" w:after="100" w:afterAutospacing="1"/>
      </w:pPr>
      <w:r>
        <w:t>Keep the rule:</w:t>
      </w:r>
    </w:p>
    <w:p w14:paraId="5C5C1E31" w14:textId="77777777" w:rsidR="00A64E86" w:rsidRDefault="00A64E86" w:rsidP="00A64E86">
      <w:pPr>
        <w:spacing w:before="100" w:beforeAutospacing="1" w:after="100" w:afterAutospacing="1"/>
      </w:pPr>
      <w:r>
        <w:t>• Hold the token before the project starts crowdfunding</w:t>
      </w:r>
    </w:p>
    <w:p w14:paraId="54FF1697" w14:textId="77777777" w:rsidR="00A64E86" w:rsidRDefault="00A64E86" w:rsidP="00A64E86">
      <w:pPr>
        <w:spacing w:before="100" w:beforeAutospacing="1" w:after="100" w:afterAutospacing="1"/>
      </w:pPr>
      <w:r>
        <w:t>• Hold the token in the crowdfunding phase until the end</w:t>
      </w:r>
    </w:p>
    <w:p w14:paraId="5912820F" w14:textId="77777777" w:rsidR="00A64E86" w:rsidRDefault="00A64E86" w:rsidP="00A64E86">
      <w:pPr>
        <w:spacing w:before="100" w:beforeAutospacing="1" w:after="100" w:afterAutospacing="1"/>
      </w:pPr>
      <w:r>
        <w:t>Farm, Swimming Pool</w:t>
      </w:r>
    </w:p>
    <w:p w14:paraId="3614662C" w14:textId="77777777" w:rsidR="00A64E86" w:rsidRDefault="00A64E86" w:rsidP="00A64E86">
      <w:pPr>
        <w:spacing w:before="100" w:beforeAutospacing="1" w:after="100" w:afterAutospacing="1"/>
      </w:pPr>
      <w:r>
        <w:t>You can expect a 10% profit from your friends' earnings. Your referral reward will be visible and ready to withdraw from your referral account when your invited friends will withdraw Push tokens to your wallet.</w:t>
      </w:r>
    </w:p>
    <w:p w14:paraId="47A06EF7" w14:textId="77777777" w:rsidR="00A64E86" w:rsidRDefault="00A64E86" w:rsidP="00A64E86">
      <w:pPr>
        <w:spacing w:before="100" w:beforeAutospacing="1" w:after="100" w:afterAutospacing="1"/>
      </w:pPr>
      <w:r w:rsidRPr="007D4054">
        <w:rPr>
          <w:b/>
        </w:rPr>
        <w:t>Example:</w:t>
      </w:r>
      <w:r>
        <w:t xml:space="preserve"> you invited a friend and he/she earned 10 Push from “Farm” or “Swimming Pool”. As a result, you will get 10% from 10 Push, accounting for 1 Push.</w:t>
      </w:r>
    </w:p>
    <w:p w14:paraId="70CDD06B" w14:textId="77777777" w:rsidR="00A64E86" w:rsidRDefault="00A64E86" w:rsidP="00A64E86">
      <w:pPr>
        <w:spacing w:before="100" w:beforeAutospacing="1" w:after="100" w:afterAutospacing="1"/>
      </w:pPr>
      <w:r>
        <w:t>All your referral rewards will be sent to your referral balance in push tokens. All fees will also be charged in Push tokens.</w:t>
      </w:r>
    </w:p>
    <w:p w14:paraId="22C19F25" w14:textId="77777777" w:rsidR="00A64E86" w:rsidRDefault="00A64E86" w:rsidP="00A64E86">
      <w:pPr>
        <w:spacing w:before="100" w:beforeAutospacing="1" w:after="100" w:afterAutospacing="1"/>
      </w:pPr>
      <w:r>
        <w:t>You will have four separate referral balances, including:</w:t>
      </w:r>
    </w:p>
    <w:p w14:paraId="79031518" w14:textId="77777777" w:rsidR="00A64E86" w:rsidRDefault="00A64E86" w:rsidP="00A64E86">
      <w:pPr>
        <w:spacing w:before="100" w:beforeAutospacing="1" w:after="100" w:afterAutospacing="1"/>
      </w:pPr>
      <w:r>
        <w:t>1. Referral balance swap</w:t>
      </w:r>
    </w:p>
    <w:p w14:paraId="064D44F0" w14:textId="77777777" w:rsidR="00A64E86" w:rsidRDefault="00A64E86" w:rsidP="00A64E86">
      <w:pPr>
        <w:spacing w:before="100" w:beforeAutospacing="1" w:after="100" w:afterAutospacing="1"/>
      </w:pPr>
      <w:r>
        <w:t>2. Farm referral balance</w:t>
      </w:r>
    </w:p>
    <w:p w14:paraId="5D5A718B" w14:textId="77777777" w:rsidR="00A64E86" w:rsidRDefault="00A64E86" w:rsidP="00A64E86">
      <w:pPr>
        <w:spacing w:before="100" w:beforeAutospacing="1" w:after="100" w:afterAutospacing="1"/>
      </w:pPr>
      <w:r>
        <w:t>3. Pool Referral Balance</w:t>
      </w:r>
    </w:p>
    <w:p w14:paraId="71C2D0D6" w14:textId="77777777" w:rsidR="00A64E86" w:rsidRDefault="00A64E86" w:rsidP="00A64E86">
      <w:pPr>
        <w:spacing w:before="100" w:beforeAutospacing="1" w:after="100" w:afterAutospacing="1"/>
      </w:pPr>
      <w:r>
        <w:t>4. Pushlaunch Referral Balance</w:t>
      </w:r>
    </w:p>
    <w:p w14:paraId="59D29ECC" w14:textId="77777777" w:rsidR="00A64E86" w:rsidRPr="007D4054" w:rsidRDefault="00A64E86" w:rsidP="00A64E86">
      <w:pPr>
        <w:spacing w:before="100" w:beforeAutospacing="1" w:after="100" w:afterAutospacing="1"/>
        <w:rPr>
          <w:b/>
        </w:rPr>
      </w:pPr>
      <w:r w:rsidRPr="007D4054">
        <w:rPr>
          <w:b/>
        </w:rPr>
        <w:t>Withdrawal commission for referral balance:</w:t>
      </w:r>
    </w:p>
    <w:p w14:paraId="0022D819" w14:textId="77777777" w:rsidR="00A64E86" w:rsidRDefault="00A64E86" w:rsidP="00A64E86">
      <w:pPr>
        <w:spacing w:before="100" w:beforeAutospacing="1" w:after="100" w:afterAutospacing="1"/>
      </w:pPr>
      <w:r>
        <w:t>Exchange → BSC network fee + 2% PushSwap operating fee</w:t>
      </w:r>
    </w:p>
    <w:p w14:paraId="53C8DE58" w14:textId="77777777" w:rsidR="00A64E86" w:rsidRDefault="00A64E86" w:rsidP="00A64E86">
      <w:pPr>
        <w:spacing w:before="100" w:beforeAutospacing="1" w:after="100" w:afterAutospacing="1"/>
      </w:pPr>
      <w:r>
        <w:t>Farm &amp; Swimming Pool → net fee</w:t>
      </w:r>
    </w:p>
    <w:p w14:paraId="5C06B6B4" w14:textId="77777777" w:rsidR="00A64E86" w:rsidRDefault="00A64E86" w:rsidP="00A64E86">
      <w:pPr>
        <w:spacing w:before="100" w:beforeAutospacing="1" w:after="100" w:afterAutospacing="1"/>
      </w:pPr>
      <w:r>
        <w:t>Push launch -&gt; network fee</w:t>
      </w:r>
    </w:p>
    <w:p w14:paraId="3E93E9AC" w14:textId="77777777" w:rsidR="00A64E86" w:rsidRDefault="00A64E86" w:rsidP="00A64E86">
      <w:pPr>
        <w:spacing w:before="100" w:beforeAutospacing="1" w:after="100" w:afterAutospacing="1"/>
      </w:pPr>
      <w:r>
        <w:t>For each withdrawal, the user pays a flat fee of 2% to cover the costs associated with the internal exchange from the initial token to the Push token as well as the volatility of the market. school.</w:t>
      </w:r>
    </w:p>
    <w:p w14:paraId="3A9C7C42" w14:textId="77777777" w:rsidR="00A64E86" w:rsidRDefault="00A64E86" w:rsidP="00A64E86">
      <w:pPr>
        <w:spacing w:before="100" w:beforeAutospacing="1" w:after="100" w:afterAutospacing="1"/>
      </w:pPr>
      <w:r>
        <w:rPr>
          <w:rFonts w:ascii="Segoe UI Emoji" w:hAnsi="Segoe UI Emoji" w:cs="Segoe UI Emoji"/>
          <w:b/>
          <w:bCs/>
          <w:color w:val="3B454E"/>
          <w:sz w:val="28"/>
          <w:szCs w:val="28"/>
          <w:lang w:val="vi-VN"/>
        </w:rPr>
        <w:t>…………………………………………</w:t>
      </w:r>
    </w:p>
    <w:p w14:paraId="2D261D2D" w14:textId="5E92A3A3" w:rsidR="002A7914" w:rsidRPr="00A64E86" w:rsidRDefault="002A7914" w:rsidP="00A64E86">
      <w:pPr>
        <w:spacing w:before="100" w:beforeAutospacing="1" w:after="100" w:afterAutospacing="1"/>
      </w:pPr>
      <w:r w:rsidRPr="002A7914">
        <w:rPr>
          <w:rFonts w:ascii="Segoe UI Emoji" w:hAnsi="Segoe UI Emoji" w:cs="Segoe UI Emoji"/>
          <w:b/>
          <w:bCs/>
          <w:color w:val="3B454E"/>
          <w:sz w:val="28"/>
          <w:szCs w:val="28"/>
        </w:rPr>
        <w:t>🔐</w:t>
      </w:r>
      <w:r w:rsidRPr="002A7914">
        <w:rPr>
          <w:b/>
          <w:bCs/>
          <w:color w:val="3B454E"/>
          <w:sz w:val="28"/>
          <w:szCs w:val="28"/>
        </w:rPr>
        <w:t>PushLock</w:t>
      </w:r>
    </w:p>
    <w:p w14:paraId="2A3A21F0" w14:textId="77777777" w:rsidR="002A7914" w:rsidRPr="002A7914" w:rsidRDefault="002A7914" w:rsidP="002A7914">
      <w:pPr>
        <w:pStyle w:val="ListParagraph"/>
        <w:spacing w:before="100" w:beforeAutospacing="1" w:after="100" w:afterAutospacing="1"/>
        <w:rPr>
          <w:color w:val="4472C4" w:themeColor="accent1"/>
        </w:rPr>
      </w:pPr>
      <w:r w:rsidRPr="002A7914">
        <w:rPr>
          <w:color w:val="4472C4" w:themeColor="accent1"/>
        </w:rPr>
        <w:t>Introduction to the concept of liquidity lock</w:t>
      </w:r>
    </w:p>
    <w:p w14:paraId="69892E77" w14:textId="77777777" w:rsidR="00ED4054" w:rsidRDefault="00404C19" w:rsidP="008238B1">
      <w:pPr>
        <w:pStyle w:val="ListParagraph"/>
        <w:spacing w:before="100" w:beforeAutospacing="1" w:after="100" w:afterAutospacing="1"/>
      </w:pPr>
      <w:r w:rsidRPr="00404C19">
        <w:t>What is a liquidity locker?</w:t>
      </w:r>
    </w:p>
    <w:p w14:paraId="4EC88391" w14:textId="77777777" w:rsidR="00ED4054" w:rsidRDefault="00404C19" w:rsidP="00404C19">
      <w:pPr>
        <w:spacing w:before="100" w:beforeAutospacing="1" w:after="100" w:afterAutospacing="1"/>
      </w:pPr>
      <w:r w:rsidRPr="00404C19">
        <w:lastRenderedPageBreak/>
        <w:t>Locking up a project's Liquidity Pool tokens ensures that you won't scam investors. Also, locking project tokens gives investors confidence that you won't sell tokens on their project market and steal their money.</w:t>
      </w:r>
    </w:p>
    <w:p w14:paraId="7D6C2092" w14:textId="77777777" w:rsidR="00404C19" w:rsidRPr="00404C19" w:rsidRDefault="00404C19" w:rsidP="00404C19">
      <w:pPr>
        <w:spacing w:before="100" w:beforeAutospacing="1" w:after="100" w:afterAutospacing="1"/>
        <w:rPr>
          <w:b/>
        </w:rPr>
      </w:pPr>
      <w:r w:rsidRPr="00404C19">
        <w:rPr>
          <w:b/>
        </w:rPr>
        <w:t>Why lock liquidity?</w:t>
      </w:r>
    </w:p>
    <w:p w14:paraId="382A8B82" w14:textId="77777777" w:rsidR="00404C19" w:rsidRDefault="00404C19" w:rsidP="00404C19">
      <w:pPr>
        <w:spacing w:before="100" w:beforeAutospacing="1" w:after="100" w:afterAutospacing="1"/>
      </w:pPr>
      <w:r>
        <w:t>If liquidity is unlocked, then token developers can do what is famously known as "rug pull".</w:t>
      </w:r>
    </w:p>
    <w:p w14:paraId="5336C77A" w14:textId="77777777" w:rsidR="00404C19" w:rsidRDefault="00404C19" w:rsidP="00404C19">
      <w:pPr>
        <w:spacing w:before="100" w:beforeAutospacing="1" w:after="100" w:afterAutospacing="1"/>
      </w:pPr>
      <w:r>
        <w:t>As investors start buying tokens from the exchange, the liquidity pool accumulates more and more coins of established value (e.g. ETH or BNB, or Tether).</w:t>
      </w:r>
    </w:p>
    <w:p w14:paraId="778F7792" w14:textId="77777777" w:rsidR="00404C19" w:rsidRDefault="00404C19" w:rsidP="00404C19">
      <w:pPr>
        <w:spacing w:before="100" w:beforeAutospacing="1" w:after="100" w:afterAutospacing="1"/>
      </w:pPr>
      <w:r>
        <w:t>This is because investors are essentially sending these value tokens to the exchange to receive new tokens. Developers can withdraw this liquidity from the exchange, cash it in all its value and use it.</w:t>
      </w:r>
    </w:p>
    <w:p w14:paraId="55EB1D97" w14:textId="77777777" w:rsidR="00404C19" w:rsidRDefault="00404C19" w:rsidP="00404C19">
      <w:pPr>
        <w:spacing w:before="100" w:beforeAutospacing="1" w:after="100" w:afterAutospacing="1"/>
      </w:pPr>
      <w:r>
        <w:t xml:space="preserve">Liquidity is locked by giving up ownership of liquidity pool (LP) tokens for a fixed </w:t>
      </w:r>
      <w:r w:rsidR="00593E49">
        <w:t>period</w:t>
      </w:r>
      <w:r>
        <w:t>, by sending them to a time-locked smart contract. Without ownership of LP tokens, developers cannot get their capital back from the liquidity pool.</w:t>
      </w:r>
    </w:p>
    <w:p w14:paraId="37DB05F1" w14:textId="77777777" w:rsidR="00ED4054" w:rsidRDefault="00404C19" w:rsidP="00404C19">
      <w:pPr>
        <w:spacing w:before="100" w:beforeAutospacing="1" w:after="100" w:afterAutospacing="1"/>
      </w:pPr>
      <w:r>
        <w:t>This provides confidence to investors that token developers will not run away with liquid funds. Now all token developers follow standard practice and this is what distinguishes scam coins from real ones.</w:t>
      </w:r>
    </w:p>
    <w:p w14:paraId="687FD174" w14:textId="77777777" w:rsidR="00262044" w:rsidRPr="00262044" w:rsidRDefault="00262044" w:rsidP="00262044">
      <w:pPr>
        <w:spacing w:before="100" w:beforeAutospacing="1" w:after="100" w:afterAutospacing="1"/>
        <w:rPr>
          <w:b/>
        </w:rPr>
      </w:pPr>
      <w:r w:rsidRPr="00262044">
        <w:rPr>
          <w:b/>
        </w:rPr>
        <w:t>Confidently display your Keys</w:t>
      </w:r>
    </w:p>
    <w:p w14:paraId="0A93465B" w14:textId="77777777" w:rsidR="00262044" w:rsidRDefault="00262044" w:rsidP="00262044">
      <w:pPr>
        <w:spacing w:before="100" w:beforeAutospacing="1" w:after="100" w:afterAutospacing="1"/>
      </w:pPr>
      <w:r>
        <w:t>When you lock up project liquidity or tokens with PushSwap, our platform publishes your key details and project information in an easy-to-read display, giving your investors confidence. and security.</w:t>
      </w:r>
    </w:p>
    <w:p w14:paraId="4EFEC429" w14:textId="77777777" w:rsidR="00262044" w:rsidRPr="00262044" w:rsidRDefault="00262044" w:rsidP="00262044">
      <w:pPr>
        <w:spacing w:before="100" w:beforeAutospacing="1" w:after="100" w:afterAutospacing="1"/>
        <w:rPr>
          <w:b/>
        </w:rPr>
      </w:pPr>
      <w:r w:rsidRPr="00262044">
        <w:rPr>
          <w:b/>
        </w:rPr>
        <w:t>Investor transparency and security.</w:t>
      </w:r>
    </w:p>
    <w:p w14:paraId="1EB82E17" w14:textId="77777777" w:rsidR="00262044" w:rsidRDefault="00262044" w:rsidP="00262044">
      <w:pPr>
        <w:spacing w:before="100" w:beforeAutospacing="1" w:after="100" w:afterAutospacing="1"/>
      </w:pPr>
      <w:r>
        <w:t>Investors require fast and reliable information to make decisions about which coins to buy. PushSwap makes it easy to view key details, smart contract risks, and our internal score analysis.</w:t>
      </w:r>
    </w:p>
    <w:p w14:paraId="1ACCEFFD" w14:textId="77777777" w:rsidR="00196745" w:rsidRDefault="00262044" w:rsidP="00262044">
      <w:pPr>
        <w:spacing w:before="100" w:beforeAutospacing="1" w:after="100" w:afterAutospacing="1"/>
      </w:pPr>
      <w:r>
        <w:t>The concept of a liquidity lock is quite simple: the movement of the general token is constrained by a time-based function. This means that once a limit is set, it cannot be moved or redeemed until the pre-selected time has elapsed. This gives users more confidence in the markets they enter, as they know that for at least the next X months, the market must exist in some form. Since the contract's code is generally public, standards have been created, along with simple tools that anyone can use to verify that the process was done correctly.</w:t>
      </w:r>
    </w:p>
    <w:p w14:paraId="431F8943" w14:textId="77777777" w:rsidR="00262044" w:rsidRDefault="00196745" w:rsidP="00262044">
      <w:pPr>
        <w:spacing w:before="100" w:beforeAutospacing="1" w:after="100" w:afterAutospacing="1"/>
      </w:pPr>
      <w:r w:rsidRPr="00196745">
        <w:t xml:space="preserve">PushSwap liquidity locking service is widely used when users experience De-Fi projects. We can confirm that it is an </w:t>
      </w:r>
      <w:r>
        <w:t>industry-standard</w:t>
      </w:r>
      <w:r w:rsidRPr="00196745">
        <w:t xml:space="preserve"> in place immediately after creating any new liquidity pool on various Decentralized exchanges.</w:t>
      </w:r>
    </w:p>
    <w:p w14:paraId="2BE1ACB4" w14:textId="77777777" w:rsidR="00196745" w:rsidRDefault="00196745" w:rsidP="00196745">
      <w:pPr>
        <w:spacing w:before="100" w:beforeAutospacing="1" w:after="100" w:afterAutospacing="1"/>
      </w:pPr>
      <w:r>
        <w:rPr>
          <w:rFonts w:ascii="Segoe UI Emoji" w:hAnsi="Segoe UI Emoji" w:cs="Segoe UI Emoji"/>
        </w:rPr>
        <w:t>🔑</w:t>
      </w:r>
      <w:r>
        <w:t>TOKEN VESTING</w:t>
      </w:r>
    </w:p>
    <w:p w14:paraId="0BAB354F" w14:textId="77777777" w:rsidR="00196745" w:rsidRPr="00196745" w:rsidRDefault="00196745" w:rsidP="00196745">
      <w:pPr>
        <w:spacing w:before="100" w:beforeAutospacing="1" w:after="100" w:afterAutospacing="1"/>
        <w:rPr>
          <w:b/>
        </w:rPr>
      </w:pPr>
      <w:r w:rsidRPr="00196745">
        <w:rPr>
          <w:b/>
        </w:rPr>
        <w:t>What is "Token vesting" or "Token lock"?</w:t>
      </w:r>
    </w:p>
    <w:p w14:paraId="4228C8DA" w14:textId="77777777" w:rsidR="00196745" w:rsidRDefault="00196745" w:rsidP="00196745">
      <w:pPr>
        <w:spacing w:before="100" w:beforeAutospacing="1" w:after="100" w:afterAutospacing="1"/>
      </w:pPr>
      <w:r>
        <w:t>It is possible to lock LP tokens in a pool to prevent "carpet pulling", but it is not possible to time-lock single tokens (i.e. not LP pairs). Our Token Vesting feature does this</w:t>
      </w:r>
    </w:p>
    <w:p w14:paraId="31AE3308" w14:textId="77777777" w:rsidR="00196745" w:rsidRPr="00196745" w:rsidRDefault="00196745" w:rsidP="00196745">
      <w:pPr>
        <w:spacing w:before="100" w:beforeAutospacing="1" w:after="100" w:afterAutospacing="1"/>
        <w:rPr>
          <w:b/>
        </w:rPr>
      </w:pPr>
      <w:r w:rsidRPr="00196745">
        <w:rPr>
          <w:b/>
        </w:rPr>
        <w:lastRenderedPageBreak/>
        <w:t>How can vesting tokens help your project?</w:t>
      </w:r>
    </w:p>
    <w:p w14:paraId="02E87999" w14:textId="77777777" w:rsidR="00196745" w:rsidRDefault="00196745" w:rsidP="00196745">
      <w:pPr>
        <w:spacing w:before="100" w:beforeAutospacing="1" w:after="100" w:afterAutospacing="1"/>
      </w:pPr>
      <w:r>
        <w:t>A clear verification schedule for tokens (with proof of key, how tokens will be persisted, and when they will unlock) can help win community trust and possibly enable open expansion projects more sustainably by demonstrating their dedication to the community.</w:t>
      </w:r>
    </w:p>
    <w:p w14:paraId="2B8DA532" w14:textId="77777777" w:rsidR="00196745" w:rsidRPr="00196745" w:rsidRDefault="00196745" w:rsidP="00196745">
      <w:pPr>
        <w:spacing w:before="100" w:beforeAutospacing="1" w:after="100" w:afterAutospacing="1"/>
        <w:rPr>
          <w:b/>
        </w:rPr>
      </w:pPr>
      <w:r w:rsidRPr="00196745">
        <w:rPr>
          <w:b/>
        </w:rPr>
        <w:t>What can be done with the token awarded?</w:t>
      </w:r>
    </w:p>
    <w:p w14:paraId="740734FF" w14:textId="77777777" w:rsidR="00196745" w:rsidRDefault="00196745" w:rsidP="00196745">
      <w:pPr>
        <w:spacing w:before="100" w:beforeAutospacing="1" w:after="100" w:afterAutospacing="1"/>
      </w:pPr>
      <w:r>
        <w:t>You can just wait until your account is unlocked. You cannot deposit or sell them or add them to your liquidity or stake because they are time-locked in a smart contract.</w:t>
      </w:r>
    </w:p>
    <w:p w14:paraId="53891691" w14:textId="77777777" w:rsidR="00196745" w:rsidRDefault="00196745" w:rsidP="00196745">
      <w:pPr>
        <w:spacing w:before="100" w:beforeAutospacing="1" w:after="100" w:afterAutospacing="1"/>
      </w:pPr>
      <w:r>
        <w:t>However, you can trigger some actions on the issued token key.</w:t>
      </w:r>
    </w:p>
    <w:p w14:paraId="4D33A34C" w14:textId="77777777" w:rsidR="003C675C" w:rsidRDefault="003C675C" w:rsidP="003C675C">
      <w:pPr>
        <w:spacing w:before="100" w:beforeAutospacing="1" w:after="100" w:afterAutospacing="1"/>
      </w:pPr>
      <w:r>
        <w:t>Premium Summary of Fees and Unlock Options</w:t>
      </w:r>
    </w:p>
    <w:p w14:paraId="510C86A8" w14:textId="77777777" w:rsidR="003C675C" w:rsidRDefault="003C675C" w:rsidP="003C675C">
      <w:pPr>
        <w:spacing w:before="100" w:beforeAutospacing="1" w:after="100" w:afterAutospacing="1"/>
      </w:pPr>
      <w:r>
        <w:t>From a simple lock of n number of tokens over x periods to a gradual unlock with conditions, here are the different options you can choose from.</w:t>
      </w:r>
    </w:p>
    <w:p w14:paraId="6896B205" w14:textId="77777777" w:rsidR="003C675C" w:rsidRDefault="003C675C" w:rsidP="003C675C">
      <w:pPr>
        <w:spacing w:before="100" w:beforeAutospacing="1" w:after="100" w:afterAutospacing="1"/>
      </w:pPr>
    </w:p>
    <w:p w14:paraId="78386598" w14:textId="77777777" w:rsidR="003C675C" w:rsidRPr="003C675C" w:rsidRDefault="003C675C" w:rsidP="003C675C">
      <w:pPr>
        <w:spacing w:before="100" w:beforeAutospacing="1" w:after="100" w:afterAutospacing="1"/>
        <w:rPr>
          <w:b/>
        </w:rPr>
      </w:pPr>
      <w:r w:rsidRPr="003C675C">
        <w:rPr>
          <w:b/>
        </w:rPr>
        <w:t>Lock/check fee</w:t>
      </w:r>
    </w:p>
    <w:p w14:paraId="269E7B1F" w14:textId="77777777" w:rsidR="003C675C" w:rsidRDefault="003C675C" w:rsidP="003C675C">
      <w:pPr>
        <w:spacing w:before="100" w:beforeAutospacing="1" w:after="100" w:afterAutospacing="1"/>
      </w:pPr>
      <w:r>
        <w:t>• For a one-time key: 0.25% of the issued tokens are used to pay fees.</w:t>
      </w:r>
    </w:p>
    <w:p w14:paraId="28E61454" w14:textId="77777777" w:rsidR="003C675C" w:rsidRDefault="003C675C" w:rsidP="003C675C">
      <w:pPr>
        <w:spacing w:before="100" w:beforeAutospacing="1" w:after="100" w:afterAutospacing="1"/>
      </w:pPr>
      <w:r>
        <w:t>Fee: 0.25%</w:t>
      </w:r>
    </w:p>
    <w:p w14:paraId="1DA6999C" w14:textId="77777777" w:rsidR="003C675C" w:rsidRDefault="003C675C" w:rsidP="003C675C">
      <w:pPr>
        <w:spacing w:before="100" w:beforeAutospacing="1" w:after="100" w:afterAutospacing="1"/>
      </w:pPr>
      <w:r>
        <w:t>Total Debit Amount: 100.25 Push</w:t>
      </w:r>
    </w:p>
    <w:p w14:paraId="1B5FA6E7" w14:textId="77777777" w:rsidR="003C675C" w:rsidRDefault="003C675C" w:rsidP="003C675C">
      <w:pPr>
        <w:spacing w:before="100" w:beforeAutospacing="1" w:after="100" w:afterAutospacing="1"/>
      </w:pPr>
      <w:r>
        <w:t>(Example of 100 Push vesting, with 0.25%) fee</w:t>
      </w:r>
    </w:p>
    <w:p w14:paraId="3F92AC5B" w14:textId="77777777" w:rsidR="003C675C" w:rsidRPr="003C675C" w:rsidRDefault="003C675C" w:rsidP="003C675C">
      <w:pPr>
        <w:spacing w:before="100" w:beforeAutospacing="1" w:after="100" w:afterAutospacing="1"/>
        <w:rPr>
          <w:b/>
        </w:rPr>
      </w:pPr>
      <w:r w:rsidRPr="003C675C">
        <w:rPr>
          <w:rFonts w:ascii="Segoe UI Emoji" w:hAnsi="Segoe UI Emoji" w:cs="Segoe UI Emoji"/>
          <w:b/>
        </w:rPr>
        <w:t>📊</w:t>
      </w:r>
      <w:r w:rsidRPr="003C675C">
        <w:rPr>
          <w:b/>
        </w:rPr>
        <w:t>How to lock the performance token?</w:t>
      </w:r>
    </w:p>
    <w:p w14:paraId="78EB00FD" w14:textId="77777777" w:rsidR="003C675C" w:rsidRPr="003C675C" w:rsidRDefault="003C675C" w:rsidP="003C675C">
      <w:pPr>
        <w:spacing w:before="100" w:beforeAutospacing="1" w:after="100" w:afterAutospacing="1"/>
        <w:rPr>
          <w:color w:val="4472C4" w:themeColor="accent1"/>
        </w:rPr>
      </w:pPr>
      <w:r w:rsidRPr="003C675C">
        <w:rPr>
          <w:color w:val="4472C4" w:themeColor="accent1"/>
        </w:rPr>
        <w:t>Instructions on how to create a new padlock or a series of locks</w:t>
      </w:r>
    </w:p>
    <w:p w14:paraId="6A91D342" w14:textId="77777777" w:rsidR="003C675C" w:rsidRPr="003C675C" w:rsidRDefault="003C675C" w:rsidP="003C675C">
      <w:pPr>
        <w:spacing w:before="100" w:beforeAutospacing="1" w:after="100" w:afterAutospacing="1"/>
        <w:rPr>
          <w:b/>
        </w:rPr>
      </w:pPr>
      <w:r w:rsidRPr="003C675C">
        <w:rPr>
          <w:b/>
        </w:rPr>
        <w:t>Same with the project token key or LP key?</w:t>
      </w:r>
    </w:p>
    <w:p w14:paraId="776273CC" w14:textId="77777777" w:rsidR="003C675C" w:rsidRDefault="003C675C" w:rsidP="003C675C">
      <w:pPr>
        <w:spacing w:before="100" w:beforeAutospacing="1" w:after="100" w:afterAutospacing="1"/>
      </w:pPr>
      <w:r>
        <w:t>Push Locker smart contract can be found on BSCscan (BSC Mainnet Contract).</w:t>
      </w:r>
    </w:p>
    <w:p w14:paraId="17015DBC" w14:textId="77777777" w:rsidR="003C675C" w:rsidRDefault="003C675C" w:rsidP="003C675C">
      <w:pPr>
        <w:spacing w:before="100" w:beforeAutospacing="1" w:after="100" w:afterAutospacing="1"/>
      </w:pPr>
      <w:r>
        <w:t>PushLock Contracts assist users to lock Uni V3 liquidity provider tokens on the PushSwap Platform. We provide advanced features that have not been applied to the current lock contract in the market.</w:t>
      </w:r>
    </w:p>
    <w:p w14:paraId="2A75BC41" w14:textId="77777777" w:rsidR="003C675C" w:rsidRDefault="003C675C" w:rsidP="003C675C">
      <w:pPr>
        <w:spacing w:before="100" w:beforeAutospacing="1" w:after="100" w:afterAutospacing="1"/>
      </w:pPr>
      <w:r>
        <w:t>Feature</w:t>
      </w:r>
    </w:p>
    <w:p w14:paraId="01C3E3FB" w14:textId="77777777" w:rsidR="003C675C" w:rsidRDefault="003C675C" w:rsidP="003C675C">
      <w:pPr>
        <w:spacing w:before="100" w:beforeAutospacing="1" w:after="100" w:afterAutospacing="1"/>
      </w:pPr>
      <w:r>
        <w:t>Status</w:t>
      </w:r>
    </w:p>
    <w:p w14:paraId="530DC9E8" w14:textId="77777777" w:rsidR="003C675C" w:rsidRDefault="003C675C" w:rsidP="003C675C">
      <w:pPr>
        <w:spacing w:before="100" w:beforeAutospacing="1" w:after="100" w:afterAutospacing="1"/>
      </w:pPr>
      <w:r>
        <w:t>Vesting Lock</w:t>
      </w:r>
    </w:p>
    <w:p w14:paraId="5307AC30" w14:textId="77777777" w:rsidR="003C675C" w:rsidRDefault="003C675C" w:rsidP="003C675C">
      <w:pPr>
        <w:spacing w:before="100" w:beforeAutospacing="1" w:after="100" w:afterAutospacing="1"/>
      </w:pPr>
      <w:r>
        <w:rPr>
          <w:rFonts w:ascii="Segoe UI Emoji" w:hAnsi="Segoe UI Emoji" w:cs="Segoe UI Emoji"/>
        </w:rPr>
        <w:t>✅</w:t>
      </w:r>
    </w:p>
    <w:p w14:paraId="68659549" w14:textId="77777777" w:rsidR="003C675C" w:rsidRDefault="003C675C" w:rsidP="003C675C">
      <w:pPr>
        <w:spacing w:before="100" w:beforeAutospacing="1" w:after="100" w:afterAutospacing="1"/>
      </w:pPr>
      <w:r>
        <w:t>Increase key</w:t>
      </w:r>
    </w:p>
    <w:p w14:paraId="1C1D0849" w14:textId="77777777" w:rsidR="003C675C" w:rsidRDefault="003C675C" w:rsidP="003C675C">
      <w:pPr>
        <w:spacing w:before="100" w:beforeAutospacing="1" w:after="100" w:afterAutospacing="1"/>
      </w:pPr>
      <w:r>
        <w:rPr>
          <w:rFonts w:ascii="Segoe UI Emoji" w:hAnsi="Segoe UI Emoji" w:cs="Segoe UI Emoji"/>
        </w:rPr>
        <w:lastRenderedPageBreak/>
        <w:t>✅</w:t>
      </w:r>
    </w:p>
    <w:p w14:paraId="20D3882D" w14:textId="77777777" w:rsidR="003C675C" w:rsidRDefault="003C675C" w:rsidP="003C675C">
      <w:pPr>
        <w:spacing w:before="100" w:beforeAutospacing="1" w:after="100" w:afterAutospacing="1"/>
      </w:pPr>
      <w:r>
        <w:t>Transfer of ownership</w:t>
      </w:r>
    </w:p>
    <w:p w14:paraId="6E1BEDE7" w14:textId="77777777" w:rsidR="003C675C" w:rsidRDefault="003C675C" w:rsidP="003C675C">
      <w:pPr>
        <w:spacing w:before="100" w:beforeAutospacing="1" w:after="100" w:afterAutospacing="1"/>
      </w:pPr>
      <w:r>
        <w:rPr>
          <w:rFonts w:ascii="Segoe UI Emoji" w:hAnsi="Segoe UI Emoji" w:cs="Segoe UI Emoji"/>
        </w:rPr>
        <w:t>✅</w:t>
      </w:r>
    </w:p>
    <w:p w14:paraId="4082A2AA" w14:textId="77777777" w:rsidR="003C675C" w:rsidRDefault="003C675C" w:rsidP="003C675C">
      <w:pPr>
        <w:spacing w:before="100" w:beforeAutospacing="1" w:after="100" w:afterAutospacing="1"/>
      </w:pPr>
      <w:r>
        <w:t>Migrate to PCS LP v2 (BSC) protocol</w:t>
      </w:r>
    </w:p>
    <w:p w14:paraId="6EA73563" w14:textId="77777777" w:rsidR="003C675C" w:rsidRDefault="003C675C" w:rsidP="003C675C">
      <w:pPr>
        <w:spacing w:before="100" w:beforeAutospacing="1" w:after="100" w:afterAutospacing="1"/>
      </w:pPr>
      <w:r>
        <w:rPr>
          <w:rFonts w:ascii="Segoe UI Emoji" w:hAnsi="Segoe UI Emoji" w:cs="Segoe UI Emoji"/>
        </w:rPr>
        <w:t>✅</w:t>
      </w:r>
    </w:p>
    <w:p w14:paraId="1FB80ACE" w14:textId="77777777" w:rsidR="00196745" w:rsidRDefault="003C675C" w:rsidP="003C675C">
      <w:pPr>
        <w:spacing w:before="100" w:beforeAutospacing="1" w:after="100" w:afterAutospacing="1"/>
      </w:pPr>
      <w:r>
        <w:t>How to lock it?</w:t>
      </w:r>
    </w:p>
    <w:p w14:paraId="728353C7" w14:textId="77777777" w:rsidR="006E4441" w:rsidRDefault="006E4441" w:rsidP="006E4441">
      <w:pPr>
        <w:spacing w:before="100" w:beforeAutospacing="1" w:after="100" w:afterAutospacing="1"/>
      </w:pPr>
      <w:r>
        <w:t>Welcome to the Token Developers guide. These documents show you how to lock in liquidity on specific pairs.</w:t>
      </w:r>
    </w:p>
    <w:p w14:paraId="3331FC6B" w14:textId="77777777" w:rsidR="006E4441" w:rsidRDefault="006E4441" w:rsidP="006E4441">
      <w:pPr>
        <w:spacing w:before="100" w:beforeAutospacing="1" w:after="100" w:afterAutospacing="1"/>
      </w:pPr>
      <w:r>
        <w:t>First of all, navigate to the PushSwap Home page, select the AMM process, then select:</w:t>
      </w:r>
    </w:p>
    <w:p w14:paraId="1FAD69EB" w14:textId="77777777" w:rsidR="006E4441" w:rsidRPr="006E4441" w:rsidRDefault="006E4441" w:rsidP="006E4441">
      <w:pPr>
        <w:spacing w:before="100" w:beforeAutospacing="1" w:after="100" w:afterAutospacing="1"/>
        <w:rPr>
          <w:b/>
        </w:rPr>
      </w:pPr>
      <w:r w:rsidRPr="006E4441">
        <w:rPr>
          <w:b/>
        </w:rPr>
        <w:t>Step 1- Enter your Pair Address, please make sure that:</w:t>
      </w:r>
    </w:p>
    <w:p w14:paraId="5AC51611" w14:textId="77777777" w:rsidR="006E4441" w:rsidRDefault="006E4441" w:rsidP="006E4441">
      <w:pPr>
        <w:spacing w:before="100" w:beforeAutospacing="1" w:after="100" w:afterAutospacing="1"/>
      </w:pPr>
      <w:r>
        <w:t>Request</w:t>
      </w:r>
    </w:p>
    <w:p w14:paraId="55EC5EC5" w14:textId="77777777" w:rsidR="006E4441" w:rsidRDefault="006E4441" w:rsidP="006E4441">
      <w:pPr>
        <w:spacing w:before="100" w:beforeAutospacing="1" w:after="100" w:afterAutospacing="1"/>
      </w:pPr>
      <w:r>
        <w:t>Status</w:t>
      </w:r>
    </w:p>
    <w:p w14:paraId="67FC882D" w14:textId="77777777" w:rsidR="006E4441" w:rsidRDefault="006E4441" w:rsidP="006E4441">
      <w:pPr>
        <w:spacing w:before="100" w:beforeAutospacing="1" w:after="100" w:afterAutospacing="1"/>
      </w:pPr>
      <w:r>
        <w:t>Create a Push pair (e.g. a push swap group has been created)</w:t>
      </w:r>
    </w:p>
    <w:p w14:paraId="5E0113AB" w14:textId="77777777" w:rsidR="006E4441" w:rsidRDefault="006E4441" w:rsidP="006E4441">
      <w:pPr>
        <w:spacing w:before="100" w:beforeAutospacing="1" w:after="100" w:afterAutospacing="1"/>
      </w:pPr>
      <w:r>
        <w:rPr>
          <w:rFonts w:ascii="Segoe UI Emoji" w:hAnsi="Segoe UI Emoji" w:cs="Segoe UI Emoji"/>
        </w:rPr>
        <w:t>✅</w:t>
      </w:r>
    </w:p>
    <w:p w14:paraId="6A5C617B" w14:textId="77777777" w:rsidR="006E4441" w:rsidRDefault="006E4441" w:rsidP="006E4441">
      <w:pPr>
        <w:spacing w:before="100" w:beforeAutospacing="1" w:after="100" w:afterAutospacing="1"/>
      </w:pPr>
      <w:r>
        <w:t>LP tokens are kept in a wallet that you connect to the Lockers DAPP</w:t>
      </w:r>
    </w:p>
    <w:p w14:paraId="7514AE21" w14:textId="77777777" w:rsidR="006E4441" w:rsidRDefault="006E4441" w:rsidP="006E4441">
      <w:pPr>
        <w:spacing w:before="100" w:beforeAutospacing="1" w:after="100" w:afterAutospacing="1"/>
        <w:rPr>
          <w:rFonts w:ascii="Segoe UI Emoji" w:hAnsi="Segoe UI Emoji" w:cs="Segoe UI Emoji"/>
        </w:rPr>
      </w:pPr>
      <w:r>
        <w:rPr>
          <w:rFonts w:ascii="Segoe UI Emoji" w:hAnsi="Segoe UI Emoji" w:cs="Segoe UI Emoji"/>
        </w:rPr>
        <w:t>✅</w:t>
      </w:r>
    </w:p>
    <w:p w14:paraId="35693142" w14:textId="77777777" w:rsidR="006E4441" w:rsidRDefault="006E4441" w:rsidP="006E4441">
      <w:pPr>
        <w:spacing w:before="100" w:beforeAutospacing="1" w:after="100" w:afterAutospacing="1"/>
      </w:pPr>
      <w:r w:rsidRPr="006E4441">
        <w:t>It is also required to connect your wallet to the decentralized application. Once your token contract address is pasted into the "Liquidity Pair Address" field, the pair will be found along with your wallet balance:</w:t>
      </w:r>
    </w:p>
    <w:p w14:paraId="1F9381D4" w14:textId="77777777" w:rsidR="00196745" w:rsidRPr="006E4441" w:rsidRDefault="006E4441" w:rsidP="006E4441">
      <w:pPr>
        <w:spacing w:before="100" w:beforeAutospacing="1" w:after="100" w:afterAutospacing="1"/>
        <w:jc w:val="center"/>
        <w:rPr>
          <w:color w:val="4472C4" w:themeColor="accent1"/>
        </w:rPr>
      </w:pPr>
      <w:r w:rsidRPr="006E4441">
        <w:rPr>
          <w:color w:val="4472C4" w:themeColor="accent1"/>
        </w:rPr>
        <w:t>Pair found: click continue to get started!</w:t>
      </w:r>
    </w:p>
    <w:p w14:paraId="78E8551D" w14:textId="77777777" w:rsidR="00ED4054" w:rsidRDefault="006E4441" w:rsidP="006E4441">
      <w:pPr>
        <w:spacing w:before="100" w:beforeAutospacing="1" w:after="100" w:afterAutospacing="1"/>
        <w:rPr>
          <w:b/>
        </w:rPr>
      </w:pPr>
      <w:r w:rsidRPr="006E4441">
        <w:rPr>
          <w:b/>
        </w:rPr>
        <w:t>Step 2 - Configure the liquidity key</w:t>
      </w:r>
    </w:p>
    <w:p w14:paraId="04163519" w14:textId="77777777" w:rsidR="006E4441" w:rsidRPr="006E4441" w:rsidRDefault="006E4441" w:rsidP="006E4441">
      <w:pPr>
        <w:spacing w:before="100" w:beforeAutospacing="1" w:after="100" w:afterAutospacing="1"/>
        <w:rPr>
          <w:b/>
        </w:rPr>
      </w:pPr>
      <w:r w:rsidRPr="006E4441">
        <w:rPr>
          <w:b/>
        </w:rPr>
        <w:t>2.1. Choose the amount of LP tokens to lock</w:t>
      </w:r>
    </w:p>
    <w:p w14:paraId="62FFA16C" w14:textId="77777777" w:rsidR="006E4441" w:rsidRPr="00981C9B" w:rsidRDefault="006E4441" w:rsidP="006E4441">
      <w:pPr>
        <w:spacing w:before="100" w:beforeAutospacing="1" w:after="100" w:afterAutospacing="1"/>
      </w:pPr>
      <w:r w:rsidRPr="00981C9B">
        <w:t>Please note that this is a security feature. Once LP tokens are locked, you cannot withdraw them before the unlock date.</w:t>
      </w:r>
    </w:p>
    <w:p w14:paraId="03E0A5EC" w14:textId="77777777" w:rsidR="006E4441" w:rsidRPr="006E4441" w:rsidRDefault="006E4441" w:rsidP="006E4441">
      <w:pPr>
        <w:spacing w:before="100" w:beforeAutospacing="1" w:after="100" w:afterAutospacing="1"/>
        <w:rPr>
          <w:b/>
        </w:rPr>
      </w:pPr>
      <w:r w:rsidRPr="006E4441">
        <w:rPr>
          <w:b/>
        </w:rPr>
        <w:t xml:space="preserve"> </w:t>
      </w:r>
    </w:p>
    <w:p w14:paraId="5C4A019C" w14:textId="77777777" w:rsidR="006E4441" w:rsidRPr="006E4441" w:rsidRDefault="006E4441" w:rsidP="006E4441">
      <w:pPr>
        <w:spacing w:before="100" w:beforeAutospacing="1" w:after="100" w:afterAutospacing="1"/>
        <w:rPr>
          <w:b/>
        </w:rPr>
      </w:pPr>
      <w:r w:rsidRPr="006E4441">
        <w:rPr>
          <w:b/>
        </w:rPr>
        <w:t>2.2 Choose an unlock date: after that date, locked LP tokens will be withdrawable</w:t>
      </w:r>
    </w:p>
    <w:p w14:paraId="1E2CA453" w14:textId="77777777" w:rsidR="006E4441" w:rsidRPr="00981C9B" w:rsidRDefault="006E4441" w:rsidP="006E4441">
      <w:pPr>
        <w:spacing w:before="100" w:beforeAutospacing="1" w:after="100" w:afterAutospacing="1"/>
      </w:pPr>
      <w:r w:rsidRPr="00981C9B">
        <w:t>The date is designed for user interface convenience, although there is an end block behind the unlock date. The date is synchronized with the correct time zone.</w:t>
      </w:r>
    </w:p>
    <w:p w14:paraId="31A8D826" w14:textId="77777777" w:rsidR="006E4441" w:rsidRPr="006E4441" w:rsidRDefault="006E4441" w:rsidP="006E4441">
      <w:pPr>
        <w:spacing w:before="100" w:beforeAutospacing="1" w:after="100" w:afterAutospacing="1"/>
        <w:rPr>
          <w:b/>
        </w:rPr>
      </w:pPr>
    </w:p>
    <w:p w14:paraId="3578F509" w14:textId="77777777" w:rsidR="006E4441" w:rsidRPr="006E4441" w:rsidRDefault="006E4441" w:rsidP="006E4441">
      <w:pPr>
        <w:spacing w:before="100" w:beforeAutospacing="1" w:after="100" w:afterAutospacing="1"/>
        <w:rPr>
          <w:b/>
        </w:rPr>
      </w:pPr>
      <w:r w:rsidRPr="006E4441">
        <w:rPr>
          <w:b/>
        </w:rPr>
        <w:lastRenderedPageBreak/>
        <w:t xml:space="preserve"> </w:t>
      </w:r>
    </w:p>
    <w:p w14:paraId="7C5D1BD4" w14:textId="77777777" w:rsidR="006E4441" w:rsidRPr="006E4441" w:rsidRDefault="006E4441" w:rsidP="006E4441">
      <w:pPr>
        <w:spacing w:before="100" w:beforeAutospacing="1" w:after="100" w:afterAutospacing="1"/>
        <w:rPr>
          <w:b/>
        </w:rPr>
      </w:pPr>
      <w:r w:rsidRPr="00981C9B">
        <w:t>Through the Options feature, the developer of the locked LP token has the right to declare a different key holder or a different address during the lockup</w:t>
      </w:r>
      <w:r w:rsidRPr="006E4441">
        <w:rPr>
          <w:b/>
        </w:rPr>
        <w:t>.</w:t>
      </w:r>
    </w:p>
    <w:p w14:paraId="1B0191BF" w14:textId="77777777" w:rsidR="006E4441" w:rsidRPr="006E4441" w:rsidRDefault="006E4441" w:rsidP="006E4441">
      <w:pPr>
        <w:spacing w:before="100" w:beforeAutospacing="1" w:after="100" w:afterAutospacing="1"/>
        <w:rPr>
          <w:b/>
        </w:rPr>
      </w:pPr>
      <w:r w:rsidRPr="006E4441">
        <w:rPr>
          <w:b/>
        </w:rPr>
        <w:t>Some key rules worth noting:</w:t>
      </w:r>
    </w:p>
    <w:p w14:paraId="26411E6F" w14:textId="77777777" w:rsidR="006E4441" w:rsidRDefault="006E4441" w:rsidP="006E4441">
      <w:pPr>
        <w:spacing w:before="100" w:beforeAutospacing="1" w:after="100" w:afterAutospacing="1"/>
      </w:pPr>
      <w:r w:rsidRPr="00981C9B">
        <w:t>NONE of the LP tokens can be withdrawn before the end date, regardless of which address has ownership of any keys.</w:t>
      </w:r>
    </w:p>
    <w:p w14:paraId="2B395E32" w14:textId="77777777" w:rsidR="00593E49" w:rsidRDefault="00593E49" w:rsidP="00593E49">
      <w:pPr>
        <w:spacing w:before="100" w:beforeAutospacing="1" w:after="100" w:afterAutospacing="1"/>
        <w:jc w:val="center"/>
      </w:pPr>
      <w:r w:rsidRPr="00593E49">
        <w:t>10% discount on changing fee</w:t>
      </w:r>
    </w:p>
    <w:p w14:paraId="52DF5DC8" w14:textId="77777777" w:rsidR="00593E49" w:rsidRPr="00593E49" w:rsidRDefault="00593E49" w:rsidP="00593E49">
      <w:pPr>
        <w:spacing w:before="100" w:beforeAutospacing="1" w:after="100" w:afterAutospacing="1"/>
        <w:rPr>
          <w:b/>
        </w:rPr>
      </w:pPr>
      <w:r w:rsidRPr="00593E49">
        <w:rPr>
          <w:b/>
        </w:rPr>
        <w:t>Fee option</w:t>
      </w:r>
    </w:p>
    <w:p w14:paraId="5E1DB5A5" w14:textId="77777777" w:rsidR="00593E49" w:rsidRPr="00593E49" w:rsidRDefault="00593E49" w:rsidP="00593E49">
      <w:pPr>
        <w:spacing w:before="100" w:beforeAutospacing="1" w:after="100" w:afterAutospacing="1"/>
        <w:rPr>
          <w:b/>
        </w:rPr>
      </w:pPr>
      <w:r w:rsidRPr="00593E49">
        <w:rPr>
          <w:b/>
        </w:rPr>
        <w:t>Details</w:t>
      </w:r>
    </w:p>
    <w:p w14:paraId="34CE5BAD" w14:textId="77777777" w:rsidR="00593E49" w:rsidRPr="00593E49" w:rsidRDefault="00593E49" w:rsidP="00593E49">
      <w:pPr>
        <w:spacing w:before="100" w:beforeAutospacing="1" w:after="100" w:afterAutospacing="1"/>
        <w:rPr>
          <w:b/>
        </w:rPr>
      </w:pPr>
      <w:r w:rsidRPr="00593E49">
        <w:rPr>
          <w:b/>
        </w:rPr>
        <w:t>Option 1 - Ordinary padlock</w:t>
      </w:r>
    </w:p>
    <w:p w14:paraId="6B9FC26E" w14:textId="77777777" w:rsidR="00593E49" w:rsidRPr="00593E49" w:rsidRDefault="00593E49" w:rsidP="00593E49">
      <w:pPr>
        <w:spacing w:before="100" w:beforeAutospacing="1" w:after="100" w:afterAutospacing="1"/>
        <w:rPr>
          <w:b/>
        </w:rPr>
      </w:pPr>
      <w:r w:rsidRPr="00593E49">
        <w:rPr>
          <w:b/>
        </w:rPr>
        <w:t>Fixed fee (ETH, xDai, BNB) + 1% of LP tokens locked</w:t>
      </w:r>
    </w:p>
    <w:p w14:paraId="6AF2D3D8" w14:textId="77777777" w:rsidR="00593E49" w:rsidRPr="00593E49" w:rsidRDefault="00593E49" w:rsidP="00593E49">
      <w:pPr>
        <w:spacing w:before="100" w:beforeAutospacing="1" w:after="100" w:afterAutospacing="1"/>
        <w:rPr>
          <w:b/>
        </w:rPr>
      </w:pPr>
      <w:r w:rsidRPr="00593E49">
        <w:rPr>
          <w:b/>
        </w:rPr>
        <w:t>Option 2 - Large padlock</w:t>
      </w:r>
    </w:p>
    <w:p w14:paraId="00B5F63D" w14:textId="77777777" w:rsidR="00593E49" w:rsidRPr="00593E49" w:rsidRDefault="00593E49" w:rsidP="00593E49">
      <w:pPr>
        <w:spacing w:before="100" w:beforeAutospacing="1" w:after="100" w:afterAutospacing="1"/>
        <w:rPr>
          <w:b/>
        </w:rPr>
      </w:pPr>
      <w:r w:rsidRPr="00593E49">
        <w:rPr>
          <w:b/>
        </w:rPr>
        <w:t>PushEx Burnt + 0.6% of LP tokens locked</w:t>
      </w:r>
    </w:p>
    <w:p w14:paraId="5FB443DF" w14:textId="77777777" w:rsidR="00593E49" w:rsidRDefault="00593E49" w:rsidP="00593E49">
      <w:pPr>
        <w:spacing w:before="100" w:beforeAutospacing="1" w:after="100" w:afterAutospacing="1"/>
      </w:pPr>
      <w:r>
        <w:t>The flat fee or the amount of PH burned may vary due to the PH fee policy - We are adjusting the fee depending on each price increase and our product adoption rate. Updates are announced on our official social channels.</w:t>
      </w:r>
    </w:p>
    <w:p w14:paraId="219CA751" w14:textId="77777777" w:rsidR="00593E49" w:rsidRPr="00593E49" w:rsidRDefault="00593E49" w:rsidP="00593E49">
      <w:pPr>
        <w:spacing w:before="100" w:beforeAutospacing="1" w:after="100" w:afterAutospacing="1"/>
        <w:rPr>
          <w:b/>
        </w:rPr>
      </w:pPr>
      <w:r w:rsidRPr="00593E49">
        <w:rPr>
          <w:b/>
        </w:rPr>
        <w:t>Step 3 - Confirm the key</w:t>
      </w:r>
    </w:p>
    <w:p w14:paraId="11CBA38C" w14:textId="77777777" w:rsidR="00593E49" w:rsidRDefault="00593E49" w:rsidP="00593E49">
      <w:pPr>
        <w:spacing w:before="100" w:beforeAutospacing="1" w:after="100" w:afterAutospacing="1"/>
      </w:pPr>
      <w:r>
        <w:t>As soon as you complete the first two steps of this tutorial, confirm the typical 'Approval and Lock' processes</w:t>
      </w:r>
    </w:p>
    <w:p w14:paraId="4C4DF286" w14:textId="77777777" w:rsidR="00593E49" w:rsidRDefault="00593E49" w:rsidP="00593E49">
      <w:pPr>
        <w:spacing w:before="100" w:beforeAutospacing="1" w:after="100" w:afterAutospacing="1"/>
      </w:pPr>
      <w:r>
        <w:t>Thank you for following along with this guide. Please see below for more information on the features of our premium lockers.</w:t>
      </w:r>
    </w:p>
    <w:p w14:paraId="655DCF27" w14:textId="77777777" w:rsidR="00593E49" w:rsidRDefault="00593E49" w:rsidP="00593E49">
      <w:pPr>
        <w:spacing w:before="100" w:beforeAutospacing="1" w:after="100" w:afterAutospacing="1"/>
      </w:pPr>
      <w:r>
        <w:t xml:space="preserve"> </w:t>
      </w:r>
    </w:p>
    <w:p w14:paraId="5AE0E827" w14:textId="77777777" w:rsidR="00593E49" w:rsidRPr="00593E49" w:rsidRDefault="00593E49" w:rsidP="00593E49">
      <w:pPr>
        <w:spacing w:before="100" w:beforeAutospacing="1" w:after="100" w:afterAutospacing="1"/>
        <w:jc w:val="center"/>
        <w:rPr>
          <w:color w:val="4472C4" w:themeColor="accent1"/>
        </w:rPr>
      </w:pPr>
      <w:r w:rsidRPr="00593E49">
        <w:rPr>
          <w:color w:val="4472C4" w:themeColor="accent1"/>
        </w:rPr>
        <w:t xml:space="preserve">Congratulations! Locked LP token </w:t>
      </w:r>
      <w:r w:rsidRPr="00593E49">
        <w:rPr>
          <w:rFonts w:ascii="Segoe UI Emoji" w:hAnsi="Segoe UI Emoji" w:cs="Segoe UI Emoji"/>
          <w:color w:val="4472C4" w:themeColor="accent1"/>
        </w:rPr>
        <w:t>✅</w:t>
      </w:r>
    </w:p>
    <w:p w14:paraId="013709F9" w14:textId="77777777" w:rsidR="00593E49" w:rsidRDefault="00593E49" w:rsidP="00593E49">
      <w:pPr>
        <w:spacing w:before="100" w:beforeAutospacing="1" w:after="100" w:afterAutospacing="1"/>
      </w:pPr>
    </w:p>
    <w:p w14:paraId="378634DA" w14:textId="77777777" w:rsidR="00593E49" w:rsidRPr="00593E49" w:rsidRDefault="00593E49" w:rsidP="00593E49">
      <w:pPr>
        <w:spacing w:before="100" w:beforeAutospacing="1" w:after="100" w:afterAutospacing="1"/>
        <w:rPr>
          <w:b/>
        </w:rPr>
      </w:pPr>
      <w:r w:rsidRPr="00593E49">
        <w:rPr>
          <w:b/>
        </w:rPr>
        <w:t>Warning</w:t>
      </w:r>
    </w:p>
    <w:p w14:paraId="32A66D28" w14:textId="77777777" w:rsidR="00593E49" w:rsidRDefault="00593E49" w:rsidP="00593E49">
      <w:pPr>
        <w:spacing w:before="100" w:beforeAutospacing="1" w:after="100" w:afterAutospacing="1"/>
      </w:pPr>
      <w:r>
        <w:t>FOR ALL TOKENS WITH TRANSFER FEES, IT IS VERY RECOMMENDED (e.g. SafeMoon) to list whitewash the migration contract to prevent the transferred tokens from being taxed additionally (0.25% push fee will remain the same).</w:t>
      </w:r>
    </w:p>
    <w:p w14:paraId="35B6744B" w14:textId="77777777" w:rsidR="00593E49" w:rsidRDefault="00593E49" w:rsidP="00593E49">
      <w:pPr>
        <w:spacing w:before="100" w:beforeAutospacing="1" w:after="100" w:afterAutospacing="1"/>
        <w:rPr>
          <w:b/>
        </w:rPr>
      </w:pPr>
      <w:r w:rsidRPr="00593E49">
        <w:rPr>
          <w:b/>
        </w:rPr>
        <w:t>Migration contracts are available here (BSC) and (ETH).</w:t>
      </w:r>
    </w:p>
    <w:p w14:paraId="33983624" w14:textId="77777777" w:rsidR="000C5F05" w:rsidRDefault="000C5F05" w:rsidP="00593E49">
      <w:pPr>
        <w:spacing w:before="100" w:beforeAutospacing="1" w:after="100" w:afterAutospacing="1"/>
        <w:rPr>
          <w:b/>
        </w:rPr>
      </w:pPr>
      <w:r w:rsidRPr="000C5F05">
        <w:rPr>
          <w:b/>
        </w:rPr>
        <w:t>General settings</w:t>
      </w:r>
    </w:p>
    <w:p w14:paraId="7161D532" w14:textId="77777777" w:rsidR="000C5F05" w:rsidRDefault="000C5F05" w:rsidP="00593E49">
      <w:pPr>
        <w:spacing w:before="100" w:beforeAutospacing="1" w:after="100" w:afterAutospacing="1"/>
      </w:pPr>
      <w:r w:rsidRPr="000C5F05">
        <w:lastRenderedPageBreak/>
        <w:t xml:space="preserve">Tokens can be locked until a specific date or unlocked in stages. The following parameters are similar to both keying techniques and can be found under "New key. </w:t>
      </w:r>
      <w:r>
        <w:t>The first</w:t>
      </w:r>
      <w:r w:rsidRPr="000C5F05">
        <w:t xml:space="preserve"> step, make sure you have connected your wallet where the token resides, select the network</w:t>
      </w:r>
      <w:r>
        <w:t>,</w:t>
      </w:r>
      <w:r w:rsidRPr="000C5F05">
        <w:t xml:space="preserve"> and import </w:t>
      </w:r>
      <w:r>
        <w:t xml:space="preserve">the </w:t>
      </w:r>
      <w:r w:rsidRPr="000C5F05">
        <w:t>contract address of your token.</w:t>
      </w:r>
      <w:r>
        <w:t xml:space="preserve"> </w:t>
      </w:r>
      <w:r w:rsidRPr="000C5F05">
        <w:t>Whenever your token has been located, the menu below will show up immediately.</w:t>
      </w:r>
    </w:p>
    <w:p w14:paraId="513CE25D" w14:textId="77777777" w:rsidR="000C5F05" w:rsidRPr="000C5F05" w:rsidRDefault="000C5F05" w:rsidP="000C5F05">
      <w:pPr>
        <w:spacing w:before="100" w:beforeAutospacing="1" w:after="100" w:afterAutospacing="1"/>
        <w:rPr>
          <w:b/>
        </w:rPr>
      </w:pPr>
      <w:r w:rsidRPr="000C5F05">
        <w:rPr>
          <w:b/>
        </w:rPr>
        <w:t>Path: [New Key] &gt; [Edit v]</w:t>
      </w:r>
    </w:p>
    <w:p w14:paraId="27C4E5B9" w14:textId="77777777" w:rsidR="000C5F05" w:rsidRPr="000C5F05" w:rsidRDefault="000C5F05" w:rsidP="000C5F05">
      <w:pPr>
        <w:spacing w:before="100" w:beforeAutospacing="1" w:after="100" w:afterAutospacing="1"/>
        <w:rPr>
          <w:b/>
        </w:rPr>
      </w:pPr>
      <w:r w:rsidRPr="000C5F05">
        <w:rPr>
          <w:b/>
        </w:rPr>
        <w:t>• Number of tokens to lock: Self-explanatory</w:t>
      </w:r>
    </w:p>
    <w:p w14:paraId="47ADBF2D" w14:textId="77777777" w:rsidR="000C5F05" w:rsidRDefault="000C5F05" w:rsidP="000C5F05">
      <w:pPr>
        <w:spacing w:before="100" w:beforeAutospacing="1" w:after="100" w:afterAutospacing="1"/>
        <w:rPr>
          <w:b/>
        </w:rPr>
      </w:pPr>
      <w:r w:rsidRPr="000C5F05">
        <w:rPr>
          <w:b/>
        </w:rPr>
        <w:t>• Who can withdraw the token: whoever locks it will open it</w:t>
      </w:r>
    </w:p>
    <w:p w14:paraId="6F8BFA6F" w14:textId="77777777" w:rsidR="000C5F05" w:rsidRDefault="000C5F05" w:rsidP="000C5F05">
      <w:pPr>
        <w:spacing w:before="100" w:beforeAutospacing="1" w:after="100" w:afterAutospacing="1"/>
      </w:pPr>
      <w:r>
        <w:t>Path: [New Key] &gt; [Enable Free Key for ....]</w:t>
      </w:r>
    </w:p>
    <w:p w14:paraId="68137367" w14:textId="77777777" w:rsidR="000C5F05" w:rsidRDefault="000C5F05" w:rsidP="000C5F05">
      <w:pPr>
        <w:spacing w:before="100" w:beforeAutospacing="1" w:after="100" w:afterAutospacing="1"/>
      </w:pPr>
      <w:r>
        <w:t>• Enable free keys for your tokens: You can pay a flat fee of 100 Push for an unlimited number of keys of a particular token, 0.25% free forever. You may want to select this option in any of these cases:</w:t>
      </w:r>
    </w:p>
    <w:p w14:paraId="4D3F12A7" w14:textId="77777777" w:rsidR="000C5F05" w:rsidRDefault="000C5F05" w:rsidP="000C5F05">
      <w:pPr>
        <w:spacing w:before="100" w:beforeAutospacing="1" w:after="100" w:afterAutospacing="1"/>
      </w:pPr>
      <w:r>
        <w:t>o You know you will make extensive use of this feature for a particular token</w:t>
      </w:r>
    </w:p>
    <w:p w14:paraId="07BB8184" w14:textId="77777777" w:rsidR="000C5F05" w:rsidRDefault="000C5F05" w:rsidP="000C5F05">
      <w:pPr>
        <w:spacing w:before="100" w:beforeAutospacing="1" w:after="100" w:afterAutospacing="1"/>
      </w:pPr>
      <w:r>
        <w:t>o You can ask your community/investors to lock some of their tokens</w:t>
      </w:r>
    </w:p>
    <w:p w14:paraId="3F644732" w14:textId="77777777" w:rsidR="000C5F05" w:rsidRDefault="000C5F05" w:rsidP="000C5F05">
      <w:pPr>
        <w:spacing w:before="100" w:beforeAutospacing="1" w:after="100" w:afterAutospacing="1"/>
      </w:pPr>
      <w:r>
        <w:t>o The $value of the 0.25% fee of the total number of tokens you will lock is expected to be close to or higher than the 100 Push service fee.</w:t>
      </w:r>
    </w:p>
    <w:p w14:paraId="050C2362" w14:textId="77777777" w:rsidR="000C5F05" w:rsidRDefault="000C5F05" w:rsidP="000C5F05">
      <w:pPr>
        <w:spacing w:before="100" w:beforeAutospacing="1" w:after="100" w:afterAutospacing="1"/>
      </w:pPr>
    </w:p>
    <w:p w14:paraId="3DB60E64" w14:textId="77777777" w:rsidR="000C5F05" w:rsidRPr="000C5F05" w:rsidRDefault="000C5F05" w:rsidP="000C5F05">
      <w:pPr>
        <w:spacing w:before="100" w:beforeAutospacing="1" w:after="100" w:afterAutospacing="1"/>
        <w:rPr>
          <w:b/>
        </w:rPr>
      </w:pPr>
    </w:p>
    <w:p w14:paraId="0C52D71E" w14:textId="77777777" w:rsidR="000C5F05" w:rsidRPr="000C5F05" w:rsidRDefault="000C5F05" w:rsidP="000C5F05">
      <w:pPr>
        <w:spacing w:before="100" w:beforeAutospacing="1" w:after="100" w:afterAutospacing="1"/>
        <w:rPr>
          <w:b/>
        </w:rPr>
      </w:pPr>
      <w:r w:rsidRPr="000C5F05">
        <w:rPr>
          <w:rFonts w:ascii="Segoe UI Emoji" w:hAnsi="Segoe UI Emoji" w:cs="Segoe UI Emoji"/>
          <w:b/>
        </w:rPr>
        <w:t>📐</w:t>
      </w:r>
      <w:r w:rsidRPr="000C5F05">
        <w:rPr>
          <w:b/>
        </w:rPr>
        <w:t xml:space="preserve">How to view available keys and unlock </w:t>
      </w:r>
      <w:r>
        <w:rPr>
          <w:b/>
        </w:rPr>
        <w:t xml:space="preserve">the </w:t>
      </w:r>
      <w:r w:rsidRPr="000C5F05">
        <w:rPr>
          <w:b/>
        </w:rPr>
        <w:t>schedule?</w:t>
      </w:r>
    </w:p>
    <w:p w14:paraId="611343A2" w14:textId="77777777" w:rsidR="000C5F05" w:rsidRDefault="000C5F05" w:rsidP="000C5F05">
      <w:pPr>
        <w:spacing w:before="100" w:beforeAutospacing="1" w:after="100" w:afterAutospacing="1"/>
      </w:pPr>
      <w:r>
        <w:t>This section will explain how to interact with the UI to "View" the locks on the current token/contract address.</w:t>
      </w:r>
    </w:p>
    <w:p w14:paraId="3B167E5C" w14:textId="33D43C04" w:rsidR="000C5F05" w:rsidRDefault="000C5F05" w:rsidP="000C5F05">
      <w:pPr>
        <w:spacing w:before="100" w:beforeAutospacing="1" w:after="100" w:afterAutospacing="1"/>
        <w:rPr>
          <w:b/>
        </w:rPr>
      </w:pPr>
      <w:r w:rsidRPr="000C5F05">
        <w:rPr>
          <w:b/>
        </w:rPr>
        <w:t xml:space="preserve">Visit </w:t>
      </w:r>
    </w:p>
    <w:p w14:paraId="68FA6776" w14:textId="77777777" w:rsidR="000C5F05" w:rsidRDefault="000C5F05" w:rsidP="000C5F05">
      <w:pPr>
        <w:spacing w:before="100" w:beforeAutospacing="1" w:after="100" w:afterAutospacing="1"/>
      </w:pPr>
      <w:r w:rsidRPr="000C5F05">
        <w:t>First</w:t>
      </w:r>
      <w:r>
        <w:t>,</w:t>
      </w:r>
      <w:r w:rsidRPr="000C5F05">
        <w:t xml:space="preserve"> you need to connect your wallet. Click "Connect" then login to your wallet.</w:t>
      </w:r>
    </w:p>
    <w:p w14:paraId="6960041D" w14:textId="77777777" w:rsidR="000C5F05" w:rsidRDefault="000C5F05" w:rsidP="000C5F05">
      <w:pPr>
        <w:spacing w:before="100" w:beforeAutospacing="1" w:after="100" w:afterAutospacing="1"/>
      </w:pPr>
      <w:r w:rsidRPr="000C5F05">
        <w:t>After logging in, please select "Lock" to display your existing locks</w:t>
      </w:r>
      <w:r>
        <w:t>.</w:t>
      </w:r>
    </w:p>
    <w:p w14:paraId="238ABC1B" w14:textId="700F3A92" w:rsidR="000C5F05" w:rsidRDefault="000C5F05" w:rsidP="000C5F05">
      <w:pPr>
        <w:spacing w:before="100" w:beforeAutospacing="1" w:after="100" w:afterAutospacing="1"/>
        <w:rPr>
          <w:b/>
        </w:rPr>
      </w:pPr>
      <w:r w:rsidRPr="000C5F05">
        <w:t xml:space="preserve">Scroll down then you will see your padlock at the bottom of the page </w:t>
      </w:r>
    </w:p>
    <w:p w14:paraId="1C5F1D0B" w14:textId="77777777" w:rsidR="000C5F05" w:rsidRDefault="000C5F05" w:rsidP="000C5F05">
      <w:pPr>
        <w:spacing w:before="100" w:beforeAutospacing="1" w:after="100" w:afterAutospacing="1"/>
      </w:pPr>
      <w:r>
        <w:t>The term "withdrawn" indicates that the wallet to which these tokens are assigned has withdrawn them and therefore they have been in circulation.</w:t>
      </w:r>
    </w:p>
    <w:p w14:paraId="07EA028B" w14:textId="77777777" w:rsidR="000C5F05" w:rsidRDefault="000C5F05" w:rsidP="000C5F05">
      <w:pPr>
        <w:spacing w:before="100" w:beforeAutospacing="1" w:after="100" w:afterAutospacing="1"/>
      </w:pPr>
    </w:p>
    <w:p w14:paraId="37705647" w14:textId="77777777" w:rsidR="000C5F05" w:rsidRPr="000C5F05" w:rsidRDefault="000C5F05" w:rsidP="000C5F05">
      <w:pPr>
        <w:spacing w:before="100" w:beforeAutospacing="1" w:after="100" w:afterAutospacing="1"/>
        <w:rPr>
          <w:b/>
        </w:rPr>
      </w:pPr>
      <w:r w:rsidRPr="000C5F05">
        <w:rPr>
          <w:rFonts w:ascii="Segoe UI Emoji" w:hAnsi="Segoe UI Emoji" w:cs="Segoe UI Emoji"/>
          <w:b/>
        </w:rPr>
        <w:t>🛡</w:t>
      </w:r>
      <w:r w:rsidRPr="000C5F05">
        <w:rPr>
          <w:b/>
        </w:rPr>
        <w:t>️How to withdraw unlocked tokens?</w:t>
      </w:r>
    </w:p>
    <w:p w14:paraId="6BAABC14" w14:textId="77777777" w:rsidR="000C5F05" w:rsidRDefault="000C5F05" w:rsidP="000C5F05">
      <w:pPr>
        <w:spacing w:before="100" w:beforeAutospacing="1" w:after="100" w:afterAutospacing="1"/>
      </w:pPr>
      <w:r>
        <w:t>Withdrawal of unlocked tokens requires a connection to a wallet that is set as the owner of these tokens upon unlocking.</w:t>
      </w:r>
    </w:p>
    <w:p w14:paraId="0FFE46C0" w14:textId="77777777" w:rsidR="00437602" w:rsidRDefault="00437602" w:rsidP="000C5F05">
      <w:pPr>
        <w:spacing w:before="100" w:beforeAutospacing="1" w:after="100" w:afterAutospacing="1"/>
      </w:pPr>
      <w:r w:rsidRPr="00437602">
        <w:lastRenderedPageBreak/>
        <w:t xml:space="preserve">After locking your LP or project tokens, your keys will show this list (note that your wallet needs to be connected) </w:t>
      </w:r>
    </w:p>
    <w:p w14:paraId="553AB82B" w14:textId="20288EBA" w:rsidR="00437602" w:rsidRPr="00437602" w:rsidRDefault="00437602" w:rsidP="00437602">
      <w:pPr>
        <w:spacing w:before="100" w:beforeAutospacing="1" w:after="100" w:afterAutospacing="1"/>
      </w:pPr>
      <w:r w:rsidRPr="00437602">
        <w:t>Click "Withdraw" if you want to unlock your funds</w:t>
      </w:r>
    </w:p>
    <w:p w14:paraId="5D997BFE" w14:textId="22CF9193" w:rsidR="00437602" w:rsidRPr="00437602" w:rsidRDefault="00437602" w:rsidP="00437602">
      <w:pPr>
        <w:spacing w:before="100" w:beforeAutospacing="1" w:after="100" w:afterAutospacing="1"/>
        <w:rPr>
          <w:b/>
        </w:rPr>
      </w:pPr>
      <w:r w:rsidRPr="00437602">
        <w:t>Make sure your wallet is connected then click "Continue"</w:t>
      </w:r>
    </w:p>
    <w:p w14:paraId="1E3AD819" w14:textId="6339B435" w:rsidR="00437602" w:rsidRPr="00437602" w:rsidRDefault="00437602" w:rsidP="00437602">
      <w:pPr>
        <w:spacing w:before="100" w:beforeAutospacing="1" w:after="100" w:afterAutospacing="1"/>
      </w:pPr>
      <w:r w:rsidRPr="00437602">
        <w:t>Then confirm the transaction fee to proceed</w:t>
      </w:r>
    </w:p>
    <w:p w14:paraId="5280EDA1" w14:textId="77777777" w:rsidR="00437602" w:rsidRPr="00437602" w:rsidRDefault="00437602" w:rsidP="00437602">
      <w:pPr>
        <w:spacing w:before="100" w:beforeAutospacing="1" w:after="100" w:afterAutospacing="1"/>
      </w:pPr>
      <w:r w:rsidRPr="00437602">
        <w:t>"Withdrawal" successful. You can click "Withdraw" to check your Transaction Hash</w:t>
      </w:r>
    </w:p>
    <w:p w14:paraId="37291C52" w14:textId="77777777" w:rsidR="00437602" w:rsidRPr="00437602" w:rsidRDefault="00437602" w:rsidP="00437602">
      <w:pPr>
        <w:spacing w:before="100" w:beforeAutospacing="1" w:after="100" w:afterAutospacing="1"/>
      </w:pPr>
      <w:r w:rsidRPr="00437602">
        <w:t>This will trigger a network transaction and your token will appear in your wallet on success.</w:t>
      </w:r>
    </w:p>
    <w:p w14:paraId="3F303FAB" w14:textId="77777777" w:rsidR="00437602" w:rsidRPr="00437602" w:rsidRDefault="00437602" w:rsidP="00437602">
      <w:pPr>
        <w:spacing w:before="100" w:beforeAutospacing="1" w:after="100" w:afterAutospacing="1"/>
      </w:pPr>
    </w:p>
    <w:p w14:paraId="390760B5" w14:textId="77777777" w:rsidR="00437602" w:rsidRPr="00437602" w:rsidRDefault="00437602" w:rsidP="00437602">
      <w:pPr>
        <w:spacing w:before="100" w:beforeAutospacing="1" w:after="100" w:afterAutospacing="1"/>
        <w:rPr>
          <w:b/>
        </w:rPr>
      </w:pPr>
    </w:p>
    <w:p w14:paraId="6B15D492" w14:textId="77777777" w:rsidR="00437602" w:rsidRPr="00437602" w:rsidRDefault="00437602" w:rsidP="00437602">
      <w:pPr>
        <w:spacing w:before="100" w:beforeAutospacing="1" w:after="100" w:afterAutospacing="1"/>
        <w:rPr>
          <w:b/>
        </w:rPr>
      </w:pPr>
      <w:r w:rsidRPr="00437602">
        <w:rPr>
          <w:rFonts w:ascii="Segoe UI Emoji" w:hAnsi="Segoe UI Emoji" w:cs="Segoe UI Emoji"/>
          <w:b/>
        </w:rPr>
        <w:t>🔒</w:t>
      </w:r>
      <w:r w:rsidRPr="00437602">
        <w:rPr>
          <w:b/>
        </w:rPr>
        <w:t>How to lock?</w:t>
      </w:r>
    </w:p>
    <w:p w14:paraId="3F88D68E" w14:textId="77777777" w:rsidR="00437602" w:rsidRPr="00437602" w:rsidRDefault="00437602" w:rsidP="00437602">
      <w:pPr>
        <w:spacing w:before="100" w:beforeAutospacing="1" w:after="100" w:afterAutospacing="1"/>
      </w:pPr>
      <w:r w:rsidRPr="00437602">
        <w:t>PushSwap offers two locking products to give developers and project managers more possible solutions when determining the best locking model for their projects. This is Liquid Key and Token Key</w:t>
      </w:r>
    </w:p>
    <w:p w14:paraId="7F9BE69D" w14:textId="77777777" w:rsidR="00437602" w:rsidRPr="00437602" w:rsidRDefault="00437602" w:rsidP="00437602">
      <w:pPr>
        <w:spacing w:before="100" w:beforeAutospacing="1" w:after="100" w:afterAutospacing="1"/>
      </w:pPr>
      <w:r w:rsidRPr="00437602">
        <w:t>Here are the articles in this section:</w:t>
      </w:r>
    </w:p>
    <w:p w14:paraId="1AEB1DDB" w14:textId="77777777" w:rsidR="00437602" w:rsidRDefault="00437602" w:rsidP="00437602">
      <w:pPr>
        <w:spacing w:before="100" w:beforeAutospacing="1" w:after="100" w:afterAutospacing="1"/>
        <w:rPr>
          <w:b/>
        </w:rPr>
      </w:pPr>
      <w:r w:rsidRPr="00437602">
        <w:rPr>
          <w:b/>
        </w:rPr>
        <w:t>How to lock Liquidity?</w:t>
      </w:r>
    </w:p>
    <w:p w14:paraId="48E5281C" w14:textId="77777777" w:rsidR="00107181" w:rsidRDefault="00107181" w:rsidP="00437602">
      <w:pPr>
        <w:spacing w:before="100" w:beforeAutospacing="1" w:after="100" w:afterAutospacing="1"/>
        <w:rPr>
          <w:b/>
        </w:rPr>
      </w:pPr>
      <w:r w:rsidRPr="00107181">
        <w:t>Disk access</w:t>
      </w:r>
      <w:r>
        <w:rPr>
          <w:b/>
        </w:rPr>
        <w:t xml:space="preserve"> </w:t>
      </w:r>
      <w:r w:rsidRPr="00107181">
        <w:rPr>
          <w:b/>
        </w:rPr>
        <w:t>lock.pushSwap.org/lock</w:t>
      </w:r>
    </w:p>
    <w:p w14:paraId="3A7828E4" w14:textId="57540D7B" w:rsidR="00107181" w:rsidRPr="00170CA9" w:rsidRDefault="00107181" w:rsidP="00107181">
      <w:pPr>
        <w:spacing w:before="100" w:beforeAutospacing="1" w:after="100" w:afterAutospacing="1"/>
      </w:pPr>
      <w:r w:rsidRPr="00107181">
        <w:t>Select Binance Smart Chain then "Continue"</w:t>
      </w:r>
    </w:p>
    <w:p w14:paraId="6C3F2774" w14:textId="703A7002" w:rsidR="00107181" w:rsidRPr="00170CA9" w:rsidRDefault="00107181" w:rsidP="00107181">
      <w:pPr>
        <w:spacing w:before="100" w:beforeAutospacing="1" w:after="100" w:afterAutospacing="1"/>
      </w:pPr>
      <w:r w:rsidRPr="00107181">
        <w:t>Select "Liquidity Token" then "Continue"</w:t>
      </w:r>
    </w:p>
    <w:p w14:paraId="2C7AED07" w14:textId="371653DE" w:rsidR="00107181" w:rsidRPr="00107181" w:rsidRDefault="00107181" w:rsidP="00107181">
      <w:pPr>
        <w:spacing w:before="100" w:beforeAutospacing="1" w:after="100" w:afterAutospacing="1"/>
      </w:pPr>
      <w:r w:rsidRPr="00107181">
        <w:t>You need to enter the liquidity pair address (from whatever swap exchange you added the liquidity pair to) that you want to lock.</w:t>
      </w:r>
    </w:p>
    <w:p w14:paraId="7CE66582" w14:textId="79905BB2" w:rsidR="00107181" w:rsidRPr="00170CA9" w:rsidRDefault="00107181" w:rsidP="00107181">
      <w:pPr>
        <w:spacing w:before="100" w:beforeAutospacing="1" w:after="100" w:afterAutospacing="1"/>
      </w:pPr>
      <w:r w:rsidRPr="00107181">
        <w:t>After filling in the address you want to lock, it will show this.</w:t>
      </w:r>
    </w:p>
    <w:p w14:paraId="4A4F5B7B" w14:textId="444A608E" w:rsidR="00107181" w:rsidRPr="00107181" w:rsidRDefault="00107181" w:rsidP="00107181">
      <w:pPr>
        <w:spacing w:before="100" w:beforeAutospacing="1" w:after="100" w:afterAutospacing="1"/>
        <w:rPr>
          <w:b/>
        </w:rPr>
      </w:pPr>
      <w:r w:rsidRPr="00107181">
        <w:rPr>
          <w:b/>
        </w:rPr>
        <w:t>Click "Select"</w:t>
      </w:r>
    </w:p>
    <w:p w14:paraId="6EA59619" w14:textId="2D1EF63F" w:rsidR="00107181" w:rsidRPr="00170CA9" w:rsidRDefault="00107181" w:rsidP="00107181">
      <w:pPr>
        <w:spacing w:before="100" w:beforeAutospacing="1" w:after="100" w:afterAutospacing="1"/>
      </w:pPr>
      <w:r w:rsidRPr="00107181">
        <w:t>Confirm the amount you want to lock and adjust the number of days you want to lock, then "Approve Lock"</w:t>
      </w:r>
    </w:p>
    <w:p w14:paraId="7439E2DB" w14:textId="13B7BE6B" w:rsidR="00107181" w:rsidRPr="00107181" w:rsidRDefault="00107181" w:rsidP="00107181">
      <w:pPr>
        <w:spacing w:before="100" w:beforeAutospacing="1" w:after="100" w:afterAutospacing="1"/>
      </w:pPr>
      <w:r w:rsidRPr="00107181">
        <w:t>After Key Approval, you need to confirm the transaction fee</w:t>
      </w:r>
    </w:p>
    <w:p w14:paraId="61192111" w14:textId="1EA04F20" w:rsidR="00107181" w:rsidRPr="00107181" w:rsidRDefault="00107181" w:rsidP="00107181">
      <w:pPr>
        <w:spacing w:before="100" w:beforeAutospacing="1" w:after="100" w:afterAutospacing="1"/>
      </w:pPr>
      <w:r w:rsidRPr="00107181">
        <w:t>Please wait ...</w:t>
      </w:r>
    </w:p>
    <w:p w14:paraId="26762D5D" w14:textId="62374CF1" w:rsidR="00107181" w:rsidRPr="00107181" w:rsidRDefault="00107181" w:rsidP="00107181">
      <w:pPr>
        <w:spacing w:before="100" w:beforeAutospacing="1" w:after="100" w:afterAutospacing="1"/>
      </w:pPr>
      <w:r w:rsidRPr="00107181">
        <w:t>Please check the information again, then "Lock" your Liquidity Pair.</w:t>
      </w:r>
    </w:p>
    <w:p w14:paraId="6DE41D68" w14:textId="666965BD" w:rsidR="00107181" w:rsidRPr="00107181" w:rsidRDefault="00107181" w:rsidP="00107181">
      <w:pPr>
        <w:spacing w:before="100" w:beforeAutospacing="1" w:after="100" w:afterAutospacing="1"/>
      </w:pPr>
      <w:r w:rsidRPr="00107181">
        <w:t>This is a flat fee plus a gas fee. Click "Confirm" to continue</w:t>
      </w:r>
    </w:p>
    <w:p w14:paraId="027F319D" w14:textId="2ABA347B" w:rsidR="00107181" w:rsidRPr="00170CA9" w:rsidRDefault="00107181" w:rsidP="00107181">
      <w:pPr>
        <w:spacing w:before="100" w:beforeAutospacing="1" w:after="100" w:afterAutospacing="1"/>
      </w:pPr>
      <w:r w:rsidRPr="00107181">
        <w:t>Congratulations! Your liquidity pair has been locked successfully. Please confirm</w:t>
      </w:r>
    </w:p>
    <w:p w14:paraId="45968B41" w14:textId="69A56F48" w:rsidR="00107181" w:rsidRPr="00107181" w:rsidRDefault="00107181" w:rsidP="00107181">
      <w:pPr>
        <w:spacing w:before="100" w:beforeAutospacing="1" w:after="100" w:afterAutospacing="1"/>
        <w:rPr>
          <w:b/>
        </w:rPr>
      </w:pPr>
      <w:r w:rsidRPr="00107181">
        <w:rPr>
          <w:b/>
        </w:rPr>
        <w:lastRenderedPageBreak/>
        <w:t>How to lock the project token?</w:t>
      </w:r>
    </w:p>
    <w:p w14:paraId="3B690EA9" w14:textId="77777777" w:rsidR="00107181" w:rsidRDefault="00107181" w:rsidP="00107181">
      <w:pPr>
        <w:spacing w:before="100" w:beforeAutospacing="1" w:after="100" w:afterAutospacing="1"/>
        <w:rPr>
          <w:b/>
        </w:rPr>
      </w:pPr>
      <w:r w:rsidRPr="00107181">
        <w:t>Disk access</w:t>
      </w:r>
      <w:r w:rsidRPr="00107181">
        <w:rPr>
          <w:b/>
        </w:rPr>
        <w:t xml:space="preserve"> lock.pushSwap.org/lock</w:t>
      </w:r>
    </w:p>
    <w:p w14:paraId="48643F43" w14:textId="77777777" w:rsidR="00107181" w:rsidRPr="00107181" w:rsidRDefault="00107181" w:rsidP="00107181">
      <w:pPr>
        <w:spacing w:before="100" w:beforeAutospacing="1" w:after="100" w:afterAutospacing="1"/>
      </w:pPr>
      <w:r w:rsidRPr="00107181">
        <w:t>Select Binance Smart Chain then "Continue"</w:t>
      </w:r>
    </w:p>
    <w:p w14:paraId="3360B6C7" w14:textId="600575F0" w:rsidR="00107181" w:rsidRDefault="00107181" w:rsidP="00107181">
      <w:pPr>
        <w:spacing w:before="100" w:beforeAutospacing="1" w:after="100" w:afterAutospacing="1"/>
      </w:pPr>
      <w:r>
        <w:t>You need to enter the address of the project token that you want to lock.</w:t>
      </w:r>
    </w:p>
    <w:p w14:paraId="576FC020" w14:textId="7625726A" w:rsidR="00107181" w:rsidRDefault="00107181" w:rsidP="00107181">
      <w:pPr>
        <w:spacing w:before="100" w:beforeAutospacing="1" w:after="100" w:afterAutospacing="1"/>
      </w:pPr>
      <w:r>
        <w:t>Confirm the amount you want to lock and adjust the number of days you want to lock, then "Approve Lock"</w:t>
      </w:r>
    </w:p>
    <w:p w14:paraId="752A6982" w14:textId="77777777" w:rsidR="00107181" w:rsidRDefault="00107181" w:rsidP="00107181">
      <w:pPr>
        <w:spacing w:before="100" w:beforeAutospacing="1" w:after="100" w:afterAutospacing="1"/>
      </w:pPr>
      <w:r>
        <w:t>After Key Approval, you need to confirm the transaction fee</w:t>
      </w:r>
    </w:p>
    <w:p w14:paraId="6AAA6867" w14:textId="15A331E4" w:rsidR="00107181" w:rsidRDefault="00107181" w:rsidP="00107181">
      <w:pPr>
        <w:spacing w:before="100" w:beforeAutospacing="1" w:after="100" w:afterAutospacing="1"/>
      </w:pPr>
      <w:r>
        <w:t xml:space="preserve"> Please wait ...</w:t>
      </w:r>
    </w:p>
    <w:p w14:paraId="59D9CF03" w14:textId="69DC2C74" w:rsidR="00107181" w:rsidRDefault="00107181" w:rsidP="00107181">
      <w:pPr>
        <w:spacing w:before="100" w:beforeAutospacing="1" w:after="100" w:afterAutospacing="1"/>
      </w:pPr>
      <w:r>
        <w:t xml:space="preserve"> Please check the information again, then "Lock" the Project Token.</w:t>
      </w:r>
    </w:p>
    <w:p w14:paraId="13E7796A" w14:textId="77777777" w:rsidR="00107181" w:rsidRDefault="00107181" w:rsidP="00107181">
      <w:pPr>
        <w:spacing w:before="100" w:beforeAutospacing="1" w:after="100" w:afterAutospacing="1"/>
      </w:pPr>
      <w:r>
        <w:t>This is a flat fee plus a gas fee. Click "Confirm" to continue</w:t>
      </w:r>
    </w:p>
    <w:p w14:paraId="32298A63" w14:textId="77777777" w:rsidR="00107181" w:rsidRDefault="00107181" w:rsidP="00107181">
      <w:pPr>
        <w:spacing w:before="100" w:beforeAutospacing="1" w:after="100" w:afterAutospacing="1"/>
      </w:pPr>
      <w:r>
        <w:t xml:space="preserve"> Congratulations! Your project token has been successfully locked. Please confirm"</w:t>
      </w:r>
    </w:p>
    <w:p w14:paraId="7EAEB840" w14:textId="77777777" w:rsidR="00ED4054" w:rsidRDefault="00107181" w:rsidP="00107181">
      <w:pPr>
        <w:spacing w:before="100" w:beforeAutospacing="1" w:after="100" w:afterAutospacing="1"/>
        <w:rPr>
          <w:b/>
        </w:rPr>
      </w:pPr>
      <w:r w:rsidRPr="00107181">
        <w:rPr>
          <w:b/>
        </w:rPr>
        <w:t>PUSHSWAP KEY FEES</w:t>
      </w:r>
    </w:p>
    <w:p w14:paraId="0FDF699C" w14:textId="77777777" w:rsidR="008A4E01" w:rsidRPr="008A4E01" w:rsidRDefault="008A4E01" w:rsidP="008A4E01">
      <w:pPr>
        <w:spacing w:before="100" w:beforeAutospacing="1" w:after="100" w:afterAutospacing="1"/>
        <w:rPr>
          <w:b/>
        </w:rPr>
      </w:pPr>
      <w:r>
        <w:rPr>
          <w:rFonts w:ascii="Segoe UI Emoji" w:hAnsi="Segoe UI Emoji" w:cs="Segoe UI Emoji"/>
        </w:rPr>
        <w:t>📌</w:t>
      </w:r>
      <w:r>
        <w:t xml:space="preserve"> </w:t>
      </w:r>
      <w:r w:rsidRPr="008A4E01">
        <w:rPr>
          <w:b/>
        </w:rPr>
        <w:t>Expansion, transfer of ownership</w:t>
      </w:r>
    </w:p>
    <w:p w14:paraId="08E350FA" w14:textId="77777777" w:rsidR="008A4E01" w:rsidRDefault="008A4E01" w:rsidP="008A4E01">
      <w:pPr>
        <w:spacing w:before="100" w:beforeAutospacing="1" w:after="100" w:afterAutospacing="1"/>
      </w:pPr>
      <w:r>
        <w:t>Renewal and Transfer of Ownership are supported by Push Lock-Up. You can perform one of these actions on the lock.</w:t>
      </w:r>
    </w:p>
    <w:p w14:paraId="13A64F5B" w14:textId="77777777" w:rsidR="008A4E01" w:rsidRDefault="008A4E01" w:rsidP="008A4E01">
      <w:pPr>
        <w:spacing w:before="100" w:beforeAutospacing="1" w:after="100" w:afterAutospacing="1"/>
      </w:pPr>
      <w:r>
        <w:t>Extend</w:t>
      </w:r>
    </w:p>
    <w:p w14:paraId="6E3F02F0" w14:textId="77777777" w:rsidR="008A4E01" w:rsidRDefault="008A4E01" w:rsidP="008A4E01">
      <w:pPr>
        <w:spacing w:before="100" w:beforeAutospacing="1" w:after="100" w:afterAutospacing="1"/>
      </w:pPr>
      <w:r>
        <w:t>If the lock cannot be reopened, you can unlock it again using this feature.</w:t>
      </w:r>
    </w:p>
    <w:p w14:paraId="0260A9D3" w14:textId="77777777" w:rsidR="008A4E01" w:rsidRDefault="008A4E01" w:rsidP="008A4E01">
      <w:pPr>
        <w:spacing w:before="100" w:beforeAutospacing="1" w:after="100" w:afterAutospacing="1"/>
      </w:pPr>
      <w:r>
        <w:t>There is a 0.25% fee on unlocked tokens upon re-unlocking. Therefore, the new key will not include rounded or built-in numbers.</w:t>
      </w:r>
    </w:p>
    <w:p w14:paraId="515FC836" w14:textId="77777777" w:rsidR="008A4E01" w:rsidRDefault="008A4E01" w:rsidP="008A4E01">
      <w:pPr>
        <w:spacing w:before="100" w:beforeAutospacing="1" w:after="100" w:afterAutospacing="1"/>
      </w:pPr>
      <w:r>
        <w:t>Transfer of ownership</w:t>
      </w:r>
    </w:p>
    <w:p w14:paraId="6290A12D" w14:textId="77777777" w:rsidR="008A4E01" w:rsidRDefault="008A4E01" w:rsidP="008A4E01">
      <w:pPr>
        <w:spacing w:before="100" w:beforeAutospacing="1" w:after="100" w:afterAutospacing="1"/>
      </w:pPr>
      <w:r>
        <w:t>Transfer locks from your wallet to someone else's wallet and vice versa! In addition, there are no fees.</w:t>
      </w:r>
    </w:p>
    <w:p w14:paraId="618418DB" w14:textId="77777777" w:rsidR="008A4E01" w:rsidRPr="005720C8" w:rsidRDefault="008A4E01" w:rsidP="008A4E01">
      <w:pPr>
        <w:spacing w:before="100" w:beforeAutospacing="1" w:after="100" w:afterAutospacing="1"/>
        <w:rPr>
          <w:b/>
        </w:rPr>
      </w:pPr>
      <w:r w:rsidRPr="005720C8">
        <w:rPr>
          <w:rFonts w:ascii="Segoe UI Emoji" w:hAnsi="Segoe UI Emoji" w:cs="Segoe UI Emoji"/>
          <w:b/>
        </w:rPr>
        <w:t>⚙️</w:t>
      </w:r>
      <w:r w:rsidRPr="005720C8">
        <w:rPr>
          <w:b/>
        </w:rPr>
        <w:t xml:space="preserve"> PushLaunch</w:t>
      </w:r>
    </w:p>
    <w:p w14:paraId="23BA7DC6" w14:textId="77777777" w:rsidR="00ED4054" w:rsidRDefault="008A4E01" w:rsidP="008A4E01">
      <w:pPr>
        <w:spacing w:before="100" w:beforeAutospacing="1" w:after="100" w:afterAutospacing="1"/>
      </w:pPr>
      <w:r>
        <w:t>With the development of Blockchain, startup projects will have difficulty in reaching customers and raising capital. PushLaunch is the new generation of Launchpad that provides an out-of-the-box fundraising process that benefits developers/startup teams and the investor community.</w:t>
      </w:r>
    </w:p>
    <w:p w14:paraId="4477E434" w14:textId="77777777" w:rsidR="008A4E01" w:rsidRDefault="008A4E01" w:rsidP="008A4E01">
      <w:pPr>
        <w:spacing w:before="100" w:beforeAutospacing="1" w:after="100" w:afterAutospacing="1"/>
      </w:pPr>
      <w:r>
        <w:t>For the investor community, finding potential projects with a high level of commitment requires investors to have extensive knowledge and experience. This is a challenge for new entrants to this market. The appearance of third parties to objectively evaluate the project, perform smart contract audits, publish investigative data, etc. will help investors consult and make investment decisions for investors.</w:t>
      </w:r>
    </w:p>
    <w:p w14:paraId="467A7F79" w14:textId="77777777" w:rsidR="008A4E01" w:rsidRDefault="008A4E01" w:rsidP="008A4E01">
      <w:pPr>
        <w:spacing w:before="100" w:beforeAutospacing="1" w:after="100" w:afterAutospacing="1"/>
      </w:pPr>
      <w:r>
        <w:lastRenderedPageBreak/>
        <w:t>PushLaunch will offer two products with different features: ILO Launchpad and IDO Launchpad.</w:t>
      </w:r>
    </w:p>
    <w:p w14:paraId="647923F7" w14:textId="77777777" w:rsidR="008A4E01" w:rsidRPr="008A4E01" w:rsidRDefault="008A4E01" w:rsidP="008A4E01">
      <w:pPr>
        <w:spacing w:before="100" w:beforeAutospacing="1" w:after="100" w:afterAutospacing="1"/>
        <w:rPr>
          <w:b/>
        </w:rPr>
      </w:pPr>
      <w:r w:rsidRPr="008A4E01">
        <w:rPr>
          <w:b/>
        </w:rPr>
        <w:t>ILO Launchpad</w:t>
      </w:r>
    </w:p>
    <w:p w14:paraId="1665A0DC" w14:textId="77777777" w:rsidR="008A4E01" w:rsidRDefault="008A4E01" w:rsidP="008A4E01">
      <w:pPr>
        <w:spacing w:before="100" w:beforeAutospacing="1" w:after="100" w:afterAutospacing="1"/>
      </w:pPr>
      <w:r>
        <w:t>As we integrate more industry resources into our operations, we are confident that the ILO LAUNCHPAD segment will protect your project from market risks and fully secure your route in times of market stress. school goes up.</w:t>
      </w:r>
    </w:p>
    <w:p w14:paraId="53D8E180" w14:textId="77777777" w:rsidR="008A4E01" w:rsidRDefault="008A4E01" w:rsidP="008A4E01">
      <w:pPr>
        <w:spacing w:before="100" w:beforeAutospacing="1" w:after="100" w:afterAutospacing="1"/>
        <w:rPr>
          <w:b/>
        </w:rPr>
      </w:pPr>
      <w:r w:rsidRPr="008A4E01">
        <w:rPr>
          <w:b/>
        </w:rPr>
        <w:t>What is the initial liquidity provision?</w:t>
      </w:r>
    </w:p>
    <w:p w14:paraId="424FD393" w14:textId="77777777" w:rsidR="00047ABE" w:rsidRDefault="00047ABE" w:rsidP="00047ABE">
      <w:pPr>
        <w:spacing w:before="100" w:beforeAutospacing="1" w:after="100" w:afterAutospacing="1"/>
      </w:pPr>
      <w:r>
        <w:t>Initial Liquidity Supply (ILO) is a new fundraising mechanism through which many projects and startups raise funds by selling tokens on DeFi-based Decentralized Exchanges without the need to go through the process. through the ICO process. The ILO (Initial Liquidity Supply) Fundraising Product is a DeFi model of fundraising for new tokens using the AMM (Automated Market Maker) mechanism to make transactions, and swap tokens instantly. In other words, the ILO Launchpad will help investors buy new tokens right on AntLaunch and support token swaps directly on the blockchain. Three (03) unique features: Fundraising Platform, Listing Liquidity, and Liquidity Lock - liquidity lock combined in one smart contract.</w:t>
      </w:r>
    </w:p>
    <w:p w14:paraId="0B7493B5" w14:textId="77777777" w:rsidR="00047ABE" w:rsidRPr="00047ABE" w:rsidRDefault="00047ABE" w:rsidP="00047ABE">
      <w:pPr>
        <w:spacing w:before="100" w:beforeAutospacing="1" w:after="100" w:afterAutospacing="1"/>
        <w:rPr>
          <w:b/>
        </w:rPr>
      </w:pPr>
      <w:r w:rsidRPr="00047ABE">
        <w:rPr>
          <w:b/>
        </w:rPr>
        <w:t>Product features:</w:t>
      </w:r>
    </w:p>
    <w:p w14:paraId="12535069" w14:textId="77777777" w:rsidR="00047ABE" w:rsidRDefault="00047ABE" w:rsidP="00047ABE">
      <w:pPr>
        <w:spacing w:before="100" w:beforeAutospacing="1" w:after="100" w:afterAutospacing="1"/>
      </w:pPr>
      <w:r>
        <w:t>• The project only needs to fill in project information in AntLaunch's request information sheet, the requested information is truthful and requires confirmation of the stakeholders mentioned in the project information.</w:t>
      </w:r>
    </w:p>
    <w:p w14:paraId="214094D4" w14:textId="77777777" w:rsidR="00047ABE" w:rsidRDefault="00047ABE" w:rsidP="00047ABE">
      <w:pPr>
        <w:spacing w:before="100" w:beforeAutospacing="1" w:after="100" w:afterAutospacing="1"/>
      </w:pPr>
      <w:r>
        <w:t>• Automatically listed on PushLaunch, after crowdfunding, the system will automatically list the project's tokens on major DEX exchanges such as Uniswap, MDEX, SushiSwap, BurgerSwap, PancakeSwap, JustSwap, Bisq, and OpenOcean. At the same time, the Liquidity Lock will ensure the safety of the project.</w:t>
      </w:r>
    </w:p>
    <w:p w14:paraId="459A43D6" w14:textId="77777777" w:rsidR="00047ABE" w:rsidRDefault="00047ABE" w:rsidP="00047ABE">
      <w:pPr>
        <w:spacing w:before="100" w:beforeAutospacing="1" w:after="100" w:afterAutospacing="1"/>
      </w:pPr>
      <w:r>
        <w:t>• The automatic public scoring system will help the investor community learn project information easily most clearly and objectively.</w:t>
      </w:r>
    </w:p>
    <w:p w14:paraId="4A2932C5" w14:textId="77777777" w:rsidR="00047ABE" w:rsidRPr="00047ABE" w:rsidRDefault="00047ABE" w:rsidP="00047ABE">
      <w:pPr>
        <w:spacing w:before="100" w:beforeAutospacing="1" w:after="100" w:afterAutospacing="1"/>
        <w:rPr>
          <w:b/>
        </w:rPr>
      </w:pPr>
      <w:r w:rsidRPr="00047ABE">
        <w:rPr>
          <w:b/>
        </w:rPr>
        <w:t>Why provide initial liquidity (ILO)?</w:t>
      </w:r>
    </w:p>
    <w:p w14:paraId="298D9B17" w14:textId="77777777" w:rsidR="00047ABE" w:rsidRDefault="00047ABE" w:rsidP="00047ABE">
      <w:pPr>
        <w:spacing w:before="100" w:beforeAutospacing="1" w:after="100" w:afterAutospacing="1"/>
      </w:pPr>
      <w:r>
        <w:t>Every newly launched token needs liquidity or fluidity to succeed.</w:t>
      </w:r>
    </w:p>
    <w:p w14:paraId="38838DEF" w14:textId="77777777" w:rsidR="00047ABE" w:rsidRDefault="00047ABE" w:rsidP="00047ABE">
      <w:pPr>
        <w:spacing w:before="100" w:beforeAutospacing="1" w:after="100" w:afterAutospacing="1"/>
      </w:pPr>
      <w:r>
        <w:t>Once these new tokens are listed in a centralized exchange, you need to wait a long time to sell your tokens, as it works on an ordering mechanism.</w:t>
      </w:r>
    </w:p>
    <w:p w14:paraId="29E8D5BA" w14:textId="77777777" w:rsidR="00047ABE" w:rsidRDefault="00047ABE" w:rsidP="00047ABE">
      <w:pPr>
        <w:spacing w:before="100" w:beforeAutospacing="1" w:after="100" w:afterAutospacing="1"/>
      </w:pPr>
      <w:r>
        <w:t>Decentralized exchanges with Automated Market Makers (AMMs) have marketplaces ready to sell your tokens as computer programs ready to pay for your tokens.</w:t>
      </w:r>
    </w:p>
    <w:p w14:paraId="645C1A7B" w14:textId="77777777" w:rsidR="00047ABE" w:rsidRDefault="00047ABE" w:rsidP="00047ABE">
      <w:pPr>
        <w:spacing w:before="100" w:beforeAutospacing="1" w:after="100" w:afterAutospacing="1"/>
      </w:pPr>
      <w:r>
        <w:t>To pay for your tokens, these exchanges AMM are backed by liquidity pools. This is where exactly the concept of Liquidity Services comes from.</w:t>
      </w:r>
    </w:p>
    <w:p w14:paraId="3C70DFB0" w14:textId="77777777" w:rsidR="00047ABE" w:rsidRDefault="00047ABE" w:rsidP="00047ABE">
      <w:pPr>
        <w:spacing w:before="100" w:beforeAutospacing="1" w:after="100" w:afterAutospacing="1"/>
      </w:pPr>
      <w:r>
        <w:t>Therefore, this Initial Liquidity Product (ILO) concept can also be referred to as the Initial DEX Product (IDO), Initial AMM Product, and also as Initial DeFi Product.</w:t>
      </w:r>
    </w:p>
    <w:p w14:paraId="51423835" w14:textId="77777777" w:rsidR="00047ABE" w:rsidRDefault="00047ABE" w:rsidP="00047ABE">
      <w:pPr>
        <w:spacing w:before="100" w:beforeAutospacing="1" w:after="100" w:afterAutospacing="1"/>
      </w:pPr>
      <w:r>
        <w:t>ILO - Join</w:t>
      </w:r>
    </w:p>
    <w:p w14:paraId="747317DA" w14:textId="77777777" w:rsidR="00047ABE" w:rsidRDefault="00047ABE" w:rsidP="00047ABE">
      <w:pPr>
        <w:spacing w:before="100" w:beforeAutospacing="1" w:after="100" w:afterAutospacing="1"/>
      </w:pPr>
      <w:r>
        <w:lastRenderedPageBreak/>
        <w:t>It's time to act! Please join the official ILO discussion by telegram to discuss ILOs.</w:t>
      </w:r>
    </w:p>
    <w:p w14:paraId="7E66F4C9" w14:textId="77777777" w:rsidR="00047ABE" w:rsidRDefault="00047ABE" w:rsidP="00047ABE">
      <w:pPr>
        <w:spacing w:before="100" w:beforeAutospacing="1" w:after="100" w:afterAutospacing="1"/>
      </w:pPr>
      <w:r>
        <w:t>Eligibility for the ILO PushSwap</w:t>
      </w:r>
    </w:p>
    <w:p w14:paraId="4EC9C71E" w14:textId="77777777" w:rsidR="00047ABE" w:rsidRDefault="00047ABE" w:rsidP="00047ABE">
      <w:pPr>
        <w:spacing w:before="100" w:beforeAutospacing="1" w:after="100" w:afterAutospacing="1"/>
      </w:pPr>
      <w:r>
        <w:t>For more details on how to ring 0.</w:t>
      </w:r>
    </w:p>
    <w:p w14:paraId="2DE8ACBB" w14:textId="77777777" w:rsidR="00047ABE" w:rsidRDefault="00047ABE" w:rsidP="00047ABE">
      <w:pPr>
        <w:spacing w:before="100" w:beforeAutospacing="1" w:after="100" w:afterAutospacing="1"/>
      </w:pPr>
      <w:r>
        <w:t>The ILO will take place in 3 rounds as explained below:</w:t>
      </w:r>
    </w:p>
    <w:p w14:paraId="52374BD0" w14:textId="77777777" w:rsidR="00047ABE" w:rsidRDefault="00047ABE" w:rsidP="00047ABE">
      <w:pPr>
        <w:spacing w:before="100" w:beforeAutospacing="1" w:after="100" w:afterAutospacing="1"/>
      </w:pPr>
      <w:r>
        <w:t>Around</w:t>
      </w:r>
    </w:p>
    <w:p w14:paraId="2E644826" w14:textId="77777777" w:rsidR="00047ABE" w:rsidRDefault="00047ABE" w:rsidP="00047ABE">
      <w:pPr>
        <w:spacing w:before="100" w:beforeAutospacing="1" w:after="100" w:afterAutospacing="1"/>
      </w:pPr>
      <w:r>
        <w:t>Length/start/end</w:t>
      </w:r>
    </w:p>
    <w:p w14:paraId="5830AE9F" w14:textId="77777777" w:rsidR="00047ABE" w:rsidRDefault="00047ABE" w:rsidP="00047ABE">
      <w:pPr>
        <w:spacing w:before="100" w:beforeAutospacing="1" w:after="100" w:afterAutospacing="1"/>
      </w:pPr>
      <w:r>
        <w:t>Maximum part of a hard cap</w:t>
      </w:r>
    </w:p>
    <w:p w14:paraId="5EA7FB47" w14:textId="77777777" w:rsidR="00047ABE" w:rsidRDefault="00047ABE" w:rsidP="00047ABE">
      <w:pPr>
        <w:spacing w:before="100" w:beforeAutospacing="1" w:after="100" w:afterAutospacing="1"/>
      </w:pPr>
      <w:r>
        <w:t>Request to join</w:t>
      </w:r>
    </w:p>
    <w:p w14:paraId="6D5FB3BF" w14:textId="77777777" w:rsidR="00047ABE" w:rsidRDefault="00047ABE" w:rsidP="00047ABE">
      <w:pPr>
        <w:spacing w:before="100" w:beforeAutospacing="1" w:after="100" w:afterAutospacing="1"/>
      </w:pPr>
      <w:r>
        <w:t>0</w:t>
      </w:r>
    </w:p>
    <w:p w14:paraId="0B7FA83E" w14:textId="77777777" w:rsidR="00047ABE" w:rsidRDefault="00047ABE" w:rsidP="00047ABE">
      <w:pPr>
        <w:spacing w:before="100" w:beforeAutospacing="1" w:after="100" w:afterAutospacing="1"/>
      </w:pPr>
      <w:r>
        <w:t>Starts 2 hours after ILO creation.</w:t>
      </w:r>
    </w:p>
    <w:p w14:paraId="3B65FDC2" w14:textId="77777777" w:rsidR="00047ABE" w:rsidRDefault="00047ABE" w:rsidP="00047ABE">
      <w:pPr>
        <w:spacing w:before="100" w:beforeAutospacing="1" w:after="100" w:afterAutospacing="1"/>
      </w:pPr>
      <w:r>
        <w:t>Last up to 10 minutes before the first half begins.</w:t>
      </w:r>
    </w:p>
    <w:p w14:paraId="52C4CDE6" w14:textId="77777777" w:rsidR="00047ABE" w:rsidRDefault="00047ABE" w:rsidP="00047ABE">
      <w:pPr>
        <w:spacing w:before="100" w:beforeAutospacing="1" w:after="100" w:afterAutospacing="1"/>
      </w:pPr>
      <w:r>
        <w:t>50%</w:t>
      </w:r>
    </w:p>
    <w:p w14:paraId="631BC2E6" w14:textId="77777777" w:rsidR="00047ABE" w:rsidRDefault="00047ABE" w:rsidP="00047ABE">
      <w:pPr>
        <w:spacing w:before="100" w:beforeAutospacing="1" w:after="100" w:afterAutospacing="1"/>
      </w:pPr>
      <w:r>
        <w:t>Record 1000 Push</w:t>
      </w:r>
    </w:p>
    <w:p w14:paraId="3B10E34C" w14:textId="77777777" w:rsidR="00047ABE" w:rsidRDefault="00047ABE" w:rsidP="00047ABE">
      <w:pPr>
        <w:spacing w:before="100" w:beforeAutospacing="1" w:after="100" w:afterAutospacing="1"/>
      </w:pPr>
      <w:r>
        <w:t>No hold requirement</w:t>
      </w:r>
    </w:p>
    <w:p w14:paraId="11ECAA1D" w14:textId="77777777" w:rsidR="00047ABE" w:rsidRDefault="00047ABE" w:rsidP="00047ABE">
      <w:pPr>
        <w:spacing w:before="100" w:beforeAutospacing="1" w:after="100" w:afterAutospacing="1"/>
      </w:pPr>
      <w:r>
        <w:t>first</w:t>
      </w:r>
    </w:p>
    <w:p w14:paraId="3F46C34C" w14:textId="77777777" w:rsidR="00047ABE" w:rsidRDefault="00047ABE" w:rsidP="00047ABE">
      <w:pPr>
        <w:spacing w:before="100" w:beforeAutospacing="1" w:after="100" w:afterAutospacing="1"/>
      </w:pPr>
      <w:r>
        <w:t>Start with the start date and time specified by the ILO creator.</w:t>
      </w:r>
    </w:p>
    <w:p w14:paraId="18BF0D42" w14:textId="77777777" w:rsidR="00047ABE" w:rsidRDefault="00047ABE" w:rsidP="00047ABE">
      <w:pPr>
        <w:spacing w:before="100" w:beforeAutospacing="1" w:after="100" w:afterAutospacing="1"/>
      </w:pPr>
      <w:r>
        <w:t>Lasts for 10 minutes**.</w:t>
      </w:r>
    </w:p>
    <w:p w14:paraId="746C5DDD" w14:textId="77777777" w:rsidR="00047ABE" w:rsidRDefault="00047ABE" w:rsidP="00047ABE">
      <w:pPr>
        <w:spacing w:before="100" w:beforeAutospacing="1" w:after="100" w:afterAutospacing="1"/>
      </w:pPr>
      <w:r>
        <w:t>100% or whatever is left</w:t>
      </w:r>
    </w:p>
    <w:p w14:paraId="7C59CCA9" w14:textId="77777777" w:rsidR="00047ABE" w:rsidRDefault="00047ABE" w:rsidP="00047ABE">
      <w:pPr>
        <w:spacing w:before="100" w:beforeAutospacing="1" w:after="100" w:afterAutospacing="1"/>
      </w:pPr>
      <w:r>
        <w:t>Hold 1000 Push</w:t>
      </w:r>
    </w:p>
    <w:p w14:paraId="1C0D6675" w14:textId="77777777" w:rsidR="00047ABE" w:rsidRDefault="00047ABE" w:rsidP="00047ABE">
      <w:pPr>
        <w:spacing w:before="100" w:beforeAutospacing="1" w:after="100" w:afterAutospacing="1"/>
      </w:pPr>
      <w:r>
        <w:t>2</w:t>
      </w:r>
    </w:p>
    <w:p w14:paraId="4920621B" w14:textId="77777777" w:rsidR="00047ABE" w:rsidRDefault="00047ABE" w:rsidP="00047ABE">
      <w:pPr>
        <w:spacing w:before="100" w:beforeAutospacing="1" w:after="100" w:afterAutospacing="1"/>
      </w:pPr>
      <w:r>
        <w:t>Start 10 minutes after the first half begins**.</w:t>
      </w:r>
    </w:p>
    <w:p w14:paraId="7A608A36" w14:textId="77777777" w:rsidR="00047ABE" w:rsidRDefault="00047ABE" w:rsidP="00047ABE">
      <w:pPr>
        <w:spacing w:before="100" w:beforeAutospacing="1" w:after="100" w:afterAutospacing="1"/>
      </w:pPr>
      <w:r>
        <w:t>Lasts until the end time specified by the ILO creator.</w:t>
      </w:r>
    </w:p>
    <w:p w14:paraId="64A322BD" w14:textId="77777777" w:rsidR="00047ABE" w:rsidRDefault="00047ABE" w:rsidP="00047ABE">
      <w:pPr>
        <w:spacing w:before="100" w:beforeAutospacing="1" w:after="100" w:afterAutospacing="1"/>
      </w:pPr>
      <w:r>
        <w:t>100% or whatever is left</w:t>
      </w:r>
    </w:p>
    <w:p w14:paraId="6178A6DE" w14:textId="77777777" w:rsidR="00047ABE" w:rsidRDefault="00047ABE" w:rsidP="00047ABE">
      <w:pPr>
        <w:spacing w:before="100" w:beforeAutospacing="1" w:after="100" w:afterAutospacing="1"/>
      </w:pPr>
      <w:r>
        <w:t>Do not have</w:t>
      </w:r>
    </w:p>
    <w:p w14:paraId="6CA6764D" w14:textId="77777777" w:rsidR="00047ABE" w:rsidRPr="00047ABE" w:rsidRDefault="00047ABE" w:rsidP="00047ABE">
      <w:pPr>
        <w:spacing w:before="100" w:beforeAutospacing="1" w:after="100" w:afterAutospacing="1"/>
        <w:rPr>
          <w:b/>
        </w:rPr>
      </w:pPr>
      <w:r w:rsidRPr="00047ABE">
        <w:rPr>
          <w:b/>
        </w:rPr>
        <w:t>Note</w:t>
      </w:r>
    </w:p>
    <w:p w14:paraId="49155824" w14:textId="77777777" w:rsidR="00047ABE" w:rsidRDefault="00047ABE" w:rsidP="00047ABE">
      <w:pPr>
        <w:spacing w:before="100" w:beforeAutospacing="1" w:after="100" w:afterAutospacing="1"/>
      </w:pPr>
      <w:r>
        <w:t>** If the hard cap is reached, the ILO ends immediately and the market can be started. No round 2 in that case</w:t>
      </w:r>
    </w:p>
    <w:p w14:paraId="52E333C5" w14:textId="77777777" w:rsidR="00047ABE" w:rsidRDefault="00047ABE" w:rsidP="00047ABE">
      <w:pPr>
        <w:spacing w:before="100" w:beforeAutospacing="1" w:after="100" w:afterAutospacing="1"/>
      </w:pPr>
      <w:r>
        <w:lastRenderedPageBreak/>
        <w:t>*** The tokens that need to be held (round 1) or burned (round 0) must be in the wallet you will use to connect to the ILO and must be on the same blockchain as the ILO.</w:t>
      </w:r>
    </w:p>
    <w:p w14:paraId="7145EC79" w14:textId="77777777" w:rsidR="00047ABE" w:rsidRDefault="00047ABE" w:rsidP="00047ABE">
      <w:pPr>
        <w:spacing w:before="100" w:beforeAutospacing="1" w:after="100" w:afterAutospacing="1"/>
      </w:pPr>
      <w:r>
        <w:t>In case you decide to enter round 0 and the ILO succeeds, they will be disqualified.</w:t>
      </w:r>
    </w:p>
    <w:p w14:paraId="228DCAFB" w14:textId="77777777" w:rsidR="00047ABE" w:rsidRDefault="00047ABE" w:rsidP="00047ABE">
      <w:pPr>
        <w:spacing w:before="100" w:beforeAutospacing="1" w:after="100" w:afterAutospacing="1"/>
      </w:pPr>
      <w:r>
        <w:t>However, if the ILO fails, 100% of your contribution will be refunded.</w:t>
      </w:r>
    </w:p>
    <w:p w14:paraId="34B0BDC0" w14:textId="77777777" w:rsidR="00047ABE" w:rsidRDefault="00047ABE" w:rsidP="00047ABE">
      <w:pPr>
        <w:spacing w:before="100" w:beforeAutospacing="1" w:after="100" w:afterAutospacing="1"/>
      </w:pPr>
      <w:r>
        <w:t>Round 0 is at most 1/2 of an ILO hard limit.</w:t>
      </w:r>
    </w:p>
    <w:p w14:paraId="7B6C3BEC" w14:textId="77777777" w:rsidR="00047ABE" w:rsidRDefault="00047ABE" w:rsidP="00047ABE">
      <w:pPr>
        <w:spacing w:before="100" w:beforeAutospacing="1" w:after="100" w:afterAutospacing="1"/>
      </w:pPr>
      <w:r>
        <w:t>ILO Platform UI</w:t>
      </w:r>
    </w:p>
    <w:p w14:paraId="0243D063" w14:textId="77777777" w:rsidR="00047ABE" w:rsidRDefault="00047ABE" w:rsidP="00047ABE">
      <w:pPr>
        <w:spacing w:before="100" w:beforeAutospacing="1" w:after="100" w:afterAutospacing="1"/>
      </w:pPr>
      <w:r>
        <w:t>Step 1: Open the ILO you are interested in and choose the amount you want to participate in, then proceed with the transaction (for round 0)</w:t>
      </w:r>
    </w:p>
    <w:p w14:paraId="7E9E1EFB" w14:textId="77777777" w:rsidR="00047ABE" w:rsidRDefault="00047ABE" w:rsidP="00047ABE">
      <w:pPr>
        <w:spacing w:before="100" w:beforeAutospacing="1" w:after="100" w:afterAutospacing="1"/>
      </w:pPr>
      <w:r>
        <w:t>Step 2: After the ILO is successful (soft limit reached + end time reached, or hard limit reached), a publicly callable function is then used to initialize the market.</w:t>
      </w:r>
    </w:p>
    <w:p w14:paraId="13178C28" w14:textId="77777777" w:rsidR="00047ABE" w:rsidRPr="00047ABE" w:rsidRDefault="00047ABE" w:rsidP="00047ABE">
      <w:pPr>
        <w:spacing w:before="100" w:beforeAutospacing="1" w:after="100" w:afterAutospacing="1"/>
        <w:rPr>
          <w:b/>
        </w:rPr>
      </w:pPr>
      <w:r>
        <w:rPr>
          <w:b/>
        </w:rPr>
        <w:t>High-level</w:t>
      </w:r>
      <w:r w:rsidRPr="00047ABE">
        <w:rPr>
          <w:b/>
        </w:rPr>
        <w:t xml:space="preserve"> summary of the product</w:t>
      </w:r>
    </w:p>
    <w:p w14:paraId="0968A696" w14:textId="77777777" w:rsidR="00047ABE" w:rsidRPr="00047ABE" w:rsidRDefault="00047ABE" w:rsidP="00047ABE">
      <w:pPr>
        <w:spacing w:before="100" w:beforeAutospacing="1" w:after="100" w:afterAutospacing="1"/>
        <w:rPr>
          <w:b/>
        </w:rPr>
      </w:pPr>
      <w:r w:rsidRPr="00047ABE">
        <w:rPr>
          <w:b/>
        </w:rPr>
        <w:t>Product</w:t>
      </w:r>
    </w:p>
    <w:p w14:paraId="0ECB89FC" w14:textId="77777777" w:rsidR="00047ABE" w:rsidRDefault="00047ABE" w:rsidP="00047ABE">
      <w:pPr>
        <w:spacing w:before="100" w:beforeAutospacing="1" w:after="100" w:afterAutospacing="1"/>
      </w:pPr>
      <w:r>
        <w:t>Push ILO is categorized into 2 categories so developers can choose the ILO1 or ILO2 that is right for their project.</w:t>
      </w:r>
    </w:p>
    <w:p w14:paraId="31793295" w14:textId="77777777" w:rsidR="00047ABE" w:rsidRDefault="00047ABE" w:rsidP="00047ABE">
      <w:pPr>
        <w:spacing w:before="100" w:beforeAutospacing="1" w:after="100" w:afterAutospacing="1"/>
      </w:pPr>
      <w:r>
        <w:t>Note: ILO1 and ILO2 are available in the ILO registered form.</w:t>
      </w:r>
    </w:p>
    <w:p w14:paraId="11965426" w14:textId="77777777" w:rsidR="00047ABE" w:rsidRDefault="00047ABE" w:rsidP="00047ABE">
      <w:pPr>
        <w:spacing w:before="100" w:beforeAutospacing="1" w:after="100" w:afterAutospacing="1"/>
      </w:pPr>
      <w:r>
        <w:t>Here is an overview of ILO1 and ILO2:</w:t>
      </w:r>
    </w:p>
    <w:p w14:paraId="4F26FD5C" w14:textId="77777777" w:rsidR="00047ABE" w:rsidRDefault="00047ABE" w:rsidP="00047ABE">
      <w:pPr>
        <w:spacing w:before="100" w:beforeAutospacing="1" w:after="100" w:afterAutospacing="1"/>
      </w:pPr>
      <w:r>
        <w:t>ILO 1: Create a fair token sale with a purely decentralized launch board and instant listing</w:t>
      </w:r>
    </w:p>
    <w:p w14:paraId="25D29E2C" w14:textId="77777777" w:rsidR="00047ABE" w:rsidRDefault="00047ABE" w:rsidP="00047ABE">
      <w:pPr>
        <w:spacing w:before="100" w:beforeAutospacing="1" w:after="100" w:afterAutospacing="1"/>
      </w:pPr>
      <w:r>
        <w:t>• Pure Decentralized Launch Platform for Developers/Project Owners</w:t>
      </w:r>
    </w:p>
    <w:p w14:paraId="1C0AB91B" w14:textId="77777777" w:rsidR="00047ABE" w:rsidRDefault="00047ABE" w:rsidP="00047ABE">
      <w:pPr>
        <w:spacing w:before="100" w:beforeAutospacing="1" w:after="100" w:afterAutospacing="1"/>
      </w:pPr>
      <w:r>
        <w:t>• Easy access and creation of token sale</w:t>
      </w:r>
    </w:p>
    <w:p w14:paraId="626C0059" w14:textId="77777777" w:rsidR="00047ABE" w:rsidRDefault="00047ABE" w:rsidP="00047ABE">
      <w:pPr>
        <w:spacing w:before="100" w:beforeAutospacing="1" w:after="100" w:afterAutospacing="1"/>
      </w:pPr>
      <w:r>
        <w:t>• List Dex and lock the liquidity after the token sale is completed</w:t>
      </w:r>
    </w:p>
    <w:p w14:paraId="6456315E" w14:textId="77777777" w:rsidR="00047ABE" w:rsidRDefault="00047ABE" w:rsidP="00047ABE">
      <w:pPr>
        <w:spacing w:before="100" w:beforeAutospacing="1" w:after="100" w:afterAutospacing="1"/>
      </w:pPr>
      <w:r>
        <w:t>• Return the project's tokens when the token sale fails to reach the soft cap</w:t>
      </w:r>
    </w:p>
    <w:p w14:paraId="59B0D796" w14:textId="77777777" w:rsidR="00047ABE" w:rsidRDefault="00047ABE" w:rsidP="00047ABE">
      <w:pPr>
        <w:spacing w:before="100" w:beforeAutospacing="1" w:after="100" w:afterAutospacing="1"/>
      </w:pPr>
      <w:r>
        <w:t>ILO 2: Create a token sale with a 50% discount on fee tokens sold and list it immediately</w:t>
      </w:r>
    </w:p>
    <w:p w14:paraId="704B79AB" w14:textId="77777777" w:rsidR="00047ABE" w:rsidRDefault="00047ABE" w:rsidP="00047ABE">
      <w:pPr>
        <w:spacing w:before="100" w:beforeAutospacing="1" w:after="100" w:afterAutospacing="1"/>
      </w:pPr>
      <w:r>
        <w:t>• List Dex and lock the liquidity after the token sale is completed</w:t>
      </w:r>
    </w:p>
    <w:p w14:paraId="1A878FB5" w14:textId="77777777" w:rsidR="00047ABE" w:rsidRDefault="00047ABE" w:rsidP="00047ABE">
      <w:pPr>
        <w:spacing w:before="100" w:beforeAutospacing="1" w:after="100" w:afterAutospacing="1"/>
      </w:pPr>
      <w:r>
        <w:t>Developers/project owners can touch the PushSwap. community</w:t>
      </w:r>
    </w:p>
    <w:p w14:paraId="5DA0CC86" w14:textId="77777777" w:rsidR="00047ABE" w:rsidRDefault="00047ABE" w:rsidP="00047ABE">
      <w:pPr>
        <w:spacing w:before="100" w:beforeAutospacing="1" w:after="100" w:afterAutospacing="1"/>
      </w:pPr>
      <w:r>
        <w:t>Round 0: Investors can buy tokens before the pre-sale starts.</w:t>
      </w:r>
    </w:p>
    <w:p w14:paraId="7CD30C3D" w14:textId="77777777" w:rsidR="00047ABE" w:rsidRDefault="00047ABE" w:rsidP="00047ABE">
      <w:pPr>
        <w:spacing w:before="100" w:beforeAutospacing="1" w:after="100" w:afterAutospacing="1"/>
      </w:pPr>
      <w:r>
        <w:t>&gt; This round is only for those who commit to burning 1000$ Push token</w:t>
      </w:r>
    </w:p>
    <w:p w14:paraId="47897F03" w14:textId="77777777" w:rsidR="00047ABE" w:rsidRDefault="00047ABE" w:rsidP="00047ABE">
      <w:pPr>
        <w:spacing w:before="100" w:beforeAutospacing="1" w:after="100" w:afterAutospacing="1"/>
      </w:pPr>
      <w:r>
        <w:t>&gt; Investors can invest the maximum in a position</w:t>
      </w:r>
    </w:p>
    <w:p w14:paraId="00DA83DD" w14:textId="77777777" w:rsidR="00047ABE" w:rsidRDefault="00047ABE" w:rsidP="00047ABE">
      <w:pPr>
        <w:spacing w:before="100" w:beforeAutospacing="1" w:after="100" w:afterAutospacing="1"/>
      </w:pPr>
      <w:r>
        <w:t>&gt; Maximum allocation for Round 0 is 30% hard copy</w:t>
      </w:r>
    </w:p>
    <w:p w14:paraId="5A016CBB" w14:textId="77777777" w:rsidR="00047ABE" w:rsidRDefault="00047ABE" w:rsidP="00047ABE">
      <w:pPr>
        <w:spacing w:before="100" w:beforeAutospacing="1" w:after="100" w:afterAutospacing="1"/>
      </w:pPr>
      <w:r>
        <w:lastRenderedPageBreak/>
        <w:t>&gt; The timer will start when you have completed the pre-sale form and will end 10 minutes before the first round starts.</w:t>
      </w:r>
    </w:p>
    <w:p w14:paraId="03B52BAA" w14:textId="77777777" w:rsidR="00047ABE" w:rsidRDefault="00047ABE" w:rsidP="00047ABE">
      <w:pPr>
        <w:spacing w:before="100" w:beforeAutospacing="1" w:after="100" w:afterAutospacing="1"/>
      </w:pPr>
      <w:r>
        <w:t>&gt; $Push token will be burned immediately after a successful token sale</w:t>
      </w:r>
    </w:p>
    <w:p w14:paraId="5858BCA6" w14:textId="77777777" w:rsidR="00047ABE" w:rsidRDefault="00047ABE" w:rsidP="00047ABE">
      <w:pPr>
        <w:spacing w:before="100" w:beforeAutospacing="1" w:after="100" w:afterAutospacing="1"/>
      </w:pPr>
      <w:r>
        <w:t>• Round 1: First 5 minutes when the promotion starts valid for Push Holder Condition: Participants must have 500 Push in their wallet</w:t>
      </w:r>
    </w:p>
    <w:p w14:paraId="5F4A065E" w14:textId="77777777" w:rsidR="00047ABE" w:rsidRDefault="00047ABE" w:rsidP="00047ABE">
      <w:pPr>
        <w:spacing w:before="100" w:beforeAutospacing="1" w:after="100" w:afterAutospacing="1"/>
      </w:pPr>
      <w:r>
        <w:t>Pre-sale: Everyone can use the official pre-sale right after round 1 ends.</w:t>
      </w:r>
    </w:p>
    <w:p w14:paraId="35E32ABA" w14:textId="77777777" w:rsidR="00047ABE" w:rsidRDefault="00047ABE" w:rsidP="00047ABE">
      <w:pPr>
        <w:spacing w:before="100" w:beforeAutospacing="1" w:after="100" w:afterAutospacing="1"/>
      </w:pPr>
      <w:r>
        <w:t>• If the token sale doesn't reach the soft cap, project owners can get their tokens back and investors can get your $ pushback</w:t>
      </w:r>
    </w:p>
    <w:p w14:paraId="66EAEE98" w14:textId="77777777" w:rsidR="00047ABE" w:rsidRDefault="00047ABE" w:rsidP="00047ABE">
      <w:pPr>
        <w:spacing w:before="100" w:beforeAutospacing="1" w:after="100" w:afterAutospacing="1"/>
      </w:pPr>
      <w:r>
        <w:t>We have implemented the ILO/Presale platform which is completely decentralized and automatically connected to our Liquidity Lockers.</w:t>
      </w:r>
    </w:p>
    <w:p w14:paraId="5DD032EE" w14:textId="77777777" w:rsidR="00047ABE" w:rsidRDefault="00047ABE" w:rsidP="00047ABE">
      <w:pPr>
        <w:spacing w:before="100" w:beforeAutospacing="1" w:after="100" w:afterAutospacing="1"/>
      </w:pPr>
      <w:r>
        <w:t>Each ILO taking place must lock up 30% to 100% of the funds raised (e.g. ETH, xDAi, etc) as liquidity against the token sale. PushSwap strongly recommends locking up 60%+ of funds raised, to create market depth from day one.</w:t>
      </w:r>
    </w:p>
    <w:p w14:paraId="173EBC04" w14:textId="77777777" w:rsidR="00047ABE" w:rsidRDefault="00047ABE" w:rsidP="00047ABE">
      <w:pPr>
        <w:spacing w:before="100" w:beforeAutospacing="1" w:after="100" w:afterAutospacing="1"/>
      </w:pPr>
      <w:r>
        <w:t>To prevent participants from starting the market at an unfavorable rate, please note that if you participate in any ILO, your tokens will be held in the contract until the pre-sale is completed.</w:t>
      </w:r>
    </w:p>
    <w:p w14:paraId="5CBF99FA" w14:textId="77777777" w:rsidR="00047ABE" w:rsidRDefault="00047ABE" w:rsidP="00047ABE">
      <w:pPr>
        <w:spacing w:before="100" w:beforeAutospacing="1" w:after="100" w:afterAutospacing="1"/>
      </w:pPr>
      <w:r>
        <w:t>When the ILO ends (reaching the soft limit with the end block or reaching the hard limit), a publicly callable function will show up on the presale page allowing anyone to end the presale, create a pair DEX (Uniswap, HoneySwap, Pancake Swap...), locks in liquidity and instantly allows token sale withdrawals.</w:t>
      </w:r>
    </w:p>
    <w:p w14:paraId="3D82F253" w14:textId="77777777" w:rsidR="00047ABE" w:rsidRDefault="00047ABE" w:rsidP="00047ABE">
      <w:pPr>
        <w:spacing w:before="100" w:beforeAutospacing="1" w:after="100" w:afterAutospacing="1"/>
      </w:pPr>
      <w:r>
        <w:t>We created the easiest user interface to date, with as much information as possible on the pre-sale pages:</w:t>
      </w:r>
    </w:p>
    <w:p w14:paraId="63972035" w14:textId="77777777" w:rsidR="00047ABE" w:rsidRPr="00047ABE" w:rsidRDefault="00047ABE" w:rsidP="00047ABE">
      <w:pPr>
        <w:spacing w:before="100" w:beforeAutospacing="1" w:after="100" w:afterAutospacing="1"/>
        <w:rPr>
          <w:b/>
        </w:rPr>
      </w:pPr>
      <w:r w:rsidRPr="00047ABE">
        <w:rPr>
          <w:b/>
        </w:rPr>
        <w:t>Information</w:t>
      </w:r>
    </w:p>
    <w:p w14:paraId="37BB8B17" w14:textId="77777777" w:rsidR="00FF6751" w:rsidRDefault="00FF6751" w:rsidP="00FF6751">
      <w:pPr>
        <w:spacing w:before="100" w:beforeAutospacing="1" w:after="100" w:afterAutospacing="1"/>
      </w:pPr>
      <w:r>
        <w:t>Supported</w:t>
      </w:r>
    </w:p>
    <w:p w14:paraId="30D3B22B" w14:textId="77777777" w:rsidR="00FF6751" w:rsidRDefault="00FF6751" w:rsidP="00FF6751">
      <w:pPr>
        <w:spacing w:before="100" w:beforeAutospacing="1" w:after="100" w:afterAutospacing="1"/>
      </w:pPr>
      <w:r>
        <w:t>Tokenomics</w:t>
      </w:r>
    </w:p>
    <w:p w14:paraId="4466FA08" w14:textId="77777777" w:rsidR="00FF6751" w:rsidRDefault="00FF6751" w:rsidP="00FF6751">
      <w:pPr>
        <w:spacing w:before="100" w:beforeAutospacing="1" w:after="100" w:afterAutospacing="1"/>
      </w:pPr>
      <w:r>
        <w:rPr>
          <w:rFonts w:ascii="Segoe UI Emoji" w:hAnsi="Segoe UI Emoji" w:cs="Segoe UI Emoji"/>
        </w:rPr>
        <w:t>✅</w:t>
      </w:r>
    </w:p>
    <w:p w14:paraId="3D92D9A7" w14:textId="77777777" w:rsidR="00FF6751" w:rsidRDefault="00FF6751" w:rsidP="00FF6751">
      <w:pPr>
        <w:spacing w:before="100" w:beforeAutospacing="1" w:after="100" w:afterAutospacing="1"/>
      </w:pPr>
      <w:r>
        <w:t>Discussion area</w:t>
      </w:r>
    </w:p>
    <w:p w14:paraId="45B49FDA" w14:textId="77777777" w:rsidR="00FF6751" w:rsidRDefault="00FF6751" w:rsidP="00FF6751">
      <w:pPr>
        <w:spacing w:before="100" w:beforeAutospacing="1" w:after="100" w:afterAutospacing="1"/>
      </w:pPr>
      <w:r>
        <w:rPr>
          <w:rFonts w:ascii="Segoe UI Emoji" w:hAnsi="Segoe UI Emoji" w:cs="Segoe UI Emoji"/>
        </w:rPr>
        <w:t>✅</w:t>
      </w:r>
    </w:p>
    <w:p w14:paraId="3D655346" w14:textId="77777777" w:rsidR="00FF6751" w:rsidRDefault="00FF6751" w:rsidP="00FF6751">
      <w:pPr>
        <w:spacing w:before="100" w:beforeAutospacing="1" w:after="100" w:afterAutospacing="1"/>
      </w:pPr>
      <w:r>
        <w:t>Social Networks (Twitter, Telegram, Website)</w:t>
      </w:r>
    </w:p>
    <w:p w14:paraId="73387F8A" w14:textId="77777777" w:rsidR="00FF6751" w:rsidRDefault="00FF6751" w:rsidP="00FF6751">
      <w:pPr>
        <w:spacing w:before="100" w:beforeAutospacing="1" w:after="100" w:afterAutospacing="1"/>
      </w:pPr>
      <w:r>
        <w:rPr>
          <w:rFonts w:ascii="Segoe UI Emoji" w:hAnsi="Segoe UI Emoji" w:cs="Segoe UI Emoji"/>
        </w:rPr>
        <w:t>✅</w:t>
      </w:r>
    </w:p>
    <w:p w14:paraId="5981CC8A" w14:textId="77777777" w:rsidR="00FF6751" w:rsidRDefault="00FF6751" w:rsidP="00FF6751">
      <w:pPr>
        <w:spacing w:before="100" w:beforeAutospacing="1" w:after="100" w:afterAutospacing="1"/>
      </w:pPr>
    </w:p>
    <w:p w14:paraId="6390AA44" w14:textId="77777777" w:rsidR="00FF6751" w:rsidRPr="00D45B21" w:rsidRDefault="00FF6751" w:rsidP="00FF6751">
      <w:pPr>
        <w:spacing w:before="100" w:beforeAutospacing="1" w:after="100" w:afterAutospacing="1"/>
        <w:rPr>
          <w:b/>
        </w:rPr>
      </w:pPr>
      <w:r w:rsidRPr="00D45B21">
        <w:rPr>
          <w:b/>
        </w:rPr>
        <w:t>Round 0 - How does it work?</w:t>
      </w:r>
    </w:p>
    <w:p w14:paraId="3FE0CE44" w14:textId="77777777" w:rsidR="00FF6751" w:rsidRPr="00D45B21" w:rsidRDefault="00FF6751" w:rsidP="00FF6751">
      <w:pPr>
        <w:spacing w:before="100" w:beforeAutospacing="1" w:after="100" w:afterAutospacing="1"/>
        <w:rPr>
          <w:b/>
        </w:rPr>
      </w:pPr>
      <w:r w:rsidRPr="00D45B21">
        <w:rPr>
          <w:b/>
        </w:rPr>
        <w:t>What is Round 0 rewrite?</w:t>
      </w:r>
    </w:p>
    <w:p w14:paraId="2E55DF32" w14:textId="77777777" w:rsidR="00FF6751" w:rsidRDefault="00FF6751" w:rsidP="00FF6751">
      <w:pPr>
        <w:spacing w:before="100" w:beforeAutospacing="1" w:after="100" w:afterAutospacing="1"/>
      </w:pPr>
    </w:p>
    <w:p w14:paraId="2F60487F" w14:textId="77777777" w:rsidR="00FF6751" w:rsidRDefault="00FF6751" w:rsidP="00FF6751">
      <w:pPr>
        <w:spacing w:before="100" w:beforeAutospacing="1" w:after="100" w:afterAutospacing="1"/>
      </w:pPr>
      <w:r>
        <w:t>Since the introduction of the ILO Platform v3, there has been one 0.</w:t>
      </w:r>
    </w:p>
    <w:p w14:paraId="1BCA06FB" w14:textId="77777777" w:rsidR="00FF6751" w:rsidRDefault="00FF6751" w:rsidP="00FF6751">
      <w:pPr>
        <w:spacing w:before="100" w:beforeAutospacing="1" w:after="100" w:afterAutospacing="1"/>
      </w:pPr>
      <w:r>
        <w:t>Now, you may ask yourself:</w:t>
      </w:r>
    </w:p>
    <w:p w14:paraId="307A92AB" w14:textId="77777777" w:rsidR="00FF6751" w:rsidRDefault="00FF6751" w:rsidP="00FF6751">
      <w:pPr>
        <w:spacing w:before="100" w:beforeAutospacing="1" w:after="100" w:afterAutospacing="1"/>
      </w:pPr>
    </w:p>
    <w:p w14:paraId="69596889" w14:textId="77777777" w:rsidR="00FF6751" w:rsidRDefault="00FF6751" w:rsidP="00FF6751">
      <w:pPr>
        <w:spacing w:before="100" w:beforeAutospacing="1" w:after="100" w:afterAutospacing="1"/>
      </w:pPr>
      <w:r>
        <w:t>How do I know if there is a score of 0 in the ILO</w:t>
      </w:r>
    </w:p>
    <w:p w14:paraId="260C3560" w14:textId="77777777" w:rsidR="00FF6751" w:rsidRDefault="00FF6751" w:rsidP="00FF6751">
      <w:pPr>
        <w:spacing w:before="100" w:beforeAutospacing="1" w:after="100" w:afterAutospacing="1"/>
      </w:pPr>
      <w:r>
        <w:t>From the ILO browse page you will see this UNCL logo and % filled in so far if there is a round zero:</w:t>
      </w:r>
    </w:p>
    <w:p w14:paraId="3D68630A" w14:textId="77777777" w:rsidR="00FF6751" w:rsidRPr="00FF6751" w:rsidRDefault="00FF6751" w:rsidP="00FF6751">
      <w:pPr>
        <w:spacing w:before="100" w:beforeAutospacing="1" w:after="100" w:afterAutospacing="1"/>
        <w:rPr>
          <w:b/>
        </w:rPr>
      </w:pPr>
      <w:r w:rsidRPr="00FF6751">
        <w:rPr>
          <w:b/>
        </w:rPr>
        <w:t>How do I know if it's filled or not?</w:t>
      </w:r>
    </w:p>
    <w:p w14:paraId="68AC5531" w14:textId="77777777" w:rsidR="00FF6751" w:rsidRDefault="00FF6751" w:rsidP="00FF6751">
      <w:pPr>
        <w:spacing w:before="100" w:beforeAutospacing="1" w:after="100" w:afterAutospacing="1"/>
      </w:pPr>
      <w:r>
        <w:t>As above, you will see a number (e.g. 21/66) in the progress bar.</w:t>
      </w:r>
    </w:p>
    <w:p w14:paraId="364D1B7B" w14:textId="77777777" w:rsidR="00FF6751" w:rsidRDefault="00FF6751" w:rsidP="00FF6751">
      <w:pPr>
        <w:spacing w:before="100" w:beforeAutospacing="1" w:after="100" w:afterAutospacing="1"/>
      </w:pPr>
      <w:r>
        <w:t>• The first number is the number of reserved slots, i.e. the number of wallets reserved for the slot</w:t>
      </w:r>
    </w:p>
    <w:p w14:paraId="47241FFD" w14:textId="77777777" w:rsidR="00FF6751" w:rsidRDefault="00FF6751" w:rsidP="00FF6751">
      <w:pPr>
        <w:spacing w:before="100" w:beforeAutospacing="1" w:after="100" w:afterAutospacing="1"/>
      </w:pPr>
      <w:r>
        <w:t>• The second number is the maximum number of seats available for reservation</w:t>
      </w:r>
    </w:p>
    <w:p w14:paraId="4FEC12BD" w14:textId="77777777" w:rsidR="00FF6751" w:rsidRPr="00FF6751" w:rsidRDefault="00FF6751" w:rsidP="00FF6751">
      <w:pPr>
        <w:spacing w:before="100" w:beforeAutospacing="1" w:after="100" w:afterAutospacing="1"/>
        <w:rPr>
          <w:b/>
        </w:rPr>
      </w:pPr>
      <w:r w:rsidRPr="00FF6751">
        <w:rPr>
          <w:b/>
        </w:rPr>
        <w:t>How is the maximum number of slots decided for round 0?</w:t>
      </w:r>
    </w:p>
    <w:p w14:paraId="2E97B0BB" w14:textId="77777777" w:rsidR="00FF6751" w:rsidRDefault="00FF6751" w:rsidP="00FF6751">
      <w:pPr>
        <w:spacing w:before="100" w:beforeAutospacing="1" w:after="100" w:afterAutospacing="1"/>
      </w:pPr>
      <w:r>
        <w:t xml:space="preserve">Up to 1/2 of the ILO </w:t>
      </w:r>
      <w:r w:rsidR="00D45B21">
        <w:t>hard cap</w:t>
      </w:r>
      <w:r>
        <w:t xml:space="preserve"> can be filled in round 0, meaning round 1 will always take place.</w:t>
      </w:r>
    </w:p>
    <w:p w14:paraId="0C63C822" w14:textId="77777777" w:rsidR="00047ABE" w:rsidRDefault="00FF6751" w:rsidP="00FF6751">
      <w:pPr>
        <w:spacing w:before="100" w:beforeAutospacing="1" w:after="100" w:afterAutospacing="1"/>
      </w:pPr>
      <w:r>
        <w:t xml:space="preserve">The number of slots is 1/2 of the </w:t>
      </w:r>
      <w:r w:rsidR="00D45B21">
        <w:t>hard cap</w:t>
      </w:r>
      <w:r>
        <w:t xml:space="preserve"> divided by the maximum contribution per wallet.</w:t>
      </w:r>
    </w:p>
    <w:p w14:paraId="6B017DCA" w14:textId="77777777" w:rsidR="00910116" w:rsidRDefault="00910116" w:rsidP="00910116">
      <w:pPr>
        <w:spacing w:before="100" w:beforeAutospacing="1" w:after="100" w:afterAutospacing="1"/>
      </w:pPr>
      <w:r>
        <w:t>Example: Hardcap 300, max 2 BNB per user: 150/2 = 75 slots for 0 . round</w:t>
      </w:r>
    </w:p>
    <w:p w14:paraId="3343AC7D" w14:textId="77777777" w:rsidR="00910116" w:rsidRDefault="00910116" w:rsidP="00910116">
      <w:pPr>
        <w:spacing w:before="100" w:beforeAutospacing="1" w:after="100" w:afterAutospacing="1"/>
      </w:pPr>
      <w:r w:rsidRPr="00AF1DA3">
        <w:rPr>
          <w:b/>
        </w:rPr>
        <w:t>Note:</w:t>
      </w:r>
      <w:r>
        <w:t xml:space="preserve"> even if not everyone contributes according to the maximum allocation per wallet, the number of available slots will not increase so you can expect to always have more than 50% </w:t>
      </w:r>
      <w:r w:rsidR="00A40F81">
        <w:t>hard cap</w:t>
      </w:r>
      <w:r>
        <w:t xml:space="preserve"> still available for round 1.</w:t>
      </w:r>
    </w:p>
    <w:p w14:paraId="463D05DC" w14:textId="77777777" w:rsidR="00910116" w:rsidRPr="00910116" w:rsidRDefault="00910116" w:rsidP="00910116">
      <w:pPr>
        <w:spacing w:before="100" w:beforeAutospacing="1" w:after="100" w:afterAutospacing="1"/>
        <w:rPr>
          <w:b/>
        </w:rPr>
      </w:pPr>
      <w:r w:rsidRPr="00910116">
        <w:rPr>
          <w:b/>
        </w:rPr>
        <w:t>What are the holding requirements, if any?</w:t>
      </w:r>
    </w:p>
    <w:p w14:paraId="2E16A995" w14:textId="77777777" w:rsidR="00910116" w:rsidRDefault="00910116" w:rsidP="00910116">
      <w:pPr>
        <w:spacing w:before="100" w:beforeAutospacing="1" w:after="100" w:afterAutospacing="1"/>
      </w:pPr>
      <w:r>
        <w:t>There is no holding requirement for round 0. You only need 1000 PushS (will be burned if ILO is successful) and BNB/ETH for your investment + gas fees.</w:t>
      </w:r>
    </w:p>
    <w:p w14:paraId="367478BE" w14:textId="77777777" w:rsidR="00910116" w:rsidRPr="00910116" w:rsidRDefault="00910116" w:rsidP="00910116">
      <w:pPr>
        <w:spacing w:before="100" w:beforeAutospacing="1" w:after="100" w:afterAutospacing="1"/>
        <w:rPr>
          <w:b/>
        </w:rPr>
      </w:pPr>
      <w:r w:rsidRPr="00910116">
        <w:rPr>
          <w:b/>
        </w:rPr>
        <w:t>When can I invest in round 0?</w:t>
      </w:r>
    </w:p>
    <w:p w14:paraId="2D48F308" w14:textId="77777777" w:rsidR="00910116" w:rsidRDefault="00910116" w:rsidP="00910116">
      <w:pPr>
        <w:spacing w:before="100" w:beforeAutospacing="1" w:after="100" w:afterAutospacing="1"/>
      </w:pPr>
      <w:r>
        <w:t>From 2 hours after the ILO was created, until 10 minutes before round 1 begins, as long as there is still some space left.</w:t>
      </w:r>
    </w:p>
    <w:p w14:paraId="62A043DC" w14:textId="77777777" w:rsidR="00910116" w:rsidRPr="00910116" w:rsidRDefault="00910116" w:rsidP="00910116">
      <w:pPr>
        <w:spacing w:before="100" w:beforeAutospacing="1" w:after="100" w:afterAutospacing="1"/>
        <w:rPr>
          <w:b/>
        </w:rPr>
      </w:pPr>
      <w:r w:rsidRPr="00910116">
        <w:rPr>
          <w:b/>
        </w:rPr>
        <w:t xml:space="preserve">How </w:t>
      </w:r>
      <w:r w:rsidR="00A40F81">
        <w:rPr>
          <w:b/>
        </w:rPr>
        <w:t>do</w:t>
      </w:r>
      <w:r w:rsidRPr="00910116">
        <w:rPr>
          <w:b/>
        </w:rPr>
        <w:t xml:space="preserve"> send 1000 PushS?</w:t>
      </w:r>
    </w:p>
    <w:p w14:paraId="3958337A" w14:textId="77777777" w:rsidR="00910116" w:rsidRDefault="00910116" w:rsidP="00910116">
      <w:pPr>
        <w:spacing w:before="100" w:beforeAutospacing="1" w:after="100" w:afterAutospacing="1"/>
      </w:pPr>
      <w:r>
        <w:t>Once you are on the ILO site, click this button</w:t>
      </w:r>
    </w:p>
    <w:p w14:paraId="07BBA006" w14:textId="77777777" w:rsidR="00910116" w:rsidRDefault="00910116" w:rsidP="00910116">
      <w:pPr>
        <w:spacing w:before="100" w:beforeAutospacing="1" w:after="100" w:afterAutospacing="1"/>
      </w:pPr>
      <w:r>
        <w:t xml:space="preserve">For each ILO you join, you will have to "Approve" the Push submission (each ILO has a different number of contracts) </w:t>
      </w:r>
      <w:r w:rsidR="00A40F81">
        <w:t xml:space="preserve">and </w:t>
      </w:r>
      <w:r>
        <w:t>then click the "Reserve" button.</w:t>
      </w:r>
    </w:p>
    <w:p w14:paraId="43F6AB58" w14:textId="77777777" w:rsidR="00910116" w:rsidRPr="00910116" w:rsidRDefault="00910116" w:rsidP="00910116">
      <w:pPr>
        <w:spacing w:before="100" w:beforeAutospacing="1" w:after="100" w:afterAutospacing="1"/>
        <w:rPr>
          <w:b/>
        </w:rPr>
      </w:pPr>
      <w:r w:rsidRPr="00910116">
        <w:rPr>
          <w:b/>
        </w:rPr>
        <w:lastRenderedPageBreak/>
        <w:t>When should I send my donation (Eth, BNB, etc)?</w:t>
      </w:r>
    </w:p>
    <w:p w14:paraId="69182C67" w14:textId="77777777" w:rsidR="00910116" w:rsidRDefault="00910116" w:rsidP="00910116">
      <w:pPr>
        <w:spacing w:before="100" w:beforeAutospacing="1" w:after="100" w:afterAutospacing="1"/>
      </w:pPr>
      <w:r>
        <w:t>As soon as possible after sending your 1000 Push. If your contribution is not submitted at least 10 minutes before round 1, your 1000 Push will still be burned.</w:t>
      </w:r>
    </w:p>
    <w:p w14:paraId="5F6C58A9" w14:textId="77777777" w:rsidR="00910116" w:rsidRPr="00910116" w:rsidRDefault="00910116" w:rsidP="00910116">
      <w:pPr>
        <w:spacing w:before="100" w:beforeAutospacing="1" w:after="100" w:afterAutospacing="1"/>
        <w:rPr>
          <w:b/>
        </w:rPr>
      </w:pPr>
      <w:r w:rsidRPr="00910116">
        <w:rPr>
          <w:b/>
        </w:rPr>
        <w:t>What if the ILO fails?</w:t>
      </w:r>
    </w:p>
    <w:p w14:paraId="5A924527" w14:textId="77777777" w:rsidR="00910116" w:rsidRDefault="00910116" w:rsidP="00910116">
      <w:pPr>
        <w:spacing w:before="100" w:beforeAutospacing="1" w:after="100" w:afterAutospacing="1"/>
      </w:pPr>
      <w:r>
        <w:t>You will be able to withdraw your initial contribution (BNB, ETH, etc) and 100% of your 1000 Push.</w:t>
      </w:r>
    </w:p>
    <w:p w14:paraId="3873C960" w14:textId="77777777" w:rsidR="00910116" w:rsidRPr="00910116" w:rsidRDefault="00910116" w:rsidP="00910116">
      <w:pPr>
        <w:spacing w:before="100" w:beforeAutospacing="1" w:after="100" w:afterAutospacing="1"/>
        <w:rPr>
          <w:b/>
        </w:rPr>
      </w:pPr>
      <w:r w:rsidRPr="00910116">
        <w:rPr>
          <w:b/>
        </w:rPr>
        <w:t>ILO - Success and Failure</w:t>
      </w:r>
    </w:p>
    <w:p w14:paraId="4D014A68" w14:textId="77777777" w:rsidR="00910116" w:rsidRDefault="00910116" w:rsidP="00910116">
      <w:pPr>
        <w:spacing w:before="100" w:beforeAutospacing="1" w:after="100" w:afterAutospacing="1"/>
      </w:pPr>
      <w:r>
        <w:t>This section explains in detail how successful and failed initial liquidity offers take place.</w:t>
      </w:r>
    </w:p>
    <w:p w14:paraId="45904C27" w14:textId="77777777" w:rsidR="00910116" w:rsidRDefault="00910116" w:rsidP="00910116">
      <w:pPr>
        <w:spacing w:before="100" w:beforeAutospacing="1" w:after="100" w:afterAutospacing="1"/>
      </w:pPr>
      <w:r>
        <w:t>100 Success</w:t>
      </w:r>
    </w:p>
    <w:p w14:paraId="4BC63BE0" w14:textId="77777777" w:rsidR="00D45B21" w:rsidRDefault="00910116" w:rsidP="00910116">
      <w:pPr>
        <w:spacing w:before="100" w:beforeAutospacing="1" w:after="100" w:afterAutospacing="1"/>
      </w:pPr>
      <w:r>
        <w:t>X Failure</w:t>
      </w:r>
    </w:p>
    <w:p w14:paraId="0EF3D3B3" w14:textId="77777777" w:rsidR="00A878D4" w:rsidRDefault="00A878D4" w:rsidP="00A878D4">
      <w:pPr>
        <w:spacing w:before="100" w:beforeAutospacing="1" w:after="100" w:afterAutospacing="1"/>
      </w:pPr>
      <w:r>
        <w:t xml:space="preserve">Scenario 1: ILO soft cap met and second round closing block reached. Scenario 2: The ILO hard limit is met, before the end of the second round. </w:t>
      </w:r>
      <w:r>
        <w:rPr>
          <w:rFonts w:ascii="Segoe UI Emoji" w:hAnsi="Segoe UI Emoji" w:cs="Segoe UI Emoji"/>
        </w:rPr>
        <w:t>⏩</w:t>
      </w:r>
      <w:r>
        <w:t>Public callable function for market initialization and liquidity lock</w:t>
      </w:r>
    </w:p>
    <w:p w14:paraId="03808093" w14:textId="3EA24B76" w:rsidR="00A878D4" w:rsidRDefault="00A878D4" w:rsidP="00A878D4">
      <w:pPr>
        <w:spacing w:before="100" w:beforeAutospacing="1" w:after="100" w:afterAutospacing="1"/>
      </w:pPr>
      <w:r>
        <w:rPr>
          <w:rFonts w:ascii="Segoe UI Emoji" w:hAnsi="Segoe UI Emoji" w:cs="Segoe UI Emoji"/>
        </w:rPr>
        <w:t>⏩</w:t>
      </w:r>
      <w:r>
        <w:t xml:space="preserve"> Only then can participants withdraw their tokens from the Dapp and start trading.</w:t>
      </w:r>
    </w:p>
    <w:p w14:paraId="3BEC6580" w14:textId="7335C83A" w:rsidR="00A878D4" w:rsidRDefault="00A878D4" w:rsidP="00A878D4">
      <w:pPr>
        <w:spacing w:before="100" w:beforeAutospacing="1" w:after="100" w:afterAutospacing="1"/>
      </w:pPr>
      <w:r w:rsidRPr="00A878D4">
        <w:rPr>
          <w:b/>
        </w:rPr>
        <w:t>Scenario 1:</w:t>
      </w:r>
      <w:r>
        <w:t xml:space="preserve"> The ILO soft limit is not met by the last block of the second round.</w:t>
      </w:r>
    </w:p>
    <w:p w14:paraId="2175BA2E" w14:textId="714F5B85" w:rsidR="00A878D4" w:rsidRDefault="00A878D4" w:rsidP="00A878D4">
      <w:pPr>
        <w:spacing w:before="100" w:beforeAutospacing="1" w:after="100" w:afterAutospacing="1"/>
      </w:pPr>
      <w:r w:rsidRPr="00A878D4">
        <w:rPr>
          <w:b/>
        </w:rPr>
        <w:t>Scenario 2:</w:t>
      </w:r>
      <w:r>
        <w:t xml:space="preserve"> The market could not be started due to an error in the token's smart contract.</w:t>
      </w:r>
    </w:p>
    <w:p w14:paraId="3C7448C2" w14:textId="77777777" w:rsidR="00A878D4" w:rsidRDefault="00A878D4" w:rsidP="00A878D4">
      <w:pPr>
        <w:spacing w:before="100" w:beforeAutospacing="1" w:after="100" w:afterAutospacing="1"/>
      </w:pPr>
      <w:r w:rsidRPr="00A878D4">
        <w:rPr>
          <w:b/>
        </w:rPr>
        <w:t>Scenario 3:</w:t>
      </w:r>
      <w:r>
        <w:t xml:space="preserve"> The liquidity pool is created manually in the ILO.</w:t>
      </w:r>
    </w:p>
    <w:p w14:paraId="54181058" w14:textId="77777777" w:rsidR="00A878D4" w:rsidRDefault="00A878D4" w:rsidP="00A878D4">
      <w:pPr>
        <w:spacing w:before="100" w:beforeAutospacing="1" w:after="100" w:afterAutospacing="1"/>
      </w:pPr>
      <w:r>
        <w:rPr>
          <w:rFonts w:ascii="Segoe UI Emoji" w:hAnsi="Segoe UI Emoji" w:cs="Segoe UI Emoji"/>
        </w:rPr>
        <w:t>⏩</w:t>
      </w:r>
      <w:r>
        <w:t xml:space="preserve"> Participants can withdraw (ETH, BUSD, BNB, ...) from the Dapp.</w:t>
      </w:r>
    </w:p>
    <w:p w14:paraId="3A37DFF4" w14:textId="77777777" w:rsidR="00A878D4" w:rsidRDefault="00A878D4" w:rsidP="00A878D4">
      <w:pPr>
        <w:spacing w:before="100" w:beforeAutospacing="1" w:after="100" w:afterAutospacing="1"/>
      </w:pPr>
      <w:r>
        <w:t>The "Start Market / Pair" button appears as soon as the ILO is in the "Successful" state and anyone can click it to start the market.</w:t>
      </w:r>
    </w:p>
    <w:p w14:paraId="0C976145" w14:textId="77777777" w:rsidR="00A878D4" w:rsidRDefault="00A878D4" w:rsidP="00A878D4">
      <w:pPr>
        <w:spacing w:before="100" w:beforeAutospacing="1" w:after="100" w:afterAutospacing="1"/>
      </w:pPr>
      <w:r>
        <w:t>In a transaction, it will:</w:t>
      </w:r>
    </w:p>
    <w:p w14:paraId="267B4E70" w14:textId="77777777" w:rsidR="00A878D4" w:rsidRDefault="00A878D4" w:rsidP="00A878D4">
      <w:pPr>
        <w:spacing w:before="100" w:beforeAutospacing="1" w:after="100" w:afterAutospacing="1"/>
      </w:pPr>
      <w:r>
        <w:t>• create a liquidity pool using "ILO tokens" + "currency used for purchase" (BNB, ETH, BUSD, MATIC, AVAX, etc.)</w:t>
      </w:r>
    </w:p>
    <w:p w14:paraId="637CE545" w14:textId="77777777" w:rsidR="00A878D4" w:rsidRDefault="00A878D4" w:rsidP="00A878D4">
      <w:pPr>
        <w:spacing w:before="100" w:beforeAutospacing="1" w:after="100" w:afterAutospacing="1"/>
      </w:pPr>
      <w:r>
        <w:t xml:space="preserve">• send to the newly created pair % funds (60-100%) reserved for </w:t>
      </w:r>
      <w:r w:rsidR="00A40F81">
        <w:t xml:space="preserve">the </w:t>
      </w:r>
      <w:r>
        <w:t>liquidity</w:t>
      </w:r>
    </w:p>
    <w:p w14:paraId="497465F4" w14:textId="77777777" w:rsidR="00A878D4" w:rsidRDefault="00A878D4" w:rsidP="00A878D4">
      <w:pPr>
        <w:spacing w:before="100" w:beforeAutospacing="1" w:after="100" w:afterAutospacing="1"/>
      </w:pPr>
      <w:r>
        <w:t>• send the rest (0-40%) to ILO creators</w:t>
      </w:r>
    </w:p>
    <w:p w14:paraId="11780BF9" w14:textId="77777777" w:rsidR="00A878D4" w:rsidRDefault="00A878D4" w:rsidP="00A878D4">
      <w:pPr>
        <w:spacing w:before="100" w:beforeAutospacing="1" w:after="100" w:afterAutospacing="1"/>
      </w:pPr>
      <w:r>
        <w:t>• time-locking LP tokens according to ILO parameters</w:t>
      </w:r>
    </w:p>
    <w:p w14:paraId="45700A20" w14:textId="77777777" w:rsidR="00A878D4" w:rsidRDefault="00A878D4" w:rsidP="00A878D4">
      <w:pPr>
        <w:spacing w:before="100" w:beforeAutospacing="1" w:after="100" w:afterAutospacing="1"/>
      </w:pPr>
      <w:r>
        <w:t>• burn the unsold portion of the token in case the hardcover is not reached</w:t>
      </w:r>
    </w:p>
    <w:p w14:paraId="42AA0308" w14:textId="0C76E04D" w:rsidR="00A878D4" w:rsidRDefault="00A878D4" w:rsidP="00A878D4">
      <w:pPr>
        <w:spacing w:before="100" w:beforeAutospacing="1" w:after="100" w:afterAutospacing="1"/>
      </w:pPr>
      <w:r>
        <w:t>This will effectively make tokens purchased in the ILO tradable on the target AMM.</w:t>
      </w:r>
    </w:p>
    <w:p w14:paraId="0F4315D0" w14:textId="77777777" w:rsidR="00A878D4" w:rsidRPr="00A878D4" w:rsidRDefault="00A878D4" w:rsidP="00A878D4">
      <w:pPr>
        <w:spacing w:before="100" w:beforeAutospacing="1" w:after="100" w:afterAutospacing="1"/>
        <w:rPr>
          <w:color w:val="4472C4" w:themeColor="accent1"/>
        </w:rPr>
      </w:pPr>
      <w:r w:rsidRPr="00A878D4">
        <w:rPr>
          <w:color w:val="4472C4" w:themeColor="accent1"/>
        </w:rPr>
        <w:t>Before your ILO starts</w:t>
      </w:r>
    </w:p>
    <w:p w14:paraId="1BA8801E" w14:textId="77777777" w:rsidR="00A878D4" w:rsidRDefault="00A878D4" w:rsidP="00A878D4">
      <w:pPr>
        <w:spacing w:before="100" w:beforeAutospacing="1" w:after="100" w:afterAutospacing="1"/>
      </w:pPr>
      <w:r>
        <w:lastRenderedPageBreak/>
        <w:t>• setLiquidityFeePercent to 0</w:t>
      </w:r>
    </w:p>
    <w:p w14:paraId="2A47B12D" w14:textId="77777777" w:rsidR="00A878D4" w:rsidRDefault="00A878D4" w:rsidP="00A878D4">
      <w:pPr>
        <w:spacing w:before="100" w:beforeAutospacing="1" w:after="100" w:afterAutospacing="1"/>
      </w:pPr>
      <w:r>
        <w:t>• setMaxTxPercent to 100</w:t>
      </w:r>
    </w:p>
    <w:p w14:paraId="1B64E09E" w14:textId="77777777" w:rsidR="00A878D4" w:rsidRDefault="00A878D4" w:rsidP="00A878D4">
      <w:pPr>
        <w:spacing w:before="100" w:beforeAutospacing="1" w:after="100" w:afterAutospacing="1"/>
      </w:pPr>
      <w:r>
        <w:t>• setSwapAndLiquifyEnabled false</w:t>
      </w:r>
    </w:p>
    <w:p w14:paraId="0809DC01" w14:textId="77777777" w:rsidR="00A878D4" w:rsidRDefault="00A878D4" w:rsidP="00A878D4">
      <w:pPr>
        <w:spacing w:before="100" w:beforeAutospacing="1" w:after="100" w:afterAutospacing="1"/>
      </w:pPr>
      <w:r>
        <w:t>• setTaxFeePercent 0</w:t>
      </w:r>
    </w:p>
    <w:p w14:paraId="7D49B43A" w14:textId="77777777" w:rsidR="00A878D4" w:rsidRPr="00A878D4" w:rsidRDefault="00A878D4" w:rsidP="00A878D4">
      <w:pPr>
        <w:spacing w:before="100" w:beforeAutospacing="1" w:after="100" w:afterAutospacing="1"/>
        <w:rPr>
          <w:color w:val="4472C4" w:themeColor="accent1"/>
        </w:rPr>
      </w:pPr>
      <w:r w:rsidRPr="00A878D4">
        <w:rPr>
          <w:color w:val="4472C4" w:themeColor="accent1"/>
        </w:rPr>
        <w:t>When your ILO ends (status "Success")</w:t>
      </w:r>
    </w:p>
    <w:p w14:paraId="0F94192C" w14:textId="77777777" w:rsidR="00A878D4" w:rsidRDefault="00A878D4" w:rsidP="00A878D4">
      <w:pPr>
        <w:spacing w:before="100" w:beforeAutospacing="1" w:after="100" w:afterAutospacing="1"/>
      </w:pPr>
      <w:r>
        <w:t>• Call End (ie Create Pair and Start Market)</w:t>
      </w:r>
    </w:p>
    <w:p w14:paraId="3F966974" w14:textId="77777777" w:rsidR="00A40F81" w:rsidRDefault="00A40F81" w:rsidP="00A40F81">
      <w:pPr>
        <w:spacing w:before="100" w:beforeAutospacing="1" w:after="100" w:afterAutospacing="1"/>
      </w:pPr>
      <w:r>
        <w:t>Your ILO is over and the market is open</w:t>
      </w:r>
    </w:p>
    <w:p w14:paraId="08585106" w14:textId="77777777" w:rsidR="00A40F81" w:rsidRDefault="00A40F81" w:rsidP="00A40F81">
      <w:pPr>
        <w:spacing w:before="100" w:beforeAutospacing="1" w:after="100" w:afterAutospacing="1"/>
      </w:pPr>
      <w:r>
        <w:t>• setSwapAndLiquifyEnabled true</w:t>
      </w:r>
    </w:p>
    <w:p w14:paraId="3F290A67" w14:textId="77777777" w:rsidR="00A40F81" w:rsidRDefault="00A40F81" w:rsidP="00A40F81">
      <w:pPr>
        <w:spacing w:before="100" w:beforeAutospacing="1" w:after="100" w:afterAutospacing="1"/>
      </w:pPr>
      <w:r>
        <w:t>• setLiquidityFeePercent (For your lp fee tax amount)</w:t>
      </w:r>
    </w:p>
    <w:p w14:paraId="2480E63D" w14:textId="77777777" w:rsidR="00A40F81" w:rsidRDefault="00A40F81" w:rsidP="00A40F81">
      <w:pPr>
        <w:spacing w:before="100" w:beforeAutospacing="1" w:after="100" w:afterAutospacing="1"/>
      </w:pPr>
      <w:r>
        <w:t>• setTaxFeePercent (For your reflected fee amount)</w:t>
      </w:r>
    </w:p>
    <w:p w14:paraId="208D4706" w14:textId="47879B80" w:rsidR="00A40F81" w:rsidRDefault="00A40F81" w:rsidP="00A40F81">
      <w:pPr>
        <w:spacing w:before="100" w:beforeAutospacing="1" w:after="100" w:afterAutospacing="1"/>
      </w:pPr>
      <w:r>
        <w:t>• setMaxTxPercent to the initial value</w:t>
      </w:r>
    </w:p>
    <w:p w14:paraId="66EA664E" w14:textId="77777777" w:rsidR="00A40F81" w:rsidRDefault="00A40F81" w:rsidP="00A40F81">
      <w:pPr>
        <w:spacing w:before="100" w:beforeAutospacing="1" w:after="100" w:afterAutospacing="1"/>
      </w:pPr>
      <w:r>
        <w:t>How to create an ILO? (Developers only)</w:t>
      </w:r>
    </w:p>
    <w:p w14:paraId="49639D7F" w14:textId="77777777" w:rsidR="00A40F81" w:rsidRDefault="00A40F81" w:rsidP="00A40F81">
      <w:pPr>
        <w:spacing w:before="100" w:beforeAutospacing="1" w:after="100" w:afterAutospacing="1"/>
      </w:pPr>
      <w:r>
        <w:t>Step 1: Click here to visit our website: PushSwap.org.</w:t>
      </w:r>
    </w:p>
    <w:p w14:paraId="0D9DDED7" w14:textId="77777777" w:rsidR="00A40F81" w:rsidRDefault="00A40F81" w:rsidP="00A40F81">
      <w:pPr>
        <w:spacing w:before="100" w:beforeAutospacing="1" w:after="100" w:afterAutospacing="1"/>
      </w:pPr>
      <w:r>
        <w:t xml:space="preserve">Step 2: Connect your wallet: </w:t>
      </w:r>
    </w:p>
    <w:p w14:paraId="7C7A9F71" w14:textId="77777777" w:rsidR="00A40F81" w:rsidRDefault="00A40F81" w:rsidP="00A40F81">
      <w:pPr>
        <w:spacing w:before="100" w:beforeAutospacing="1" w:after="100" w:afterAutospacing="1"/>
      </w:pPr>
      <w:r>
        <w:t>Step 3: To check available options, click ''Push Launch''.</w:t>
      </w:r>
    </w:p>
    <w:p w14:paraId="07439AE1" w14:textId="77777777" w:rsidR="00A40F81" w:rsidRPr="00A40F81" w:rsidRDefault="00A40F81" w:rsidP="00A40F81">
      <w:pPr>
        <w:spacing w:before="100" w:beforeAutospacing="1" w:after="100" w:afterAutospacing="1"/>
      </w:pPr>
      <w:r w:rsidRPr="00A40F81">
        <w:t>To create your own ILO, click "ILO."</w:t>
      </w:r>
    </w:p>
    <w:p w14:paraId="479961B6" w14:textId="77777777" w:rsidR="00A40F81" w:rsidRDefault="00A40F81" w:rsidP="00A40F81">
      <w:pPr>
        <w:spacing w:before="100" w:beforeAutospacing="1" w:after="100" w:afterAutospacing="1"/>
      </w:pPr>
      <w:r>
        <w:t>To view your project, click "Your Project". To see projects you've been involved in, go to "Participated projects".</w:t>
      </w:r>
    </w:p>
    <w:p w14:paraId="3B36D1D7" w14:textId="23335203" w:rsidR="00A40F81" w:rsidRPr="00170CA9" w:rsidRDefault="00A40F81" w:rsidP="00A40F81">
      <w:pPr>
        <w:spacing w:before="100" w:beforeAutospacing="1" w:after="100" w:afterAutospacing="1"/>
        <w:rPr>
          <w:b/>
        </w:rPr>
      </w:pPr>
      <w:r w:rsidRPr="00A40F81">
        <w:rPr>
          <w:b/>
        </w:rPr>
        <w:t>Step 4: Create your ILO!</w:t>
      </w:r>
    </w:p>
    <w:p w14:paraId="411D03BD" w14:textId="77777777" w:rsidR="00A40F81" w:rsidRDefault="00A40F81" w:rsidP="00A40F81">
      <w:pPr>
        <w:spacing w:before="100" w:beforeAutospacing="1" w:after="100" w:afterAutospacing="1"/>
      </w:pPr>
      <w:r>
        <w:t>You will be presented with the screen shown after clicking "Create ILO". We currently only have the Pancake Swap V2 exchange option; Other options will be provided later.</w:t>
      </w:r>
    </w:p>
    <w:p w14:paraId="11255350" w14:textId="77777777" w:rsidR="00A878D4" w:rsidRDefault="00A40F81" w:rsidP="00A40F81">
      <w:pPr>
        <w:spacing w:before="100" w:beforeAutospacing="1" w:after="100" w:afterAutospacing="1"/>
      </w:pPr>
      <w:r>
        <w:t>Please scroll down to create your sale after carefully reading the information below.</w:t>
      </w:r>
    </w:p>
    <w:p w14:paraId="5FF9DBE2" w14:textId="77777777" w:rsidR="002965B4" w:rsidRDefault="002965B4" w:rsidP="002965B4">
      <w:pPr>
        <w:spacing w:before="100" w:beforeAutospacing="1" w:after="100" w:afterAutospacing="1"/>
      </w:pPr>
      <w:r>
        <w:t>Please complete the two fields below completely and accurately.</w:t>
      </w:r>
    </w:p>
    <w:p w14:paraId="0F75534F" w14:textId="77777777" w:rsidR="002965B4" w:rsidRDefault="002965B4" w:rsidP="002965B4">
      <w:pPr>
        <w:spacing w:before="100" w:beforeAutospacing="1" w:after="100" w:afterAutospacing="1"/>
      </w:pPr>
      <w:r>
        <w:t>"Token Address": The address of the token you want to sell.</w:t>
      </w:r>
    </w:p>
    <w:p w14:paraId="2309A7E3" w14:textId="77777777" w:rsidR="002965B4" w:rsidRDefault="002965B4" w:rsidP="002965B4">
      <w:pPr>
        <w:spacing w:before="100" w:beforeAutospacing="1" w:after="100" w:afterAutospacing="1"/>
      </w:pPr>
      <w:r>
        <w:t>"Buyers Join With": What Payment Tokens Are Accepted? We currently only have two options: BNB or USDT.</w:t>
      </w:r>
    </w:p>
    <w:p w14:paraId="447A6D0E" w14:textId="77777777" w:rsidR="002965B4" w:rsidRPr="002965B4" w:rsidRDefault="002965B4" w:rsidP="002965B4">
      <w:pPr>
        <w:spacing w:before="100" w:beforeAutospacing="1" w:after="100" w:afterAutospacing="1"/>
      </w:pPr>
      <w:r>
        <w:t xml:space="preserve"> </w:t>
      </w:r>
      <w:r w:rsidRPr="002965B4">
        <w:rPr>
          <w:b/>
        </w:rPr>
        <w:t>Step 5: Please read carefully and fill in all necessary information.</w:t>
      </w:r>
    </w:p>
    <w:p w14:paraId="27B697C4" w14:textId="77777777" w:rsidR="002965B4" w:rsidRDefault="002965B4" w:rsidP="002965B4">
      <w:pPr>
        <w:spacing w:before="100" w:beforeAutospacing="1" w:after="100" w:afterAutospacing="1"/>
      </w:pPr>
      <w:r>
        <w:lastRenderedPageBreak/>
        <w:t xml:space="preserve"> '' Do you have a valid referral address? '': You do not need to complete this section. Enter the wallet address of the person who referred you to PushSwap.org if you answered "Yes".</w:t>
      </w:r>
    </w:p>
    <w:p w14:paraId="22E90057" w14:textId="77777777" w:rsidR="002965B4" w:rsidRDefault="002965B4" w:rsidP="002965B4">
      <w:pPr>
        <w:spacing w:before="100" w:beforeAutospacing="1" w:after="100" w:afterAutospacing="1"/>
      </w:pPr>
      <w:r>
        <w:t>You must enable "Round 0" but it is not necessary to enable "Round 1".</w:t>
      </w:r>
    </w:p>
    <w:p w14:paraId="5FBEBDAE" w14:textId="77777777" w:rsidR="002965B4" w:rsidRDefault="002965B4" w:rsidP="002965B4">
      <w:pPr>
        <w:spacing w:before="100" w:beforeAutospacing="1" w:after="100" w:afterAutospacing="1"/>
      </w:pPr>
      <w:r>
        <w:t>Please double-check all the information you have provided. Please note that once you click "Approve", you will not be able to edit any of the information you have submitted. If you want to do another sale, please click the "Create Presale" button.</w:t>
      </w:r>
    </w:p>
    <w:p w14:paraId="337F9F44" w14:textId="77777777" w:rsidR="002965B4" w:rsidRDefault="002965B4" w:rsidP="002965B4">
      <w:pPr>
        <w:spacing w:before="100" w:beforeAutospacing="1" w:after="100" w:afterAutospacing="1"/>
      </w:pPr>
      <w:r>
        <w:t>Thank you for your interest, good luck with your endeavors.</w:t>
      </w:r>
    </w:p>
    <w:p w14:paraId="420DD27D" w14:textId="77777777" w:rsidR="002965B4" w:rsidRPr="002965B4" w:rsidRDefault="002965B4" w:rsidP="002965B4">
      <w:pPr>
        <w:spacing w:before="100" w:beforeAutospacing="1" w:after="100" w:afterAutospacing="1"/>
        <w:rPr>
          <w:b/>
          <w:sz w:val="32"/>
          <w:szCs w:val="32"/>
        </w:rPr>
      </w:pPr>
      <w:r w:rsidRPr="002965B4">
        <w:rPr>
          <w:b/>
          <w:sz w:val="32"/>
          <w:szCs w:val="32"/>
        </w:rPr>
        <w:t>IDO Launchpad</w:t>
      </w:r>
    </w:p>
    <w:p w14:paraId="2750D6A2" w14:textId="77777777" w:rsidR="002965B4" w:rsidRDefault="002965B4" w:rsidP="002965B4">
      <w:pPr>
        <w:spacing w:before="100" w:beforeAutospacing="1" w:after="100" w:afterAutospacing="1"/>
      </w:pPr>
      <w:r>
        <w:t>IDOV - Initial DEX Offering and Vesting is a model of selective fundraising through DEX.</w:t>
      </w:r>
    </w:p>
    <w:p w14:paraId="6346DACB" w14:textId="77777777" w:rsidR="002965B4" w:rsidRDefault="002965B4" w:rsidP="002965B4">
      <w:pPr>
        <w:spacing w:before="100" w:beforeAutospacing="1" w:after="100" w:afterAutospacing="1"/>
      </w:pPr>
      <w:r>
        <w:t>IDO (Initial DEX Offering and Vesting): a DEX fundraising model. The project to be raised can do a seamless token sale. Each token sale will be automated and followed by a smart contract for the buyer who purchased the token. The Vesting Plan is executed by published notice. Token buyers can confirm multiple times in a fixed timetable.</w:t>
      </w:r>
    </w:p>
    <w:p w14:paraId="304484B3" w14:textId="77777777" w:rsidR="002965B4" w:rsidRDefault="002965B4" w:rsidP="002965B4">
      <w:pPr>
        <w:spacing w:before="100" w:beforeAutospacing="1" w:after="100" w:afterAutospacing="1"/>
        <w:rPr>
          <w:b/>
        </w:rPr>
      </w:pPr>
      <w:r w:rsidRPr="002965B4">
        <w:rPr>
          <w:b/>
        </w:rPr>
        <w:t>Product features:</w:t>
      </w:r>
    </w:p>
    <w:p w14:paraId="4FA39088" w14:textId="77777777" w:rsidR="001A31F7" w:rsidRDefault="001A31F7" w:rsidP="001A31F7">
      <w:pPr>
        <w:spacing w:before="100" w:beforeAutospacing="1" w:after="100" w:afterAutospacing="1"/>
      </w:pPr>
      <w:r>
        <w:t>• The project can conduct multiple rounds of funding continuously and seamlessly, each funding phase will be automated. The smart contracts will automatically remember the token price, the number of tokens to be paid, and the disputed plan that can be executed continuously and intelligently, for a predetermined period.</w:t>
      </w:r>
    </w:p>
    <w:p w14:paraId="50EC9283" w14:textId="77777777" w:rsidR="002965B4" w:rsidRDefault="001A31F7" w:rsidP="001A31F7">
      <w:pPr>
        <w:spacing w:before="100" w:beforeAutospacing="1" w:after="100" w:afterAutospacing="1"/>
      </w:pPr>
      <w:r>
        <w:t>• The project will be rigorously appraised to ensure all information about the project is the most accurate.</w:t>
      </w:r>
    </w:p>
    <w:p w14:paraId="1EBD9504" w14:textId="77777777" w:rsidR="003D5AF4" w:rsidRPr="003D5AF4" w:rsidRDefault="003D5AF4" w:rsidP="003D5AF4">
      <w:pPr>
        <w:spacing w:before="100" w:beforeAutospacing="1" w:after="100" w:afterAutospacing="1"/>
        <w:rPr>
          <w:b/>
        </w:rPr>
      </w:pPr>
      <w:r w:rsidRPr="003D5AF4">
        <w:rPr>
          <w:b/>
        </w:rPr>
        <w:t xml:space="preserve">Summary of </w:t>
      </w:r>
      <w:r w:rsidRPr="003D5AF4">
        <w:rPr>
          <w:rFonts w:ascii="Segoe UI Emoji" w:hAnsi="Segoe UI Emoji" w:cs="Segoe UI Emoji"/>
          <w:b/>
        </w:rPr>
        <w:t>💠</w:t>
      </w:r>
      <w:r w:rsidRPr="003D5AF4">
        <w:rPr>
          <w:b/>
        </w:rPr>
        <w:t>IDO Launchpad Advanced</w:t>
      </w:r>
    </w:p>
    <w:p w14:paraId="6A0A83BB" w14:textId="77777777" w:rsidR="003D5AF4" w:rsidRDefault="003D5AF4" w:rsidP="003D5AF4">
      <w:pPr>
        <w:spacing w:before="100" w:beforeAutospacing="1" w:after="100" w:afterAutospacing="1"/>
      </w:pPr>
      <w:r>
        <w:t>Decentralize how your ideas are funded. Be the first to join PushSwap, which allows projects to raise capital in a decentralized and interactive environment based on ETH, BSC, FTM and xvii with IDOV Developer/Project Owner</w:t>
      </w:r>
    </w:p>
    <w:p w14:paraId="306C8F80" w14:textId="77777777" w:rsidR="003D5AF4" w:rsidRDefault="003D5AF4" w:rsidP="003D5AF4">
      <w:pPr>
        <w:spacing w:before="100" w:beforeAutospacing="1" w:after="100" w:afterAutospacing="1"/>
      </w:pPr>
      <w:r>
        <w:t>At IDOV, we split the fundraiser into several rounds, and the vesting mechanism was implemented according to the initial request.</w:t>
      </w:r>
    </w:p>
    <w:p w14:paraId="4FC9F0EC" w14:textId="77777777" w:rsidR="003D5AF4" w:rsidRDefault="003D5AF4" w:rsidP="003D5AF4">
      <w:pPr>
        <w:spacing w:before="100" w:beforeAutospacing="1" w:after="100" w:afterAutospacing="1"/>
      </w:pPr>
      <w:r>
        <w:t>The following example is the case of the IDOV application in the project:</w:t>
      </w:r>
    </w:p>
    <w:p w14:paraId="112C7C42" w14:textId="77777777" w:rsidR="003D5AF4" w:rsidRDefault="003D5AF4" w:rsidP="003D5AF4">
      <w:pPr>
        <w:spacing w:before="100" w:beforeAutospacing="1" w:after="100" w:afterAutospacing="1"/>
        <w:rPr>
          <w:b/>
        </w:rPr>
      </w:pPr>
      <w:r w:rsidRPr="003D5AF4">
        <w:rPr>
          <w:b/>
        </w:rPr>
        <w:t>Fundraising round</w:t>
      </w:r>
    </w:p>
    <w:p w14:paraId="72A7A061" w14:textId="77777777" w:rsidR="000C02CC" w:rsidRDefault="000C02CC" w:rsidP="000C02CC">
      <w:pPr>
        <w:spacing w:before="100" w:beforeAutospacing="1" w:after="100" w:afterAutospacing="1"/>
      </w:pPr>
      <w:r>
        <w:t>Seeds</w:t>
      </w:r>
    </w:p>
    <w:p w14:paraId="23C0901E" w14:textId="77777777" w:rsidR="000C02CC" w:rsidRDefault="000C02CC" w:rsidP="000C02CC">
      <w:pPr>
        <w:spacing w:before="100" w:beforeAutospacing="1" w:after="100" w:afterAutospacing="1"/>
      </w:pPr>
      <w:r>
        <w:t>12 months</w:t>
      </w:r>
    </w:p>
    <w:p w14:paraId="2D659183" w14:textId="77777777" w:rsidR="000C02CC" w:rsidRDefault="000C02CC" w:rsidP="000C02CC">
      <w:pPr>
        <w:spacing w:before="100" w:beforeAutospacing="1" w:after="100" w:afterAutospacing="1"/>
      </w:pPr>
      <w:r>
        <w:t>Private</w:t>
      </w:r>
    </w:p>
    <w:p w14:paraId="2C8C146D" w14:textId="77777777" w:rsidR="000C02CC" w:rsidRDefault="000C02CC" w:rsidP="000C02CC">
      <w:pPr>
        <w:spacing w:before="100" w:beforeAutospacing="1" w:after="100" w:afterAutospacing="1"/>
      </w:pPr>
      <w:r>
        <w:t>10 months</w:t>
      </w:r>
    </w:p>
    <w:p w14:paraId="14F8582A" w14:textId="77777777" w:rsidR="000C02CC" w:rsidRDefault="000C02CC" w:rsidP="000C02CC">
      <w:pPr>
        <w:spacing w:before="100" w:beforeAutospacing="1" w:after="100" w:afterAutospacing="1"/>
      </w:pPr>
      <w:r>
        <w:t>Pre-sale</w:t>
      </w:r>
    </w:p>
    <w:p w14:paraId="165B1070" w14:textId="77777777" w:rsidR="000C02CC" w:rsidRDefault="000C02CC" w:rsidP="000C02CC">
      <w:pPr>
        <w:spacing w:before="100" w:beforeAutospacing="1" w:after="100" w:afterAutospacing="1"/>
      </w:pPr>
      <w:r>
        <w:lastRenderedPageBreak/>
        <w:t>8 months</w:t>
      </w:r>
    </w:p>
    <w:p w14:paraId="3E924F9C" w14:textId="77777777" w:rsidR="000C02CC" w:rsidRDefault="000C02CC" w:rsidP="000C02CC">
      <w:pPr>
        <w:spacing w:before="100" w:beforeAutospacing="1" w:after="100" w:afterAutospacing="1"/>
      </w:pPr>
      <w:r>
        <w:t>The project owner will decide on the number of fundraising rounds and the duration of the fundraising process as a percentage. All required information must be filled out on the IDOV form.</w:t>
      </w:r>
    </w:p>
    <w:p w14:paraId="0E04F2FC" w14:textId="77777777" w:rsidR="000C02CC" w:rsidRDefault="000C02CC" w:rsidP="000C02CC">
      <w:pPr>
        <w:spacing w:before="100" w:beforeAutospacing="1" w:after="100" w:afterAutospacing="1"/>
      </w:pPr>
      <w:r>
        <w:t>Push IDO will accompany the project owner from the first round to the last round. Push also supports the process of transferring money by smart contract to the user's wallet.</w:t>
      </w:r>
    </w:p>
    <w:p w14:paraId="6EEA62D1" w14:textId="77777777" w:rsidR="000C02CC" w:rsidRDefault="000C02CC" w:rsidP="000C02CC">
      <w:pPr>
        <w:spacing w:before="100" w:beforeAutospacing="1" w:after="100" w:afterAutospacing="1"/>
      </w:pPr>
      <w:r>
        <w:t>We have implemented a fully decentralized and automated IDO/Presale platform connected to our Liquidity Lockers.</w:t>
      </w:r>
    </w:p>
    <w:p w14:paraId="30DDF1C0" w14:textId="77777777" w:rsidR="000C02CC" w:rsidRDefault="000C02CC" w:rsidP="000C02CC">
      <w:pPr>
        <w:spacing w:before="100" w:beforeAutospacing="1" w:after="100" w:afterAutospacing="1"/>
      </w:pPr>
      <w:r>
        <w:t>To prevent participants from starting the market at an unfavorable rate, please note that if you participate in any ILO, your tokens will be held in the contract until the pre-sale is completed.</w:t>
      </w:r>
    </w:p>
    <w:p w14:paraId="4D90161C" w14:textId="77777777" w:rsidR="000C02CC" w:rsidRDefault="000C02CC" w:rsidP="000C02CC">
      <w:pPr>
        <w:spacing w:before="100" w:beforeAutospacing="1" w:after="100" w:afterAutospacing="1"/>
      </w:pPr>
      <w:r>
        <w:t>We created the easiest user interface to date, with as much information as possible on the pre-sale pages:</w:t>
      </w:r>
    </w:p>
    <w:p w14:paraId="2BAD1554" w14:textId="77777777" w:rsidR="000C02CC" w:rsidRPr="000C02CC" w:rsidRDefault="000C02CC" w:rsidP="000C02CC">
      <w:pPr>
        <w:spacing w:before="100" w:beforeAutospacing="1" w:after="100" w:afterAutospacing="1"/>
        <w:rPr>
          <w:b/>
        </w:rPr>
      </w:pPr>
      <w:r w:rsidRPr="000C02CC">
        <w:rPr>
          <w:b/>
        </w:rPr>
        <w:t>Information</w:t>
      </w:r>
    </w:p>
    <w:p w14:paraId="2A17F33C" w14:textId="77777777" w:rsidR="000C02CC" w:rsidRDefault="000C02CC" w:rsidP="000C02CC">
      <w:pPr>
        <w:spacing w:before="100" w:beforeAutospacing="1" w:after="100" w:afterAutospacing="1"/>
      </w:pPr>
      <w:r>
        <w:t>Supported</w:t>
      </w:r>
    </w:p>
    <w:p w14:paraId="73DB15B7" w14:textId="77777777" w:rsidR="000C02CC" w:rsidRDefault="000C02CC" w:rsidP="000C02CC">
      <w:pPr>
        <w:spacing w:before="100" w:beforeAutospacing="1" w:after="100" w:afterAutospacing="1"/>
      </w:pPr>
      <w:r>
        <w:t>Tokenomics</w:t>
      </w:r>
    </w:p>
    <w:p w14:paraId="36DD1447" w14:textId="77777777" w:rsidR="000C02CC" w:rsidRDefault="000C02CC" w:rsidP="000C02CC">
      <w:pPr>
        <w:spacing w:before="100" w:beforeAutospacing="1" w:after="100" w:afterAutospacing="1"/>
      </w:pPr>
      <w:r>
        <w:rPr>
          <w:rFonts w:ascii="Segoe UI Emoji" w:hAnsi="Segoe UI Emoji" w:cs="Segoe UI Emoji"/>
        </w:rPr>
        <w:t>✅</w:t>
      </w:r>
    </w:p>
    <w:p w14:paraId="5A5FB8F0" w14:textId="77777777" w:rsidR="000C02CC" w:rsidRDefault="000C02CC" w:rsidP="000C02CC">
      <w:pPr>
        <w:spacing w:before="100" w:beforeAutospacing="1" w:after="100" w:afterAutospacing="1"/>
      </w:pPr>
      <w:r>
        <w:t>Discussion area</w:t>
      </w:r>
    </w:p>
    <w:p w14:paraId="2546C487" w14:textId="77777777" w:rsidR="000C02CC" w:rsidRDefault="000C02CC" w:rsidP="000C02CC">
      <w:pPr>
        <w:spacing w:before="100" w:beforeAutospacing="1" w:after="100" w:afterAutospacing="1"/>
      </w:pPr>
      <w:r>
        <w:rPr>
          <w:rFonts w:ascii="Segoe UI Emoji" w:hAnsi="Segoe UI Emoji" w:cs="Segoe UI Emoji"/>
        </w:rPr>
        <w:t>✅</w:t>
      </w:r>
    </w:p>
    <w:p w14:paraId="26EE33C1" w14:textId="77777777" w:rsidR="000C02CC" w:rsidRDefault="000C02CC" w:rsidP="000C02CC">
      <w:pPr>
        <w:spacing w:before="100" w:beforeAutospacing="1" w:after="100" w:afterAutospacing="1"/>
      </w:pPr>
      <w:r>
        <w:t>Social Networks (Twitter, Telegram, Website)</w:t>
      </w:r>
    </w:p>
    <w:p w14:paraId="1B443C3F" w14:textId="77777777" w:rsidR="000C02CC" w:rsidRDefault="000C02CC" w:rsidP="000C02CC">
      <w:pPr>
        <w:spacing w:before="100" w:beforeAutospacing="1" w:after="100" w:afterAutospacing="1"/>
      </w:pPr>
      <w:r>
        <w:rPr>
          <w:rFonts w:ascii="Segoe UI Emoji" w:hAnsi="Segoe UI Emoji" w:cs="Segoe UI Emoji"/>
        </w:rPr>
        <w:t>✅</w:t>
      </w:r>
    </w:p>
    <w:p w14:paraId="23C7FB27" w14:textId="77777777" w:rsidR="000C02CC" w:rsidRDefault="000C02CC" w:rsidP="000C02CC">
      <w:pPr>
        <w:spacing w:before="100" w:beforeAutospacing="1" w:after="100" w:afterAutospacing="1"/>
      </w:pPr>
      <w:r>
        <w:t>Develop team</w:t>
      </w:r>
    </w:p>
    <w:p w14:paraId="49FADED5" w14:textId="77777777" w:rsidR="000C02CC" w:rsidRDefault="000C02CC" w:rsidP="000C02CC">
      <w:pPr>
        <w:spacing w:before="100" w:beforeAutospacing="1" w:after="100" w:afterAutospacing="1"/>
      </w:pPr>
      <w:r>
        <w:rPr>
          <w:rFonts w:ascii="Segoe UI Emoji" w:hAnsi="Segoe UI Emoji" w:cs="Segoe UI Emoji"/>
        </w:rPr>
        <w:t>✅</w:t>
      </w:r>
    </w:p>
    <w:p w14:paraId="38437F26" w14:textId="77777777" w:rsidR="000C02CC" w:rsidRDefault="000C02CC" w:rsidP="000C02CC">
      <w:pPr>
        <w:spacing w:before="100" w:beforeAutospacing="1" w:after="100" w:afterAutospacing="1"/>
      </w:pPr>
      <w:r>
        <w:t>Project Overview</w:t>
      </w:r>
    </w:p>
    <w:p w14:paraId="1071B29E" w14:textId="77777777" w:rsidR="000C02CC" w:rsidRDefault="000C02CC" w:rsidP="000C02CC">
      <w:pPr>
        <w:spacing w:before="100" w:beforeAutospacing="1" w:after="100" w:afterAutospacing="1"/>
      </w:pPr>
      <w:r>
        <w:rPr>
          <w:rFonts w:ascii="Segoe UI Emoji" w:hAnsi="Segoe UI Emoji" w:cs="Segoe UI Emoji"/>
        </w:rPr>
        <w:t>✅</w:t>
      </w:r>
    </w:p>
    <w:p w14:paraId="74DE1AC2" w14:textId="77777777" w:rsidR="000C02CC" w:rsidRDefault="000C02CC" w:rsidP="000C02CC">
      <w:pPr>
        <w:spacing w:before="100" w:beforeAutospacing="1" w:after="100" w:afterAutospacing="1"/>
      </w:pPr>
      <w:r>
        <w:t>Route</w:t>
      </w:r>
    </w:p>
    <w:p w14:paraId="07B569A2" w14:textId="77777777" w:rsidR="000C02CC" w:rsidRDefault="000C02CC" w:rsidP="000C02CC">
      <w:pPr>
        <w:spacing w:before="100" w:beforeAutospacing="1" w:after="100" w:afterAutospacing="1"/>
      </w:pPr>
      <w:r>
        <w:rPr>
          <w:rFonts w:ascii="Segoe UI Emoji" w:hAnsi="Segoe UI Emoji" w:cs="Segoe UI Emoji"/>
        </w:rPr>
        <w:t>✅</w:t>
      </w:r>
    </w:p>
    <w:p w14:paraId="55A227B8" w14:textId="77777777" w:rsidR="000C02CC" w:rsidRDefault="000C02CC" w:rsidP="000C02CC">
      <w:pPr>
        <w:spacing w:before="100" w:beforeAutospacing="1" w:after="100" w:afterAutospacing="1"/>
      </w:pPr>
      <w:r>
        <w:t>Token release schedule</w:t>
      </w:r>
    </w:p>
    <w:p w14:paraId="48DA9CB4" w14:textId="77777777" w:rsidR="000C02CC" w:rsidRDefault="000C02CC" w:rsidP="000C02CC">
      <w:pPr>
        <w:spacing w:before="100" w:beforeAutospacing="1" w:after="100" w:afterAutospacing="1"/>
      </w:pPr>
      <w:r>
        <w:rPr>
          <w:rFonts w:ascii="Segoe UI Emoji" w:hAnsi="Segoe UI Emoji" w:cs="Segoe UI Emoji"/>
        </w:rPr>
        <w:t>✅</w:t>
      </w:r>
    </w:p>
    <w:p w14:paraId="05BA7D96" w14:textId="77777777" w:rsidR="000C02CC" w:rsidRDefault="000C02CC" w:rsidP="000C02CC">
      <w:pPr>
        <w:spacing w:before="100" w:beforeAutospacing="1" w:after="100" w:afterAutospacing="1"/>
      </w:pPr>
      <w:r>
        <w:t>Diving products</w:t>
      </w:r>
    </w:p>
    <w:p w14:paraId="5E708EF3" w14:textId="77777777" w:rsidR="000C02CC" w:rsidRDefault="000C02CC" w:rsidP="000C02CC">
      <w:pPr>
        <w:spacing w:before="100" w:beforeAutospacing="1" w:after="100" w:afterAutospacing="1"/>
      </w:pPr>
      <w:r>
        <w:rPr>
          <w:rFonts w:ascii="Segoe UI Emoji" w:hAnsi="Segoe UI Emoji" w:cs="Segoe UI Emoji"/>
        </w:rPr>
        <w:t>✅</w:t>
      </w:r>
    </w:p>
    <w:p w14:paraId="1F28E79B" w14:textId="77777777" w:rsidR="000C02CC" w:rsidRDefault="000C02CC" w:rsidP="000C02CC">
      <w:pPr>
        <w:spacing w:before="100" w:beforeAutospacing="1" w:after="100" w:afterAutospacing="1"/>
      </w:pPr>
      <w:r>
        <w:lastRenderedPageBreak/>
        <w:t>The investors</w:t>
      </w:r>
    </w:p>
    <w:p w14:paraId="7F49EB4A" w14:textId="77777777" w:rsidR="000C02CC" w:rsidRDefault="000C02CC" w:rsidP="000C02CC">
      <w:pPr>
        <w:spacing w:before="100" w:beforeAutospacing="1" w:after="100" w:afterAutospacing="1"/>
      </w:pPr>
      <w:r>
        <w:rPr>
          <w:rFonts w:ascii="Segoe UI Emoji" w:hAnsi="Segoe UI Emoji" w:cs="Segoe UI Emoji"/>
        </w:rPr>
        <w:t>✅</w:t>
      </w:r>
    </w:p>
    <w:p w14:paraId="51D468BF" w14:textId="77777777" w:rsidR="000C02CC" w:rsidRDefault="000C02CC" w:rsidP="000C02CC">
      <w:pPr>
        <w:spacing w:before="100" w:beforeAutospacing="1" w:after="100" w:afterAutospacing="1"/>
      </w:pPr>
      <w:r>
        <w:t>Revenue sources</w:t>
      </w:r>
    </w:p>
    <w:p w14:paraId="5CC352C2" w14:textId="77777777" w:rsidR="000C02CC" w:rsidRDefault="000C02CC" w:rsidP="000C02CC">
      <w:pPr>
        <w:spacing w:before="100" w:beforeAutospacing="1" w:after="100" w:afterAutospacing="1"/>
      </w:pPr>
      <w:r w:rsidRPr="000C02CC">
        <w:rPr>
          <w:b/>
        </w:rPr>
        <w:t>How to join IDO on</w:t>
      </w:r>
      <w:r>
        <w:t xml:space="preserve"> PushSwap.org</w:t>
      </w:r>
    </w:p>
    <w:p w14:paraId="4C4AC17B" w14:textId="77777777" w:rsidR="000C02CC" w:rsidRPr="000C02CC" w:rsidRDefault="000C02CC" w:rsidP="000C02CC">
      <w:pPr>
        <w:pStyle w:val="ListParagraph"/>
        <w:numPr>
          <w:ilvl w:val="0"/>
          <w:numId w:val="12"/>
        </w:numPr>
        <w:spacing w:before="100" w:beforeAutospacing="1" w:after="100" w:afterAutospacing="1"/>
        <w:rPr>
          <w:b/>
        </w:rPr>
      </w:pPr>
      <w:r w:rsidRPr="000C02CC">
        <w:rPr>
          <w:b/>
        </w:rPr>
        <w:t>Video tutorial</w:t>
      </w:r>
    </w:p>
    <w:p w14:paraId="6AED5FD3" w14:textId="77777777" w:rsidR="00C26CFB" w:rsidRDefault="00C26CFB" w:rsidP="000C02CC">
      <w:pPr>
        <w:pStyle w:val="ListParagraph"/>
        <w:spacing w:before="100" w:beforeAutospacing="1" w:after="100" w:afterAutospacing="1"/>
      </w:pPr>
      <w:r>
        <w:t>IMG 6976.MOV</w:t>
      </w:r>
    </w:p>
    <w:p w14:paraId="2F82212E" w14:textId="77777777" w:rsidR="00C26CFB" w:rsidRDefault="00C26CFB" w:rsidP="000C02CC">
      <w:pPr>
        <w:pStyle w:val="ListParagraph"/>
        <w:spacing w:before="100" w:beforeAutospacing="1" w:after="100" w:afterAutospacing="1"/>
      </w:pPr>
      <w:r>
        <w:t>6 MB</w:t>
      </w:r>
    </w:p>
    <w:p w14:paraId="2E3FC18C" w14:textId="77777777" w:rsidR="00C26CFB" w:rsidRDefault="00C26CFB" w:rsidP="000C02CC">
      <w:pPr>
        <w:pStyle w:val="ListParagraph"/>
        <w:spacing w:before="100" w:beforeAutospacing="1" w:after="100" w:afterAutospacing="1"/>
      </w:pPr>
      <w:r>
        <w:t xml:space="preserve">Binary </w:t>
      </w:r>
    </w:p>
    <w:p w14:paraId="5EF0D78C" w14:textId="77777777" w:rsidR="00C26CFB" w:rsidRPr="00C26CFB" w:rsidRDefault="00C26CFB" w:rsidP="00C26CFB">
      <w:pPr>
        <w:pStyle w:val="ListParagraph"/>
        <w:numPr>
          <w:ilvl w:val="0"/>
          <w:numId w:val="12"/>
        </w:numPr>
        <w:spacing w:before="100" w:beforeAutospacing="1" w:after="100" w:afterAutospacing="1"/>
        <w:rPr>
          <w:b/>
        </w:rPr>
      </w:pPr>
      <w:r w:rsidRPr="00C26CFB">
        <w:rPr>
          <w:b/>
        </w:rPr>
        <w:t>Step</w:t>
      </w:r>
    </w:p>
    <w:p w14:paraId="41021D93" w14:textId="16AA4421" w:rsidR="00C26CFB" w:rsidRDefault="00C26CFB" w:rsidP="00170CA9">
      <w:pPr>
        <w:spacing w:before="100" w:beforeAutospacing="1" w:after="100" w:afterAutospacing="1"/>
        <w:ind w:left="360"/>
      </w:pPr>
      <w:r>
        <w:t>Step 1: Navigate to PushSwap.org and Connect Wallet.</w:t>
      </w:r>
    </w:p>
    <w:p w14:paraId="62E30B0E" w14:textId="462A7770" w:rsidR="00C26CFB" w:rsidRDefault="00C26CFB" w:rsidP="00170CA9">
      <w:pPr>
        <w:spacing w:before="100" w:beforeAutospacing="1" w:after="100" w:afterAutospacing="1"/>
        <w:ind w:left="360"/>
      </w:pPr>
      <w:r>
        <w:t>Step 2: Select PushLaunch and click IDO.</w:t>
      </w:r>
    </w:p>
    <w:p w14:paraId="2E6B7FEE" w14:textId="48A26B77" w:rsidR="00C26CFB" w:rsidRDefault="00C26CFB" w:rsidP="00170CA9">
      <w:pPr>
        <w:spacing w:before="100" w:beforeAutospacing="1" w:after="100" w:afterAutospacing="1"/>
        <w:ind w:left="360"/>
      </w:pPr>
      <w:r>
        <w:t>Step 3: Select " Rise of Defenders " and then click " View Token Page ''</w:t>
      </w:r>
    </w:p>
    <w:p w14:paraId="3A91DF29" w14:textId="4D16A2D0" w:rsidR="00C26CFB" w:rsidRDefault="00C26CFB" w:rsidP="00170CA9">
      <w:pPr>
        <w:spacing w:before="100" w:beforeAutospacing="1" w:after="100" w:afterAutospacing="1"/>
        <w:ind w:left="360"/>
      </w:pPr>
      <w:r>
        <w:t>Step 4: After reading the Safety Warning, click Accept and continue.</w:t>
      </w:r>
    </w:p>
    <w:p w14:paraId="092AFF31" w14:textId="77777777" w:rsidR="00C26CFB" w:rsidRDefault="00C26CFB" w:rsidP="00C26CFB">
      <w:pPr>
        <w:spacing w:before="100" w:beforeAutospacing="1" w:after="100" w:afterAutospacing="1"/>
        <w:ind w:left="360"/>
      </w:pPr>
      <w:r>
        <w:t>Step 5: Wait for the opening time.</w:t>
      </w:r>
    </w:p>
    <w:p w14:paraId="518C9F5D" w14:textId="77777777" w:rsidR="00C26CFB" w:rsidRDefault="00C26CFB" w:rsidP="00C26CFB">
      <w:pPr>
        <w:spacing w:before="100" w:beforeAutospacing="1" w:after="100" w:afterAutospacing="1"/>
        <w:ind w:left="360"/>
      </w:pPr>
      <w:r>
        <w:t>……………………………………………………</w:t>
      </w:r>
    </w:p>
    <w:p w14:paraId="1ACAA534" w14:textId="77777777" w:rsidR="00C26CFB" w:rsidRDefault="00C26CFB" w:rsidP="00C26CFB">
      <w:pPr>
        <w:spacing w:before="100" w:beforeAutospacing="1" w:after="100" w:afterAutospacing="1"/>
        <w:ind w:left="360"/>
      </w:pPr>
    </w:p>
    <w:p w14:paraId="6B307D60" w14:textId="77777777" w:rsidR="00C26CFB" w:rsidRPr="00C26CFB" w:rsidRDefault="00C26CFB" w:rsidP="00C26CFB">
      <w:pPr>
        <w:spacing w:before="100" w:beforeAutospacing="1" w:after="100" w:afterAutospacing="1"/>
        <w:ind w:left="360"/>
        <w:rPr>
          <w:b/>
        </w:rPr>
      </w:pPr>
      <w:r>
        <w:t xml:space="preserve"> </w:t>
      </w:r>
      <w:r w:rsidRPr="00C26CFB">
        <w:rPr>
          <w:b/>
        </w:rPr>
        <w:t>PushMint</w:t>
      </w:r>
    </w:p>
    <w:p w14:paraId="3E46C2A3" w14:textId="77777777" w:rsidR="00C26CFB" w:rsidRPr="00C26CFB" w:rsidRDefault="00C26CFB" w:rsidP="00C26CFB">
      <w:pPr>
        <w:spacing w:before="100" w:beforeAutospacing="1" w:after="100" w:afterAutospacing="1"/>
        <w:ind w:left="360"/>
        <w:rPr>
          <w:b/>
        </w:rPr>
      </w:pPr>
      <w:r w:rsidRPr="00C26CFB">
        <w:rPr>
          <w:b/>
        </w:rPr>
        <w:t>Overview and Concepts</w:t>
      </w:r>
    </w:p>
    <w:p w14:paraId="3BA5BD4F" w14:textId="77777777" w:rsidR="00C26CFB" w:rsidRDefault="00C26CFB" w:rsidP="00C26CFB">
      <w:pPr>
        <w:spacing w:before="100" w:beforeAutospacing="1" w:after="100" w:afterAutospacing="1"/>
        <w:ind w:left="360"/>
      </w:pPr>
      <w:r>
        <w:t>For powerful support for wise project value, We have TOKEN MINTER to thank for your token! Push Token Minter depends not only on how well it performs but also on how well the entire project competes with its competitors. Making your token holders ready and available to investors sooner.</w:t>
      </w:r>
    </w:p>
    <w:p w14:paraId="605C4E39" w14:textId="77777777" w:rsidR="00C26CFB" w:rsidRPr="00C26CFB" w:rsidRDefault="00C26CFB" w:rsidP="00C26CFB">
      <w:pPr>
        <w:spacing w:before="100" w:beforeAutospacing="1" w:after="100" w:afterAutospacing="1"/>
        <w:rPr>
          <w:b/>
        </w:rPr>
      </w:pPr>
      <w:r w:rsidRPr="00C26CFB">
        <w:rPr>
          <w:b/>
        </w:rPr>
        <w:t xml:space="preserve">      Features of Punishment </w:t>
      </w:r>
    </w:p>
    <w:p w14:paraId="5031C855" w14:textId="77777777" w:rsidR="00C26CFB" w:rsidRDefault="00C26CFB" w:rsidP="00C26CFB">
      <w:pPr>
        <w:spacing w:before="100" w:beforeAutospacing="1" w:after="100" w:afterAutospacing="1"/>
      </w:pPr>
      <w:r>
        <w:t>The generated token is fully ERC20 compliant with no fees/taxes on transactions.</w:t>
      </w:r>
    </w:p>
    <w:p w14:paraId="20DF46BD" w14:textId="77777777" w:rsidR="003D5AF4" w:rsidRDefault="00C26CFB" w:rsidP="00C26CFB">
      <w:pPr>
        <w:spacing w:before="100" w:beforeAutospacing="1" w:after="100" w:afterAutospacing="1"/>
      </w:pPr>
      <w:r>
        <w:t>If you have a real product, with a roadmap, but no tokens, and no solid skills, this is the place to start.</w:t>
      </w:r>
    </w:p>
    <w:p w14:paraId="30A97CAE" w14:textId="77777777" w:rsidR="003A074B" w:rsidRDefault="003A074B" w:rsidP="003A074B">
      <w:pPr>
        <w:spacing w:before="100" w:beforeAutospacing="1" w:after="100" w:afterAutospacing="1"/>
      </w:pPr>
      <w:r>
        <w:t>You can use it to start the ILO without having to test it, as no malicious code is generated inside. You will receive a "badge" that is considered "audited".</w:t>
      </w:r>
    </w:p>
    <w:p w14:paraId="7120E5A4" w14:textId="77777777" w:rsidR="003A074B" w:rsidRDefault="003A074B" w:rsidP="003A074B">
      <w:pPr>
        <w:spacing w:before="100" w:beforeAutospacing="1" w:after="100" w:afterAutospacing="1"/>
      </w:pPr>
      <w:r>
        <w:t>You can then issue/lock your tokens and upon successful completion of ILO a liquidity pool will be created and 30-100% LP will be locked.</w:t>
      </w:r>
    </w:p>
    <w:p w14:paraId="1616BAE5" w14:textId="77777777" w:rsidR="003A074B" w:rsidRDefault="003A074B" w:rsidP="003A074B">
      <w:pPr>
        <w:spacing w:before="100" w:beforeAutospacing="1" w:after="100" w:afterAutospacing="1"/>
      </w:pPr>
      <w:r>
        <w:t>You can then incentivize the Providers for liquidity by creating a farm using our farm as a service and rewarding them with Push tokens.</w:t>
      </w:r>
    </w:p>
    <w:p w14:paraId="010C8F7A" w14:textId="77777777" w:rsidR="003A074B" w:rsidRPr="003A074B" w:rsidRDefault="003A074B" w:rsidP="003A074B">
      <w:pPr>
        <w:spacing w:before="100" w:beforeAutospacing="1" w:after="100" w:afterAutospacing="1"/>
        <w:rPr>
          <w:b/>
        </w:rPr>
      </w:pPr>
      <w:r w:rsidRPr="003A074B">
        <w:rPr>
          <w:b/>
        </w:rPr>
        <w:lastRenderedPageBreak/>
        <w:t>Full DeFi Suite for those with no solid knowledge!</w:t>
      </w:r>
    </w:p>
    <w:p w14:paraId="59E8FC35" w14:textId="77777777" w:rsidR="003A074B" w:rsidRDefault="003A074B" w:rsidP="003A074B">
      <w:pPr>
        <w:spacing w:before="100" w:beforeAutospacing="1" w:after="100" w:afterAutospacing="1"/>
      </w:pPr>
      <w:r>
        <w:t>• Mint a token</w:t>
      </w:r>
    </w:p>
    <w:p w14:paraId="5A2062A2" w14:textId="77777777" w:rsidR="003A074B" w:rsidRDefault="003A074B" w:rsidP="003A074B">
      <w:pPr>
        <w:spacing w:before="100" w:beforeAutospacing="1" w:after="100" w:afterAutospacing="1"/>
      </w:pPr>
      <w:r>
        <w:t>• Create ILO with locked liquidity</w:t>
      </w:r>
    </w:p>
    <w:p w14:paraId="2774BCF1" w14:textId="77777777" w:rsidR="003A074B" w:rsidRDefault="003A074B" w:rsidP="003A074B">
      <w:pPr>
        <w:spacing w:before="100" w:beforeAutospacing="1" w:after="100" w:afterAutospacing="1"/>
      </w:pPr>
      <w:r>
        <w:t>• Lock your tokens</w:t>
      </w:r>
    </w:p>
    <w:p w14:paraId="44812618" w14:textId="4D4B211E" w:rsidR="003A074B" w:rsidRDefault="003A074B" w:rsidP="003A074B">
      <w:pPr>
        <w:spacing w:before="100" w:beforeAutospacing="1" w:after="100" w:afterAutospacing="1"/>
      </w:pPr>
      <w:r>
        <w:t>• Create your farm</w:t>
      </w:r>
    </w:p>
    <w:p w14:paraId="56424B79" w14:textId="593C6097" w:rsidR="00A64E86" w:rsidRPr="00A64E86" w:rsidRDefault="00A64E86" w:rsidP="003A074B">
      <w:pPr>
        <w:spacing w:before="100" w:beforeAutospacing="1" w:after="100" w:afterAutospacing="1"/>
        <w:rPr>
          <w:lang w:val="vi-VN"/>
        </w:rPr>
      </w:pPr>
      <w:r>
        <w:rPr>
          <w:lang w:val="vi-VN"/>
        </w:rPr>
        <w:t>……………………………………..</w:t>
      </w:r>
    </w:p>
    <w:p w14:paraId="4FB14BA7" w14:textId="77777777" w:rsidR="007D4054" w:rsidRPr="007D4054" w:rsidRDefault="007D4054" w:rsidP="007D4054">
      <w:pPr>
        <w:spacing w:before="100" w:beforeAutospacing="1" w:after="100" w:afterAutospacing="1"/>
        <w:rPr>
          <w:b/>
        </w:rPr>
      </w:pPr>
      <w:r w:rsidRPr="007D4054">
        <w:rPr>
          <w:b/>
        </w:rPr>
        <w:t>Frequently asked questions</w:t>
      </w:r>
    </w:p>
    <w:p w14:paraId="5FB02FEA" w14:textId="77777777" w:rsidR="007D4054" w:rsidRPr="007D4054" w:rsidRDefault="007D4054" w:rsidP="007D4054">
      <w:pPr>
        <w:spacing w:before="100" w:beforeAutospacing="1" w:after="100" w:afterAutospacing="1"/>
        <w:rPr>
          <w:b/>
        </w:rPr>
      </w:pPr>
      <w:r w:rsidRPr="007D4054">
        <w:rPr>
          <w:b/>
        </w:rPr>
        <w:t>1. How does the whitelist work?</w:t>
      </w:r>
    </w:p>
    <w:p w14:paraId="052B1394" w14:textId="77777777" w:rsidR="007D4054" w:rsidRDefault="007D4054" w:rsidP="007D4054">
      <w:pPr>
        <w:spacing w:before="100" w:beforeAutospacing="1" w:after="100" w:afterAutospacing="1"/>
      </w:pPr>
      <w:r>
        <w:t>The whitelist will be activated and changed at any time for different projects. When you enable whitelisting, only whitelisted wallet addresses are allowed to participate. Others who burn a push or hold a push will also be banned from participating (unless they are whitelisted).</w:t>
      </w:r>
    </w:p>
    <w:p w14:paraId="609AD9FF" w14:textId="77777777" w:rsidR="007D4054" w:rsidRDefault="007D4054" w:rsidP="007D4054">
      <w:pPr>
        <w:spacing w:before="100" w:beforeAutospacing="1" w:after="100" w:afterAutospacing="1"/>
      </w:pPr>
      <w:r>
        <w:t>The task of the whitelist is to assist the project in coordinating who participates in the presale and who does not.</w:t>
      </w:r>
    </w:p>
    <w:p w14:paraId="2FAA058C" w14:textId="77777777" w:rsidR="007D4054" w:rsidRPr="007D4054" w:rsidRDefault="007D4054" w:rsidP="007D4054">
      <w:pPr>
        <w:spacing w:before="100" w:beforeAutospacing="1" w:after="100" w:afterAutospacing="1"/>
        <w:rPr>
          <w:b/>
        </w:rPr>
      </w:pPr>
      <w:r w:rsidRPr="007D4054">
        <w:rPr>
          <w:b/>
        </w:rPr>
        <w:t>2. What does the term "ILO" mean?</w:t>
      </w:r>
    </w:p>
    <w:p w14:paraId="28A393A4" w14:textId="77777777" w:rsidR="007D4054" w:rsidRDefault="007D4054" w:rsidP="007D4054">
      <w:pPr>
        <w:spacing w:before="100" w:beforeAutospacing="1" w:after="100" w:afterAutospacing="1"/>
      </w:pPr>
      <w:r>
        <w:t>Initial Liquidity Supply (ILO) is a new fundraising mechanism through which many projects and startups raise funds by selling tokens on DeFi-based Decentralized Exchanges without the need to go through the process. through the ICO process.</w:t>
      </w:r>
    </w:p>
    <w:p w14:paraId="2663D4DE" w14:textId="77777777" w:rsidR="007D4054" w:rsidRPr="007D4054" w:rsidRDefault="007D4054" w:rsidP="007D4054">
      <w:pPr>
        <w:spacing w:before="100" w:beforeAutospacing="1" w:after="100" w:afterAutospacing="1"/>
        <w:rPr>
          <w:b/>
        </w:rPr>
      </w:pPr>
      <w:r w:rsidRPr="007D4054">
        <w:rPr>
          <w:b/>
        </w:rPr>
        <w:t>3. How to create a test ILO on BSC or ETH?</w:t>
      </w:r>
    </w:p>
    <w:p w14:paraId="5EEA1DC4" w14:textId="77777777" w:rsidR="007D4054" w:rsidRDefault="007D4054" w:rsidP="007D4054">
      <w:pPr>
        <w:spacing w:before="100" w:beforeAutospacing="1" w:after="100" w:afterAutospacing="1"/>
      </w:pPr>
      <w:r>
        <w:t>ILO and lockers deployed on Kovan ETH testnet. This means that no matter which blockchain you use for your ILO, the user interface will be identical on all of them and can be tried out on Kovan.</w:t>
      </w:r>
    </w:p>
    <w:p w14:paraId="5684CF3A" w14:textId="77777777" w:rsidR="007D4054" w:rsidRPr="007D4054" w:rsidRDefault="007D4054" w:rsidP="007D4054">
      <w:pPr>
        <w:spacing w:before="100" w:beforeAutospacing="1" w:after="100" w:afterAutospacing="1"/>
        <w:rPr>
          <w:b/>
        </w:rPr>
      </w:pPr>
      <w:r w:rsidRPr="007D4054">
        <w:rPr>
          <w:b/>
        </w:rPr>
        <w:t>4. How to read Tokenomics?</w:t>
      </w:r>
    </w:p>
    <w:p w14:paraId="400EDAE8" w14:textId="77777777" w:rsidR="007D4054" w:rsidRDefault="007D4054" w:rsidP="007D4054">
      <w:pPr>
        <w:spacing w:before="100" w:beforeAutospacing="1" w:after="100" w:afterAutospacing="1"/>
      </w:pPr>
      <w:r>
        <w:t>Tokenomic can be seen in the "information" tab on each ILO.</w:t>
      </w:r>
    </w:p>
    <w:p w14:paraId="14F0D345" w14:textId="77777777" w:rsidR="007D4054" w:rsidRDefault="007D4054" w:rsidP="007D4054">
      <w:pPr>
        <w:spacing w:before="100" w:beforeAutospacing="1" w:after="100" w:afterAutospacing="1"/>
      </w:pPr>
      <w:r>
        <w:t>Please note that this chart only looks at that project's tokens and not the amount of BNB/ETH raised. The amount of ETH/BNB that the team will receive is:</w:t>
      </w:r>
    </w:p>
    <w:p w14:paraId="75E5C180" w14:textId="77777777" w:rsidR="007D4054" w:rsidRDefault="007D4054" w:rsidP="007D4054">
      <w:pPr>
        <w:spacing w:before="100" w:beforeAutospacing="1" w:after="100" w:afterAutospacing="1"/>
      </w:pPr>
      <w:r>
        <w:t>• ETH/BNB increased minus locked liquidity.</w:t>
      </w:r>
    </w:p>
    <w:p w14:paraId="0A3D37A0" w14:textId="77777777" w:rsidR="007D4054" w:rsidRPr="007D4054" w:rsidRDefault="007D4054" w:rsidP="007D4054">
      <w:pPr>
        <w:spacing w:before="100" w:beforeAutospacing="1" w:after="100" w:afterAutospacing="1"/>
        <w:rPr>
          <w:b/>
        </w:rPr>
      </w:pPr>
      <w:r w:rsidRPr="007D4054">
        <w:rPr>
          <w:b/>
        </w:rPr>
        <w:t xml:space="preserve">Example: </w:t>
      </w:r>
    </w:p>
    <w:p w14:paraId="698BACCB" w14:textId="77777777" w:rsidR="007D4054" w:rsidRDefault="007D4054" w:rsidP="007D4054">
      <w:pPr>
        <w:spacing w:before="100" w:beforeAutospacing="1" w:after="100" w:afterAutospacing="1"/>
      </w:pPr>
      <w:r>
        <w:t>• If 100% of 100 BNB is locked in LP, the team will receive 0 BNB.</w:t>
      </w:r>
    </w:p>
    <w:p w14:paraId="2E70E660" w14:textId="77777777" w:rsidR="007D4054" w:rsidRDefault="007D4054" w:rsidP="007D4054">
      <w:pPr>
        <w:spacing w:before="100" w:beforeAutospacing="1" w:after="100" w:afterAutospacing="1"/>
      </w:pPr>
      <w:r>
        <w:t>• If 30% of 100 BNB is locked in LP, the team will receive 70 BNB.</w:t>
      </w:r>
    </w:p>
    <w:p w14:paraId="3C42C9AA" w14:textId="77777777" w:rsidR="007D4054" w:rsidRPr="007D4054" w:rsidRDefault="007D4054" w:rsidP="007D4054">
      <w:pPr>
        <w:spacing w:before="100" w:beforeAutospacing="1" w:after="100" w:afterAutospacing="1"/>
        <w:rPr>
          <w:b/>
        </w:rPr>
      </w:pPr>
      <w:r w:rsidRPr="007D4054">
        <w:rPr>
          <w:b/>
        </w:rPr>
        <w:t>However, in case 100% liquidity is locked, this does not mean it is safe:</w:t>
      </w:r>
    </w:p>
    <w:p w14:paraId="693F61F6" w14:textId="77777777" w:rsidR="007D4054" w:rsidRDefault="007D4054" w:rsidP="007D4054">
      <w:pPr>
        <w:spacing w:before="100" w:beforeAutospacing="1" w:after="100" w:afterAutospacing="1"/>
      </w:pPr>
      <w:r>
        <w:lastRenderedPageBreak/>
        <w:t>• In the token graph, see the circulating supply: where are those tokens? Are competitors enslaving/opposing them? Or are they readily available and can be traded on the open market, draining liquidity?</w:t>
      </w:r>
    </w:p>
    <w:p w14:paraId="3F9E0717" w14:textId="77777777" w:rsidR="007D4054" w:rsidRDefault="007D4054" w:rsidP="007D4054">
      <w:pPr>
        <w:spacing w:before="100" w:beforeAutospacing="1" w:after="100" w:afterAutospacing="1"/>
      </w:pPr>
      <w:r>
        <w:t>• Can new tokens be minted and sold on the market if the contract has not been audited?</w:t>
      </w:r>
    </w:p>
    <w:p w14:paraId="2C82C656" w14:textId="77777777" w:rsidR="007D4054" w:rsidRDefault="007D4054" w:rsidP="007D4054">
      <w:pPr>
        <w:spacing w:before="100" w:beforeAutospacing="1" w:after="100" w:afterAutospacing="1"/>
      </w:pPr>
      <w:r>
        <w:t>• Also, can this be foreseen: will the team ever have more (unlocked) tokens than the pre-sale amount? How long will it take for this to happen if it does?</w:t>
      </w:r>
    </w:p>
    <w:p w14:paraId="2FFFA7EF" w14:textId="77777777" w:rsidR="007D4054" w:rsidRPr="007D4054" w:rsidRDefault="007D4054" w:rsidP="007D4054">
      <w:pPr>
        <w:spacing w:before="100" w:beforeAutospacing="1" w:after="100" w:afterAutospacing="1"/>
        <w:rPr>
          <w:b/>
        </w:rPr>
      </w:pPr>
      <w:r w:rsidRPr="007D4054">
        <w:rPr>
          <w:b/>
        </w:rPr>
        <w:t>5. Is 100% liquidity locked? Did they lock in 30% minimum liquidity or 100% max?</w:t>
      </w:r>
    </w:p>
    <w:p w14:paraId="7DDA5BBB" w14:textId="77777777" w:rsidR="001A31F7" w:rsidRDefault="007D4054" w:rsidP="007D4054">
      <w:pPr>
        <w:spacing w:before="100" w:beforeAutospacing="1" w:after="100" w:afterAutospacing="1"/>
      </w:pPr>
      <w:r>
        <w:t>30% lock means 70% BNB/ETH sent to team/developer/project wallet directly after successful pre-sale.</w:t>
      </w:r>
    </w:p>
    <w:p w14:paraId="3CFE01F4" w14:textId="77777777" w:rsidR="008F3EC2" w:rsidRPr="008F3EC2" w:rsidRDefault="008F3EC2" w:rsidP="008F3EC2">
      <w:pPr>
        <w:spacing w:before="100" w:beforeAutospacing="1" w:after="100" w:afterAutospacing="1"/>
        <w:rPr>
          <w:b/>
        </w:rPr>
      </w:pPr>
      <w:r w:rsidRPr="008F3EC2">
        <w:rPr>
          <w:b/>
        </w:rPr>
        <w:t>6. Push Lock for what?</w:t>
      </w:r>
    </w:p>
    <w:p w14:paraId="779DD291" w14:textId="77777777" w:rsidR="008F3EC2" w:rsidRDefault="008F3EC2" w:rsidP="008F3EC2">
      <w:pPr>
        <w:spacing w:before="100" w:beforeAutospacing="1" w:after="100" w:afterAutospacing="1"/>
      </w:pPr>
      <w:r>
        <w:t>PushLock provides essential utility in the AntLock ecosystem. Users who lock their tokens can reduce fees by 50% by using PushLock tokens to complete the transaction. Transactions involving PushLock tokens are distributed as a staking reward to current token holders. In addition, we are developing new functionality for PushLock tokens regarding upgradable functionality, etc.</w:t>
      </w:r>
    </w:p>
    <w:p w14:paraId="7CA3F836" w14:textId="77777777" w:rsidR="008F3EC2" w:rsidRPr="008F3EC2" w:rsidRDefault="008F3EC2" w:rsidP="008F3EC2">
      <w:pPr>
        <w:spacing w:before="100" w:beforeAutospacing="1" w:after="100" w:afterAutospacing="1"/>
        <w:rPr>
          <w:b/>
        </w:rPr>
      </w:pPr>
      <w:r w:rsidRPr="008F3EC2">
        <w:rPr>
          <w:b/>
        </w:rPr>
        <w:t>7. Why should we lock tokens and liquidity?</w:t>
      </w:r>
    </w:p>
    <w:p w14:paraId="3976336B" w14:textId="77777777" w:rsidR="008F3EC2" w:rsidRDefault="008F3EC2" w:rsidP="008F3EC2">
      <w:pPr>
        <w:spacing w:before="100" w:beforeAutospacing="1" w:after="100" w:afterAutospacing="1"/>
      </w:pPr>
      <w:r>
        <w:t>Definition of cryptography and liquidity</w:t>
      </w:r>
    </w:p>
    <w:p w14:paraId="069F56D5" w14:textId="77777777" w:rsidR="008F3EC2" w:rsidRDefault="008F3EC2" w:rsidP="008F3EC2">
      <w:pPr>
        <w:spacing w:before="100" w:beforeAutospacing="1" w:after="100" w:afterAutospacing="1"/>
      </w:pPr>
      <w:r>
        <w:t>Locking a project's Liquidity Pool tokens ensures that liquidity cannot be "pulled", and thus, defrauds investors. In addition, locking the project token gives investors confidence that you will not sell tokens on your project's market, taking money from them.</w:t>
      </w:r>
    </w:p>
    <w:p w14:paraId="29D2DD61" w14:textId="77777777" w:rsidR="008F3EC2" w:rsidRPr="008F3EC2" w:rsidRDefault="008F3EC2" w:rsidP="008F3EC2">
      <w:pPr>
        <w:spacing w:before="100" w:beforeAutospacing="1" w:after="100" w:afterAutospacing="1"/>
        <w:rPr>
          <w:b/>
        </w:rPr>
      </w:pPr>
      <w:r w:rsidRPr="008F3EC2">
        <w:rPr>
          <w:b/>
        </w:rPr>
        <w:t>8. How does the PushLock platform work?</w:t>
      </w:r>
    </w:p>
    <w:p w14:paraId="1983AE54" w14:textId="77777777" w:rsidR="008F3EC2" w:rsidRDefault="008F3EC2" w:rsidP="008F3EC2">
      <w:pPr>
        <w:spacing w:before="100" w:beforeAutospacing="1" w:after="100" w:afterAutospacing="1"/>
      </w:pPr>
      <w:r>
        <w:t>We provide "Token Key" solutions for developers and token founders. This solution is essential in the space, as it provides security for token investors, knowing that there is a structure to the allocation of PushLock coins. Token lock. We make it easy for token developers to lock their tokens and show the public the details of their locking smart contract.</w:t>
      </w:r>
    </w:p>
    <w:p w14:paraId="6BC3890E" w14:textId="77777777" w:rsidR="002A030E" w:rsidRPr="002A030E" w:rsidRDefault="002A030E" w:rsidP="002A030E">
      <w:pPr>
        <w:spacing w:before="100" w:beforeAutospacing="1" w:after="100" w:afterAutospacing="1"/>
        <w:rPr>
          <w:b/>
        </w:rPr>
      </w:pPr>
      <w:r w:rsidRPr="002A030E">
        <w:rPr>
          <w:b/>
        </w:rPr>
        <w:t>9. What are the risks?</w:t>
      </w:r>
    </w:p>
    <w:p w14:paraId="476DD54C" w14:textId="77777777" w:rsidR="002A030E" w:rsidRDefault="002A030E" w:rsidP="002A030E">
      <w:pPr>
        <w:spacing w:before="100" w:beforeAutospacing="1" w:after="100" w:afterAutospacing="1"/>
      </w:pPr>
      <w:r>
        <w:t>Due to the decentralized nature of the PushSwap ILO platform, any project with a basic concept and grasp of blockchain technology can build the ILO and generate funds: PushSwap does not make decisions about who can and cannot be enumerated. When there is no audit or no KYC flag/mark, a project is considered high risk. Having said that, an ILO with properly moderated smart contracts and KYC compliant workforce does not always guarantee a safe investment.</w:t>
      </w:r>
    </w:p>
    <w:p w14:paraId="5B9C9E26" w14:textId="77777777" w:rsidR="002A030E" w:rsidRDefault="002A030E" w:rsidP="002A030E">
      <w:pPr>
        <w:spacing w:before="100" w:beforeAutospacing="1" w:after="100" w:afterAutospacing="1"/>
      </w:pPr>
      <w:r w:rsidRPr="002A030E">
        <w:rPr>
          <w:b/>
        </w:rPr>
        <w:t>Note:</w:t>
      </w:r>
      <w:r>
        <w:t xml:space="preserve"> If the project team goals have been accomplished, the KYC information is never revealed or disclosed. Always do your research (DYOR) and only invest in what you can afford to lose.</w:t>
      </w:r>
    </w:p>
    <w:p w14:paraId="226BF3F8" w14:textId="77777777" w:rsidR="002A030E" w:rsidRPr="002A030E" w:rsidRDefault="002A030E" w:rsidP="002A030E">
      <w:pPr>
        <w:spacing w:before="100" w:beforeAutospacing="1" w:after="100" w:afterAutospacing="1"/>
        <w:rPr>
          <w:b/>
        </w:rPr>
      </w:pPr>
      <w:r w:rsidRPr="002A030E">
        <w:rPr>
          <w:b/>
        </w:rPr>
        <w:t>TLDR (too lazy, don't read). Some key points worth noting:</w:t>
      </w:r>
    </w:p>
    <w:p w14:paraId="227B349B" w14:textId="77777777" w:rsidR="002A030E" w:rsidRDefault="002A030E" w:rsidP="002A030E">
      <w:pPr>
        <w:spacing w:before="100" w:beforeAutospacing="1" w:after="100" w:afterAutospacing="1"/>
      </w:pPr>
      <w:r>
        <w:lastRenderedPageBreak/>
        <w:t xml:space="preserve">Make sure you have at least 1000 pushes (on the same blockchain) if you want to join from round 0 </w:t>
      </w:r>
    </w:p>
    <w:p w14:paraId="6B9DEB08" w14:textId="77777777" w:rsidR="002A030E" w:rsidRDefault="002A030E" w:rsidP="002A030E">
      <w:pPr>
        <w:spacing w:before="100" w:beforeAutospacing="1" w:after="100" w:afterAutospacing="1"/>
      </w:pPr>
      <w:r>
        <w:t>Go to https:// PushSwap.net and select the correct AMM (e.g. swap A Push, PancakeSwapv2, etc.)</w:t>
      </w:r>
    </w:p>
    <w:p w14:paraId="244E921C" w14:textId="77777777" w:rsidR="002A030E" w:rsidRDefault="002A030E" w:rsidP="002A030E">
      <w:pPr>
        <w:spacing w:before="100" w:beforeAutospacing="1" w:after="100" w:afterAutospacing="1"/>
      </w:pPr>
      <w:r>
        <w:t>Find the ILO you want to join (it can be hidden if not KYCed - use the search field if necessary).</w:t>
      </w:r>
    </w:p>
    <w:p w14:paraId="75480DEA" w14:textId="77777777" w:rsidR="002A030E" w:rsidRDefault="002A030E" w:rsidP="002A030E">
      <w:pPr>
        <w:spacing w:before="100" w:beforeAutospacing="1" w:after="100" w:afterAutospacing="1"/>
      </w:pPr>
      <w:r>
        <w:t>Connect your wallet (Metamask or Trust Wallet is highly recommended).</w:t>
      </w:r>
    </w:p>
    <w:p w14:paraId="684AD0BA" w14:textId="77777777" w:rsidR="002A030E" w:rsidRDefault="002A030E" w:rsidP="002A030E">
      <w:pPr>
        <w:spacing w:before="100" w:beforeAutospacing="1" w:after="100" w:afterAutospacing="1"/>
      </w:pPr>
      <w:r>
        <w:t>Read warnings, disclaimers, info tabs, tests, and more. The platform is decentralized, hence DYOR.</w:t>
      </w:r>
    </w:p>
    <w:p w14:paraId="19366031" w14:textId="77777777" w:rsidR="008F3EC2" w:rsidRDefault="002A030E" w:rsidP="002A030E">
      <w:pPr>
        <w:spacing w:before="100" w:beforeAutospacing="1" w:after="100" w:afterAutospacing="1"/>
      </w:pPr>
      <w:r>
        <w:t>Enter the number of tokens (usually ETH or BNB) you want to use and confirm.</w:t>
      </w:r>
    </w:p>
    <w:p w14:paraId="5614EB80" w14:textId="77777777" w:rsidR="00EA43D4" w:rsidRDefault="00EA43D4" w:rsidP="00EA43D4">
      <w:pPr>
        <w:spacing w:before="100" w:beforeAutospacing="1" w:after="100" w:afterAutospacing="1"/>
      </w:pPr>
      <w:r>
        <w:t>Wait for the ILO to complete successfully then withdraw your tokens from the same site.</w:t>
      </w:r>
    </w:p>
    <w:p w14:paraId="7B9B7413" w14:textId="77777777" w:rsidR="00EA43D4" w:rsidRDefault="00EA43D4" w:rsidP="00EA43D4">
      <w:pPr>
        <w:spacing w:before="100" w:beforeAutospacing="1" w:after="100" w:afterAutospacing="1"/>
      </w:pPr>
      <w:r>
        <w:t>If the ILO fails, you can withdraw your initial investment (usually ETH or BNB)</w:t>
      </w:r>
    </w:p>
    <w:p w14:paraId="15C0F04B" w14:textId="77777777" w:rsidR="00EA43D4" w:rsidRPr="00EA43D4" w:rsidRDefault="00EA43D4" w:rsidP="00EA43D4">
      <w:pPr>
        <w:spacing w:before="100" w:beforeAutospacing="1" w:after="100" w:afterAutospacing="1"/>
        <w:rPr>
          <w:b/>
        </w:rPr>
      </w:pPr>
      <w:r w:rsidRPr="00EA43D4">
        <w:rPr>
          <w:b/>
        </w:rPr>
        <w:t>I'm a developer wanting to create an ILO, where do I start?</w:t>
      </w:r>
    </w:p>
    <w:p w14:paraId="25CF3C99" w14:textId="77777777" w:rsidR="00EA43D4" w:rsidRDefault="00EA43D4" w:rsidP="00EA43D4">
      <w:pPr>
        <w:spacing w:before="100" w:beforeAutospacing="1" w:after="100" w:afterAutospacing="1"/>
      </w:pPr>
      <w:r>
        <w:t>Note that the ILO creation fee is refundable.</w:t>
      </w:r>
    </w:p>
    <w:p w14:paraId="1A547AC6" w14:textId="77777777" w:rsidR="00EA43D4" w:rsidRDefault="00EA43D4" w:rsidP="00EA43D4">
      <w:pPr>
        <w:spacing w:before="100" w:beforeAutospacing="1" w:after="100" w:afterAutospacing="1"/>
      </w:pPr>
      <w:r>
        <w:t>A summary of the main points:</w:t>
      </w:r>
    </w:p>
    <w:p w14:paraId="35F6B275" w14:textId="77777777" w:rsidR="00EA43D4" w:rsidRDefault="00EA43D4" w:rsidP="00EA43D4">
      <w:pPr>
        <w:spacing w:before="100" w:beforeAutospacing="1" w:after="100" w:afterAutospacing="1"/>
      </w:pPr>
      <w:r>
        <w:t>• Holders should avoid whitelisting at this time.</w:t>
      </w:r>
    </w:p>
    <w:p w14:paraId="5428F2A4" w14:textId="77777777" w:rsidR="00EA43D4" w:rsidRDefault="00EA43D4" w:rsidP="00EA43D4">
      <w:pPr>
        <w:spacing w:before="100" w:beforeAutospacing="1" w:after="100" w:afterAutospacing="1"/>
      </w:pPr>
      <w:r>
        <w:t>• If your ILO is successful, any unsold tokens will be burned.</w:t>
      </w:r>
    </w:p>
    <w:p w14:paraId="41F16A00" w14:textId="77777777" w:rsidR="00EA43D4" w:rsidRDefault="00EA43D4" w:rsidP="00EA43D4">
      <w:pPr>
        <w:spacing w:before="100" w:beforeAutospacing="1" w:after="100" w:afterAutospacing="1"/>
      </w:pPr>
      <w:r>
        <w:t>• Rounds 1 and 2 are set in stone and cannot be changed.</w:t>
      </w:r>
    </w:p>
    <w:p w14:paraId="657C5578" w14:textId="77777777" w:rsidR="00EA43D4" w:rsidRDefault="00EA43D4" w:rsidP="00EA43D4">
      <w:pPr>
        <w:spacing w:before="100" w:beforeAutospacing="1" w:after="100" w:afterAutospacing="1"/>
      </w:pPr>
      <w:r>
        <w:t>• Don't allow circulation of tokens before the ILO ends: An error will occur if the LP is created before the ILO ends.</w:t>
      </w:r>
    </w:p>
    <w:p w14:paraId="6DE7C3C4" w14:textId="77777777" w:rsidR="00EA43D4" w:rsidRDefault="00EA43D4" w:rsidP="00EA43D4">
      <w:pPr>
        <w:spacing w:before="100" w:beforeAutospacing="1" w:after="100" w:afterAutospacing="1"/>
      </w:pPr>
      <w:r>
        <w:t>• Without checking your ILO in Kovan, AntEx won't be able to fix your code.</w:t>
      </w:r>
    </w:p>
    <w:p w14:paraId="6F4E3AF9" w14:textId="77777777" w:rsidR="00EA43D4" w:rsidRPr="001A31F7" w:rsidRDefault="00EA43D4" w:rsidP="00EA43D4">
      <w:pPr>
        <w:spacing w:before="100" w:beforeAutospacing="1" w:after="100" w:afterAutospacing="1"/>
      </w:pPr>
      <w:r>
        <w:t>• As indicated below, adjust your tax and maxx to allow the production of AMM LPs.</w:t>
      </w:r>
    </w:p>
    <w:p w14:paraId="27395D91" w14:textId="77777777" w:rsidR="00EA43D4" w:rsidRPr="00EA43D4" w:rsidRDefault="00EA43D4" w:rsidP="00EA43D4">
      <w:pPr>
        <w:spacing w:before="100" w:beforeAutospacing="1" w:after="100" w:afterAutospacing="1"/>
        <w:rPr>
          <w:b/>
        </w:rPr>
      </w:pPr>
      <w:r w:rsidRPr="00EA43D4">
        <w:rPr>
          <w:b/>
        </w:rPr>
        <w:t>1. How to create a test ILO on BSC or ETH?</w:t>
      </w:r>
    </w:p>
    <w:p w14:paraId="5EC747EF" w14:textId="77777777" w:rsidR="00EA43D4" w:rsidRDefault="00EA43D4" w:rsidP="00EA43D4">
      <w:pPr>
        <w:spacing w:before="100" w:beforeAutospacing="1" w:after="100" w:afterAutospacing="1"/>
      </w:pPr>
      <w:r>
        <w:t>ILO and lockers deployed on Kovan ETH testnet. This means that no matter which blockchain you use for your ILO, the user interface will be identical on all of them and can be tried out on Kovan.</w:t>
      </w:r>
    </w:p>
    <w:p w14:paraId="1E1F87E0" w14:textId="77777777" w:rsidR="00EA43D4" w:rsidRPr="00EA43D4" w:rsidRDefault="00EA43D4" w:rsidP="00EA43D4">
      <w:pPr>
        <w:spacing w:before="100" w:beforeAutospacing="1" w:after="100" w:afterAutospacing="1"/>
        <w:rPr>
          <w:b/>
        </w:rPr>
      </w:pPr>
      <w:r w:rsidRPr="00EA43D4">
        <w:rPr>
          <w:b/>
        </w:rPr>
        <w:t>2. Is it possible to create a Presale without using rounds 0 and 1?</w:t>
      </w:r>
    </w:p>
    <w:p w14:paraId="3AAC4D01" w14:textId="77777777" w:rsidR="00EA43D4" w:rsidRDefault="00EA43D4" w:rsidP="00EA43D4">
      <w:pPr>
        <w:spacing w:before="100" w:beforeAutospacing="1" w:after="100" w:afterAutospacing="1"/>
      </w:pPr>
      <w:r>
        <w:t>Yes, you really can: Go to the registration form to set up an ILO. ILO 1 and ILO 2 have been provided; all you have to do is choose ILO 1 because ILO 1 has only one round.</w:t>
      </w:r>
    </w:p>
    <w:p w14:paraId="7F12F4C7" w14:textId="77777777" w:rsidR="00EA43D4" w:rsidRDefault="00EA43D4" w:rsidP="00EA43D4">
      <w:pPr>
        <w:spacing w:before="100" w:beforeAutospacing="1" w:after="100" w:afterAutospacing="1"/>
      </w:pPr>
    </w:p>
    <w:p w14:paraId="15457932" w14:textId="77777777" w:rsidR="00EA43D4" w:rsidRPr="00EA43D4" w:rsidRDefault="00EA43D4" w:rsidP="00EA43D4">
      <w:pPr>
        <w:spacing w:before="100" w:beforeAutospacing="1" w:after="100" w:afterAutospacing="1"/>
        <w:rPr>
          <w:b/>
        </w:rPr>
      </w:pPr>
      <w:r w:rsidRPr="00EA43D4">
        <w:rPr>
          <w:b/>
        </w:rPr>
        <w:lastRenderedPageBreak/>
        <w:t>3. I get "JSON" error</w:t>
      </w:r>
    </w:p>
    <w:p w14:paraId="2547333B" w14:textId="77777777" w:rsidR="00EA43D4" w:rsidRDefault="00EA43D4" w:rsidP="00EA43D4">
      <w:pPr>
        <w:spacing w:before="100" w:beforeAutospacing="1" w:after="100" w:afterAutospacing="1"/>
      </w:pPr>
      <w:r>
        <w:t>Before/When creating the ILO: Try restarting your computer, clearing the internet cache, or switching to a different web browser. Make sure your ILO has checked all its parameters and that you are supplying adequate gas for generation.</w:t>
      </w:r>
    </w:p>
    <w:p w14:paraId="37851D86" w14:textId="77777777" w:rsidR="00EA43D4" w:rsidRDefault="00EA43D4" w:rsidP="00EA43D4">
      <w:pPr>
        <w:spacing w:before="100" w:beforeAutospacing="1" w:after="100" w:afterAutospacing="1"/>
      </w:pPr>
      <w:r>
        <w:t>During/During ILO Fundraising: Usually, this happens when a liquidity pool is created manually in the ILO. Therefore, you must restart your ILO from scratch and ensure that your tokens are not currently in circulation.</w:t>
      </w:r>
    </w:p>
    <w:p w14:paraId="08CA7546" w14:textId="77777777" w:rsidR="00ED4054" w:rsidRDefault="00EA43D4" w:rsidP="00EA43D4">
      <w:pPr>
        <w:spacing w:before="100" w:beforeAutospacing="1" w:after="100" w:afterAutospacing="1"/>
      </w:pPr>
      <w:r>
        <w:t>After / At the start of the market at the successful end of the ILO: This is usually due to a coding error in the token smart contract. Please contact the administrator to evaluate your alternatives.</w:t>
      </w:r>
    </w:p>
    <w:p w14:paraId="5A01BEDE" w14:textId="77777777" w:rsidR="00EA43D4" w:rsidRPr="00EA43D4" w:rsidRDefault="00EA43D4" w:rsidP="00EA43D4">
      <w:pPr>
        <w:spacing w:before="100" w:beforeAutospacing="1" w:after="100" w:afterAutospacing="1"/>
        <w:rPr>
          <w:b/>
        </w:rPr>
      </w:pPr>
      <w:r w:rsidRPr="00EA43D4">
        <w:rPr>
          <w:b/>
        </w:rPr>
        <w:t>4. I want to cancel my ILO</w:t>
      </w:r>
    </w:p>
    <w:p w14:paraId="10042C95" w14:textId="77777777" w:rsidR="00EA43D4" w:rsidRDefault="00EA43D4" w:rsidP="00EA43D4">
      <w:pPr>
        <w:spacing w:before="100" w:beforeAutospacing="1" w:after="100" w:afterAutospacing="1"/>
      </w:pPr>
      <w:r>
        <w:t>This is only possible if the ILO is marked as "Upcoming". It will not run with ILO directly:</w:t>
      </w:r>
    </w:p>
    <w:p w14:paraId="0B2F131E" w14:textId="77777777" w:rsidR="00EA43D4" w:rsidRDefault="00EA43D4" w:rsidP="00EA43D4">
      <w:pPr>
        <w:spacing w:before="100" w:beforeAutospacing="1" w:after="100" w:afterAutospacing="1"/>
      </w:pPr>
      <w:r>
        <w:t>• Set end/block time to current block + a few seconds.</w:t>
      </w:r>
    </w:p>
    <w:p w14:paraId="27FD2836" w14:textId="77777777" w:rsidR="00EA43D4" w:rsidRPr="00ED4054" w:rsidRDefault="00EA43D4" w:rsidP="00EA43D4">
      <w:pPr>
        <w:spacing w:before="100" w:beforeAutospacing="1" w:after="100" w:afterAutospacing="1"/>
      </w:pPr>
      <w:r>
        <w:t>• Your ILO will automatically fail due to this. Fees are refunded.</w:t>
      </w:r>
    </w:p>
    <w:p w14:paraId="35FC6FF1" w14:textId="77777777" w:rsidR="00ED4054" w:rsidRPr="00ED4054" w:rsidRDefault="00ED4054" w:rsidP="00632376">
      <w:pPr>
        <w:pStyle w:val="ListParagraph"/>
        <w:spacing w:before="100" w:beforeAutospacing="1" w:after="100" w:afterAutospacing="1"/>
        <w:rPr>
          <w:sz w:val="28"/>
          <w:szCs w:val="28"/>
        </w:rPr>
      </w:pPr>
    </w:p>
    <w:p w14:paraId="305F3F9A" w14:textId="77777777" w:rsidR="00632376" w:rsidRDefault="00632376" w:rsidP="00632376">
      <w:pPr>
        <w:pStyle w:val="ListParagraph"/>
        <w:spacing w:before="100" w:beforeAutospacing="1" w:after="100" w:afterAutospacing="1"/>
      </w:pPr>
    </w:p>
    <w:p w14:paraId="5117C29F" w14:textId="77777777" w:rsidR="00632376" w:rsidRDefault="00632376" w:rsidP="00632376">
      <w:pPr>
        <w:pStyle w:val="ListParagraph"/>
        <w:spacing w:before="100" w:beforeAutospacing="1" w:after="100" w:afterAutospacing="1"/>
      </w:pPr>
    </w:p>
    <w:p w14:paraId="17923923" w14:textId="77777777" w:rsidR="00632376" w:rsidRDefault="00632376" w:rsidP="00632376">
      <w:pPr>
        <w:pStyle w:val="ListParagraph"/>
        <w:spacing w:before="100" w:beforeAutospacing="1" w:after="100" w:afterAutospacing="1"/>
      </w:pPr>
    </w:p>
    <w:p w14:paraId="5FA6B25A" w14:textId="77777777" w:rsidR="00632376" w:rsidRDefault="00632376" w:rsidP="00632376">
      <w:pPr>
        <w:pStyle w:val="ListParagraph"/>
        <w:spacing w:before="100" w:beforeAutospacing="1" w:after="100" w:afterAutospacing="1"/>
      </w:pPr>
    </w:p>
    <w:p w14:paraId="19152135" w14:textId="77777777" w:rsidR="00632376" w:rsidRPr="00632376" w:rsidRDefault="00632376" w:rsidP="00700E13">
      <w:pPr>
        <w:spacing w:before="100" w:beforeAutospacing="1" w:after="100" w:afterAutospacing="1"/>
        <w:rPr>
          <w:b/>
          <w:sz w:val="32"/>
          <w:szCs w:val="32"/>
        </w:rPr>
      </w:pPr>
    </w:p>
    <w:p w14:paraId="5AA7A10E" w14:textId="77777777" w:rsidR="00733EB9" w:rsidRPr="00733EB9" w:rsidRDefault="00733EB9" w:rsidP="00700E13">
      <w:pPr>
        <w:spacing w:before="100" w:beforeAutospacing="1" w:after="100" w:afterAutospacing="1"/>
      </w:pPr>
    </w:p>
    <w:p w14:paraId="6BDA75C4" w14:textId="77777777" w:rsidR="00700E13" w:rsidRDefault="00700E13" w:rsidP="00700E13">
      <w:pPr>
        <w:spacing w:before="100" w:beforeAutospacing="1" w:after="100" w:afterAutospacing="1"/>
      </w:pPr>
    </w:p>
    <w:p w14:paraId="36E4DEAF" w14:textId="77777777" w:rsidR="00700E13" w:rsidRDefault="00700E13" w:rsidP="00700E13">
      <w:pPr>
        <w:spacing w:before="100" w:beforeAutospacing="1" w:after="100" w:afterAutospacing="1"/>
      </w:pPr>
    </w:p>
    <w:p w14:paraId="053FAA6E" w14:textId="77777777" w:rsidR="00700E13" w:rsidRDefault="00700E13" w:rsidP="00700E13">
      <w:pPr>
        <w:spacing w:before="100" w:beforeAutospacing="1" w:after="100" w:afterAutospacing="1"/>
      </w:pPr>
    </w:p>
    <w:p w14:paraId="767A030B" w14:textId="77777777" w:rsidR="00700E13" w:rsidRPr="00700E13" w:rsidRDefault="00700E13" w:rsidP="00700E13">
      <w:pPr>
        <w:spacing w:before="100" w:beforeAutospacing="1" w:after="100" w:afterAutospacing="1"/>
      </w:pPr>
    </w:p>
    <w:p w14:paraId="41D3A8F8" w14:textId="77777777" w:rsidR="00700E13" w:rsidRDefault="00700E13" w:rsidP="00700E13"/>
    <w:p w14:paraId="70060231" w14:textId="77777777" w:rsidR="00700E13" w:rsidRDefault="00700E13" w:rsidP="00700E13"/>
    <w:p w14:paraId="318EF24F" w14:textId="77777777" w:rsidR="00700E13" w:rsidRDefault="00700E13" w:rsidP="002613CA"/>
    <w:sectPr w:rsidR="00700E13"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04E6"/>
    <w:multiLevelType w:val="hybridMultilevel"/>
    <w:tmpl w:val="E79A9434"/>
    <w:lvl w:ilvl="0" w:tplc="3BE89C70">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2A960139"/>
    <w:multiLevelType w:val="hybridMultilevel"/>
    <w:tmpl w:val="9048AA22"/>
    <w:lvl w:ilvl="0" w:tplc="165AFEF4">
      <w:numFmt w:val="bullet"/>
      <w:lvlText w:val="-"/>
      <w:lvlJc w:val="left"/>
      <w:pPr>
        <w:ind w:left="960" w:hanging="360"/>
      </w:pPr>
      <w:rPr>
        <w:rFonts w:ascii="Times New Roman" w:eastAsia="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3941340C"/>
    <w:multiLevelType w:val="hybridMultilevel"/>
    <w:tmpl w:val="D2963EBE"/>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AAD3FAD"/>
    <w:multiLevelType w:val="hybridMultilevel"/>
    <w:tmpl w:val="C9D2F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723B8"/>
    <w:multiLevelType w:val="hybridMultilevel"/>
    <w:tmpl w:val="5E426F62"/>
    <w:lvl w:ilvl="0" w:tplc="81D444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669BD"/>
    <w:multiLevelType w:val="hybridMultilevel"/>
    <w:tmpl w:val="7E121874"/>
    <w:lvl w:ilvl="0" w:tplc="3BBE4A0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CE1DE1"/>
    <w:multiLevelType w:val="hybridMultilevel"/>
    <w:tmpl w:val="A4BA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E7C9F"/>
    <w:multiLevelType w:val="hybridMultilevel"/>
    <w:tmpl w:val="F17C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23BAB"/>
    <w:multiLevelType w:val="hybridMultilevel"/>
    <w:tmpl w:val="6C4408F4"/>
    <w:lvl w:ilvl="0" w:tplc="93A0D170">
      <w:numFmt w:val="bullet"/>
      <w:lvlText w:val="-"/>
      <w:lvlJc w:val="left"/>
      <w:pPr>
        <w:ind w:left="960" w:hanging="360"/>
      </w:pPr>
      <w:rPr>
        <w:rFonts w:ascii="Times New Roman" w:eastAsia="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5B02249D"/>
    <w:multiLevelType w:val="multilevel"/>
    <w:tmpl w:val="8A6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F7FB0"/>
    <w:multiLevelType w:val="hybridMultilevel"/>
    <w:tmpl w:val="EEA48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74E41"/>
    <w:multiLevelType w:val="multilevel"/>
    <w:tmpl w:val="D89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07E87"/>
    <w:multiLevelType w:val="hybridMultilevel"/>
    <w:tmpl w:val="D1DC8624"/>
    <w:lvl w:ilvl="0" w:tplc="A5DA3656">
      <w:numFmt w:val="bullet"/>
      <w:lvlText w:val="-"/>
      <w:lvlJc w:val="left"/>
      <w:pPr>
        <w:ind w:left="960" w:hanging="360"/>
      </w:pPr>
      <w:rPr>
        <w:rFonts w:ascii="Times New Roman" w:eastAsia="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7"/>
  </w:num>
  <w:num w:numId="2">
    <w:abstractNumId w:val="11"/>
  </w:num>
  <w:num w:numId="3">
    <w:abstractNumId w:val="9"/>
  </w:num>
  <w:num w:numId="4">
    <w:abstractNumId w:val="10"/>
  </w:num>
  <w:num w:numId="5">
    <w:abstractNumId w:val="12"/>
  </w:num>
  <w:num w:numId="6">
    <w:abstractNumId w:val="5"/>
  </w:num>
  <w:num w:numId="7">
    <w:abstractNumId w:val="1"/>
  </w:num>
  <w:num w:numId="8">
    <w:abstractNumId w:val="0"/>
  </w:num>
  <w:num w:numId="9">
    <w:abstractNumId w:val="8"/>
  </w:num>
  <w:num w:numId="10">
    <w:abstractNumId w:val="4"/>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F6"/>
    <w:rsid w:val="00047ABE"/>
    <w:rsid w:val="0007190E"/>
    <w:rsid w:val="000C02CC"/>
    <w:rsid w:val="000C5F05"/>
    <w:rsid w:val="000D2F39"/>
    <w:rsid w:val="0010713E"/>
    <w:rsid w:val="00107181"/>
    <w:rsid w:val="00170CA9"/>
    <w:rsid w:val="00196745"/>
    <w:rsid w:val="001A31F7"/>
    <w:rsid w:val="001D5CD9"/>
    <w:rsid w:val="002613CA"/>
    <w:rsid w:val="00262044"/>
    <w:rsid w:val="002965B4"/>
    <w:rsid w:val="002A030E"/>
    <w:rsid w:val="002A7914"/>
    <w:rsid w:val="003101C6"/>
    <w:rsid w:val="003A074B"/>
    <w:rsid w:val="003C675C"/>
    <w:rsid w:val="003D5AF4"/>
    <w:rsid w:val="00404C19"/>
    <w:rsid w:val="00407A7E"/>
    <w:rsid w:val="0041099A"/>
    <w:rsid w:val="00437602"/>
    <w:rsid w:val="004D69E1"/>
    <w:rsid w:val="005720C8"/>
    <w:rsid w:val="00593E49"/>
    <w:rsid w:val="005C4E4D"/>
    <w:rsid w:val="00632376"/>
    <w:rsid w:val="006E4441"/>
    <w:rsid w:val="00700E13"/>
    <w:rsid w:val="00733EB9"/>
    <w:rsid w:val="007D4054"/>
    <w:rsid w:val="008238B1"/>
    <w:rsid w:val="00836615"/>
    <w:rsid w:val="008A4E01"/>
    <w:rsid w:val="008F3EC2"/>
    <w:rsid w:val="00910116"/>
    <w:rsid w:val="00970CFA"/>
    <w:rsid w:val="00981C9B"/>
    <w:rsid w:val="00A20464"/>
    <w:rsid w:val="00A40F81"/>
    <w:rsid w:val="00A64E86"/>
    <w:rsid w:val="00A878D4"/>
    <w:rsid w:val="00AF1DA3"/>
    <w:rsid w:val="00BB26DD"/>
    <w:rsid w:val="00BF26A3"/>
    <w:rsid w:val="00C26CFB"/>
    <w:rsid w:val="00CF35FB"/>
    <w:rsid w:val="00D45B21"/>
    <w:rsid w:val="00DB6182"/>
    <w:rsid w:val="00EA43D4"/>
    <w:rsid w:val="00ED4054"/>
    <w:rsid w:val="00EF3395"/>
    <w:rsid w:val="00F80FF6"/>
    <w:rsid w:val="00FE31D7"/>
    <w:rsid w:val="00FF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74E9"/>
  <w15:chartTrackingRefBased/>
  <w15:docId w15:val="{5F40E129-41E0-4FAC-8D5B-B6BD8AD0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F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700E13"/>
    <w:pPr>
      <w:ind w:left="720"/>
      <w:contextualSpacing/>
    </w:pPr>
  </w:style>
  <w:style w:type="paragraph" w:customStyle="1" w:styleId="css-4rbku5">
    <w:name w:val="css-4rbku5"/>
    <w:basedOn w:val="Normal"/>
    <w:rsid w:val="00836615"/>
    <w:pPr>
      <w:spacing w:before="100" w:beforeAutospacing="1" w:after="100" w:afterAutospacing="1"/>
    </w:pPr>
  </w:style>
  <w:style w:type="character" w:styleId="Strong">
    <w:name w:val="Strong"/>
    <w:basedOn w:val="DefaultParagraphFont"/>
    <w:uiPriority w:val="22"/>
    <w:qFormat/>
    <w:rsid w:val="008238B1"/>
    <w:rPr>
      <w:b/>
      <w:bCs/>
    </w:rPr>
  </w:style>
  <w:style w:type="character" w:styleId="Hyperlink">
    <w:name w:val="Hyperlink"/>
    <w:basedOn w:val="DefaultParagraphFont"/>
    <w:uiPriority w:val="99"/>
    <w:unhideWhenUsed/>
    <w:rsid w:val="000C5F05"/>
    <w:rPr>
      <w:color w:val="0563C1" w:themeColor="hyperlink"/>
      <w:u w:val="single"/>
    </w:rPr>
  </w:style>
  <w:style w:type="character" w:styleId="UnresolvedMention">
    <w:name w:val="Unresolved Mention"/>
    <w:basedOn w:val="DefaultParagraphFont"/>
    <w:uiPriority w:val="99"/>
    <w:semiHidden/>
    <w:unhideWhenUsed/>
    <w:rsid w:val="000C5F05"/>
    <w:rPr>
      <w:color w:val="605E5C"/>
      <w:shd w:val="clear" w:color="auto" w:fill="E1DFDD"/>
    </w:rPr>
  </w:style>
  <w:style w:type="table" w:styleId="TableGrid">
    <w:name w:val="Table Grid"/>
    <w:basedOn w:val="TableNormal"/>
    <w:uiPriority w:val="39"/>
    <w:rsid w:val="004D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4D69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4D69E1"/>
    <w:pPr>
      <w:spacing w:before="100" w:beforeAutospacing="1" w:after="100" w:afterAutospacing="1"/>
    </w:pPr>
    <w:rPr>
      <w:lang w:val="vi-VN"/>
    </w:rPr>
  </w:style>
  <w:style w:type="table" w:styleId="GridTable4-Accent1">
    <w:name w:val="Grid Table 4 Accent 1"/>
    <w:basedOn w:val="TableNormal"/>
    <w:uiPriority w:val="49"/>
    <w:rsid w:val="004D69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4D69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scscan.com/token/0xca1acab14e85f30996ac83c64ff93ded7586977c" TargetMode="External"/><Relationship Id="rId5" Type="http://schemas.openxmlformats.org/officeDocument/2006/relationships/hyperlink" Target="https://emojipedia.org/backhand-index-pointing-r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30</Pages>
  <Words>7150</Words>
  <Characters>40760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36</cp:revision>
  <dcterms:created xsi:type="dcterms:W3CDTF">2023-02-16T14:09:00Z</dcterms:created>
  <dcterms:modified xsi:type="dcterms:W3CDTF">2023-02-23T14:03:00Z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21d12dd3-36c3-4154-8b23-60e4d337a3fe</vt:lpwstr>
  </property>
</Properties>
</file>