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맑은 고딕" w:cs="맑은 고딕" w:eastAsia="맑은 고딕" w:hAnsi="맑은 고딕"/>
        </w:rPr>
        <w:t xml:space="preserve">스마트 매장 관리 솔루션 "시추에이션 룸" 점주용 이용 안내서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안녕하세요! 스마트 매장 관리 솔루션 </w:t>
      </w:r>
      <w:r>
        <w:rPr>
          <w:rFonts w:ascii="맑은 고딕" w:cs="맑은 고딕" w:eastAsia="맑은 고딕" w:hAnsi="맑은 고딕"/>
          <w:b/>
          <w:bCs/>
        </w:rPr>
        <w:t xml:space="preserve">'시추에이션 룸(Situation Room)'</w:t>
      </w:r>
      <w:r>
        <w:rPr>
          <w:rFonts w:ascii="맑은 고딕" w:cs="맑은 고딕" w:eastAsia="맑은 고딕" w:hAnsi="맑은 고딕"/>
        </w:rPr>
        <w:t xml:space="preserve">을 도입해 주셔서 진심으로 감사드립니다. 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본 솔루션은 점주님과 직원들이 매장의 모든 상황을 한눈에 파악하고 효율적으로 관리할 수 있도록 설계되었습니다. 이 안내서를 통해 서비스의 주요 기능과 사용 방법을 확인하시고, 더욱 스마트한 매장 운영을 시작해 보세요!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시추에이션 룸 주요 기능 안내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시추에이션 룸은 매장 운영에 필요한 핵심 기능들을 하나의 화면에서 통합 제공합니다.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b/>
          <w:bCs/>
        </w:rPr>
        <w:t xml:space="preserve">QR 스마트 오더 (테이블 주문)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손님이 테이블에 비치된 QR코드를 스마트폰으로 스캔하여 직접 메뉴를 확인하고 주문할 수 있습니다.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주문 내역이 즉시 상황판에 알림음과 함께 표시되어, 주문 누락을 방지하고 동선을 최소화합니다.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실시간 직원 호출 및 고객 응대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물, 냅킨, 식기류 등 손님의 다양한 요청 사항이 QR 페이지를 통해 접수됩니다.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상황판에서 어떤 테이블이 무엇을 요청했는지 정확히 파악하여 신속한 응대가 가능합니다.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스마트 대기(웨이팅) 관리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매장 입구의 태블릿을 통해 손님이 직접 대기를 등록할 수 있습니다.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대기 순번 및 예상 시간을 관리하고, 입장 순서가 되면 카카오톡/알림톡 등을 통해 손님을 호출할 수 있습니다.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</w:t>
      </w:r>
      <w:r>
        <w:rPr>
          <w:rFonts w:ascii="맑은 고딕" w:cs="맑은 고딕" w:eastAsia="맑은 고딕" w:hAnsi="맑은 고딕"/>
          <w:b/>
          <w:bCs/>
        </w:rPr>
        <w:t xml:space="preserve">예약 및 테이블 관리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전화 예약이나 온라인 예약을 시스템에 직접 등록하여 캘린더 형태로 관리합니다.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날짜별/시간별 테이블 배정 현황을 시각적으로 파악할 수 있어 오버부킹을 방지합니다.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초기 접속 및 매장 설정 (Setup)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처음 시스템을 도입하셨을 때 딱 한 번만 진행해 주시면 되는 설정 과정입니다.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📍 접속 및 로그인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발급받으신 </w:t>
      </w:r>
      <w:r>
        <w:rPr>
          <w:rFonts w:ascii="맑은 고딕" w:cs="맑은 고딕" w:eastAsia="맑은 고딕" w:hAnsi="맑은 고딕"/>
          <w:b/>
          <w:bCs/>
        </w:rPr>
        <w:t xml:space="preserve">관리자 전용 웹페이지 주소</w:t>
      </w:r>
      <w:r>
        <w:rPr>
          <w:rFonts w:ascii="맑은 고딕" w:cs="맑은 고딕" w:eastAsia="맑은 고딕" w:hAnsi="맑은 고딕"/>
        </w:rPr>
        <w:t xml:space="preserve">(예: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https://situation.chicvill.store</w:t>
      </w:r>
      <w:r>
        <w:rPr>
          <w:rFonts w:ascii="맑은 고딕" w:cs="맑은 고딕" w:eastAsia="맑은 고딕" w:hAnsi="맑은 고딕"/>
        </w:rPr>
        <w:t xml:space="preserve">)로 매장 태블릿이나 PC에서 접속합니다.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초기 화면에서 우리 매장의 </w:t>
      </w:r>
      <w:r>
        <w:rPr>
          <w:rFonts w:ascii="맑은 고딕" w:cs="맑은 고딕" w:eastAsia="맑은 고딕" w:hAnsi="맑은 고딕"/>
          <w:b/>
          <w:bCs/>
        </w:rPr>
        <w:t xml:space="preserve">매장명</w:t>
      </w:r>
      <w:r>
        <w:rPr>
          <w:rFonts w:ascii="맑은 고딕" w:cs="맑은 고딕" w:eastAsia="맑은 고딕" w:hAnsi="맑은 고딕"/>
        </w:rPr>
        <w:t xml:space="preserve">을 입력하고, 앞으로 사용할 </w:t>
      </w:r>
      <w:r>
        <w:rPr>
          <w:rFonts w:ascii="맑은 고딕" w:cs="맑은 고딕" w:eastAsia="맑은 고딕" w:hAnsi="맑은 고딕"/>
          <w:b/>
          <w:bCs/>
        </w:rPr>
        <w:t xml:space="preserve">비밀번호</w:t>
      </w:r>
      <w:r>
        <w:rPr>
          <w:rFonts w:ascii="맑은 고딕" w:cs="맑은 고딕" w:eastAsia="맑은 고딕" w:hAnsi="맑은 고딕"/>
        </w:rPr>
        <w:t xml:space="preserve">를 설정합니다.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이후 접속 시에는 설정하신 비밀번호만 입력하면 상황판 화면으로 진입할 수 있습니다.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📍 매장 기본 정보 및 메뉴 등록 (AI 간편 등록)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번거로운 수기 입력 대신, AI 이미지 인식 기술을 통해 매장 정보를 1분 만에 설정할 수 있습니다.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관리자 화면에서 </w:t>
      </w:r>
      <w:r>
        <w:rPr>
          <w:rFonts w:ascii="맑은 고딕" w:cs="맑은 고딕" w:eastAsia="맑은 고딕" w:hAnsi="맑은 고딕"/>
          <w:b/>
          <w:bCs/>
        </w:rPr>
        <w:t xml:space="preserve">[매장 설정]</w:t>
      </w:r>
      <w:r>
        <w:rPr>
          <w:rFonts w:ascii="맑은 고딕" w:cs="맑은 고딕" w:eastAsia="맑은 고딕" w:hAnsi="맑은 고딕"/>
        </w:rPr>
        <w:t xml:space="preserve"> 메뉴로 들어갑니다.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사업자등록증 업로드</w:t>
      </w:r>
      <w:r>
        <w:rPr>
          <w:rFonts w:ascii="맑은 고딕" w:cs="맑은 고딕" w:eastAsia="맑은 고딕" w:hAnsi="맑은 고딕"/>
        </w:rPr>
        <w:t xml:space="preserve">: 사업자등록증 사진을 업로드하면 상호, 주소, 대표자명 등이 자동 입력됩니다.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메뉴판 업로드</w:t>
      </w:r>
      <w:r>
        <w:rPr>
          <w:rFonts w:ascii="맑은 고딕" w:cs="맑은 고딕" w:eastAsia="맑은 고딕" w:hAnsi="맑은 고딕"/>
        </w:rPr>
        <w:t xml:space="preserve">: 기존 매장의 메뉴판 사진을 업로드하면 카테고리별로 메뉴 이름과 가격이 자동 등록됩니다.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</w:t>
      </w:r>
      <w:r>
        <w:rPr>
          <w:rFonts w:ascii="맑은 고딕" w:cs="맑은 고딕" w:eastAsia="맑은 고딕" w:hAnsi="맑은 고딕"/>
          <w:b/>
          <w:bCs/>
        </w:rPr>
        <w:t xml:space="preserve">테이블 수 및 주방 설정</w:t>
      </w:r>
      <w:r>
        <w:rPr>
          <w:rFonts w:ascii="맑은 고딕" w:cs="맑은 고딕" w:eastAsia="맑은 고딕" w:hAnsi="맑은 고딕"/>
        </w:rPr>
        <w:t xml:space="preserve">: 매장의 총 테이블 개수와 주방 운영 여부를 설정하고 저장합니다.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(이하 2페이지)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 상황판(상황실) 기본 조작 가이드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매장 운영 중 항상 켜두고 보시게 될 </w:t>
      </w:r>
      <w:r>
        <w:rPr>
          <w:rFonts w:ascii="맑은 고딕" w:cs="맑은 고딕" w:eastAsia="맑은 고딕" w:hAnsi="맑은 고딕"/>
          <w:b/>
          <w:bCs/>
        </w:rPr>
        <w:t xml:space="preserve">'상황판(메인 대시보드)'</w:t>
      </w:r>
      <w:r>
        <w:rPr>
          <w:rFonts w:ascii="맑은 고딕" w:cs="맑은 고딕" w:eastAsia="맑은 고딕" w:hAnsi="맑은 고딕"/>
        </w:rPr>
        <w:t xml:space="preserve">의 사용 방법입니다.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🔔 새로운 요청 확인 및 알림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손님이 QR 오더, 직원 호출, 대기 접수 등을 완료하면 상황판 상단에 해당 카드가 뜹니다.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"딩동~"</w:t>
      </w:r>
      <w:r>
        <w:rPr>
          <w:rFonts w:ascii="맑은 고딕" w:cs="맑은 고딕" w:eastAsia="맑은 고딕" w:hAnsi="맑은 고딕"/>
        </w:rPr>
        <w:t xml:space="preserve"> 하는 명확한 알림음과 함께 카드가 깜빡이므로 바쁜 상황에서도 놓치지 않고 확인할 수 있습니다.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i/>
          <w:iCs/>
        </w:rPr>
        <w:t xml:space="preserve">주의사항</w:t>
      </w:r>
      <w:r>
        <w:rPr>
          <w:rFonts w:ascii="맑은 고딕" w:cs="맑은 고딕" w:eastAsia="맑은 고딕" w:hAnsi="맑은 고딕"/>
        </w:rPr>
        <w:t xml:space="preserve">: 브라우저(크롬 등) 정책상, 최초 접속 후 화면의 아무 곳이나 </w:t>
      </w:r>
      <w:r>
        <w:rPr>
          <w:rFonts w:ascii="맑은 고딕" w:cs="맑은 고딕" w:eastAsia="맑은 고딕" w:hAnsi="맑은 고딕"/>
          <w:b/>
          <w:bCs/>
        </w:rPr>
        <w:t xml:space="preserve">한 번 터치(클릭)</w:t>
      </w:r>
      <w:r>
        <w:rPr>
          <w:rFonts w:ascii="맑은 고딕" w:cs="맑은 고딕" w:eastAsia="맑은 고딕" w:hAnsi="맑은 고딕"/>
        </w:rPr>
        <w:t xml:space="preserve">하셔야 소리 알림 기능이 활성화됩니다.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✅ 접수 내역 확인 및 처리 (조작법)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접수된 카드는 다음과 같은 조작법으로 관리합니다.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한 번 터치(클릭)</w:t>
      </w:r>
      <w:r>
        <w:rPr>
          <w:rFonts w:ascii="맑은 고딕" w:cs="맑은 고딕" w:eastAsia="맑은 고딕" w:hAnsi="맑은 고딕"/>
        </w:rPr>
        <w:t xml:space="preserve">: 해당 테이블을 선택하여 상세 내용을 확인합니다.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두 번 연속 터치(더블 클릭)</w:t>
      </w:r>
      <w:r>
        <w:rPr>
          <w:rFonts w:ascii="맑은 고딕" w:cs="맑은 고딕" w:eastAsia="맑은 고딕" w:hAnsi="맑은 고딕"/>
        </w:rPr>
        <w:t xml:space="preserve">: 손님 응대(서빙 완료, 호출 요구사항 전달 등)를 마친 후, 카드를 다음 단계로 진행(또는 완료 처리)시킵니다.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완료 처리된 카드는 상황판 목록에서 즉시 사라집니다.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 관리 메뉴 상세 활용법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하단 또는 측면 메뉴 바를 통해 각 기능별 관리 페이지로 이동할 수 있습니다.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b/>
          <w:bCs/>
        </w:rPr>
        <w:t xml:space="preserve">예약 관리 탭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우측 하단의 </w:t>
      </w:r>
      <w:r>
        <w:rPr>
          <w:rFonts w:ascii="맑은 고딕" w:cs="맑은 고딕" w:eastAsia="맑은 고딕" w:hAnsi="맑은 고딕"/>
          <w:b/>
          <w:bCs/>
        </w:rPr>
        <w:t xml:space="preserve">[+] 버튼</w:t>
      </w:r>
      <w:r>
        <w:rPr>
          <w:rFonts w:ascii="맑은 고딕" w:cs="맑은 고딕" w:eastAsia="맑은 고딕" w:hAnsi="맑은 고딕"/>
        </w:rPr>
        <w:t xml:space="preserve">을 눌러 신규 예약을 등록합니다.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직관적인 '원형 시간 선택기'를 통해 예약 시간(15분 단위)을 손쉽게 선택할 수 있습니다.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매장의 전체 테이블 수 내에서 배정할 테이블 번호를 지정합니다.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예약 당일, 손님이 매장에 도착하면 해당 예약 카드의 </w:t>
      </w:r>
      <w:r>
        <w:rPr>
          <w:rFonts w:ascii="맑은 고딕" w:cs="맑은 고딕" w:eastAsia="맑은 고딕" w:hAnsi="맑은 고딕"/>
          <w:b/>
          <w:bCs/>
        </w:rPr>
        <w:t xml:space="preserve">[입장 처리]</w:t>
      </w:r>
      <w:r>
        <w:rPr>
          <w:rFonts w:ascii="맑은 고딕" w:cs="맑은 고딕" w:eastAsia="맑은 고딕" w:hAnsi="맑은 고딕"/>
        </w:rPr>
        <w:t xml:space="preserve"> 버튼을 눌러 완료 처리합니다.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직원 근태 관리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직원의 출퇴근 기록을 정확하게 관리할 수 있습니다.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직원이 본인의 스마트폰으로 출/퇴근용 QR코드를 스캔하여 간편하게 근무 시간을 기록합니다.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주차 관리 탭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주차 할인이 필요한 손님의 차량 번호를 조회하고, 시스템 내에서 바로 주차 할인 적용(검증) 처리를 할 수 있습니다.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 원활한 사용을 위한 권장 환경 (TIP)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기기 및 브라우저</w:t>
      </w:r>
      <w:r>
        <w:rPr>
          <w:rFonts w:ascii="맑은 고딕" w:cs="맑은 고딕" w:eastAsia="맑은 고딕" w:hAnsi="맑은 고딕"/>
        </w:rPr>
        <w:t xml:space="preserve">: 가장 안정적인 작동을 위해 화면이 넉넉한 </w:t>
      </w:r>
      <w:r>
        <w:rPr>
          <w:rFonts w:ascii="맑은 고딕" w:cs="맑은 고딕" w:eastAsia="맑은 고딕" w:hAnsi="맑은 고딕"/>
          <w:b/>
          <w:bCs/>
        </w:rPr>
        <w:t xml:space="preserve">태블릿 PC (아이패드, 안드로이드 태블릿)</w:t>
      </w:r>
      <w:r>
        <w:rPr>
          <w:rFonts w:ascii="맑은 고딕" w:cs="맑은 고딕" w:eastAsia="맑은 고딕" w:hAnsi="맑은 고딕"/>
        </w:rPr>
        <w:t xml:space="preserve"> 사용을 권장하며, 인터넷 브라우저는 </w:t>
      </w:r>
      <w:r>
        <w:rPr>
          <w:rFonts w:ascii="맑은 고딕" w:cs="맑은 고딕" w:eastAsia="맑은 고딕" w:hAnsi="맑은 고딕"/>
          <w:b/>
          <w:bCs/>
        </w:rPr>
        <w:t xml:space="preserve">Chrome(크롬) 앱</w:t>
      </w:r>
      <w:r>
        <w:rPr>
          <w:rFonts w:ascii="맑은 고딕" w:cs="맑은 고딕" w:eastAsia="맑은 고딕" w:hAnsi="맑은 고딕"/>
        </w:rPr>
        <w:t xml:space="preserve">을 사용해 주시는 것이 좋습니다.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네트워크</w:t>
      </w:r>
      <w:r>
        <w:rPr>
          <w:rFonts w:ascii="맑은 고딕" w:cs="맑은 고딕" w:eastAsia="맑은 고딕" w:hAnsi="맑은 고딕"/>
        </w:rPr>
        <w:t xml:space="preserve">: 알림이 실시간으로 전송되므로, 매장 내 안정적인 와이파이(Wi-Fi) 연결을 유지해 주세요.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오디오 설정</w:t>
      </w:r>
      <w:r>
        <w:rPr>
          <w:rFonts w:ascii="맑은 고딕" w:cs="맑은 고딕" w:eastAsia="맑은 고딕" w:hAnsi="맑은 고딕"/>
        </w:rPr>
        <w:t xml:space="preserve">: 매장 배경음악에 알림음이 묻히지 않도록, 태블릿의 미디어 볼륨을 충분히 키워두시길 권장합니다.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💡 시스템 장애 및 이용 문의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운영 중 발생한 시스템 오류, 기능 개선 제안, 또는 설정상 어려움이 있으실 경우 주저하지 마시고 아래 고객센터로 연락해 주십시오. 신속하게 해결해 드리겠습니다.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서비스 개발 및 운영팀</w:t>
      </w:r>
      <w:r>
        <w:rPr>
          <w:rFonts w:ascii="맑은 고딕" w:cs="맑은 고딕" w:eastAsia="맑은 고딕" w:hAnsi="맑은 고딕"/>
        </w:rPr>
        <w:t xml:space="preserve">: 엠큐넷 (MQNET)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대표 문의 연락처</w:t>
      </w:r>
      <w:r>
        <w:rPr>
          <w:rFonts w:ascii="맑은 고딕" w:cs="맑은 고딕" w:eastAsia="맑은 고딕" w:hAnsi="맑은 고딕"/>
        </w:rPr>
        <w:t xml:space="preserve">: 010-3269-3343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이메일 접수</w:t>
      </w:r>
      <w:r>
        <w:rPr>
          <w:rFonts w:ascii="맑은 고딕" w:cs="맑은 고딕" w:eastAsia="맑은 고딕" w:hAnsi="맑은 고딕"/>
        </w:rPr>
        <w:t xml:space="preserve">: mqnet.gmail.com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고객센터 운영시간</w:t>
      </w:r>
      <w:r>
        <w:rPr>
          <w:rFonts w:ascii="맑은 고딕" w:cs="맑은 고딕" w:eastAsia="맑은 고딕" w:hAnsi="맑은 고딕"/>
        </w:rPr>
        <w:t xml:space="preserve">: 평일 09:00 ~ 18:00 (점심시간 12:00 ~ 13:00 / 주말 및 공휴일 휴무)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"시추에이션 룸"과 함께 점주님의 매장이 한 단계 더 도약하고 번창하시기를 진심으로 기원합니다. 감사합니다.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400"/>
    </w:pPr>
    <w:rPr>
      <w:rFonts w:ascii="맑은 고딕" w:cs="맑은 고딕" w:eastAsia="맑은 고딕" w:hAnsi="맑은 고딕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00" w:before="380"/>
    </w:pPr>
    <w:rPr>
      <w:rFonts w:ascii="맑은 고딕" w:cs="맑은 고딕" w:eastAsia="맑은 고딕" w:hAnsi="맑은 고딕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after="160" w:before="360"/>
    </w:pPr>
    <w:rPr>
      <w:rFonts w:ascii="맑은 고딕" w:cs="맑은 고딕" w:eastAsia="맑은 고딕" w:hAnsi="맑은 고딕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120" w:before="32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2026-05-24T00:21:56.774Z</dcterms:created>
  <dcterms:modified xsi:type="dcterms:W3CDTF">2026-05-24T00:21:56.775Z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