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第一单元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linear regression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cs="Times New Roman"/>
          <w:sz w:val="24"/>
          <w:szCs w:val="24"/>
        </w:rPr>
        <w:t>线性回归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 the training set below, what is </w:t>
      </w:r>
      <m:oMath>
        <m:sSubSup>
          <m:sSub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(3)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bSup>
      </m:oMath>
      <w:r>
        <w:rPr>
          <w:rFonts w:hint="eastAsia" w:ascii="Times New Roman" w:hAnsi="Times New Roman" w:eastAsia="宋体" w:cs="Times New Roman"/>
          <w:sz w:val="24"/>
          <w:szCs w:val="24"/>
        </w:rPr>
        <w:t>？</w:t>
      </w:r>
      <w:r>
        <w:rPr>
          <w:rFonts w:ascii="Times New Roman" w:hAnsi="Times New Roman" w:eastAsia="宋体" w:cs="Times New Roman"/>
          <w:sz w:val="24"/>
          <w:szCs w:val="24"/>
        </w:rPr>
        <w:t xml:space="preserve">Please type in the number below (this is an integer such as 123, no decimal points).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30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</w:t>
      </w:r>
    </w:p>
    <w:p>
      <w:pPr>
        <w:pStyle w:val="12"/>
        <w:ind w:left="420" w:firstLine="0" w:firstLineChars="0"/>
        <w:jc w:val="center"/>
      </w:pPr>
      <w:r>
        <w:drawing>
          <wp:inline distT="0" distB="0" distL="0" distR="0">
            <wp:extent cx="4508500" cy="18173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79" cy="182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jc w:val="center"/>
      </w:pPr>
    </w:p>
    <w:p>
      <w:pPr>
        <w:pStyle w:val="12"/>
        <w:ind w:left="420" w:firstLine="0" w:firstLineChars="0"/>
        <w:jc w:val="center"/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Which of the following are potential benefits of vectorization? Please choose the best option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    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It makes your code run faster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It can make your code shorter 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It allows your code to run more easily on parallel compute hardware</w:t>
      </w:r>
    </w:p>
    <w:p>
      <w:pPr>
        <w:pStyle w:val="12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All of the above</w:t>
      </w:r>
    </w:p>
    <w:p>
      <w:pPr>
        <w:pStyle w:val="12"/>
        <w:ind w:left="420" w:firstLine="0" w:firstLineChars="0"/>
      </w:pPr>
    </w:p>
    <w:p>
      <w:pPr>
        <w:pStyle w:val="12"/>
        <w:numPr>
          <w:ilvl w:val="0"/>
          <w:numId w:val="1"/>
        </w:numPr>
        <w:shd w:val="clear" w:color="auto" w:fill="FFFFFF"/>
        <w:spacing w:line="360" w:lineRule="auto"/>
        <w:ind w:left="178" w:hanging="177" w:hangingChars="74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True/False? To make gradient descent converge about twice as fast, a technique that almost always works is to double the learning rate </w:t>
      </w:r>
      <w:r>
        <w:rPr>
          <w:rStyle w:val="15"/>
          <w:rFonts w:ascii="Times New Roman" w:hAnsi="Times New Roman" w:eastAsia="宋体" w:cs="Times New Roman"/>
          <w:i/>
          <w:iCs/>
          <w:color w:val="1F1F1F"/>
          <w:sz w:val="24"/>
          <w:szCs w:val="24"/>
          <w:shd w:val="clear" w:color="auto" w:fill="FFFFFF"/>
        </w:rPr>
        <w:t>alpha</w:t>
      </w:r>
      <w:r>
        <w:rPr>
          <w:rFonts w:ascii="Times New Roman" w:hAnsi="Times New Roman" w:eastAsia="宋体" w:cs="Times New Roman"/>
          <w:color w:val="1F1F1F"/>
          <w:sz w:val="24"/>
          <w:szCs w:val="24"/>
          <w:shd w:val="clear" w:color="auto" w:fill="FFFFFF"/>
        </w:rPr>
        <w:t xml:space="preserve">.     </w:t>
      </w:r>
      <w:r>
        <w:rPr>
          <w:rFonts w:hint="eastAsia" w:ascii="Times New Roman" w:hAnsi="Times New Roman" w:eastAsia="宋体" w:cs="Times New Roman"/>
          <w:color w:val="1F1F1F"/>
          <w:sz w:val="24"/>
          <w:szCs w:val="24"/>
          <w:shd w:val="clear" w:color="auto" w:fill="FFFFFF"/>
          <w:lang w:val="en-US" w:eastAsia="zh-CN"/>
        </w:rPr>
        <w:t>A</w:t>
      </w:r>
      <w:r>
        <w:rPr>
          <w:rFonts w:ascii="Times New Roman" w:hAnsi="Times New Roman" w:eastAsia="宋体" w:cs="Times New Roman"/>
          <w:color w:val="1F1F1F"/>
          <w:sz w:val="24"/>
          <w:szCs w:val="24"/>
          <w:shd w:val="clear" w:color="auto" w:fill="FFFFFF"/>
        </w:rPr>
        <w:t xml:space="preserve">          </w:t>
      </w:r>
    </w:p>
    <w:p>
      <w:pPr>
        <w:pStyle w:val="12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False</w:t>
      </w:r>
    </w:p>
    <w:p>
      <w:pPr>
        <w:pStyle w:val="12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True</w:t>
      </w:r>
    </w:p>
    <w:p>
      <w:pPr>
        <w:rPr>
          <w:rFonts w:ascii="宋体" w:hAnsi="宋体" w:eastAsia="宋体"/>
          <w:sz w:val="30"/>
          <w:szCs w:val="30"/>
        </w:rPr>
      </w:pPr>
    </w:p>
    <w:p>
      <w:pPr>
        <w:pStyle w:val="2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第二单元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in practice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梯度下降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实践</w:t>
      </w:r>
    </w:p>
    <w:p>
      <w:pPr>
        <w:pStyle w:val="12"/>
        <w:numPr>
          <w:ilvl w:val="0"/>
          <w:numId w:val="4"/>
        </w:numPr>
        <w:ind w:firstLineChars="0"/>
      </w:pPr>
    </w:p>
    <w:p>
      <w:pPr>
        <w:jc w:val="center"/>
      </w:pPr>
      <w:r>
        <w:drawing>
          <wp:inline distT="0" distB="0" distL="0" distR="0">
            <wp:extent cx="4876800" cy="1929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389" cy="194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Which of the following is a valid step used during feature scaling?  </w:t>
      </w:r>
      <w:r>
        <w:rPr>
          <w:rFonts w:ascii="Source Sans Pro" w:hAnsi="Source Sans Pro"/>
          <w:color w:val="1F1F1F"/>
          <w:shd w:val="clear" w:color="auto" w:fill="FFFFFF"/>
        </w:rPr>
        <w:t xml:space="preserve">     </w:t>
      </w:r>
      <w:r>
        <w:rPr>
          <w:rFonts w:hint="eastAsia" w:ascii="Source Sans Pro" w:hAnsi="Source Sans Pro"/>
          <w:color w:val="1F1F1F"/>
          <w:shd w:val="clear" w:color="auto" w:fill="FFFFFF"/>
          <w:lang w:val="en-US" w:eastAsia="zh-CN"/>
        </w:rPr>
        <w:t>A</w:t>
      </w:r>
      <w:r>
        <w:rPr>
          <w:rFonts w:ascii="Source Sans Pro" w:hAnsi="Source Sans Pro"/>
          <w:color w:val="1F1F1F"/>
          <w:shd w:val="clear" w:color="auto" w:fill="FFFFFF"/>
        </w:rPr>
        <w:t xml:space="preserve">       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Subtract the mean (average) from each value and then divide by the (max - min).</w:t>
      </w:r>
    </w:p>
    <w:p>
      <w:pPr>
        <w:pStyle w:val="12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rPr>
          <w:rFonts w:ascii="Arial" w:hAnsi="Arial" w:eastAsia="宋体" w:cs="宋体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Add the mean (average) from each value and and then divide by the (max - min).</w:t>
      </w:r>
    </w:p>
    <w:p/>
    <w:p/>
    <w:p>
      <w:pPr>
        <w:pStyle w:val="12"/>
        <w:numPr>
          <w:ilvl w:val="0"/>
          <w:numId w:val="4"/>
        </w:numPr>
        <w:ind w:firstLineChars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Suppose a friend ran gradient descent three separate times with three choices of the learning rate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α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and plotted the learning curves for each (cost J for each iteration).   </w:t>
      </w:r>
      <w:r>
        <w:rPr>
          <w:rFonts w:ascii="Source Sans Pro" w:hAnsi="Source Sans Pro"/>
          <w:color w:val="1F1F1F"/>
          <w:shd w:val="clear" w:color="auto" w:fill="FFFFFF"/>
        </w:rPr>
        <w:t xml:space="preserve">    </w:t>
      </w:r>
      <w:r>
        <w:rPr>
          <w:rFonts w:hint="eastAsia" w:ascii="Source Sans Pro" w:hAnsi="Source Sans Pro"/>
          <w:color w:val="1F1F1F"/>
          <w:shd w:val="clear" w:color="auto" w:fill="FFFFFF"/>
          <w:lang w:val="en-US" w:eastAsia="zh-CN"/>
        </w:rPr>
        <w:t>A</w:t>
      </w:r>
    </w:p>
    <w:p>
      <w:pPr>
        <w:jc w:val="center"/>
      </w:pPr>
      <w:r>
        <w:drawing>
          <wp:inline distT="0" distB="0" distL="0" distR="0">
            <wp:extent cx="4844415" cy="199644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274" cy="2001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For which case, A or B, was the learning rate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α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likely too large?             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case B only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Neither Case A nor B 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case A only 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Both Cases A and B</w:t>
      </w:r>
    </w:p>
    <w:p>
      <w:pPr>
        <w:jc w:val="center"/>
      </w:pPr>
    </w:p>
    <w:p>
      <w:pPr>
        <w:pStyle w:val="12"/>
        <w:numPr>
          <w:ilvl w:val="0"/>
          <w:numId w:val="7"/>
        </w:numPr>
        <w:spacing w:after="24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Of the circumstances below, for which one is feature scaling particularly helpful?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B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Feature scaling is helpful when all the features in the original data (before scaling is applied) range from 0 to 1.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Feature scaling is helpful when one feature is much larger (or smaller) than another feature.</w:t>
      </w:r>
    </w:p>
    <w:p/>
    <w:p>
      <w:pPr>
        <w:spacing w:line="360" w:lineRule="auto"/>
      </w:pPr>
    </w:p>
    <w:p>
      <w:pPr>
        <w:pStyle w:val="12"/>
        <w:numPr>
          <w:ilvl w:val="0"/>
          <w:numId w:val="9"/>
        </w:numPr>
        <w:spacing w:after="24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You are helping a grocery store predict its revenue, and have data on its items sold per week, and price per item. What could be a useful engineered feature?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pStyle w:val="12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For each product, calculate the number of items sold times price per item.</w:t>
      </w:r>
    </w:p>
    <w:p>
      <w:pPr>
        <w:pStyle w:val="12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For each product, calculate the number of items sold divided by the price per item.</w:t>
      </w:r>
      <w:bookmarkStart w:id="0" w:name="_GoBack"/>
      <w:bookmarkEnd w:id="0"/>
    </w:p>
    <w:p/>
    <w:p/>
    <w:p>
      <w:pPr>
        <w:pStyle w:val="12"/>
        <w:numPr>
          <w:ilvl w:val="0"/>
          <w:numId w:val="9"/>
        </w:numPr>
        <w:spacing w:after="24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True/False? With polynomial regression, the predicted values 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−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,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does not necessarily have to be a straight line (or linear) function of the input feature x.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</w:t>
      </w:r>
    </w:p>
    <w:p>
      <w:pPr>
        <w:pStyle w:val="12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True</w:t>
      </w:r>
    </w:p>
    <w:p>
      <w:pPr>
        <w:pStyle w:val="12"/>
        <w:widowControl/>
        <w:numPr>
          <w:ilvl w:val="0"/>
          <w:numId w:val="11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False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C1B04"/>
    <w:multiLevelType w:val="multilevel"/>
    <w:tmpl w:val="026C1B0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21F8B"/>
    <w:multiLevelType w:val="multilevel"/>
    <w:tmpl w:val="0B821F8B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94E08"/>
    <w:multiLevelType w:val="multilevel"/>
    <w:tmpl w:val="17F94E0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3CED"/>
    <w:multiLevelType w:val="multilevel"/>
    <w:tmpl w:val="1D613CE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1420A"/>
    <w:multiLevelType w:val="multilevel"/>
    <w:tmpl w:val="26E1420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6A27BD"/>
    <w:multiLevelType w:val="multilevel"/>
    <w:tmpl w:val="336A27B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BF0036"/>
    <w:multiLevelType w:val="multilevel"/>
    <w:tmpl w:val="57BF0036"/>
    <w:lvl w:ilvl="0" w:tentative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9F2085"/>
    <w:multiLevelType w:val="multilevel"/>
    <w:tmpl w:val="589F208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F1502"/>
    <w:multiLevelType w:val="multilevel"/>
    <w:tmpl w:val="5F5F150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C084B"/>
    <w:multiLevelType w:val="multilevel"/>
    <w:tmpl w:val="609C084B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485D17"/>
    <w:multiLevelType w:val="multilevel"/>
    <w:tmpl w:val="6C485D1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xZjNlMWMzZGYxZjhiNDRhZjI0Zjg4NTNlODViODQifQ=="/>
  </w:docVars>
  <w:rsids>
    <w:rsidRoot w:val="00085A91"/>
    <w:rsid w:val="00085A91"/>
    <w:rsid w:val="002863D1"/>
    <w:rsid w:val="002933E8"/>
    <w:rsid w:val="002D0869"/>
    <w:rsid w:val="003E65F5"/>
    <w:rsid w:val="00415E78"/>
    <w:rsid w:val="00537C45"/>
    <w:rsid w:val="00782626"/>
    <w:rsid w:val="00972458"/>
    <w:rsid w:val="00A42AFD"/>
    <w:rsid w:val="00B11081"/>
    <w:rsid w:val="164072ED"/>
    <w:rsid w:val="4A855DEB"/>
    <w:rsid w:val="555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screenreader-only"/>
    <w:basedOn w:val="8"/>
    <w:autoRedefine/>
    <w:qFormat/>
    <w:uiPriority w:val="0"/>
  </w:style>
  <w:style w:type="character" w:customStyle="1" w:styleId="14">
    <w:name w:val="katex-mathml"/>
    <w:basedOn w:val="8"/>
    <w:autoRedefine/>
    <w:qFormat/>
    <w:uiPriority w:val="0"/>
  </w:style>
  <w:style w:type="character" w:customStyle="1" w:styleId="15">
    <w:name w:val="mord"/>
    <w:basedOn w:val="8"/>
    <w:autoRedefine/>
    <w:qFormat/>
    <w:uiPriority w:val="0"/>
  </w:style>
  <w:style w:type="character" w:customStyle="1" w:styleId="16">
    <w:name w:val="mopen"/>
    <w:basedOn w:val="8"/>
    <w:autoRedefine/>
    <w:qFormat/>
    <w:uiPriority w:val="0"/>
  </w:style>
  <w:style w:type="character" w:customStyle="1" w:styleId="17">
    <w:name w:val="mclose"/>
    <w:basedOn w:val="8"/>
    <w:autoRedefine/>
    <w:qFormat/>
    <w:uiPriority w:val="0"/>
  </w:style>
  <w:style w:type="character" w:customStyle="1" w:styleId="18">
    <w:name w:val="vlist-s"/>
    <w:basedOn w:val="8"/>
    <w:autoRedefine/>
    <w:qFormat/>
    <w:uiPriority w:val="0"/>
  </w:style>
  <w:style w:type="character" w:customStyle="1" w:styleId="19">
    <w:name w:val="标题 3 字符"/>
    <w:basedOn w:val="8"/>
    <w:link w:val="3"/>
    <w:autoRedefine/>
    <w:qFormat/>
    <w:uiPriority w:val="9"/>
    <w:rPr>
      <w:b/>
      <w:bCs/>
      <w:sz w:val="32"/>
      <w:szCs w:val="32"/>
    </w:rPr>
  </w:style>
  <w:style w:type="character" w:customStyle="1" w:styleId="20">
    <w:name w:val="cds-137"/>
    <w:basedOn w:val="8"/>
    <w:autoRedefine/>
    <w:qFormat/>
    <w:uiPriority w:val="0"/>
  </w:style>
  <w:style w:type="character" w:customStyle="1" w:styleId="21">
    <w:name w:val="_bc4egv"/>
    <w:basedOn w:val="8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6D62E-3EF8-4FCE-B7C3-8327B42F68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1774</Characters>
  <Lines>14</Lines>
  <Paragraphs>4</Paragraphs>
  <TotalTime>8</TotalTime>
  <ScaleCrop>false</ScaleCrop>
  <LinksUpToDate>false</LinksUpToDate>
  <CharactersWithSpaces>2081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2023-02-10T05:51:00Z</dcterms:created>
  <dc:creator>施 静怡</dc:creator>
  <cp:lastModifiedBy>flag{this_is_flag}</cp:lastModifiedBy>
  <dcterms:modified xsi:type="dcterms:W3CDTF">2024-05-04T07:39:38Z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3B0436AC3ED44CAD8FD67F5211434B4D_12</vt:lpwstr>
  </property>
</Properties>
</file>