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1411"/>
        <w:tblW w:w="10490" w:type="dxa"/>
        <w:tblLook w:val="04A0" w:firstRow="1" w:lastRow="0" w:firstColumn="1" w:lastColumn="0" w:noHBand="0" w:noVBand="1"/>
      </w:tblPr>
      <w:tblGrid>
        <w:gridCol w:w="4395"/>
        <w:gridCol w:w="6095"/>
      </w:tblGrid>
      <w:tr w:rsidR="00513F82" w:rsidRPr="00513F82" w:rsidTr="00866DEC">
        <w:tc>
          <w:tcPr>
            <w:tcW w:w="4395" w:type="dxa"/>
          </w:tcPr>
          <w:p w:rsidR="00872E2B" w:rsidRPr="00513F82" w:rsidRDefault="00872E2B" w:rsidP="00866DEC">
            <w:pPr>
              <w:spacing w:after="0" w:line="240" w:lineRule="auto"/>
              <w:jc w:val="center"/>
              <w:rPr>
                <w:rFonts w:cs="Times New Roman"/>
                <w:b/>
                <w:bCs/>
                <w:szCs w:val="26"/>
              </w:rPr>
            </w:pPr>
            <w:r w:rsidRPr="00513F82">
              <w:rPr>
                <w:rFonts w:cs="Times New Roman"/>
                <w:szCs w:val="26"/>
              </w:rPr>
              <w:t>BỘ ĐỘI BIÊN PHÒNG</w:t>
            </w:r>
          </w:p>
          <w:p w:rsidR="00872E2B" w:rsidRPr="00513F82" w:rsidRDefault="00872E2B" w:rsidP="00866DEC">
            <w:pPr>
              <w:spacing w:after="0" w:line="240" w:lineRule="auto"/>
              <w:jc w:val="center"/>
              <w:rPr>
                <w:rFonts w:cs="Times New Roman"/>
                <w:b/>
                <w:bCs/>
                <w:spacing w:val="-10"/>
                <w:szCs w:val="26"/>
              </w:rPr>
            </w:pPr>
            <w:r w:rsidRPr="00513F82">
              <w:rPr>
                <w:rFonts w:cs="Times New Roman"/>
                <w:b/>
                <w:bCs/>
                <w:spacing w:val="-10"/>
                <w:szCs w:val="26"/>
              </w:rPr>
              <w:t>BỘ CHỈ HUY BỘ ĐỘI BIÊN PHÒNG</w:t>
            </w:r>
          </w:p>
          <w:p w:rsidR="00872E2B" w:rsidRPr="00513F82" w:rsidRDefault="00872E2B" w:rsidP="00866DEC">
            <w:pPr>
              <w:spacing w:after="0" w:line="240" w:lineRule="auto"/>
              <w:jc w:val="center"/>
              <w:rPr>
                <w:rFonts w:cs="Times New Roman"/>
                <w:b/>
                <w:bCs/>
                <w:szCs w:val="26"/>
              </w:rPr>
            </w:pPr>
            <w:r w:rsidRPr="00513F82">
              <w:rPr>
                <w:rFonts w:cs="Times New Roman"/>
                <w:b/>
                <w:bCs/>
                <w:szCs w:val="26"/>
              </w:rPr>
              <w:t>TỈNH QUẢNG BÌNH</w:t>
            </w:r>
          </w:p>
          <w:p w:rsidR="00872E2B" w:rsidRPr="00513F82" w:rsidRDefault="00872E2B" w:rsidP="00866DEC">
            <w:pPr>
              <w:tabs>
                <w:tab w:val="center" w:pos="2172"/>
              </w:tabs>
              <w:spacing w:after="0" w:line="240" w:lineRule="auto"/>
              <w:jc w:val="both"/>
              <w:rPr>
                <w:rFonts w:cs="Times New Roman"/>
                <w:sz w:val="6"/>
                <w:szCs w:val="26"/>
              </w:rPr>
            </w:pPr>
            <w:r w:rsidRPr="00513F82">
              <w:rPr>
                <w:noProof/>
              </w:rPr>
              <mc:AlternateContent>
                <mc:Choice Requires="wps">
                  <w:drawing>
                    <wp:anchor distT="0" distB="0" distL="114300" distR="114300" simplePos="0" relativeHeight="251654656" behindDoc="0" locked="0" layoutInCell="1" allowOverlap="1" wp14:anchorId="5CBC192A" wp14:editId="371E3D8C">
                      <wp:simplePos x="0" y="0"/>
                      <wp:positionH relativeFrom="column">
                        <wp:posOffset>966958</wp:posOffset>
                      </wp:positionH>
                      <wp:positionV relativeFrom="paragraph">
                        <wp:posOffset>8255</wp:posOffset>
                      </wp:positionV>
                      <wp:extent cx="715010" cy="0"/>
                      <wp:effectExtent l="0" t="0" r="2794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99026" id="Straight Connector 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5pt,.65pt" to="132.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PY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"/>
                  </w:pict>
                </mc:Fallback>
              </mc:AlternateContent>
            </w:r>
            <w:r w:rsidRPr="00513F82">
              <w:rPr>
                <w:rFonts w:cs="Times New Roman"/>
                <w:szCs w:val="26"/>
              </w:rPr>
              <w:tab/>
            </w:r>
          </w:p>
        </w:tc>
        <w:tc>
          <w:tcPr>
            <w:tcW w:w="6095" w:type="dxa"/>
          </w:tcPr>
          <w:p w:rsidR="00872E2B" w:rsidRPr="00513F82" w:rsidRDefault="00872E2B" w:rsidP="00866DEC">
            <w:pPr>
              <w:spacing w:after="0" w:line="240" w:lineRule="auto"/>
              <w:jc w:val="center"/>
              <w:rPr>
                <w:rFonts w:cs="Times New Roman"/>
                <w:b/>
                <w:bCs/>
                <w:spacing w:val="-14"/>
                <w:sz w:val="28"/>
                <w:szCs w:val="26"/>
              </w:rPr>
            </w:pPr>
            <w:r w:rsidRPr="00513F82">
              <w:rPr>
                <w:rFonts w:cs="Times New Roman"/>
                <w:b/>
                <w:bCs/>
                <w:spacing w:val="-14"/>
                <w:sz w:val="28"/>
                <w:szCs w:val="26"/>
              </w:rPr>
              <w:t>CỘNG HOÀ XÃ HỘI CHỦ NGHĨA VIỆT NAM</w:t>
            </w:r>
          </w:p>
          <w:p w:rsidR="00872E2B" w:rsidRPr="00513F82" w:rsidRDefault="00872E2B" w:rsidP="00866DEC">
            <w:pPr>
              <w:spacing w:after="0" w:line="240" w:lineRule="auto"/>
              <w:jc w:val="center"/>
              <w:rPr>
                <w:rFonts w:cs="Times New Roman"/>
                <w:b/>
                <w:bCs/>
                <w:szCs w:val="26"/>
              </w:rPr>
            </w:pPr>
            <w:r w:rsidRPr="00513F82">
              <w:rPr>
                <w:rFonts w:cs="Times New Roman"/>
                <w:b/>
                <w:bCs/>
                <w:sz w:val="28"/>
                <w:szCs w:val="26"/>
              </w:rPr>
              <w:t xml:space="preserve">  </w:t>
            </w:r>
            <w:r w:rsidRPr="00513F82">
              <w:rPr>
                <w:rFonts w:cs="Times New Roman"/>
                <w:b/>
                <w:bCs/>
                <w:sz w:val="28"/>
              </w:rPr>
              <w:t>Độc lập - Tự do - Hạnh ph</w:t>
            </w:r>
            <w:r w:rsidRPr="00513F82">
              <w:rPr>
                <w:rFonts w:cs="Times New Roman"/>
                <w:b/>
                <w:bCs/>
              </w:rPr>
              <w:t>úc</w:t>
            </w:r>
          </w:p>
          <w:p w:rsidR="00872E2B" w:rsidRPr="00513F82" w:rsidRDefault="00872E2B" w:rsidP="00866DEC">
            <w:pPr>
              <w:spacing w:after="0" w:line="240" w:lineRule="auto"/>
              <w:jc w:val="both"/>
              <w:rPr>
                <w:rFonts w:cs="Times New Roman"/>
                <w:szCs w:val="26"/>
              </w:rPr>
            </w:pPr>
            <w:r w:rsidRPr="00513F82">
              <w:rPr>
                <w:noProof/>
              </w:rPr>
              <mc:AlternateContent>
                <mc:Choice Requires="wps">
                  <w:drawing>
                    <wp:anchor distT="0" distB="0" distL="114300" distR="114300" simplePos="0" relativeHeight="251655680" behindDoc="0" locked="0" layoutInCell="1" allowOverlap="1" wp14:anchorId="1E2BF3CF" wp14:editId="17351EC6">
                      <wp:simplePos x="0" y="0"/>
                      <wp:positionH relativeFrom="column">
                        <wp:posOffset>828675</wp:posOffset>
                      </wp:positionH>
                      <wp:positionV relativeFrom="paragraph">
                        <wp:posOffset>5715</wp:posOffset>
                      </wp:positionV>
                      <wp:extent cx="2145665" cy="0"/>
                      <wp:effectExtent l="0" t="0" r="2603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5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72921" id="Straight Connector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45pt" to="234.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8I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"/>
                  </w:pict>
                </mc:Fallback>
              </mc:AlternateContent>
            </w:r>
          </w:p>
        </w:tc>
      </w:tr>
      <w:tr w:rsidR="00513F82" w:rsidRPr="00513F82" w:rsidTr="00866DEC">
        <w:tc>
          <w:tcPr>
            <w:tcW w:w="4395" w:type="dxa"/>
          </w:tcPr>
          <w:p w:rsidR="00872E2B" w:rsidRPr="00513F82" w:rsidRDefault="00872E2B" w:rsidP="00866DEC">
            <w:pPr>
              <w:spacing w:after="0" w:line="240" w:lineRule="auto"/>
              <w:ind w:left="180" w:hanging="180"/>
              <w:jc w:val="both"/>
              <w:rPr>
                <w:rFonts w:cs="Times New Roman"/>
                <w:sz w:val="6"/>
                <w:szCs w:val="26"/>
              </w:rPr>
            </w:pPr>
            <w:r w:rsidRPr="00513F82">
              <w:rPr>
                <w:rFonts w:cs="Times New Roman"/>
                <w:sz w:val="28"/>
                <w:szCs w:val="26"/>
              </w:rPr>
              <w:t xml:space="preserve">             </w:t>
            </w:r>
          </w:p>
          <w:p w:rsidR="00872E2B" w:rsidRPr="00513F82" w:rsidRDefault="00872E2B" w:rsidP="00866DEC">
            <w:pPr>
              <w:spacing w:after="0" w:line="240" w:lineRule="auto"/>
              <w:ind w:left="180" w:hanging="180"/>
              <w:jc w:val="both"/>
              <w:rPr>
                <w:rFonts w:cs="Times New Roman"/>
                <w:bCs/>
                <w:sz w:val="28"/>
              </w:rPr>
            </w:pPr>
            <w:r w:rsidRPr="00513F82">
              <w:rPr>
                <w:rFonts w:cs="Times New Roman"/>
                <w:sz w:val="28"/>
                <w:szCs w:val="26"/>
              </w:rPr>
              <w:t xml:space="preserve">             </w:t>
            </w:r>
            <w:r w:rsidR="008E0818" w:rsidRPr="00513F82">
              <w:rPr>
                <w:rFonts w:cs="Times New Roman"/>
                <w:sz w:val="28"/>
                <w:szCs w:val="26"/>
              </w:rPr>
              <w:t xml:space="preserve"> </w:t>
            </w:r>
            <w:r w:rsidRPr="00513F82">
              <w:rPr>
                <w:rFonts w:cs="Times New Roman"/>
                <w:sz w:val="28"/>
                <w:szCs w:val="26"/>
              </w:rPr>
              <w:t xml:space="preserve">Số:          /BC-BCH                            </w:t>
            </w:r>
          </w:p>
          <w:p w:rsidR="00872E2B" w:rsidRPr="00513F82" w:rsidRDefault="00872E2B" w:rsidP="00866DEC">
            <w:pPr>
              <w:spacing w:after="0" w:line="240" w:lineRule="auto"/>
              <w:jc w:val="both"/>
              <w:rPr>
                <w:rFonts w:cs="Times New Roman"/>
                <w:b/>
                <w:bCs/>
                <w:sz w:val="28"/>
                <w:szCs w:val="16"/>
              </w:rPr>
            </w:pPr>
            <w:r w:rsidRPr="00513F82">
              <w:rPr>
                <w:rFonts w:cs="Times New Roman"/>
                <w:b/>
                <w:bCs/>
                <w:sz w:val="28"/>
                <w:szCs w:val="16"/>
              </w:rPr>
              <w:t xml:space="preserve">                                                                       </w:t>
            </w:r>
          </w:p>
        </w:tc>
        <w:tc>
          <w:tcPr>
            <w:tcW w:w="6095" w:type="dxa"/>
          </w:tcPr>
          <w:p w:rsidR="00872E2B" w:rsidRPr="00513F82" w:rsidRDefault="00872E2B" w:rsidP="00866DEC">
            <w:pPr>
              <w:spacing w:after="0" w:line="240" w:lineRule="auto"/>
              <w:ind w:left="180" w:hanging="180"/>
              <w:jc w:val="center"/>
              <w:rPr>
                <w:rFonts w:cs="Times New Roman"/>
                <w:iCs/>
                <w:sz w:val="28"/>
              </w:rPr>
            </w:pPr>
            <w:r w:rsidRPr="00513F82">
              <w:rPr>
                <w:rFonts w:cs="Times New Roman"/>
                <w:iCs/>
                <w:sz w:val="28"/>
              </w:rPr>
              <w:t xml:space="preserve"> </w:t>
            </w:r>
            <w:r w:rsidRPr="00513F82">
              <w:rPr>
                <w:rFonts w:cs="Times New Roman"/>
                <w:i/>
                <w:iCs/>
                <w:sz w:val="28"/>
              </w:rPr>
              <w:t>Quảng Bình, ngày       tháng 9 năm 2023</w:t>
            </w:r>
          </w:p>
          <w:p w:rsidR="00872E2B" w:rsidRPr="00513F82" w:rsidRDefault="00872E2B" w:rsidP="00866DEC">
            <w:pPr>
              <w:spacing w:after="0" w:line="240" w:lineRule="auto"/>
              <w:jc w:val="both"/>
              <w:rPr>
                <w:rFonts w:cs="Times New Roman"/>
                <w:b/>
                <w:bCs/>
                <w:sz w:val="28"/>
                <w:szCs w:val="16"/>
              </w:rPr>
            </w:pPr>
            <w:r w:rsidRPr="00513F82">
              <w:rPr>
                <w:rFonts w:cs="Times New Roman"/>
                <w:b/>
                <w:bCs/>
                <w:sz w:val="28"/>
                <w:szCs w:val="16"/>
              </w:rPr>
              <w:t xml:space="preserve">                                                                       </w:t>
            </w:r>
          </w:p>
        </w:tc>
      </w:tr>
    </w:tbl>
    <w:p w:rsidR="0021326A" w:rsidRPr="00513F82" w:rsidRDefault="001D33DE" w:rsidP="002E70C2">
      <w:pPr>
        <w:spacing w:after="0" w:line="40" w:lineRule="atLeast"/>
        <w:jc w:val="center"/>
        <w:rPr>
          <w:b/>
          <w:spacing w:val="-6"/>
          <w:sz w:val="28"/>
          <w:szCs w:val="28"/>
        </w:rPr>
      </w:pPr>
      <w:r w:rsidRPr="00513F82">
        <w:rPr>
          <w:b/>
          <w:spacing w:val="-6"/>
          <w:sz w:val="28"/>
          <w:szCs w:val="28"/>
        </w:rPr>
        <w:t>BÁO CÁO</w:t>
      </w:r>
      <w:r w:rsidR="00BA5969" w:rsidRPr="00513F82">
        <w:rPr>
          <w:b/>
          <w:spacing w:val="-6"/>
          <w:sz w:val="28"/>
          <w:szCs w:val="28"/>
        </w:rPr>
        <w:t xml:space="preserve"> TIN</w:t>
      </w:r>
    </w:p>
    <w:p w:rsidR="00AE4E32" w:rsidRPr="00513F82" w:rsidRDefault="00212FD5" w:rsidP="00AE4E32">
      <w:pPr>
        <w:spacing w:after="0" w:line="240" w:lineRule="auto"/>
        <w:jc w:val="center"/>
        <w:rPr>
          <w:rFonts w:cs="Times New Roman"/>
          <w:b/>
          <w:bCs/>
          <w:sz w:val="28"/>
        </w:rPr>
      </w:pPr>
      <w:r w:rsidRPr="00513F82">
        <w:rPr>
          <w:rFonts w:cs="Times New Roman"/>
          <w:b/>
          <w:bCs/>
          <w:sz w:val="28"/>
        </w:rPr>
        <w:t xml:space="preserve">Nội dung cuộc gặp giữa 2 </w:t>
      </w:r>
      <w:r w:rsidR="0030258C" w:rsidRPr="00513F82">
        <w:rPr>
          <w:rFonts w:cs="Times New Roman"/>
          <w:b/>
          <w:bCs/>
          <w:sz w:val="28"/>
          <w:lang w:val="vi-VN"/>
        </w:rPr>
        <w:t xml:space="preserve">Thủ tướng </w:t>
      </w:r>
      <w:r w:rsidR="0030258C" w:rsidRPr="00513F82">
        <w:rPr>
          <w:rFonts w:cs="Times New Roman"/>
          <w:b/>
          <w:bCs/>
          <w:sz w:val="28"/>
        </w:rPr>
        <w:t>C</w:t>
      </w:r>
      <w:r w:rsidRPr="00513F82">
        <w:rPr>
          <w:rFonts w:cs="Times New Roman"/>
          <w:b/>
          <w:bCs/>
          <w:sz w:val="28"/>
        </w:rPr>
        <w:t xml:space="preserve">-H nhân dịp </w:t>
      </w:r>
      <w:r w:rsidR="0030258C" w:rsidRPr="00513F82">
        <w:rPr>
          <w:rFonts w:cs="Times New Roman"/>
          <w:b/>
          <w:bCs/>
          <w:sz w:val="28"/>
          <w:lang w:val="vi-VN"/>
        </w:rPr>
        <w:t>Hội chợ</w:t>
      </w:r>
      <w:r w:rsidR="00AE4E32" w:rsidRPr="00513F82">
        <w:rPr>
          <w:rFonts w:cs="Times New Roman"/>
          <w:b/>
          <w:bCs/>
          <w:sz w:val="28"/>
        </w:rPr>
        <w:t xml:space="preserve"> </w:t>
      </w:r>
      <w:r w:rsidR="0030258C" w:rsidRPr="00513F82">
        <w:rPr>
          <w:rFonts w:cs="Times New Roman"/>
          <w:b/>
          <w:bCs/>
          <w:sz w:val="28"/>
        </w:rPr>
        <w:t>triển lãm</w:t>
      </w:r>
      <w:r w:rsidR="0030258C" w:rsidRPr="00513F82">
        <w:rPr>
          <w:rFonts w:cs="Times New Roman"/>
          <w:b/>
          <w:bCs/>
          <w:sz w:val="28"/>
          <w:lang w:val="vi-VN"/>
        </w:rPr>
        <w:t xml:space="preserve"> ASEAN-H lần thứ 20</w:t>
      </w:r>
      <w:r w:rsidRPr="00513F82">
        <w:rPr>
          <w:rFonts w:cs="Times New Roman"/>
          <w:b/>
          <w:bCs/>
          <w:sz w:val="28"/>
        </w:rPr>
        <w:t xml:space="preserve"> tại Nam Ninh/H và kết quả</w:t>
      </w:r>
      <w:r w:rsidR="00AE4E32" w:rsidRPr="00513F82">
        <w:rPr>
          <w:rFonts w:cs="Times New Roman"/>
          <w:b/>
          <w:bCs/>
          <w:sz w:val="28"/>
        </w:rPr>
        <w:t xml:space="preserve"> </w:t>
      </w:r>
      <w:r w:rsidRPr="00513F82">
        <w:rPr>
          <w:rFonts w:cs="Times New Roman"/>
          <w:b/>
          <w:bCs/>
          <w:sz w:val="28"/>
        </w:rPr>
        <w:t>chuyến thăm</w:t>
      </w:r>
    </w:p>
    <w:p w:rsidR="0030258C" w:rsidRPr="00513F82" w:rsidRDefault="00212FD5" w:rsidP="00AE4E32">
      <w:pPr>
        <w:spacing w:after="0" w:line="240" w:lineRule="auto"/>
        <w:jc w:val="center"/>
        <w:rPr>
          <w:rFonts w:cs="Times New Roman"/>
          <w:b/>
          <w:bCs/>
          <w:sz w:val="28"/>
          <w:lang w:val="vi-VN"/>
        </w:rPr>
      </w:pPr>
      <w:r w:rsidRPr="00513F82">
        <w:rPr>
          <w:rFonts w:cs="Times New Roman"/>
          <w:b/>
          <w:bCs/>
          <w:sz w:val="28"/>
        </w:rPr>
        <w:t xml:space="preserve"> chính thứ</w:t>
      </w:r>
      <w:r w:rsidR="002F67EF">
        <w:rPr>
          <w:rFonts w:cs="Times New Roman"/>
          <w:b/>
          <w:bCs/>
          <w:sz w:val="28"/>
        </w:rPr>
        <w:t>c H, Mông C</w:t>
      </w:r>
      <w:bookmarkStart w:id="0" w:name="_GoBack"/>
      <w:bookmarkEnd w:id="0"/>
      <w:r w:rsidRPr="00513F82">
        <w:rPr>
          <w:rFonts w:cs="Times New Roman"/>
          <w:b/>
          <w:bCs/>
          <w:sz w:val="28"/>
        </w:rPr>
        <w:t>ổ của Chủ tịch Quốc hộ</w:t>
      </w:r>
      <w:r w:rsidR="007A1B96" w:rsidRPr="00513F82">
        <w:rPr>
          <w:rFonts w:cs="Times New Roman"/>
          <w:b/>
          <w:bCs/>
          <w:sz w:val="28"/>
        </w:rPr>
        <w:t xml:space="preserve">i </w:t>
      </w:r>
      <w:r w:rsidRPr="00513F82">
        <w:rPr>
          <w:rFonts w:cs="Times New Roman"/>
          <w:b/>
          <w:bCs/>
          <w:sz w:val="28"/>
        </w:rPr>
        <w:t>C</w:t>
      </w:r>
    </w:p>
    <w:p w:rsidR="00E33A6E" w:rsidRPr="00513F82" w:rsidRDefault="007029EC" w:rsidP="007029EC">
      <w:pPr>
        <w:spacing w:after="0" w:line="240" w:lineRule="auto"/>
        <w:jc w:val="center"/>
        <w:rPr>
          <w:rFonts w:cs="Times New Roman"/>
          <w:b/>
          <w:bCs/>
          <w:sz w:val="28"/>
        </w:rPr>
      </w:pPr>
      <w:r w:rsidRPr="00513F82">
        <w:rPr>
          <w:rFonts w:cs="Times New Roman"/>
          <w:b/>
          <w:bCs/>
          <w:noProof/>
          <w:sz w:val="28"/>
        </w:rPr>
        <mc:AlternateContent>
          <mc:Choice Requires="wps">
            <w:drawing>
              <wp:anchor distT="0" distB="0" distL="114300" distR="114300" simplePos="0" relativeHeight="251659776" behindDoc="0" locked="0" layoutInCell="1" allowOverlap="1" wp14:anchorId="6BEA4BD9" wp14:editId="166CAD55">
                <wp:simplePos x="0" y="0"/>
                <wp:positionH relativeFrom="column">
                  <wp:posOffset>2225040</wp:posOffset>
                </wp:positionH>
                <wp:positionV relativeFrom="paragraph">
                  <wp:posOffset>11430</wp:posOffset>
                </wp:positionV>
                <wp:extent cx="113347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1133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D2A87" id="Straight Connector 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75.2pt,.9pt" to="264.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" strokecolor="#5b9bd5 [3204]" strokeweight=".5pt">
                <v:stroke joinstyle="miter"/>
              </v:line>
            </w:pict>
          </mc:Fallback>
        </mc:AlternateContent>
      </w:r>
      <w:r w:rsidR="00212FD5" w:rsidRPr="00513F82">
        <w:rPr>
          <w:rFonts w:cs="Times New Roman"/>
          <w:b/>
          <w:bCs/>
          <w:sz w:val="28"/>
        </w:rPr>
        <w:t xml:space="preserve"> </w:t>
      </w:r>
    </w:p>
    <w:p w:rsidR="0057278F" w:rsidRPr="00513F82" w:rsidRDefault="001D33DE" w:rsidP="006C2E2A">
      <w:pPr>
        <w:spacing w:before="60" w:after="60" w:line="240" w:lineRule="auto"/>
        <w:ind w:firstLine="851"/>
        <w:jc w:val="center"/>
        <w:rPr>
          <w:spacing w:val="-6"/>
          <w:sz w:val="28"/>
          <w:szCs w:val="28"/>
        </w:rPr>
      </w:pPr>
      <w:r w:rsidRPr="00513F82">
        <w:rPr>
          <w:spacing w:val="-6"/>
          <w:sz w:val="28"/>
          <w:szCs w:val="28"/>
          <w:lang w:val="vi-VN"/>
        </w:rPr>
        <w:t>Kính gửi:</w:t>
      </w:r>
      <w:r w:rsidR="00D4581F" w:rsidRPr="00513F82">
        <w:rPr>
          <w:spacing w:val="-6"/>
          <w:sz w:val="28"/>
          <w:szCs w:val="28"/>
        </w:rPr>
        <w:t xml:space="preserve"> </w:t>
      </w:r>
      <w:r w:rsidR="008846C2" w:rsidRPr="00513F82">
        <w:rPr>
          <w:spacing w:val="-6"/>
          <w:sz w:val="28"/>
          <w:szCs w:val="28"/>
        </w:rPr>
        <w:t>Cụ</w:t>
      </w:r>
      <w:r w:rsidR="00803B3C" w:rsidRPr="00513F82">
        <w:rPr>
          <w:spacing w:val="-6"/>
          <w:sz w:val="28"/>
          <w:szCs w:val="28"/>
        </w:rPr>
        <w:t>c Trinh sát/</w:t>
      </w:r>
      <w:r w:rsidR="008846C2" w:rsidRPr="00513F82">
        <w:rPr>
          <w:spacing w:val="-6"/>
          <w:sz w:val="28"/>
          <w:szCs w:val="28"/>
        </w:rPr>
        <w:t>BĐBP</w:t>
      </w:r>
      <w:r w:rsidR="0057278F" w:rsidRPr="00513F82">
        <w:rPr>
          <w:spacing w:val="-6"/>
          <w:sz w:val="28"/>
          <w:szCs w:val="28"/>
        </w:rPr>
        <w:t>.</w:t>
      </w:r>
    </w:p>
    <w:p w:rsidR="00E33A6E" w:rsidRPr="00513F82" w:rsidRDefault="00E33A6E" w:rsidP="00E33A6E">
      <w:pPr>
        <w:spacing w:before="60" w:after="60" w:line="240" w:lineRule="auto"/>
        <w:ind w:firstLine="851"/>
        <w:jc w:val="both"/>
        <w:rPr>
          <w:b/>
          <w:bCs/>
          <w:spacing w:val="-8"/>
          <w:sz w:val="10"/>
          <w:szCs w:val="28"/>
          <w:lang w:val="vi-VN"/>
        </w:rPr>
      </w:pPr>
    </w:p>
    <w:p w:rsidR="00884E86" w:rsidRPr="00513F82" w:rsidRDefault="00884E86" w:rsidP="002E70C2">
      <w:pPr>
        <w:tabs>
          <w:tab w:val="left" w:pos="426"/>
        </w:tabs>
        <w:spacing w:after="0" w:line="240" w:lineRule="auto"/>
        <w:jc w:val="center"/>
        <w:rPr>
          <w:b/>
          <w:bCs/>
          <w:sz w:val="2"/>
          <w:szCs w:val="28"/>
        </w:rPr>
      </w:pPr>
    </w:p>
    <w:p w:rsidR="002E70C2" w:rsidRPr="00513F82" w:rsidRDefault="002E70C2" w:rsidP="002E70C2">
      <w:pPr>
        <w:spacing w:after="0" w:line="240" w:lineRule="auto"/>
        <w:jc w:val="center"/>
        <w:rPr>
          <w:b/>
          <w:spacing w:val="-6"/>
          <w:sz w:val="4"/>
          <w:szCs w:val="28"/>
        </w:rPr>
      </w:pPr>
    </w:p>
    <w:p w:rsidR="0057278F" w:rsidRPr="00513F82" w:rsidRDefault="0057278F" w:rsidP="0057278F">
      <w:pPr>
        <w:spacing w:after="0" w:line="240" w:lineRule="auto"/>
        <w:ind w:firstLine="851"/>
        <w:jc w:val="both"/>
        <w:rPr>
          <w:b/>
          <w:bCs/>
          <w:sz w:val="28"/>
          <w:szCs w:val="28"/>
        </w:rPr>
      </w:pPr>
      <w:r w:rsidRPr="00513F82">
        <w:rPr>
          <w:b/>
          <w:bCs/>
          <w:sz w:val="28"/>
          <w:szCs w:val="28"/>
        </w:rPr>
        <w:t xml:space="preserve">I. TRƯỜNG HỢP LẤY TIN: </w:t>
      </w:r>
      <w:r w:rsidRPr="00513F82">
        <w:rPr>
          <w:bCs/>
          <w:spacing w:val="-6"/>
          <w:sz w:val="28"/>
          <w:szCs w:val="28"/>
        </w:rPr>
        <w:t>Tin do QHĐB cung cấp.</w:t>
      </w:r>
    </w:p>
    <w:p w:rsidR="0030258C" w:rsidRPr="00513F82" w:rsidRDefault="0057278F" w:rsidP="0030258C">
      <w:pPr>
        <w:spacing w:after="0" w:line="240" w:lineRule="auto"/>
        <w:ind w:firstLine="851"/>
        <w:jc w:val="both"/>
        <w:rPr>
          <w:b/>
          <w:bCs/>
          <w:spacing w:val="-6"/>
          <w:sz w:val="28"/>
          <w:szCs w:val="28"/>
        </w:rPr>
      </w:pPr>
      <w:r w:rsidRPr="00513F82">
        <w:rPr>
          <w:b/>
          <w:bCs/>
          <w:spacing w:val="-6"/>
          <w:sz w:val="28"/>
          <w:szCs w:val="28"/>
        </w:rPr>
        <w:t>II. NỘI DUNG TIN</w:t>
      </w:r>
    </w:p>
    <w:p w:rsidR="00780270" w:rsidRPr="00513F82" w:rsidRDefault="00004B2B" w:rsidP="000F5645">
      <w:pPr>
        <w:spacing w:after="0" w:line="240" w:lineRule="auto"/>
        <w:ind w:firstLine="851"/>
        <w:jc w:val="both"/>
        <w:rPr>
          <w:rFonts w:cs="Times New Roman"/>
          <w:spacing w:val="-6"/>
          <w:sz w:val="28"/>
        </w:rPr>
      </w:pPr>
      <w:r w:rsidRPr="00513F82">
        <w:rPr>
          <w:rFonts w:cs="Times New Roman"/>
          <w:sz w:val="28"/>
        </w:rPr>
        <w:t xml:space="preserve">1. </w:t>
      </w:r>
      <w:r w:rsidR="00B90A27" w:rsidRPr="00513F82">
        <w:rPr>
          <w:rFonts w:cs="Times New Roman"/>
          <w:spacing w:val="-6"/>
          <w:sz w:val="28"/>
        </w:rPr>
        <w:t>N</w:t>
      </w:r>
      <w:r w:rsidR="00B90A27" w:rsidRPr="00513F82">
        <w:rPr>
          <w:rFonts w:cs="Times New Roman"/>
          <w:spacing w:val="-6"/>
          <w:sz w:val="28"/>
          <w:lang w:val="vi-VN"/>
        </w:rPr>
        <w:t xml:space="preserve">hận lời mời của Chính phủ </w:t>
      </w:r>
      <w:r w:rsidR="007029EC" w:rsidRPr="00513F82">
        <w:rPr>
          <w:rFonts w:cs="Times New Roman"/>
          <w:spacing w:val="-6"/>
          <w:sz w:val="28"/>
        </w:rPr>
        <w:t>H, từ</w:t>
      </w:r>
      <w:r w:rsidR="00E33A6E" w:rsidRPr="00513F82">
        <w:rPr>
          <w:rFonts w:cs="Times New Roman"/>
          <w:spacing w:val="-6"/>
          <w:sz w:val="28"/>
          <w:lang w:val="vi-VN"/>
        </w:rPr>
        <w:t xml:space="preserve"> ngày 16,</w:t>
      </w:r>
      <w:r w:rsidR="00B90A27" w:rsidRPr="00513F82">
        <w:rPr>
          <w:rFonts w:cs="Times New Roman"/>
          <w:spacing w:val="-6"/>
          <w:sz w:val="28"/>
          <w:lang w:val="vi-VN"/>
        </w:rPr>
        <w:t xml:space="preserve">18/9/2023, </w:t>
      </w:r>
      <w:r w:rsidR="00E33A6E" w:rsidRPr="00513F82">
        <w:rPr>
          <w:rFonts w:cs="Times New Roman"/>
          <w:spacing w:val="-6"/>
          <w:sz w:val="28"/>
        </w:rPr>
        <w:t>đoàn đại biểu cấp cao C, do ông</w:t>
      </w:r>
      <w:r w:rsidR="00B90A27" w:rsidRPr="00513F82">
        <w:rPr>
          <w:rFonts w:cs="Times New Roman"/>
          <w:spacing w:val="-6"/>
          <w:sz w:val="28"/>
          <w:lang w:val="vi-VN"/>
        </w:rPr>
        <w:t xml:space="preserve"> </w:t>
      </w:r>
      <w:r w:rsidR="00B90A27" w:rsidRPr="00513F82">
        <w:rPr>
          <w:rFonts w:cs="Times New Roman"/>
          <w:spacing w:val="-6"/>
          <w:sz w:val="28"/>
        </w:rPr>
        <w:t>Xỏn-xay Xỉ-phăn-đon</w:t>
      </w:r>
      <w:r w:rsidR="00E33A6E" w:rsidRPr="00513F82">
        <w:rPr>
          <w:rFonts w:cs="Times New Roman"/>
          <w:spacing w:val="-6"/>
          <w:sz w:val="28"/>
        </w:rPr>
        <w:t>, Thủ tướng làm trưởng đoàn,</w:t>
      </w:r>
      <w:r w:rsidR="00B90A27" w:rsidRPr="00513F82">
        <w:rPr>
          <w:rFonts w:cs="Times New Roman"/>
          <w:spacing w:val="-6"/>
          <w:sz w:val="28"/>
          <w:lang w:val="vi-VN"/>
        </w:rPr>
        <w:t xml:space="preserve"> tham gia Hội chợ </w:t>
      </w:r>
      <w:r w:rsidR="00B90A27" w:rsidRPr="00513F82">
        <w:rPr>
          <w:rFonts w:cs="Times New Roman"/>
          <w:spacing w:val="-6"/>
          <w:sz w:val="28"/>
        </w:rPr>
        <w:t>triển lãm</w:t>
      </w:r>
      <w:r w:rsidR="00B90A27" w:rsidRPr="00513F82">
        <w:rPr>
          <w:rFonts w:cs="Times New Roman"/>
          <w:spacing w:val="-6"/>
          <w:sz w:val="28"/>
          <w:lang w:val="vi-VN"/>
        </w:rPr>
        <w:t xml:space="preserve"> ASEAN-H lần thứ 20 và Hội nghị</w:t>
      </w:r>
      <w:r w:rsidR="00E33A6E" w:rsidRPr="00513F82">
        <w:rPr>
          <w:rFonts w:cs="Times New Roman"/>
          <w:spacing w:val="-6"/>
          <w:sz w:val="28"/>
          <w:lang w:val="vi-VN"/>
        </w:rPr>
        <w:t xml:space="preserve"> T</w:t>
      </w:r>
      <w:r w:rsidR="00B90A27" w:rsidRPr="00513F82">
        <w:rPr>
          <w:rFonts w:cs="Times New Roman"/>
          <w:spacing w:val="-6"/>
          <w:sz w:val="28"/>
          <w:lang w:val="vi-VN"/>
        </w:rPr>
        <w:t>hượng đỉnh</w:t>
      </w:r>
      <w:r w:rsidR="00E33A6E" w:rsidRPr="00513F82">
        <w:rPr>
          <w:rFonts w:cs="Times New Roman"/>
          <w:spacing w:val="-6"/>
          <w:sz w:val="28"/>
        </w:rPr>
        <w:t xml:space="preserve"> T</w:t>
      </w:r>
      <w:r w:rsidR="00B90A27" w:rsidRPr="00513F82">
        <w:rPr>
          <w:rFonts w:cs="Times New Roman"/>
          <w:spacing w:val="-6"/>
          <w:sz w:val="28"/>
        </w:rPr>
        <w:t>hương mại và</w:t>
      </w:r>
      <w:r w:rsidR="00B90A27" w:rsidRPr="00513F82">
        <w:rPr>
          <w:rFonts w:cs="Times New Roman"/>
          <w:spacing w:val="-6"/>
          <w:sz w:val="28"/>
          <w:lang w:val="vi-VN"/>
        </w:rPr>
        <w:t xml:space="preserve"> đầu tư ASEAN-H tại </w:t>
      </w:r>
      <w:r w:rsidR="00E33A6E" w:rsidRPr="00513F82">
        <w:rPr>
          <w:rFonts w:cs="Times New Roman"/>
          <w:spacing w:val="-6"/>
          <w:sz w:val="28"/>
        </w:rPr>
        <w:t>Nam Ninh, T</w:t>
      </w:r>
      <w:r w:rsidR="00B90A27" w:rsidRPr="00513F82">
        <w:rPr>
          <w:rFonts w:cs="Times New Roman"/>
          <w:spacing w:val="-6"/>
          <w:sz w:val="28"/>
        </w:rPr>
        <w:t>hủ ph</w:t>
      </w:r>
      <w:r w:rsidR="00E33A6E" w:rsidRPr="00513F82">
        <w:rPr>
          <w:rFonts w:cs="Times New Roman"/>
          <w:spacing w:val="-6"/>
          <w:sz w:val="28"/>
        </w:rPr>
        <w:t>ủ-Khu T</w:t>
      </w:r>
      <w:r w:rsidR="00B90A27" w:rsidRPr="00513F82">
        <w:rPr>
          <w:rFonts w:cs="Times New Roman"/>
          <w:spacing w:val="-6"/>
          <w:sz w:val="28"/>
        </w:rPr>
        <w:t xml:space="preserve">ự trị dân tộc Choang Quảng Tây/H </w:t>
      </w:r>
      <w:r w:rsidR="00B90A27" w:rsidRPr="00513F82">
        <w:rPr>
          <w:rFonts w:cs="Times New Roman"/>
          <w:spacing w:val="-6"/>
          <w:sz w:val="28"/>
          <w:lang w:val="vi-VN"/>
        </w:rPr>
        <w:t>với khẩu hiệu: “Cùng nhau hợ</w:t>
      </w:r>
      <w:r w:rsidR="00E33A6E" w:rsidRPr="00513F82">
        <w:rPr>
          <w:rFonts w:cs="Times New Roman"/>
          <w:spacing w:val="-6"/>
          <w:sz w:val="28"/>
          <w:lang w:val="vi-VN"/>
        </w:rPr>
        <w:t>p tác vì hòa bình</w:t>
      </w:r>
      <w:r w:rsidR="00B90A27" w:rsidRPr="00513F82">
        <w:rPr>
          <w:rFonts w:cs="Times New Roman"/>
          <w:spacing w:val="-6"/>
          <w:sz w:val="28"/>
          <w:lang w:val="vi-VN"/>
        </w:rPr>
        <w:t xml:space="preserve">, là đối tác tương lai” và “Thúc đẩy phát triển chất lượng cao” của sáng kiến </w:t>
      </w:r>
      <w:r w:rsidR="00B90A27" w:rsidRPr="00513F82">
        <w:rPr>
          <w:rFonts w:eastAsia="Times New Roman" w:cs="Times New Roman"/>
          <w:spacing w:val="-6"/>
          <w:sz w:val="28"/>
          <w:lang w:bidi="lo-LA"/>
        </w:rPr>
        <w:t>​​“Vành đai và Con đườn</w:t>
      </w:r>
      <w:r w:rsidR="00E33A6E" w:rsidRPr="00513F82">
        <w:rPr>
          <w:rFonts w:eastAsia="Times New Roman" w:cs="Times New Roman"/>
          <w:spacing w:val="-6"/>
          <w:sz w:val="28"/>
          <w:lang w:bidi="lo-LA"/>
        </w:rPr>
        <w:t xml:space="preserve">g”, </w:t>
      </w:r>
      <w:r w:rsidR="00B90A27" w:rsidRPr="00513F82">
        <w:rPr>
          <w:rFonts w:cs="Times New Roman"/>
          <w:spacing w:val="-6"/>
          <w:sz w:val="28"/>
          <w:lang w:val="vi-VN"/>
        </w:rPr>
        <w:t>giữ vữ</w:t>
      </w:r>
      <w:r w:rsidR="00E33A6E" w:rsidRPr="00513F82">
        <w:rPr>
          <w:rFonts w:cs="Times New Roman"/>
          <w:spacing w:val="-6"/>
          <w:sz w:val="28"/>
          <w:lang w:val="vi-VN"/>
        </w:rPr>
        <w:t xml:space="preserve">ng vai trò trung tâm </w:t>
      </w:r>
      <w:r w:rsidR="00B90A27" w:rsidRPr="00513F82">
        <w:rPr>
          <w:rFonts w:cs="Times New Roman"/>
          <w:spacing w:val="-6"/>
          <w:sz w:val="28"/>
          <w:lang w:val="vi-VN"/>
        </w:rPr>
        <w:t>tăng trưởng mớ</w:t>
      </w:r>
      <w:r w:rsidR="00E33A6E" w:rsidRPr="00513F82">
        <w:rPr>
          <w:rFonts w:cs="Times New Roman"/>
          <w:spacing w:val="-6"/>
          <w:sz w:val="28"/>
          <w:lang w:val="vi-VN"/>
        </w:rPr>
        <w:t>i”</w:t>
      </w:r>
      <w:r w:rsidR="0073215E" w:rsidRPr="00513F82">
        <w:rPr>
          <w:rFonts w:cs="Times New Roman"/>
          <w:spacing w:val="-6"/>
          <w:sz w:val="28"/>
        </w:rPr>
        <w:t>. N</w:t>
      </w:r>
      <w:r w:rsidR="00B90A27" w:rsidRPr="00513F82">
        <w:rPr>
          <w:rFonts w:cs="Times New Roman"/>
          <w:spacing w:val="-6"/>
          <w:sz w:val="28"/>
          <w:lang w:val="vi-VN"/>
        </w:rPr>
        <w:t>ăm 202</w:t>
      </w:r>
      <w:r w:rsidR="0073215E" w:rsidRPr="00513F82">
        <w:rPr>
          <w:rFonts w:cs="Times New Roman"/>
          <w:spacing w:val="-6"/>
          <w:sz w:val="28"/>
        </w:rPr>
        <w:t>3</w:t>
      </w:r>
      <w:r w:rsidR="00B90A27" w:rsidRPr="00513F82">
        <w:rPr>
          <w:rFonts w:cs="Times New Roman"/>
          <w:spacing w:val="-6"/>
          <w:sz w:val="28"/>
          <w:lang w:val="vi-VN"/>
        </w:rPr>
        <w:t xml:space="preserve"> có nhiều </w:t>
      </w:r>
      <w:r w:rsidR="0073215E" w:rsidRPr="00513F82">
        <w:rPr>
          <w:rFonts w:cs="Times New Roman"/>
          <w:spacing w:val="-6"/>
          <w:sz w:val="28"/>
        </w:rPr>
        <w:t>sự kiện</w:t>
      </w:r>
      <w:r w:rsidR="00B90A27" w:rsidRPr="00513F82">
        <w:rPr>
          <w:rFonts w:cs="Times New Roman"/>
          <w:spacing w:val="-6"/>
          <w:sz w:val="28"/>
          <w:lang w:val="vi-VN"/>
        </w:rPr>
        <w:t xml:space="preserve"> quan trọ</w:t>
      </w:r>
      <w:r w:rsidR="0073215E" w:rsidRPr="00513F82">
        <w:rPr>
          <w:rFonts w:cs="Times New Roman"/>
          <w:spacing w:val="-6"/>
          <w:sz w:val="28"/>
          <w:lang w:val="vi-VN"/>
        </w:rPr>
        <w:t>ng,</w:t>
      </w:r>
      <w:r w:rsidR="00B90A27" w:rsidRPr="00513F82">
        <w:rPr>
          <w:rFonts w:cs="Times New Roman"/>
          <w:spacing w:val="-6"/>
          <w:sz w:val="28"/>
          <w:lang w:val="vi-VN"/>
        </w:rPr>
        <w:t xml:space="preserve"> kỷ niệm 20 năm Hội chợ Thương mạ</w:t>
      </w:r>
      <w:r w:rsidR="00E33A6E" w:rsidRPr="00513F82">
        <w:rPr>
          <w:rFonts w:cs="Times New Roman"/>
          <w:spacing w:val="-6"/>
          <w:sz w:val="28"/>
          <w:lang w:val="vi-VN"/>
        </w:rPr>
        <w:t>i ASEAN,</w:t>
      </w:r>
      <w:r w:rsidR="0073215E" w:rsidRPr="00513F82">
        <w:rPr>
          <w:rFonts w:cs="Times New Roman"/>
          <w:spacing w:val="-6"/>
          <w:sz w:val="28"/>
        </w:rPr>
        <w:t xml:space="preserve"> </w:t>
      </w:r>
      <w:r w:rsidR="00B90A27" w:rsidRPr="00513F82">
        <w:rPr>
          <w:rFonts w:cs="Times New Roman"/>
          <w:spacing w:val="-6"/>
          <w:sz w:val="28"/>
          <w:lang w:val="vi-VN"/>
        </w:rPr>
        <w:t xml:space="preserve">kỷ niệm 10 năm sáng kiến </w:t>
      </w:r>
      <w:r w:rsidR="00B90A27" w:rsidRPr="00513F82">
        <w:rPr>
          <w:rFonts w:eastAsia="Times New Roman" w:cs="Times New Roman"/>
          <w:spacing w:val="-6"/>
          <w:sz w:val="28"/>
          <w:lang w:bidi="lo-LA"/>
        </w:rPr>
        <w:t>​​“Vành đai và Con đường”</w:t>
      </w:r>
      <w:r w:rsidR="00680193" w:rsidRPr="00513F82">
        <w:rPr>
          <w:rFonts w:cs="Times New Roman"/>
          <w:spacing w:val="-6"/>
          <w:sz w:val="28"/>
          <w:lang w:val="vi-VN"/>
        </w:rPr>
        <w:t xml:space="preserve">; </w:t>
      </w:r>
      <w:r w:rsidR="00B90A27" w:rsidRPr="00513F82">
        <w:rPr>
          <w:rFonts w:cs="Times New Roman"/>
          <w:spacing w:val="-6"/>
          <w:sz w:val="28"/>
          <w:lang w:val="vi-VN"/>
        </w:rPr>
        <w:t>năm đầu tiên nâng cấp đàm phán của Khu vực Thương mại Tự do ASEAN-H phiên bản thứ 3.</w:t>
      </w:r>
      <w:r w:rsidR="00B90A27" w:rsidRPr="00513F82">
        <w:rPr>
          <w:rFonts w:cs="Times New Roman"/>
          <w:spacing w:val="-6"/>
          <w:sz w:val="28"/>
        </w:rPr>
        <w:t xml:space="preserve"> Với sự</w:t>
      </w:r>
      <w:r w:rsidR="00680193" w:rsidRPr="00513F82">
        <w:rPr>
          <w:rFonts w:cs="Times New Roman"/>
          <w:spacing w:val="-6"/>
          <w:sz w:val="28"/>
        </w:rPr>
        <w:t xml:space="preserve"> tham gia </w:t>
      </w:r>
      <w:r w:rsidR="00B90A27" w:rsidRPr="00513F82">
        <w:rPr>
          <w:rFonts w:cs="Times New Roman"/>
          <w:spacing w:val="-6"/>
          <w:sz w:val="28"/>
        </w:rPr>
        <w:t>k</w:t>
      </w:r>
      <w:r w:rsidR="00680193" w:rsidRPr="00513F82">
        <w:rPr>
          <w:rFonts w:eastAsia="Times New Roman" w:cs="Times New Roman"/>
          <w:spacing w:val="-6"/>
          <w:sz w:val="28"/>
          <w:lang w:bidi="lo-LA"/>
        </w:rPr>
        <w:t>hoảng 1.200 lượt khách tham quan</w:t>
      </w:r>
      <w:r w:rsidR="0073215E" w:rsidRPr="00513F82">
        <w:rPr>
          <w:rFonts w:eastAsia="Times New Roman" w:cs="Times New Roman"/>
          <w:spacing w:val="-6"/>
          <w:sz w:val="28"/>
          <w:lang w:bidi="lo-LA"/>
        </w:rPr>
        <w:t xml:space="preserve"> và có nhiều nhân vật quan trọng gồm: Thủ tướng các nước</w:t>
      </w:r>
      <w:r w:rsidR="00EB4756" w:rsidRPr="00513F82">
        <w:rPr>
          <w:rFonts w:eastAsia="Times New Roman" w:cs="Times New Roman"/>
          <w:spacing w:val="-6"/>
          <w:sz w:val="28"/>
          <w:lang w:bidi="lo-LA"/>
        </w:rPr>
        <w:t>:</w:t>
      </w:r>
      <w:r w:rsidR="0073215E" w:rsidRPr="00513F82">
        <w:rPr>
          <w:rFonts w:eastAsia="Times New Roman" w:cs="Times New Roman"/>
          <w:spacing w:val="-6"/>
          <w:sz w:val="28"/>
          <w:lang w:bidi="lo-LA"/>
        </w:rPr>
        <w:t xml:space="preserve"> K</w:t>
      </w:r>
      <w:r w:rsidR="00EB4756" w:rsidRPr="00513F82">
        <w:rPr>
          <w:rFonts w:eastAsia="Times New Roman" w:cs="Times New Roman"/>
          <w:spacing w:val="-6"/>
          <w:sz w:val="28"/>
          <w:lang w:bidi="lo-LA"/>
        </w:rPr>
        <w:t xml:space="preserve">, C, </w:t>
      </w:r>
      <w:r w:rsidR="002E3641" w:rsidRPr="00513F82">
        <w:rPr>
          <w:rFonts w:eastAsia="Times New Roman" w:cs="Times New Roman"/>
          <w:spacing w:val="-6"/>
          <w:sz w:val="28"/>
          <w:lang w:bidi="lo-LA"/>
        </w:rPr>
        <w:t>VN</w:t>
      </w:r>
      <w:r w:rsidR="00EB4756" w:rsidRPr="00513F82">
        <w:rPr>
          <w:rFonts w:eastAsia="Times New Roman" w:cs="Times New Roman"/>
          <w:spacing w:val="-6"/>
          <w:sz w:val="28"/>
          <w:lang w:bidi="lo-LA"/>
        </w:rPr>
        <w:t xml:space="preserve">, </w:t>
      </w:r>
      <w:r w:rsidR="0073215E" w:rsidRPr="00513F82">
        <w:rPr>
          <w:rFonts w:eastAsia="Times New Roman" w:cs="Times New Roman"/>
          <w:spacing w:val="-6"/>
          <w:sz w:val="28"/>
          <w:lang w:bidi="lo-LA"/>
        </w:rPr>
        <w:t xml:space="preserve">Malaysia và </w:t>
      </w:r>
      <w:r w:rsidR="00EB4756" w:rsidRPr="00513F82">
        <w:rPr>
          <w:rFonts w:eastAsia="Times New Roman" w:cs="Times New Roman"/>
          <w:spacing w:val="-6"/>
          <w:sz w:val="28"/>
          <w:lang w:bidi="lo-LA"/>
        </w:rPr>
        <w:t xml:space="preserve">Phó Tổng thống Indonesia, Phó </w:t>
      </w:r>
      <w:r w:rsidR="00B90A27" w:rsidRPr="00513F82">
        <w:rPr>
          <w:rFonts w:eastAsia="Times New Roman" w:cs="Times New Roman"/>
          <w:spacing w:val="-6"/>
          <w:sz w:val="28"/>
          <w:lang w:bidi="lo-LA"/>
        </w:rPr>
        <w:t>Thủ tướng T</w:t>
      </w:r>
      <w:r w:rsidR="002E3641" w:rsidRPr="00513F82">
        <w:rPr>
          <w:rFonts w:eastAsia="Times New Roman" w:cs="Times New Roman"/>
          <w:spacing w:val="-6"/>
          <w:sz w:val="28"/>
          <w:lang w:bidi="lo-LA"/>
        </w:rPr>
        <w:t>L</w:t>
      </w:r>
      <w:r w:rsidR="00B90A27" w:rsidRPr="00513F82">
        <w:rPr>
          <w:rFonts w:eastAsia="Times New Roman" w:cs="Times New Roman"/>
          <w:spacing w:val="-6"/>
          <w:sz w:val="28"/>
          <w:lang w:bidi="lo-LA"/>
        </w:rPr>
        <w:t xml:space="preserve"> </w:t>
      </w:r>
      <w:r w:rsidR="002E3641" w:rsidRPr="00513F82">
        <w:rPr>
          <w:rFonts w:eastAsia="Times New Roman" w:cs="Times New Roman"/>
          <w:spacing w:val="-6"/>
          <w:sz w:val="28"/>
          <w:lang w:bidi="lo-LA"/>
        </w:rPr>
        <w:t xml:space="preserve">và đại </w:t>
      </w:r>
      <w:r w:rsidR="00B90A27" w:rsidRPr="00513F82">
        <w:rPr>
          <w:rFonts w:eastAsia="Times New Roman" w:cs="Times New Roman"/>
          <w:spacing w:val="-6"/>
          <w:sz w:val="28"/>
          <w:lang w:bidi="lo-LA"/>
        </w:rPr>
        <w:t xml:space="preserve">diện </w:t>
      </w:r>
      <w:r w:rsidR="002E3641" w:rsidRPr="00513F82">
        <w:rPr>
          <w:rFonts w:eastAsia="Times New Roman" w:cs="Times New Roman"/>
          <w:spacing w:val="-6"/>
          <w:sz w:val="28"/>
          <w:lang w:bidi="lo-LA"/>
        </w:rPr>
        <w:t>các Doanh nghiệp H-ASEAN</w:t>
      </w:r>
      <w:r w:rsidR="00EB4756" w:rsidRPr="00513F82">
        <w:rPr>
          <w:rFonts w:eastAsia="Times New Roman" w:cs="Times New Roman"/>
          <w:spacing w:val="-6"/>
          <w:sz w:val="28"/>
          <w:lang w:bidi="lo-LA"/>
        </w:rPr>
        <w:t xml:space="preserve">. </w:t>
      </w:r>
      <w:r w:rsidR="00B90A27" w:rsidRPr="00513F82">
        <w:rPr>
          <w:rFonts w:cs="Times New Roman"/>
          <w:spacing w:val="-6"/>
          <w:sz w:val="28"/>
        </w:rPr>
        <w:t>Ngày 16/9/2</w:t>
      </w:r>
      <w:r w:rsidR="002E3641" w:rsidRPr="00513F82">
        <w:rPr>
          <w:rFonts w:cs="Times New Roman"/>
          <w:spacing w:val="-6"/>
          <w:sz w:val="28"/>
        </w:rPr>
        <w:t>02</w:t>
      </w:r>
      <w:r w:rsidR="00B90A27" w:rsidRPr="00513F82">
        <w:rPr>
          <w:rFonts w:cs="Times New Roman"/>
          <w:spacing w:val="-6"/>
          <w:sz w:val="28"/>
        </w:rPr>
        <w:t>3</w:t>
      </w:r>
      <w:r w:rsidR="00EB4756" w:rsidRPr="00513F82">
        <w:rPr>
          <w:rFonts w:cs="Times New Roman"/>
          <w:spacing w:val="-6"/>
          <w:sz w:val="28"/>
        </w:rPr>
        <w:t xml:space="preserve"> tiếp đón Thủ tướng C</w:t>
      </w:r>
      <w:r w:rsidR="00B90A27" w:rsidRPr="00513F82">
        <w:rPr>
          <w:rFonts w:cs="Times New Roman"/>
          <w:spacing w:val="-6"/>
          <w:sz w:val="28"/>
        </w:rPr>
        <w:t>, Thủ tướng H</w:t>
      </w:r>
      <w:r w:rsidR="00EB4756" w:rsidRPr="00513F82">
        <w:rPr>
          <w:rFonts w:cs="Times New Roman"/>
          <w:spacing w:val="-6"/>
          <w:sz w:val="28"/>
        </w:rPr>
        <w:t xml:space="preserve"> có bài phát biểu</w:t>
      </w:r>
      <w:r w:rsidR="009F3260" w:rsidRPr="00513F82">
        <w:rPr>
          <w:rFonts w:cs="Times New Roman"/>
          <w:spacing w:val="-6"/>
          <w:sz w:val="28"/>
        </w:rPr>
        <w:t>;</w:t>
      </w:r>
      <w:r w:rsidR="00217911" w:rsidRPr="00513F82">
        <w:rPr>
          <w:rFonts w:cs="Times New Roman"/>
          <w:spacing w:val="-6"/>
          <w:sz w:val="28"/>
        </w:rPr>
        <w:t xml:space="preserve"> (i</w:t>
      </w:r>
      <w:r w:rsidR="000F5645" w:rsidRPr="00513F82">
        <w:rPr>
          <w:rFonts w:cs="Times New Roman"/>
          <w:spacing w:val="-6"/>
          <w:sz w:val="28"/>
        </w:rPr>
        <w:t>)</w:t>
      </w:r>
      <w:r w:rsidR="00217911" w:rsidRPr="00513F82">
        <w:rPr>
          <w:rFonts w:cs="Times New Roman"/>
          <w:spacing w:val="-6"/>
          <w:sz w:val="28"/>
        </w:rPr>
        <w:t xml:space="preserve"> </w:t>
      </w:r>
      <w:r w:rsidR="00B90A27" w:rsidRPr="00513F82">
        <w:rPr>
          <w:rFonts w:cs="Times New Roman"/>
          <w:spacing w:val="-6"/>
          <w:sz w:val="28"/>
        </w:rPr>
        <w:t xml:space="preserve">H luôn nhìn nhận mối quan hệ với </w:t>
      </w:r>
      <w:r w:rsidR="002E3641" w:rsidRPr="00513F82">
        <w:rPr>
          <w:rFonts w:cs="Times New Roman"/>
          <w:spacing w:val="-6"/>
          <w:sz w:val="28"/>
        </w:rPr>
        <w:t>C</w:t>
      </w:r>
      <w:r w:rsidR="00B90A27" w:rsidRPr="00513F82">
        <w:rPr>
          <w:rFonts w:cs="Times New Roman"/>
          <w:spacing w:val="-6"/>
          <w:sz w:val="28"/>
        </w:rPr>
        <w:t xml:space="preserve"> từ góc độ chiến lượ</w:t>
      </w:r>
      <w:r w:rsidR="002E3641" w:rsidRPr="00513F82">
        <w:rPr>
          <w:rFonts w:cs="Times New Roman"/>
          <w:spacing w:val="-6"/>
          <w:sz w:val="28"/>
        </w:rPr>
        <w:t>c lâu dài,</w:t>
      </w:r>
      <w:r w:rsidR="00B90A27" w:rsidRPr="00513F82">
        <w:rPr>
          <w:rFonts w:cs="Times New Roman"/>
          <w:spacing w:val="-6"/>
          <w:sz w:val="28"/>
        </w:rPr>
        <w:t xml:space="preserve"> cộng đồng H-C cùng chia sẻ tương lai không ngừng phát triển</w:t>
      </w:r>
      <w:r w:rsidR="002E3641" w:rsidRPr="00513F82">
        <w:rPr>
          <w:rFonts w:cs="Times New Roman"/>
          <w:spacing w:val="-6"/>
          <w:sz w:val="28"/>
        </w:rPr>
        <w:t xml:space="preserve"> mọi mặt, đ</w:t>
      </w:r>
      <w:r w:rsidR="006B42B5" w:rsidRPr="00513F82">
        <w:rPr>
          <w:rFonts w:cs="Times New Roman"/>
          <w:spacing w:val="-6"/>
          <w:sz w:val="28"/>
        </w:rPr>
        <w:t>ặ</w:t>
      </w:r>
      <w:r w:rsidR="002E3641" w:rsidRPr="00513F82">
        <w:rPr>
          <w:rFonts w:cs="Times New Roman"/>
          <w:spacing w:val="-6"/>
          <w:sz w:val="28"/>
        </w:rPr>
        <w:t>c biệt về phát triển kinh tế</w:t>
      </w:r>
      <w:r w:rsidR="006B42B5" w:rsidRPr="00513F82">
        <w:rPr>
          <w:rFonts w:cs="Times New Roman"/>
          <w:spacing w:val="-6"/>
          <w:sz w:val="28"/>
        </w:rPr>
        <w:t>, nhiều lĩnh vực khác</w:t>
      </w:r>
      <w:r w:rsidR="00B90A27" w:rsidRPr="00513F82">
        <w:rPr>
          <w:rFonts w:cs="Times New Roman"/>
          <w:spacing w:val="-6"/>
          <w:sz w:val="28"/>
        </w:rPr>
        <w:t xml:space="preserve">. H sẵn sàng hợp tác với </w:t>
      </w:r>
      <w:r w:rsidR="002E3641" w:rsidRPr="00513F82">
        <w:rPr>
          <w:rFonts w:cs="Times New Roman"/>
          <w:spacing w:val="-6"/>
          <w:sz w:val="28"/>
        </w:rPr>
        <w:t>C</w:t>
      </w:r>
      <w:r w:rsidR="00B90A27" w:rsidRPr="00513F82">
        <w:rPr>
          <w:rFonts w:cs="Times New Roman"/>
          <w:spacing w:val="-6"/>
          <w:sz w:val="28"/>
        </w:rPr>
        <w:t xml:space="preserve"> cùng nhau thực hiện hoàn thành sáng kiến </w:t>
      </w:r>
      <w:r w:rsidR="00B90A27" w:rsidRPr="00513F82">
        <w:rPr>
          <w:rFonts w:eastAsia="Times New Roman" w:cs="Times New Roman"/>
          <w:spacing w:val="-6"/>
          <w:sz w:val="28"/>
          <w:lang w:bidi="lo-LA"/>
        </w:rPr>
        <w:t xml:space="preserve">​​“Vành đai và Con đường” </w:t>
      </w:r>
      <w:r w:rsidR="00B90A27" w:rsidRPr="00513F82">
        <w:rPr>
          <w:rFonts w:cs="Times New Roman"/>
          <w:spacing w:val="-6"/>
          <w:sz w:val="28"/>
        </w:rPr>
        <w:t>với chất lượng cao và thúc đẩy liên tục nâng cấp hợ</w:t>
      </w:r>
      <w:r w:rsidR="006B42B5" w:rsidRPr="00513F82">
        <w:rPr>
          <w:rFonts w:cs="Times New Roman"/>
          <w:spacing w:val="-6"/>
          <w:sz w:val="28"/>
        </w:rPr>
        <w:t>p tác H-C, cùng nhau</w:t>
      </w:r>
      <w:r w:rsidR="00B90A27" w:rsidRPr="00513F82">
        <w:rPr>
          <w:rFonts w:cs="Times New Roman"/>
          <w:spacing w:val="-6"/>
          <w:sz w:val="28"/>
        </w:rPr>
        <w:t xml:space="preserve"> chia sẻ cơ hộ</w:t>
      </w:r>
      <w:r w:rsidR="006B42B5" w:rsidRPr="00513F82">
        <w:rPr>
          <w:rFonts w:cs="Times New Roman"/>
          <w:spacing w:val="-6"/>
          <w:sz w:val="28"/>
        </w:rPr>
        <w:t xml:space="preserve">i và </w:t>
      </w:r>
      <w:r w:rsidR="00B90A27" w:rsidRPr="00513F82">
        <w:rPr>
          <w:rFonts w:cs="Times New Roman"/>
          <w:spacing w:val="-6"/>
          <w:sz w:val="28"/>
        </w:rPr>
        <w:t>thúc đẩy phát triển, mang lại lợ</w:t>
      </w:r>
      <w:r w:rsidR="006B42B5" w:rsidRPr="00513F82">
        <w:rPr>
          <w:rFonts w:cs="Times New Roman"/>
          <w:spacing w:val="-6"/>
          <w:sz w:val="28"/>
        </w:rPr>
        <w:t>i ích cho hai Đảng, hai Nhà nước H-C</w:t>
      </w:r>
      <w:r w:rsidR="00B90A27" w:rsidRPr="00513F82">
        <w:rPr>
          <w:rFonts w:cs="Times New Roman"/>
          <w:spacing w:val="-6"/>
          <w:sz w:val="28"/>
        </w:rPr>
        <w:t>, góp phầ</w:t>
      </w:r>
      <w:r w:rsidR="00864963" w:rsidRPr="00513F82">
        <w:rPr>
          <w:rFonts w:cs="Times New Roman"/>
          <w:spacing w:val="-6"/>
          <w:sz w:val="28"/>
        </w:rPr>
        <w:t>n vào hòa bình,</w:t>
      </w:r>
      <w:r w:rsidR="00B90A27" w:rsidRPr="00513F82">
        <w:rPr>
          <w:rFonts w:cs="Times New Roman"/>
          <w:spacing w:val="-6"/>
          <w:sz w:val="28"/>
        </w:rPr>
        <w:t xml:space="preserve"> ổn định trong khu vự</w:t>
      </w:r>
      <w:r w:rsidR="006F128B" w:rsidRPr="00513F82">
        <w:rPr>
          <w:rFonts w:cs="Times New Roman"/>
          <w:spacing w:val="-6"/>
          <w:sz w:val="28"/>
        </w:rPr>
        <w:t xml:space="preserve">c. </w:t>
      </w:r>
      <w:r w:rsidR="00B90A27" w:rsidRPr="00513F82">
        <w:rPr>
          <w:rFonts w:cs="Times New Roman"/>
          <w:spacing w:val="-6"/>
          <w:sz w:val="28"/>
        </w:rPr>
        <w:t xml:space="preserve">Đồng thời H ủng hộ </w:t>
      </w:r>
      <w:r w:rsidR="00864963" w:rsidRPr="00513F82">
        <w:rPr>
          <w:rFonts w:cs="Times New Roman"/>
          <w:spacing w:val="-6"/>
          <w:sz w:val="28"/>
        </w:rPr>
        <w:t>C</w:t>
      </w:r>
      <w:r w:rsidR="00B90A27" w:rsidRPr="00513F82">
        <w:rPr>
          <w:rFonts w:cs="Times New Roman"/>
          <w:spacing w:val="-6"/>
          <w:sz w:val="28"/>
        </w:rPr>
        <w:t xml:space="preserve"> đảm nhậ</w:t>
      </w:r>
      <w:r w:rsidR="00864963" w:rsidRPr="00513F82">
        <w:rPr>
          <w:rFonts w:cs="Times New Roman"/>
          <w:spacing w:val="-6"/>
          <w:sz w:val="28"/>
        </w:rPr>
        <w:t>n vai trò C</w:t>
      </w:r>
      <w:r w:rsidR="00B90A27" w:rsidRPr="00513F82">
        <w:rPr>
          <w:rFonts w:cs="Times New Roman"/>
          <w:spacing w:val="-6"/>
          <w:sz w:val="28"/>
        </w:rPr>
        <w:t xml:space="preserve">hủ tịch luân phiên ASEAN vào năm </w:t>
      </w:r>
      <w:r w:rsidR="006F128B" w:rsidRPr="00513F82">
        <w:rPr>
          <w:rFonts w:cs="Times New Roman"/>
          <w:spacing w:val="-6"/>
          <w:sz w:val="28"/>
        </w:rPr>
        <w:t>2024,</w:t>
      </w:r>
      <w:r w:rsidR="00864963" w:rsidRPr="00513F82">
        <w:rPr>
          <w:rFonts w:cs="Times New Roman"/>
          <w:spacing w:val="-6"/>
          <w:sz w:val="28"/>
        </w:rPr>
        <w:t xml:space="preserve"> s</w:t>
      </w:r>
      <w:r w:rsidR="00B90A27" w:rsidRPr="00513F82">
        <w:rPr>
          <w:rFonts w:cs="Times New Roman"/>
          <w:spacing w:val="-6"/>
          <w:sz w:val="28"/>
        </w:rPr>
        <w:t xml:space="preserve">ẵn sàng hợp tác với </w:t>
      </w:r>
      <w:r w:rsidR="00864963" w:rsidRPr="00513F82">
        <w:rPr>
          <w:rFonts w:cs="Times New Roman"/>
          <w:spacing w:val="-6"/>
          <w:sz w:val="28"/>
        </w:rPr>
        <w:t>C</w:t>
      </w:r>
      <w:r w:rsidR="00B90A27" w:rsidRPr="00513F82">
        <w:rPr>
          <w:rFonts w:cs="Times New Roman"/>
          <w:spacing w:val="-6"/>
          <w:sz w:val="28"/>
        </w:rPr>
        <w:t xml:space="preserve"> thúc đẩy xây dựng “Năm quê hương” và cộng đồ</w:t>
      </w:r>
      <w:r w:rsidR="00864963" w:rsidRPr="00513F82">
        <w:rPr>
          <w:rFonts w:cs="Times New Roman"/>
          <w:spacing w:val="-6"/>
          <w:sz w:val="28"/>
        </w:rPr>
        <w:t>ng H-</w:t>
      </w:r>
      <w:r w:rsidR="00B90A27" w:rsidRPr="00513F82">
        <w:rPr>
          <w:rFonts w:cs="Times New Roman"/>
          <w:spacing w:val="-6"/>
          <w:sz w:val="28"/>
        </w:rPr>
        <w:t>ASEAN vì mộ</w:t>
      </w:r>
      <w:r w:rsidR="009F3260" w:rsidRPr="00513F82">
        <w:rPr>
          <w:rFonts w:cs="Times New Roman"/>
          <w:spacing w:val="-6"/>
          <w:sz w:val="28"/>
        </w:rPr>
        <w:t xml:space="preserve">t tương lai chung; </w:t>
      </w:r>
      <w:r w:rsidR="00864963" w:rsidRPr="00513F82">
        <w:rPr>
          <w:rFonts w:cs="Times New Roman"/>
          <w:spacing w:val="-6"/>
          <w:sz w:val="28"/>
        </w:rPr>
        <w:t>(ii)</w:t>
      </w:r>
      <w:r w:rsidR="008C1DE5" w:rsidRPr="00513F82">
        <w:rPr>
          <w:rFonts w:cs="Times New Roman"/>
          <w:spacing w:val="-6"/>
          <w:sz w:val="28"/>
        </w:rPr>
        <w:t xml:space="preserve"> Q</w:t>
      </w:r>
      <w:r w:rsidR="00B90A27" w:rsidRPr="00513F82">
        <w:rPr>
          <w:rFonts w:cs="Times New Roman"/>
          <w:spacing w:val="-6"/>
          <w:sz w:val="28"/>
        </w:rPr>
        <w:t xml:space="preserve">uan hệ H-ASEAN đã trở thành mô hình thành công và năng động nhất trong hợp tác khu vực châu Á-Thái Bình Dương, là một ví dụ rõ ràng về cách thúc đẩy xây dựng một cộng đồng có tương lai chung cho tất cả. </w:t>
      </w:r>
      <w:r w:rsidR="00B90A27" w:rsidRPr="00513F82">
        <w:rPr>
          <w:rFonts w:eastAsia="Times New Roman" w:cs="Times New Roman"/>
          <w:spacing w:val="-6"/>
          <w:sz w:val="28"/>
          <w:lang w:bidi="lo-LA"/>
        </w:rPr>
        <w:t xml:space="preserve">Hội chợ triển lãm H-ASEAN đã chứng kiến ​​sự phát triển không ngừng của quan hệ song phương kể từ khi thành lập cách đây 20 năm và hai bên cam kết củng cố </w:t>
      </w:r>
      <w:r w:rsidR="00B90A27" w:rsidRPr="00513F82">
        <w:rPr>
          <w:rFonts w:cs="Times New Roman"/>
          <w:spacing w:val="-6"/>
          <w:sz w:val="28"/>
        </w:rPr>
        <w:t>nhau</w:t>
      </w:r>
      <w:r w:rsidR="00B90A27" w:rsidRPr="00513F82">
        <w:rPr>
          <w:rFonts w:eastAsia="Times New Roman" w:cs="Times New Roman"/>
          <w:spacing w:val="-6"/>
          <w:sz w:val="28"/>
          <w:lang w:bidi="lo-LA"/>
        </w:rPr>
        <w:t xml:space="preserve"> thông qua đoàn kết, hợp tác cùng có lợi và quan tâm đến thế giới. “Vị thế vững chắc của quan hệ H-ASEAN không đến một cách dễ dàng và là kết quả từ nỗ</w:t>
      </w:r>
      <w:r w:rsidR="00864963" w:rsidRPr="00513F82">
        <w:rPr>
          <w:rFonts w:eastAsia="Times New Roman" w:cs="Times New Roman"/>
          <w:spacing w:val="-6"/>
          <w:sz w:val="28"/>
          <w:lang w:bidi="lo-LA"/>
        </w:rPr>
        <w:t xml:space="preserve"> lực chung của tất cả các bên”,</w:t>
      </w:r>
      <w:r w:rsidR="00B90A27" w:rsidRPr="00513F82">
        <w:rPr>
          <w:rFonts w:cs="Times New Roman"/>
          <w:spacing w:val="-6"/>
          <w:sz w:val="28"/>
        </w:rPr>
        <w:t xml:space="preserve"> Thủ tướng H</w:t>
      </w:r>
      <w:r w:rsidR="00B90A27" w:rsidRPr="00513F82">
        <w:rPr>
          <w:rFonts w:eastAsia="Times New Roman" w:cs="Times New Roman"/>
          <w:spacing w:val="-6"/>
          <w:sz w:val="28"/>
          <w:lang w:bidi="lo-LA"/>
        </w:rPr>
        <w:t xml:space="preserve"> kêu gọi nỗ lực tạo ra một môi trường thuận lợi có lợi cho sự phát triển, thịnh vượng, </w:t>
      </w:r>
      <w:r w:rsidR="00864963" w:rsidRPr="00513F82">
        <w:rPr>
          <w:rFonts w:eastAsia="Times New Roman" w:cs="Times New Roman"/>
          <w:spacing w:val="-6"/>
          <w:sz w:val="28"/>
          <w:lang w:bidi="lo-LA"/>
        </w:rPr>
        <w:t xml:space="preserve">vì </w:t>
      </w:r>
      <w:r w:rsidR="00B90A27" w:rsidRPr="00513F82">
        <w:rPr>
          <w:rFonts w:eastAsia="Times New Roman" w:cs="Times New Roman"/>
          <w:spacing w:val="-6"/>
          <w:sz w:val="28"/>
          <w:lang w:bidi="lo-LA"/>
        </w:rPr>
        <w:t xml:space="preserve">hòa bình để sự phát triển của một </w:t>
      </w:r>
      <w:r w:rsidR="00B90A27" w:rsidRPr="00513F82">
        <w:rPr>
          <w:rFonts w:eastAsia="Times New Roman" w:cs="Times New Roman"/>
          <w:spacing w:val="-6"/>
          <w:sz w:val="28"/>
          <w:lang w:bidi="lo-LA"/>
        </w:rPr>
        <w:lastRenderedPageBreak/>
        <w:t>quốc gia có thể mang lại lợi ích tốt hơn cho các nước láng giềng và người dân tro</w:t>
      </w:r>
      <w:r w:rsidR="00B90A27" w:rsidRPr="00513F82">
        <w:rPr>
          <w:rFonts w:cs="Times New Roman"/>
          <w:spacing w:val="-6"/>
          <w:sz w:val="28"/>
        </w:rPr>
        <w:t xml:space="preserve">ng khu vực; </w:t>
      </w:r>
      <w:r w:rsidR="00B90A27" w:rsidRPr="00513F82">
        <w:rPr>
          <w:rFonts w:eastAsia="Times New Roman" w:cs="Times New Roman"/>
          <w:spacing w:val="-6"/>
          <w:sz w:val="28"/>
          <w:lang w:bidi="lo-LA"/>
        </w:rPr>
        <w:t>H sẵn sàng mở rộng hợp tác với ASEAN trong các lĩnh vự</w:t>
      </w:r>
      <w:r w:rsidR="00864963" w:rsidRPr="00513F82">
        <w:rPr>
          <w:rFonts w:eastAsia="Times New Roman" w:cs="Times New Roman"/>
          <w:spacing w:val="-6"/>
          <w:sz w:val="28"/>
          <w:lang w:bidi="lo-LA"/>
        </w:rPr>
        <w:t>c như văn hóa, du lịch, đào tạo học sinh, sinh viên, nhằm</w:t>
      </w:r>
      <w:r w:rsidR="00B90A27" w:rsidRPr="00513F82">
        <w:rPr>
          <w:rFonts w:eastAsia="Times New Roman" w:cs="Times New Roman"/>
          <w:spacing w:val="-6"/>
          <w:sz w:val="28"/>
          <w:lang w:bidi="lo-LA"/>
        </w:rPr>
        <w:t xml:space="preserve"> tăng cường sự hiểu biết lẫn nhau và tình hữ</w:t>
      </w:r>
      <w:r w:rsidR="006F128B" w:rsidRPr="00513F82">
        <w:rPr>
          <w:rFonts w:eastAsia="Times New Roman" w:cs="Times New Roman"/>
          <w:spacing w:val="-6"/>
          <w:sz w:val="28"/>
          <w:lang w:bidi="lo-LA"/>
        </w:rPr>
        <w:t>u nghị giữa người dân hai nước</w:t>
      </w:r>
      <w:r w:rsidR="009F3260" w:rsidRPr="00513F82">
        <w:rPr>
          <w:rFonts w:eastAsia="Times New Roman" w:cs="Times New Roman"/>
          <w:spacing w:val="-6"/>
          <w:sz w:val="28"/>
          <w:lang w:bidi="lo-LA"/>
        </w:rPr>
        <w:t>; (iii</w:t>
      </w:r>
      <w:r w:rsidR="00864963" w:rsidRPr="00513F82">
        <w:rPr>
          <w:rFonts w:eastAsia="Times New Roman" w:cs="Times New Roman"/>
          <w:spacing w:val="-6"/>
          <w:sz w:val="28"/>
          <w:lang w:bidi="lo-LA"/>
        </w:rPr>
        <w:t>) T</w:t>
      </w:r>
      <w:r w:rsidR="00B90A27" w:rsidRPr="00513F82">
        <w:rPr>
          <w:rFonts w:eastAsia="Times New Roman" w:cs="Times New Roman"/>
          <w:spacing w:val="-6"/>
          <w:sz w:val="28"/>
          <w:lang w:bidi="lo-LA"/>
        </w:rPr>
        <w:t>ăng cường kết nối khu vực và xây dựng chuỗi cung ứng và công nghiệp khu vực ổn định và không bị cản trở hơn dựa trên lợi thế so sánh</w:t>
      </w:r>
      <w:r w:rsidR="006F128B" w:rsidRPr="00513F82">
        <w:rPr>
          <w:rFonts w:cs="Times New Roman"/>
          <w:spacing w:val="-6"/>
          <w:sz w:val="28"/>
        </w:rPr>
        <w:t xml:space="preserve"> </w:t>
      </w:r>
      <w:r w:rsidR="00B90A27" w:rsidRPr="00513F82">
        <w:rPr>
          <w:rFonts w:eastAsia="Times New Roman" w:cs="Times New Roman"/>
          <w:spacing w:val="-6"/>
          <w:sz w:val="28"/>
          <w:lang w:bidi="lo-LA"/>
        </w:rPr>
        <w:t>H kiên quyết ủng hộ khuôn khổ hợp tác k</w:t>
      </w:r>
      <w:r w:rsidR="006F128B" w:rsidRPr="00513F82">
        <w:rPr>
          <w:rFonts w:eastAsia="Times New Roman" w:cs="Times New Roman"/>
          <w:spacing w:val="-6"/>
          <w:sz w:val="28"/>
          <w:lang w:bidi="lo-LA"/>
        </w:rPr>
        <w:t xml:space="preserve">hu vực lấy ASEAN làm trung tâm, </w:t>
      </w:r>
      <w:r w:rsidR="00B90A27" w:rsidRPr="00513F82">
        <w:rPr>
          <w:rFonts w:eastAsia="Times New Roman" w:cs="Times New Roman"/>
          <w:spacing w:val="-6"/>
          <w:sz w:val="28"/>
          <w:lang w:bidi="lo-LA"/>
        </w:rPr>
        <w:t>tiếp tục kết hợp Sáng kiến ​​“Vành đai và Con đường” với các chiến lược phát triển của các quốc gia khác và tiếp tục thúc</w:t>
      </w:r>
      <w:r w:rsidR="00864963" w:rsidRPr="00513F82">
        <w:rPr>
          <w:rFonts w:eastAsia="Times New Roman" w:cs="Times New Roman"/>
          <w:spacing w:val="-6"/>
          <w:sz w:val="28"/>
          <w:lang w:bidi="lo-LA"/>
        </w:rPr>
        <w:t xml:space="preserve"> đẩy hội nhập kinh tế khu vực.</w:t>
      </w:r>
    </w:p>
    <w:p w:rsidR="00780270" w:rsidRPr="00513F82" w:rsidRDefault="00B90A27" w:rsidP="00780270">
      <w:pPr>
        <w:spacing w:after="0" w:line="240" w:lineRule="auto"/>
        <w:ind w:firstLine="851"/>
        <w:jc w:val="both"/>
        <w:rPr>
          <w:rFonts w:cs="Times New Roman"/>
          <w:spacing w:val="-6"/>
          <w:sz w:val="28"/>
        </w:rPr>
      </w:pPr>
      <w:r w:rsidRPr="00513F82">
        <w:rPr>
          <w:rFonts w:cs="Times New Roman"/>
          <w:spacing w:val="-6"/>
          <w:sz w:val="28"/>
          <w:lang w:val="vi-VN"/>
        </w:rPr>
        <w:t>Thủ tướng</w:t>
      </w:r>
      <w:r w:rsidR="006F128B" w:rsidRPr="00513F82">
        <w:rPr>
          <w:rFonts w:cs="Times New Roman"/>
          <w:spacing w:val="-6"/>
          <w:sz w:val="28"/>
        </w:rPr>
        <w:t xml:space="preserve"> C</w:t>
      </w:r>
      <w:r w:rsidR="00780270" w:rsidRPr="00513F82">
        <w:rPr>
          <w:rFonts w:cs="Times New Roman"/>
          <w:spacing w:val="-6"/>
          <w:sz w:val="28"/>
          <w:lang w:val="vi-VN"/>
        </w:rPr>
        <w:t xml:space="preserve"> phát biểu</w:t>
      </w:r>
      <w:r w:rsidR="009F3260" w:rsidRPr="00513F82">
        <w:rPr>
          <w:rFonts w:cs="Times New Roman"/>
          <w:spacing w:val="-6"/>
          <w:sz w:val="28"/>
        </w:rPr>
        <w:t>: (i)</w:t>
      </w:r>
      <w:r w:rsidR="009F3260" w:rsidRPr="00513F82">
        <w:rPr>
          <w:rFonts w:cs="Times New Roman"/>
          <w:spacing w:val="-6"/>
          <w:sz w:val="28"/>
        </w:rPr>
        <w:t xml:space="preserve"> </w:t>
      </w:r>
      <w:r w:rsidR="009F3260" w:rsidRPr="00513F82">
        <w:rPr>
          <w:rFonts w:cs="Times New Roman"/>
          <w:spacing w:val="-6"/>
          <w:sz w:val="28"/>
        </w:rPr>
        <w:t>C</w:t>
      </w:r>
      <w:r w:rsidR="009F3260" w:rsidRPr="00513F82">
        <w:rPr>
          <w:rFonts w:cs="Times New Roman"/>
          <w:spacing w:val="-6"/>
          <w:sz w:val="28"/>
        </w:rPr>
        <w:t>ảm ơn H vì đã hỗ trợ mạnh mẽ cho sự phát triển kinh tế - xã hội của C và đánh giá cao kết quả tốt đẹp của hợp tác song phương. C kiên quyết tuân thủ nguyên tắc một H và kiên quyết ủng hộ H bảo vệ lợi ích cốt lõi của C-H</w:t>
      </w:r>
      <w:r w:rsidR="009F3260" w:rsidRPr="00513F82">
        <w:rPr>
          <w:rFonts w:cs="Times New Roman"/>
          <w:spacing w:val="-6"/>
          <w:sz w:val="28"/>
        </w:rPr>
        <w:t xml:space="preserve">; (ii) </w:t>
      </w:r>
      <w:r w:rsidR="00780270" w:rsidRPr="00513F82">
        <w:rPr>
          <w:rFonts w:cs="Times New Roman"/>
          <w:spacing w:val="-6"/>
          <w:sz w:val="28"/>
          <w:lang w:val="vi-VN"/>
        </w:rPr>
        <w:t>Hội chợ</w:t>
      </w:r>
      <w:r w:rsidR="00D53497" w:rsidRPr="00513F82">
        <w:rPr>
          <w:rFonts w:cs="Times New Roman"/>
          <w:spacing w:val="-6"/>
          <w:sz w:val="28"/>
          <w:lang w:val="vi-VN"/>
        </w:rPr>
        <w:t xml:space="preserve"> T</w:t>
      </w:r>
      <w:r w:rsidR="00780270" w:rsidRPr="00513F82">
        <w:rPr>
          <w:rFonts w:cs="Times New Roman"/>
          <w:spacing w:val="-6"/>
          <w:sz w:val="28"/>
          <w:lang w:val="vi-VN"/>
        </w:rPr>
        <w:t>hương mại ASEAN-H được tổ chức trong 19 năm qua, trong đó có sự hợp tác giữ</w:t>
      </w:r>
      <w:r w:rsidR="00D53497" w:rsidRPr="00513F82">
        <w:rPr>
          <w:rFonts w:cs="Times New Roman"/>
          <w:spacing w:val="-6"/>
          <w:sz w:val="28"/>
          <w:lang w:val="vi-VN"/>
        </w:rPr>
        <w:t>a ASEAN và H</w:t>
      </w:r>
      <w:r w:rsidR="00780270" w:rsidRPr="00513F82">
        <w:rPr>
          <w:rFonts w:cs="Times New Roman"/>
          <w:spacing w:val="-6"/>
          <w:sz w:val="28"/>
          <w:lang w:val="vi-VN"/>
        </w:rPr>
        <w:t xml:space="preserve">, đặc biệt khi ASEAN có gặp nhiều khó khăn như, dịch bệnh Covid-19 được Chính phủ H hỗ trợ kịp thời. </w:t>
      </w:r>
      <w:r w:rsidR="008C1DE5" w:rsidRPr="00513F82">
        <w:rPr>
          <w:rFonts w:cs="Times New Roman"/>
          <w:spacing w:val="-6"/>
          <w:sz w:val="28"/>
        </w:rPr>
        <w:t>Đồng thời</w:t>
      </w:r>
      <w:r w:rsidR="00780270" w:rsidRPr="00513F82">
        <w:rPr>
          <w:rFonts w:cs="Times New Roman"/>
          <w:spacing w:val="-6"/>
          <w:sz w:val="28"/>
          <w:lang w:val="vi-VN"/>
        </w:rPr>
        <w:t xml:space="preserve"> nhấn mạnh tầm quan trọng của hội nhập </w:t>
      </w:r>
      <w:r w:rsidR="00780270" w:rsidRPr="00513F82">
        <w:rPr>
          <w:rFonts w:cs="Times New Roman"/>
          <w:spacing w:val="-6"/>
          <w:sz w:val="28"/>
        </w:rPr>
        <w:t>kh</w:t>
      </w:r>
      <w:r w:rsidR="00780270" w:rsidRPr="00513F82">
        <w:rPr>
          <w:rFonts w:cs="Times New Roman"/>
          <w:spacing w:val="-6"/>
          <w:sz w:val="28"/>
          <w:lang w:val="vi-VN"/>
        </w:rPr>
        <w:t>u vực và quốc tế bằng việc kêu gọi hợp tác để tạo nên sự h</w:t>
      </w:r>
      <w:r w:rsidR="00780270" w:rsidRPr="00513F82">
        <w:rPr>
          <w:rFonts w:cs="Times New Roman"/>
          <w:spacing w:val="-6"/>
          <w:sz w:val="28"/>
        </w:rPr>
        <w:t>à</w:t>
      </w:r>
      <w:r w:rsidR="00780270" w:rsidRPr="00513F82">
        <w:rPr>
          <w:rFonts w:cs="Times New Roman"/>
          <w:spacing w:val="-6"/>
          <w:sz w:val="28"/>
          <w:lang w:val="vi-VN"/>
        </w:rPr>
        <w:t xml:space="preserve">i hòa, đó có thể là việc thực hiện Tuyên bố chung ASEAN-H về Hội nhập trong Kế hoạch tổng thể ASEAN 2025; Sáng kiến </w:t>
      </w:r>
      <w:r w:rsidR="00780270" w:rsidRPr="00513F82">
        <w:rPr>
          <w:rFonts w:cs="Times New Roman"/>
          <w:spacing w:val="-6"/>
          <w:sz w:val="28"/>
        </w:rPr>
        <w:t>“</w:t>
      </w:r>
      <w:r w:rsidR="00780270" w:rsidRPr="00513F82">
        <w:rPr>
          <w:rFonts w:cs="Times New Roman"/>
          <w:spacing w:val="-6"/>
          <w:sz w:val="28"/>
          <w:lang w:val="vi-VN"/>
        </w:rPr>
        <w:t>Một vành đai, Một con đường</w:t>
      </w:r>
      <w:r w:rsidR="00780270" w:rsidRPr="00513F82">
        <w:rPr>
          <w:rFonts w:cs="Times New Roman"/>
          <w:spacing w:val="-6"/>
          <w:sz w:val="28"/>
        </w:rPr>
        <w:t>” trong k</w:t>
      </w:r>
      <w:r w:rsidR="00780270" w:rsidRPr="00513F82">
        <w:rPr>
          <w:rFonts w:cs="Times New Roman"/>
          <w:spacing w:val="-6"/>
          <w:sz w:val="28"/>
          <w:lang w:val="vi-VN"/>
        </w:rPr>
        <w:t>huôn khổ tái thiết toàn diện ASEAN, Hiệp định kinh tế toàn diện khu vự</w:t>
      </w:r>
      <w:r w:rsidR="00F63B91" w:rsidRPr="00513F82">
        <w:rPr>
          <w:rFonts w:cs="Times New Roman"/>
          <w:spacing w:val="-6"/>
          <w:sz w:val="28"/>
          <w:lang w:val="vi-VN"/>
        </w:rPr>
        <w:t xml:space="preserve">c, </w:t>
      </w:r>
      <w:r w:rsidR="00780270" w:rsidRPr="00513F82">
        <w:rPr>
          <w:rFonts w:cs="Times New Roman"/>
          <w:spacing w:val="-6"/>
          <w:sz w:val="28"/>
          <w:lang w:val="vi-VN"/>
        </w:rPr>
        <w:t>đánh giá cao việc hiệp định này có hiệu lực vào đầ</w:t>
      </w:r>
      <w:r w:rsidR="00F63B91" w:rsidRPr="00513F82">
        <w:rPr>
          <w:rFonts w:cs="Times New Roman"/>
          <w:spacing w:val="-6"/>
          <w:sz w:val="28"/>
          <w:lang w:val="vi-VN"/>
        </w:rPr>
        <w:t>u năm 2022. Thủ tướng C</w:t>
      </w:r>
      <w:r w:rsidR="00780270" w:rsidRPr="00513F82">
        <w:rPr>
          <w:rFonts w:cs="Times New Roman"/>
          <w:spacing w:val="-6"/>
          <w:sz w:val="28"/>
          <w:lang w:val="vi-VN"/>
        </w:rPr>
        <w:t xml:space="preserve"> thông tin về việ</w:t>
      </w:r>
      <w:r w:rsidR="00C440A2" w:rsidRPr="00513F82">
        <w:rPr>
          <w:rFonts w:cs="Times New Roman"/>
          <w:spacing w:val="-6"/>
          <w:sz w:val="28"/>
          <w:lang w:val="vi-VN"/>
        </w:rPr>
        <w:t>c</w:t>
      </w:r>
      <w:r w:rsidR="00C440A2" w:rsidRPr="00513F82">
        <w:rPr>
          <w:rFonts w:cs="Times New Roman"/>
          <w:spacing w:val="-6"/>
          <w:sz w:val="28"/>
        </w:rPr>
        <w:t xml:space="preserve"> </w:t>
      </w:r>
      <w:r w:rsidR="00040B9A" w:rsidRPr="00513F82">
        <w:rPr>
          <w:rFonts w:cs="Times New Roman"/>
          <w:spacing w:val="-6"/>
          <w:sz w:val="28"/>
        </w:rPr>
        <w:t>Công ty đường sắt C-H đã mua thêm 01 chiếc tàu được mang tên EMU, nâng tổng số tàu hoạt động trên tuyến đường sắ</w:t>
      </w:r>
      <w:r w:rsidR="00C440A2" w:rsidRPr="00513F82">
        <w:rPr>
          <w:rFonts w:cs="Times New Roman"/>
          <w:spacing w:val="-6"/>
          <w:sz w:val="28"/>
        </w:rPr>
        <w:t xml:space="preserve">t C-H đã </w:t>
      </w:r>
      <w:r w:rsidR="00040B9A" w:rsidRPr="00513F82">
        <w:rPr>
          <w:rFonts w:cs="Times New Roman"/>
          <w:spacing w:val="-6"/>
          <w:sz w:val="28"/>
        </w:rPr>
        <w:t>06 chiếc, nhằ</w:t>
      </w:r>
      <w:r w:rsidR="00C440A2" w:rsidRPr="00513F82">
        <w:rPr>
          <w:rFonts w:cs="Times New Roman"/>
          <w:spacing w:val="-6"/>
          <w:sz w:val="28"/>
        </w:rPr>
        <w:t>m chuẩn</w:t>
      </w:r>
      <w:r w:rsidR="00040B9A" w:rsidRPr="00513F82">
        <w:rPr>
          <w:rFonts w:cs="Times New Roman"/>
          <w:spacing w:val="-6"/>
          <w:sz w:val="28"/>
        </w:rPr>
        <w:t xml:space="preserve"> bị phục vụ đáp ứng nhu cầu di chuyển của hành khách trong năm </w:t>
      </w:r>
      <w:r w:rsidR="00780270" w:rsidRPr="00513F82">
        <w:rPr>
          <w:rFonts w:cs="Times New Roman"/>
          <w:spacing w:val="-6"/>
          <w:sz w:val="28"/>
        </w:rPr>
        <w:t>C</w:t>
      </w:r>
      <w:r w:rsidR="00040B9A" w:rsidRPr="00513F82">
        <w:rPr>
          <w:rFonts w:cs="Times New Roman"/>
          <w:spacing w:val="-6"/>
          <w:sz w:val="28"/>
          <w:lang w:val="vi-VN"/>
        </w:rPr>
        <w:t xml:space="preserve"> </w:t>
      </w:r>
      <w:r w:rsidR="00780270" w:rsidRPr="00513F82">
        <w:rPr>
          <w:rFonts w:cs="Times New Roman"/>
          <w:spacing w:val="-6"/>
          <w:sz w:val="28"/>
          <w:lang w:val="vi-VN"/>
        </w:rPr>
        <w:t>đảm nhiệm chức Chủ tịch</w:t>
      </w:r>
      <w:r w:rsidR="00780270" w:rsidRPr="00513F82">
        <w:rPr>
          <w:rFonts w:cs="Times New Roman"/>
          <w:spacing w:val="-6"/>
          <w:sz w:val="28"/>
        </w:rPr>
        <w:t xml:space="preserve"> luân phiên</w:t>
      </w:r>
      <w:r w:rsidR="00D53497" w:rsidRPr="00513F82">
        <w:rPr>
          <w:rFonts w:cs="Times New Roman"/>
          <w:spacing w:val="-6"/>
          <w:sz w:val="28"/>
          <w:lang w:val="vi-VN"/>
        </w:rPr>
        <w:t xml:space="preserve"> ASEAN </w:t>
      </w:r>
      <w:r w:rsidR="00780270" w:rsidRPr="00513F82">
        <w:rPr>
          <w:rFonts w:cs="Times New Roman"/>
          <w:spacing w:val="-6"/>
          <w:sz w:val="28"/>
          <w:lang w:val="vi-VN"/>
        </w:rPr>
        <w:t>năm 2024.</w:t>
      </w:r>
      <w:r w:rsidR="00780270" w:rsidRPr="00513F82">
        <w:rPr>
          <w:rFonts w:cs="Times New Roman"/>
          <w:spacing w:val="-6"/>
          <w:sz w:val="28"/>
        </w:rPr>
        <w:t xml:space="preserve"> </w:t>
      </w:r>
      <w:r w:rsidR="00D53497" w:rsidRPr="00513F82">
        <w:rPr>
          <w:rFonts w:cs="Times New Roman"/>
          <w:spacing w:val="-6"/>
          <w:sz w:val="28"/>
        </w:rPr>
        <w:t xml:space="preserve">Sau dịp dự Hội chợ triển lãm lần này, </w:t>
      </w:r>
      <w:r w:rsidR="00780270" w:rsidRPr="00513F82">
        <w:rPr>
          <w:rFonts w:cs="Times New Roman"/>
          <w:spacing w:val="-6"/>
          <w:sz w:val="28"/>
          <w:lang w:val="vi-VN"/>
        </w:rPr>
        <w:t xml:space="preserve">Thủ tướng </w:t>
      </w:r>
      <w:r w:rsidR="00780270" w:rsidRPr="00513F82">
        <w:rPr>
          <w:rFonts w:cs="Times New Roman"/>
          <w:spacing w:val="-6"/>
          <w:sz w:val="28"/>
        </w:rPr>
        <w:t>C cùng đoàn</w:t>
      </w:r>
      <w:r w:rsidR="00780270" w:rsidRPr="00513F82">
        <w:rPr>
          <w:rFonts w:cs="Times New Roman"/>
          <w:spacing w:val="-6"/>
          <w:sz w:val="28"/>
          <w:lang w:val="vi-VN"/>
        </w:rPr>
        <w:t xml:space="preserve"> tham quan các cửa hàng sản phẩm của các đơn vị kinh doanh được trưng bày trong sự kiện này</w:t>
      </w:r>
      <w:r w:rsidR="00BF308D" w:rsidRPr="00513F82">
        <w:rPr>
          <w:rFonts w:cs="Times New Roman"/>
          <w:spacing w:val="-6"/>
          <w:sz w:val="28"/>
        </w:rPr>
        <w:t>;</w:t>
      </w:r>
      <w:r w:rsidR="00780270" w:rsidRPr="00513F82">
        <w:rPr>
          <w:rFonts w:cs="Times New Roman"/>
          <w:spacing w:val="-6"/>
          <w:sz w:val="28"/>
          <w:lang w:val="vi-VN"/>
        </w:rPr>
        <w:t xml:space="preserve"> trong đó có các cửa hàng với nhiều sản phẩm đa dạng của </w:t>
      </w:r>
      <w:r w:rsidR="00780270" w:rsidRPr="00513F82">
        <w:rPr>
          <w:rFonts w:cs="Times New Roman"/>
          <w:spacing w:val="-6"/>
          <w:sz w:val="28"/>
        </w:rPr>
        <w:t>C</w:t>
      </w:r>
      <w:r w:rsidR="00780270" w:rsidRPr="00513F82">
        <w:rPr>
          <w:rFonts w:cs="Times New Roman"/>
          <w:spacing w:val="-6"/>
          <w:sz w:val="28"/>
          <w:lang w:val="vi-VN"/>
        </w:rPr>
        <w:t xml:space="preserve">. Đồng thời, chứng </w:t>
      </w:r>
      <w:r w:rsidR="00780270" w:rsidRPr="00513F82">
        <w:rPr>
          <w:rFonts w:cs="Times New Roman"/>
          <w:spacing w:val="-6"/>
          <w:sz w:val="28"/>
        </w:rPr>
        <w:t xml:space="preserve">kiến </w:t>
      </w:r>
      <w:r w:rsidR="00780270" w:rsidRPr="00513F82">
        <w:rPr>
          <w:rFonts w:cs="Times New Roman"/>
          <w:spacing w:val="-6"/>
          <w:sz w:val="28"/>
          <w:lang w:val="vi-VN"/>
        </w:rPr>
        <w:t xml:space="preserve">lễ ký kết giữa </w:t>
      </w:r>
      <w:r w:rsidR="00780270" w:rsidRPr="00513F82">
        <w:rPr>
          <w:rFonts w:cs="Times New Roman"/>
          <w:spacing w:val="-6"/>
          <w:sz w:val="28"/>
        </w:rPr>
        <w:t xml:space="preserve">các </w:t>
      </w:r>
      <w:r w:rsidR="00780270" w:rsidRPr="00513F82">
        <w:rPr>
          <w:rFonts w:cs="Times New Roman"/>
          <w:spacing w:val="-6"/>
          <w:sz w:val="28"/>
          <w:lang w:val="vi-VN"/>
        </w:rPr>
        <w:t>Công ty</w:t>
      </w:r>
      <w:r w:rsidR="00780270" w:rsidRPr="00513F82">
        <w:rPr>
          <w:rFonts w:cs="Times New Roman"/>
          <w:spacing w:val="-6"/>
          <w:sz w:val="28"/>
        </w:rPr>
        <w:t xml:space="preserve">-doanh nghiệp H với ASEAN và </w:t>
      </w:r>
      <w:r w:rsidR="00AA14AF" w:rsidRPr="00513F82">
        <w:rPr>
          <w:rFonts w:cs="Times New Roman"/>
          <w:spacing w:val="-6"/>
          <w:sz w:val="28"/>
        </w:rPr>
        <w:t>C.</w:t>
      </w:r>
    </w:p>
    <w:p w:rsidR="00335FD3" w:rsidRPr="00513F82" w:rsidRDefault="00B90A27" w:rsidP="00335FD3">
      <w:pPr>
        <w:spacing w:after="0" w:line="240" w:lineRule="auto"/>
        <w:ind w:firstLine="851"/>
        <w:jc w:val="both"/>
        <w:rPr>
          <w:b/>
          <w:bCs/>
          <w:spacing w:val="-6"/>
          <w:sz w:val="28"/>
          <w:szCs w:val="28"/>
        </w:rPr>
      </w:pPr>
      <w:r w:rsidRPr="00513F82">
        <w:rPr>
          <w:rFonts w:eastAsia="Times New Roman" w:cs="Times New Roman"/>
          <w:spacing w:val="-6"/>
          <w:sz w:val="28"/>
          <w:lang w:bidi="lo-LA"/>
        </w:rPr>
        <w:t xml:space="preserve">Đối với các nhà Lãnh đạo các nước ASEAN: </w:t>
      </w:r>
      <w:r w:rsidR="009F348C" w:rsidRPr="00513F82">
        <w:rPr>
          <w:rFonts w:eastAsia="Times New Roman" w:cs="Times New Roman"/>
          <w:spacing w:val="-6"/>
          <w:sz w:val="28"/>
          <w:lang w:bidi="lo-LA"/>
        </w:rPr>
        <w:t>Đ</w:t>
      </w:r>
      <w:r w:rsidRPr="00513F82">
        <w:rPr>
          <w:rFonts w:eastAsia="Times New Roman" w:cs="Times New Roman"/>
          <w:spacing w:val="-6"/>
          <w:sz w:val="28"/>
          <w:lang w:bidi="lo-LA"/>
        </w:rPr>
        <w:t xml:space="preserve">ánh giá cao các nguyên tắc hữu nghị, chân thành, toàn diện và cùng có lợi do H đề xuất cũng như những đóng góp quan trọng của H trong việc thúc đẩy hòa bình và thịnh </w:t>
      </w:r>
      <w:r w:rsidR="009F348C" w:rsidRPr="00513F82">
        <w:rPr>
          <w:rFonts w:eastAsia="Times New Roman" w:cs="Times New Roman"/>
          <w:spacing w:val="-6"/>
          <w:sz w:val="28"/>
          <w:lang w:bidi="lo-LA"/>
        </w:rPr>
        <w:t>vượng trong khu vực, bày</w:t>
      </w:r>
      <w:r w:rsidRPr="00513F82">
        <w:rPr>
          <w:rFonts w:eastAsia="Times New Roman" w:cs="Times New Roman"/>
          <w:spacing w:val="-6"/>
          <w:sz w:val="28"/>
          <w:lang w:bidi="lo-LA"/>
        </w:rPr>
        <w:t xml:space="preserve"> tỏ sẵn sàng tăng</w:t>
      </w:r>
      <w:r w:rsidR="009F348C" w:rsidRPr="00513F82">
        <w:rPr>
          <w:rFonts w:eastAsia="Times New Roman" w:cs="Times New Roman"/>
          <w:spacing w:val="-6"/>
          <w:sz w:val="28"/>
          <w:lang w:bidi="lo-LA"/>
        </w:rPr>
        <w:t xml:space="preserve"> cường hợp tác với H để mở cửa T</w:t>
      </w:r>
      <w:r w:rsidRPr="00513F82">
        <w:rPr>
          <w:rFonts w:eastAsia="Times New Roman" w:cs="Times New Roman"/>
          <w:spacing w:val="-6"/>
          <w:sz w:val="28"/>
          <w:lang w:bidi="lo-LA"/>
        </w:rPr>
        <w:t>hị trường hơn nữa, tăng cường kết nối và phụ thuộc lẫn nhau, thúc đẩy hợp tác trong Sáng kiến ​​“Vành đai và Con đường”, tăng cường khả năng phục hồi của chuỗi cung ứng, phản đối chủ nghĩa bảo hộ và chính trị hóa thương mại và đầu tư, đồng thời cùng giải quyết các thách thức toàn cầu như an ninh lương thực và biến đổi khí hậu.</w:t>
      </w:r>
    </w:p>
    <w:p w:rsidR="000858A9" w:rsidRPr="00513F82" w:rsidRDefault="00D328C5" w:rsidP="009A3BE5">
      <w:pPr>
        <w:spacing w:after="0" w:line="240" w:lineRule="auto"/>
        <w:ind w:firstLine="851"/>
        <w:jc w:val="both"/>
        <w:rPr>
          <w:rFonts w:cs="Times New Roman"/>
          <w:spacing w:val="-6"/>
          <w:sz w:val="28"/>
        </w:rPr>
      </w:pPr>
      <w:r w:rsidRPr="00513F82">
        <w:rPr>
          <w:rFonts w:cs="Times New Roman"/>
          <w:bCs/>
          <w:spacing w:val="-6"/>
          <w:sz w:val="28"/>
        </w:rPr>
        <w:t xml:space="preserve">2. </w:t>
      </w:r>
      <w:r w:rsidR="0030258C" w:rsidRPr="00513F82">
        <w:rPr>
          <w:rFonts w:cs="Times New Roman"/>
          <w:bCs/>
          <w:spacing w:val="-6"/>
          <w:sz w:val="28"/>
        </w:rPr>
        <w:t xml:space="preserve">Ngày 16/9/2023, Ủy ban Đối ngoại Quốc hội </w:t>
      </w:r>
      <w:r w:rsidRPr="00513F82">
        <w:rPr>
          <w:rFonts w:cs="Times New Roman"/>
          <w:spacing w:val="-6"/>
          <w:sz w:val="28"/>
        </w:rPr>
        <w:t>C</w:t>
      </w:r>
      <w:r w:rsidR="0030258C" w:rsidRPr="00513F82">
        <w:rPr>
          <w:rFonts w:cs="Times New Roman"/>
          <w:bCs/>
          <w:spacing w:val="-6"/>
          <w:sz w:val="28"/>
        </w:rPr>
        <w:t xml:space="preserve"> báo cáo kết quả chuyến thăm chính thức </w:t>
      </w:r>
      <w:r w:rsidR="000279B1" w:rsidRPr="00513F82">
        <w:rPr>
          <w:rFonts w:cs="Times New Roman"/>
          <w:bCs/>
          <w:spacing w:val="-6"/>
          <w:sz w:val="28"/>
        </w:rPr>
        <w:t>H</w:t>
      </w:r>
      <w:r w:rsidR="0030258C" w:rsidRPr="00513F82">
        <w:rPr>
          <w:rFonts w:cs="Times New Roman"/>
          <w:bCs/>
          <w:spacing w:val="-6"/>
          <w:sz w:val="28"/>
        </w:rPr>
        <w:t xml:space="preserve"> và Mông Cổ</w:t>
      </w:r>
      <w:r w:rsidR="000279B1" w:rsidRPr="00513F82">
        <w:rPr>
          <w:rFonts w:cs="Times New Roman"/>
          <w:bCs/>
          <w:spacing w:val="-6"/>
          <w:sz w:val="28"/>
        </w:rPr>
        <w:t>, do</w:t>
      </w:r>
      <w:r w:rsidR="0030258C" w:rsidRPr="00513F82">
        <w:rPr>
          <w:rFonts w:cs="Times New Roman"/>
          <w:bCs/>
          <w:spacing w:val="-6"/>
          <w:sz w:val="28"/>
        </w:rPr>
        <w:t xml:space="preserve"> ông Xay-xổm-phon Phôm-vi-hản Chủ tịch Quốc hội</w:t>
      </w:r>
      <w:r w:rsidR="000279B1" w:rsidRPr="00513F82">
        <w:rPr>
          <w:rFonts w:cs="Times New Roman"/>
          <w:bCs/>
          <w:spacing w:val="-6"/>
          <w:sz w:val="28"/>
        </w:rPr>
        <w:t xml:space="preserve"> làm trưởng đoàn, cụ thể</w:t>
      </w:r>
      <w:r w:rsidR="00F63B91" w:rsidRPr="00513F82">
        <w:rPr>
          <w:rFonts w:cs="Times New Roman"/>
          <w:bCs/>
          <w:spacing w:val="-6"/>
          <w:sz w:val="28"/>
        </w:rPr>
        <w:t xml:space="preserve">: </w:t>
      </w:r>
      <w:r w:rsidR="0030258C" w:rsidRPr="00513F82">
        <w:rPr>
          <w:rFonts w:cs="Times New Roman"/>
          <w:bCs/>
          <w:iCs/>
          <w:spacing w:val="-6"/>
          <w:sz w:val="28"/>
        </w:rPr>
        <w:t>Cuộc gặp Chủ tịch Quốc hội H:</w:t>
      </w:r>
      <w:r w:rsidR="0030258C" w:rsidRPr="00513F82">
        <w:rPr>
          <w:rFonts w:cs="Times New Roman"/>
          <w:b/>
          <w:bCs/>
          <w:iCs/>
          <w:spacing w:val="-6"/>
          <w:sz w:val="28"/>
        </w:rPr>
        <w:t xml:space="preserve"> </w:t>
      </w:r>
      <w:r w:rsidR="0030258C" w:rsidRPr="00513F82">
        <w:rPr>
          <w:rFonts w:cs="Times New Roman"/>
          <w:spacing w:val="-6"/>
          <w:sz w:val="28"/>
        </w:rPr>
        <w:t xml:space="preserve">H nhất trí tăng cường quan hệ hợp tác với </w:t>
      </w:r>
      <w:r w:rsidR="000279B1" w:rsidRPr="00513F82">
        <w:rPr>
          <w:rFonts w:cs="Times New Roman"/>
          <w:spacing w:val="-6"/>
          <w:sz w:val="28"/>
        </w:rPr>
        <w:t>C,</w:t>
      </w:r>
      <w:r w:rsidR="0030258C" w:rsidRPr="00513F82">
        <w:rPr>
          <w:rFonts w:cs="Times New Roman"/>
          <w:spacing w:val="-6"/>
          <w:sz w:val="28"/>
        </w:rPr>
        <w:t xml:space="preserve"> hỗ trợ cho công tác lãnh đạo của Đảng, Nhà nước trong phát triể</w:t>
      </w:r>
      <w:r w:rsidR="000279B1" w:rsidRPr="00513F82">
        <w:rPr>
          <w:rFonts w:cs="Times New Roman"/>
          <w:spacing w:val="-6"/>
          <w:sz w:val="28"/>
        </w:rPr>
        <w:t>n</w:t>
      </w:r>
      <w:r w:rsidR="0030258C" w:rsidRPr="00513F82">
        <w:rPr>
          <w:rFonts w:cs="Times New Roman"/>
          <w:spacing w:val="-6"/>
          <w:sz w:val="28"/>
        </w:rPr>
        <w:t>; hợp tác, ủng hộ lẫn nhau trên diễn đàn khu vực và quốc tế; đề nghị</w:t>
      </w:r>
      <w:r w:rsidR="000279B1" w:rsidRPr="00513F82">
        <w:rPr>
          <w:rFonts w:cs="Times New Roman"/>
          <w:spacing w:val="-6"/>
          <w:sz w:val="28"/>
        </w:rPr>
        <w:t xml:space="preserve"> hai bên</w:t>
      </w:r>
      <w:r w:rsidR="0030258C" w:rsidRPr="00513F82">
        <w:rPr>
          <w:rFonts w:cs="Times New Roman"/>
          <w:spacing w:val="-6"/>
          <w:sz w:val="28"/>
        </w:rPr>
        <w:t xml:space="preserve"> nghiên cứu tiềm năng, thế mạnh trong hợp tác Đường sắt cao tốc </w:t>
      </w:r>
      <w:r w:rsidR="0030258C" w:rsidRPr="00513F82">
        <w:rPr>
          <w:rFonts w:cs="Times New Roman"/>
          <w:spacing w:val="-6"/>
          <w:sz w:val="28"/>
          <w:lang w:val="vi-VN"/>
        </w:rPr>
        <w:t>C-</w:t>
      </w:r>
      <w:r w:rsidR="0030258C" w:rsidRPr="00513F82">
        <w:rPr>
          <w:rFonts w:cs="Times New Roman"/>
          <w:spacing w:val="-6"/>
          <w:sz w:val="28"/>
        </w:rPr>
        <w:t xml:space="preserve">H, giải quyết những tồn tại về cơ sở hạ tầng, trong kết nối vùng dọc Đường sắt cao tốc </w:t>
      </w:r>
      <w:r w:rsidR="0030258C" w:rsidRPr="00513F82">
        <w:rPr>
          <w:rFonts w:cs="Times New Roman"/>
          <w:spacing w:val="-6"/>
          <w:sz w:val="28"/>
          <w:lang w:val="vi-VN"/>
        </w:rPr>
        <w:t>C-H,</w:t>
      </w:r>
      <w:r w:rsidR="0030258C" w:rsidRPr="00513F82">
        <w:rPr>
          <w:rFonts w:cs="Times New Roman"/>
          <w:spacing w:val="-6"/>
          <w:sz w:val="28"/>
        </w:rPr>
        <w:t xml:space="preserve"> kết nối giữa C-</w:t>
      </w:r>
      <w:r w:rsidR="0030258C" w:rsidRPr="00513F82">
        <w:rPr>
          <w:rFonts w:cs="Times New Roman"/>
          <w:spacing w:val="-6"/>
          <w:sz w:val="28"/>
          <w:lang w:val="vi-VN"/>
        </w:rPr>
        <w:t>H</w:t>
      </w:r>
      <w:r w:rsidR="0030258C" w:rsidRPr="00513F82">
        <w:rPr>
          <w:rFonts w:cs="Times New Roman"/>
          <w:spacing w:val="-6"/>
          <w:sz w:val="28"/>
        </w:rPr>
        <w:t xml:space="preserve"> vớ</w:t>
      </w:r>
      <w:r w:rsidR="00AD38CD" w:rsidRPr="00513F82">
        <w:rPr>
          <w:rFonts w:cs="Times New Roman"/>
          <w:spacing w:val="-6"/>
          <w:sz w:val="28"/>
        </w:rPr>
        <w:t>i TL</w:t>
      </w:r>
      <w:r w:rsidR="0030258C" w:rsidRPr="00513F82">
        <w:rPr>
          <w:rFonts w:cs="Times New Roman"/>
          <w:spacing w:val="-6"/>
          <w:sz w:val="28"/>
        </w:rPr>
        <w:t xml:space="preserve"> mang lại hiệu quả thiết thực; H đang nghiên cứu thúc </w:t>
      </w:r>
      <w:r w:rsidR="0030258C" w:rsidRPr="00513F82">
        <w:rPr>
          <w:rFonts w:cs="Times New Roman"/>
          <w:spacing w:val="-6"/>
          <w:sz w:val="28"/>
        </w:rPr>
        <w:lastRenderedPageBreak/>
        <w:t>đẩy tổ chức thực hiện giúp tháo gỡ khó khăn tài chính cho C, tiến hành phân tích vấn đề, đôn đốc cơ chế hành chính nhằm tiếp tục hỗ trợ tư vấn trong cải cách KT-TC trong ngắn hạn và dài hạn</w:t>
      </w:r>
      <w:r w:rsidR="00405C9D">
        <w:rPr>
          <w:rFonts w:cs="Times New Roman"/>
          <w:spacing w:val="-6"/>
          <w:sz w:val="28"/>
        </w:rPr>
        <w:t>.</w:t>
      </w:r>
      <w:r w:rsidR="0030258C" w:rsidRPr="00513F82">
        <w:rPr>
          <w:rFonts w:cs="Times New Roman"/>
          <w:spacing w:val="-6"/>
          <w:sz w:val="28"/>
        </w:rPr>
        <w:t xml:space="preserve"> </w:t>
      </w:r>
      <w:r w:rsidR="006F128B" w:rsidRPr="00513F82">
        <w:rPr>
          <w:rFonts w:cs="Times New Roman"/>
          <w:spacing w:val="-6"/>
          <w:sz w:val="28"/>
        </w:rPr>
        <w:t xml:space="preserve">(ii) </w:t>
      </w:r>
      <w:r w:rsidR="00AD38CD" w:rsidRPr="00513F82">
        <w:rPr>
          <w:rFonts w:cs="Times New Roman"/>
          <w:spacing w:val="-6"/>
          <w:sz w:val="28"/>
        </w:rPr>
        <w:t>H n</w:t>
      </w:r>
      <w:r w:rsidR="0030258C" w:rsidRPr="00513F82">
        <w:rPr>
          <w:rFonts w:cs="Times New Roman"/>
          <w:spacing w:val="-6"/>
          <w:sz w:val="28"/>
        </w:rPr>
        <w:t>hất trí giúp đỡ, hỗ trợ C trong việc trở thành Chủ tịch ASEAN</w:t>
      </w:r>
      <w:r w:rsidR="006F128B" w:rsidRPr="00513F82">
        <w:rPr>
          <w:rFonts w:cs="Times New Roman"/>
          <w:spacing w:val="-6"/>
          <w:sz w:val="28"/>
        </w:rPr>
        <w:t xml:space="preserve"> năm 2024</w:t>
      </w:r>
      <w:r w:rsidR="0030258C" w:rsidRPr="00513F82">
        <w:rPr>
          <w:rFonts w:cs="Times New Roman"/>
          <w:spacing w:val="-6"/>
          <w:sz w:val="28"/>
        </w:rPr>
        <w:t>, chủ trì tổ chức Hội nghị thượng đỉnh ASEAN, Đại Hội đồng Liên Nghị viện ASEAN (AIPA) sẽ được tổ chức tại thủ</w:t>
      </w:r>
      <w:r w:rsidR="00AD38CD" w:rsidRPr="00513F82">
        <w:rPr>
          <w:rFonts w:cs="Times New Roman"/>
          <w:spacing w:val="-6"/>
          <w:sz w:val="28"/>
        </w:rPr>
        <w:t xml:space="preserve"> đô Viêng C</w:t>
      </w:r>
      <w:r w:rsidR="0030258C" w:rsidRPr="00513F82">
        <w:rPr>
          <w:rFonts w:cs="Times New Roman"/>
          <w:spacing w:val="-6"/>
          <w:sz w:val="28"/>
        </w:rPr>
        <w:t>hăn</w:t>
      </w:r>
      <w:r w:rsidR="00AD38CD" w:rsidRPr="00513F82">
        <w:rPr>
          <w:rFonts w:cs="Times New Roman"/>
          <w:spacing w:val="-6"/>
          <w:sz w:val="28"/>
        </w:rPr>
        <w:t>/C</w:t>
      </w:r>
      <w:r w:rsidR="0030258C" w:rsidRPr="00513F82">
        <w:rPr>
          <w:rFonts w:cs="Times New Roman"/>
          <w:spacing w:val="-6"/>
          <w:sz w:val="28"/>
        </w:rPr>
        <w:t xml:space="preserve"> trong năm 2024</w:t>
      </w:r>
      <w:r w:rsidR="00A16971">
        <w:rPr>
          <w:rFonts w:cs="Times New Roman"/>
          <w:spacing w:val="-6"/>
          <w:sz w:val="28"/>
        </w:rPr>
        <w:t>.</w:t>
      </w:r>
      <w:r w:rsidR="0030258C" w:rsidRPr="00513F82">
        <w:rPr>
          <w:rFonts w:cs="Times New Roman"/>
          <w:spacing w:val="-6"/>
          <w:sz w:val="28"/>
        </w:rPr>
        <w:t xml:space="preserve"> </w:t>
      </w:r>
      <w:r w:rsidR="00AD38CD" w:rsidRPr="00513F82">
        <w:rPr>
          <w:rFonts w:cs="Times New Roman"/>
          <w:spacing w:val="-6"/>
          <w:sz w:val="28"/>
        </w:rPr>
        <w:t>(iii) Đ</w:t>
      </w:r>
      <w:r w:rsidR="0030258C" w:rsidRPr="00513F82">
        <w:rPr>
          <w:rFonts w:cs="Times New Roman"/>
          <w:spacing w:val="-6"/>
          <w:sz w:val="28"/>
        </w:rPr>
        <w:t>ề nghị phải hợp tác thúc đẩy</w:t>
      </w:r>
      <w:r w:rsidR="00AD38CD" w:rsidRPr="00513F82">
        <w:rPr>
          <w:rFonts w:cs="Times New Roman"/>
          <w:spacing w:val="-6"/>
          <w:sz w:val="28"/>
        </w:rPr>
        <w:t>,</w:t>
      </w:r>
      <w:r w:rsidR="0030258C" w:rsidRPr="00513F82">
        <w:rPr>
          <w:rFonts w:cs="Times New Roman"/>
          <w:spacing w:val="-6"/>
          <w:sz w:val="28"/>
        </w:rPr>
        <w:t xml:space="preserve"> triển khai quan hệ đối tác chiến lược giữ</w:t>
      </w:r>
      <w:r w:rsidR="00AD38CD" w:rsidRPr="00513F82">
        <w:rPr>
          <w:rFonts w:cs="Times New Roman"/>
          <w:spacing w:val="-6"/>
          <w:sz w:val="28"/>
        </w:rPr>
        <w:t>a H-</w:t>
      </w:r>
      <w:r w:rsidR="0030258C" w:rsidRPr="00513F82">
        <w:rPr>
          <w:rFonts w:cs="Times New Roman"/>
          <w:spacing w:val="-6"/>
          <w:sz w:val="28"/>
        </w:rPr>
        <w:t>ASEAN, Sáng kiến Phát triển toàn cầu, Sáng kiến An ninh toàn cầu, Sáng kiến Thịnh vượng toàn cầu củ</w:t>
      </w:r>
      <w:r w:rsidR="00AD38CD" w:rsidRPr="00513F82">
        <w:rPr>
          <w:rFonts w:cs="Times New Roman"/>
          <w:spacing w:val="-6"/>
          <w:sz w:val="28"/>
        </w:rPr>
        <w:t>a TBT, CTN</w:t>
      </w:r>
      <w:r w:rsidR="00405C9D">
        <w:rPr>
          <w:rFonts w:cs="Times New Roman"/>
          <w:spacing w:val="-6"/>
          <w:sz w:val="28"/>
        </w:rPr>
        <w:t xml:space="preserve"> </w:t>
      </w:r>
      <w:r w:rsidR="00AD38CD" w:rsidRPr="00513F82">
        <w:rPr>
          <w:rFonts w:cs="Times New Roman"/>
          <w:spacing w:val="-6"/>
          <w:sz w:val="28"/>
        </w:rPr>
        <w:t>H</w:t>
      </w:r>
      <w:r w:rsidR="0030258C" w:rsidRPr="00513F82">
        <w:rPr>
          <w:rFonts w:cs="Times New Roman"/>
          <w:spacing w:val="-6"/>
          <w:sz w:val="28"/>
        </w:rPr>
        <w:t xml:space="preserve"> đạt hiệu quả thiết thự</w:t>
      </w:r>
      <w:r w:rsidR="009462CE" w:rsidRPr="00513F82">
        <w:rPr>
          <w:rFonts w:cs="Times New Roman"/>
          <w:spacing w:val="-6"/>
          <w:sz w:val="28"/>
        </w:rPr>
        <w:t>c.</w:t>
      </w:r>
      <w:r w:rsidR="009A3BE5">
        <w:rPr>
          <w:rFonts w:cs="Times New Roman"/>
          <w:spacing w:val="-6"/>
          <w:sz w:val="28"/>
        </w:rPr>
        <w:t xml:space="preserve"> Đồng thời Chủ tịch Quốc hội C còn có </w:t>
      </w:r>
      <w:r w:rsidR="000858A9" w:rsidRPr="00513F82">
        <w:rPr>
          <w:rFonts w:cs="Times New Roman"/>
          <w:bCs/>
          <w:spacing w:val="-6"/>
          <w:sz w:val="28"/>
        </w:rPr>
        <w:t>chuyến thăm Khu tự trị Nội Mông:</w:t>
      </w:r>
      <w:r w:rsidR="000858A9" w:rsidRPr="00513F82">
        <w:rPr>
          <w:rFonts w:cs="Times New Roman"/>
          <w:spacing w:val="-6"/>
          <w:sz w:val="28"/>
        </w:rPr>
        <w:t xml:space="preserve"> Bà Ai Ly Hua </w:t>
      </w:r>
      <w:r w:rsidR="000858A9" w:rsidRPr="00513F82">
        <w:rPr>
          <w:rFonts w:cs="Times New Roman"/>
          <w:spacing w:val="-6"/>
          <w:sz w:val="28"/>
        </w:rPr>
        <w:t>-</w:t>
      </w:r>
      <w:r w:rsidR="000858A9" w:rsidRPr="00513F82">
        <w:rPr>
          <w:rFonts w:cs="Times New Roman"/>
          <w:spacing w:val="-6"/>
          <w:sz w:val="28"/>
        </w:rPr>
        <w:t xml:space="preserve"> Phó Chủ tịch Hội đồng Nhân dân Khu tự trị Nội Mông đã đề xuất phương hướng kế hoạch hợp tác trong thời gian tới giữa Khu tự trị Nộ</w:t>
      </w:r>
      <w:r w:rsidR="000858A9" w:rsidRPr="00513F82">
        <w:rPr>
          <w:rFonts w:cs="Times New Roman"/>
          <w:spacing w:val="-6"/>
          <w:sz w:val="28"/>
        </w:rPr>
        <w:t xml:space="preserve">i Mông - </w:t>
      </w:r>
      <w:r w:rsidR="000858A9" w:rsidRPr="00513F82">
        <w:rPr>
          <w:rFonts w:cs="Times New Roman"/>
          <w:spacing w:val="-6"/>
          <w:sz w:val="28"/>
        </w:rPr>
        <w:t>C</w:t>
      </w:r>
      <w:r w:rsidR="000858A9" w:rsidRPr="00513F82">
        <w:rPr>
          <w:rFonts w:cs="Times New Roman"/>
          <w:spacing w:val="-6"/>
          <w:sz w:val="28"/>
        </w:rPr>
        <w:t>, t</w:t>
      </w:r>
      <w:r w:rsidR="000858A9" w:rsidRPr="00513F82">
        <w:rPr>
          <w:rFonts w:cs="Times New Roman"/>
          <w:spacing w:val="-6"/>
          <w:sz w:val="28"/>
        </w:rPr>
        <w:t>ăng cường qua lại lẫn nhau trên cơ sở đôi bên cùng có lợi, thiết lập cơ chế phối hợp, hợp tác trao đổi giữ</w:t>
      </w:r>
      <w:r w:rsidR="00405C9D">
        <w:rPr>
          <w:rFonts w:cs="Times New Roman"/>
          <w:spacing w:val="-6"/>
          <w:sz w:val="28"/>
        </w:rPr>
        <w:t>a hai b</w:t>
      </w:r>
      <w:r w:rsidR="000858A9" w:rsidRPr="00513F82">
        <w:rPr>
          <w:rFonts w:cs="Times New Roman"/>
          <w:spacing w:val="-6"/>
          <w:sz w:val="28"/>
        </w:rPr>
        <w:t>ên; quan hệ hợp tác với các Cơ quan lập pháp cấp địa phương của C; đề xuất tổ chức tập huấn trên các chuyên đề nhằm tăng cường sự tin cậy chính trị, đi sâu rút kinh nghiệm, đặc biệt trong công tác kiểm tra, giám sát, tạo thuận lợi cho hợ</w:t>
      </w:r>
      <w:r w:rsidR="00405C9D">
        <w:rPr>
          <w:rFonts w:cs="Times New Roman"/>
          <w:spacing w:val="-6"/>
          <w:sz w:val="28"/>
        </w:rPr>
        <w:t>p tác KT-TM hai b</w:t>
      </w:r>
      <w:r w:rsidR="000858A9" w:rsidRPr="00513F82">
        <w:rPr>
          <w:rFonts w:cs="Times New Roman"/>
          <w:spacing w:val="-6"/>
          <w:sz w:val="28"/>
        </w:rPr>
        <w:t>ên. Hiện Ga tàu Logistic quốc tế Xi-xu-mu/Khu tự trị Nội Mông đã kết nối với Đường sắt cao tốc C</w:t>
      </w:r>
      <w:r w:rsidR="005D5989" w:rsidRPr="00513F82">
        <w:rPr>
          <w:rFonts w:cs="Times New Roman"/>
          <w:spacing w:val="-6"/>
          <w:sz w:val="28"/>
        </w:rPr>
        <w:t>-H</w:t>
      </w:r>
      <w:r w:rsidR="000858A9" w:rsidRPr="00513F82">
        <w:rPr>
          <w:rFonts w:cs="Times New Roman"/>
          <w:spacing w:val="-6"/>
          <w:sz w:val="28"/>
        </w:rPr>
        <w:t>, đ</w:t>
      </w:r>
      <w:r w:rsidR="00405C9D">
        <w:rPr>
          <w:rFonts w:cs="Times New Roman"/>
          <w:spacing w:val="-6"/>
          <w:sz w:val="28"/>
        </w:rPr>
        <w:t>ể</w:t>
      </w:r>
      <w:r w:rsidR="000858A9" w:rsidRPr="00513F82">
        <w:rPr>
          <w:rFonts w:cs="Times New Roman"/>
          <w:spacing w:val="-6"/>
          <w:sz w:val="28"/>
        </w:rPr>
        <w:t xml:space="preserve"> mở dịch vụ với các nướ</w:t>
      </w:r>
      <w:r w:rsidR="00405C9D">
        <w:rPr>
          <w:rFonts w:cs="Times New Roman"/>
          <w:spacing w:val="-6"/>
          <w:sz w:val="28"/>
        </w:rPr>
        <w:t>c,</w:t>
      </w:r>
      <w:r w:rsidR="000858A9" w:rsidRPr="00513F82">
        <w:rPr>
          <w:rFonts w:cs="Times New Roman"/>
          <w:spacing w:val="-6"/>
          <w:sz w:val="28"/>
        </w:rPr>
        <w:t xml:space="preserve"> Công ty khai thác vàng Xừ-phông đã sang đầu tư tại C, thành lập Công ty Khai thác quặng Viêng-chăn vào cuối năm 2022 đã đầu tư 426 triệu USD, đề nghị C đôn đốc, hỗ trợ thúc đẩy thương mại, đầu tư, giao lưu văn hóa, du lịch...vv. C nhất trí ủng hộ với đề xuất </w:t>
      </w:r>
      <w:r w:rsidR="009A3BE5">
        <w:rPr>
          <w:rFonts w:cs="Times New Roman"/>
          <w:spacing w:val="-6"/>
          <w:sz w:val="28"/>
        </w:rPr>
        <w:t>trên và sẽ chỉ đạo các bộ, ngành liên quan thực hiện nhằm mang lại hiệu quả thiết thực theo chương trình hợp tác C-H trong thời gian tới</w:t>
      </w:r>
      <w:r w:rsidR="000858A9" w:rsidRPr="00513F82">
        <w:rPr>
          <w:rFonts w:cs="Times New Roman"/>
          <w:spacing w:val="-6"/>
          <w:sz w:val="28"/>
        </w:rPr>
        <w:t xml:space="preserve">. </w:t>
      </w:r>
      <w:r w:rsidR="009A3BE5">
        <w:rPr>
          <w:rFonts w:cs="Times New Roman"/>
          <w:spacing w:val="-6"/>
          <w:sz w:val="28"/>
        </w:rPr>
        <w:t xml:space="preserve"> </w:t>
      </w:r>
    </w:p>
    <w:p w:rsidR="00C027FD" w:rsidRPr="00513F82" w:rsidRDefault="000858A9" w:rsidP="000858A9">
      <w:pPr>
        <w:spacing w:after="0" w:line="240" w:lineRule="auto"/>
        <w:ind w:firstLine="851"/>
        <w:jc w:val="both"/>
        <w:rPr>
          <w:rFonts w:cs="Times New Roman"/>
          <w:spacing w:val="-6"/>
          <w:sz w:val="28"/>
        </w:rPr>
      </w:pPr>
      <w:r w:rsidRPr="00513F82">
        <w:rPr>
          <w:rFonts w:cs="Times New Roman"/>
          <w:spacing w:val="-6"/>
          <w:sz w:val="28"/>
        </w:rPr>
        <w:t>- Kết quả chuyế</w:t>
      </w:r>
      <w:r w:rsidR="009A3BE5">
        <w:rPr>
          <w:rFonts w:cs="Times New Roman"/>
          <w:spacing w:val="-6"/>
          <w:sz w:val="28"/>
        </w:rPr>
        <w:t>n thăm</w:t>
      </w:r>
      <w:r w:rsidRPr="00513F82">
        <w:rPr>
          <w:rFonts w:cs="Times New Roman"/>
          <w:spacing w:val="-6"/>
          <w:sz w:val="28"/>
        </w:rPr>
        <w:t xml:space="preserve"> Mông Cổ:</w:t>
      </w:r>
      <w:r w:rsidR="0030258C" w:rsidRPr="00513F82">
        <w:rPr>
          <w:rFonts w:cs="Times New Roman"/>
          <w:bCs/>
          <w:spacing w:val="-6"/>
          <w:sz w:val="28"/>
        </w:rPr>
        <w:t xml:space="preserve"> </w:t>
      </w:r>
      <w:r w:rsidR="00405C9D">
        <w:rPr>
          <w:rFonts w:cs="Times New Roman"/>
          <w:bCs/>
          <w:spacing w:val="-6"/>
          <w:sz w:val="28"/>
        </w:rPr>
        <w:t>Chủ tịch Quốc hội C có cuộc</w:t>
      </w:r>
      <w:r w:rsidR="00A16971">
        <w:rPr>
          <w:rFonts w:cs="Times New Roman"/>
          <w:bCs/>
          <w:spacing w:val="-6"/>
          <w:sz w:val="28"/>
        </w:rPr>
        <w:t xml:space="preserve"> Hội kiến với Tổng thống và Chủ tịch Quốc hội Mông Cổ: Phía Mông Cổ</w:t>
      </w:r>
      <w:r w:rsidRPr="00513F82">
        <w:rPr>
          <w:rFonts w:cs="Times New Roman"/>
          <w:bCs/>
          <w:spacing w:val="-6"/>
          <w:sz w:val="28"/>
        </w:rPr>
        <w:t xml:space="preserve"> đ</w:t>
      </w:r>
      <w:r w:rsidR="0030258C" w:rsidRPr="00513F82">
        <w:rPr>
          <w:rFonts w:cs="Times New Roman"/>
          <w:spacing w:val="-6"/>
          <w:sz w:val="28"/>
        </w:rPr>
        <w:t>ề nghị C tiếp tục thúc đẩ</w:t>
      </w:r>
      <w:r w:rsidR="0045196F" w:rsidRPr="00513F82">
        <w:rPr>
          <w:rFonts w:cs="Times New Roman"/>
          <w:spacing w:val="-6"/>
          <w:sz w:val="28"/>
        </w:rPr>
        <w:t>y việc</w:t>
      </w:r>
      <w:r w:rsidR="0030258C" w:rsidRPr="00513F82">
        <w:rPr>
          <w:rFonts w:cs="Times New Roman"/>
          <w:spacing w:val="-6"/>
          <w:sz w:val="28"/>
        </w:rPr>
        <w:t xml:space="preserve"> hợ</w:t>
      </w:r>
      <w:r w:rsidR="0045196F" w:rsidRPr="00513F82">
        <w:rPr>
          <w:rFonts w:cs="Times New Roman"/>
          <w:spacing w:val="-6"/>
          <w:sz w:val="28"/>
        </w:rPr>
        <w:t>p tác</w:t>
      </w:r>
      <w:r w:rsidR="0030258C" w:rsidRPr="00513F82">
        <w:rPr>
          <w:rFonts w:cs="Times New Roman"/>
          <w:spacing w:val="-6"/>
          <w:sz w:val="28"/>
        </w:rPr>
        <w:t xml:space="preserve"> kinh tế, thương mại, đầu tư, nông nghiệp, du lịch dựa vào vị trí địa lý của đất nước không có biên giới biển phải trở thành điểm trung chuyển của hệ thống vận tải hàng hóa; đồng thời bày tỏ hoan nghênh C đã có Đường sắt cao tốc </w:t>
      </w:r>
      <w:r w:rsidR="00A16971">
        <w:rPr>
          <w:rFonts w:cs="Times New Roman"/>
          <w:spacing w:val="-6"/>
          <w:sz w:val="28"/>
        </w:rPr>
        <w:t xml:space="preserve">C-H, </w:t>
      </w:r>
      <w:r w:rsidR="0030258C" w:rsidRPr="00513F82">
        <w:rPr>
          <w:rFonts w:cs="Times New Roman"/>
          <w:spacing w:val="-6"/>
          <w:sz w:val="28"/>
        </w:rPr>
        <w:t xml:space="preserve">đánh giá cao và cảm ơn Đảng, Nhà nước, Quốc hội C đã giúp đỡ </w:t>
      </w:r>
      <w:r w:rsidRPr="00513F82">
        <w:rPr>
          <w:rFonts w:cs="Times New Roman"/>
          <w:spacing w:val="-6"/>
          <w:sz w:val="28"/>
        </w:rPr>
        <w:t xml:space="preserve">ủng hộ số </w:t>
      </w:r>
      <w:r w:rsidR="0030258C" w:rsidRPr="00513F82">
        <w:rPr>
          <w:rFonts w:cs="Times New Roman"/>
          <w:spacing w:val="-6"/>
          <w:sz w:val="28"/>
        </w:rPr>
        <w:t>bàn ghế làm bằ</w:t>
      </w:r>
      <w:r w:rsidR="0045196F" w:rsidRPr="00513F82">
        <w:rPr>
          <w:rFonts w:cs="Times New Roman"/>
          <w:spacing w:val="-6"/>
          <w:sz w:val="28"/>
        </w:rPr>
        <w:t>ng</w:t>
      </w:r>
      <w:r w:rsidR="0030258C" w:rsidRPr="00513F82">
        <w:rPr>
          <w:rFonts w:cs="Times New Roman"/>
          <w:spacing w:val="-6"/>
          <w:sz w:val="28"/>
        </w:rPr>
        <w:t xml:space="preserve"> gỗ tốt cho phòng họp của Quốc hội Mông Cổ</w:t>
      </w:r>
      <w:r w:rsidR="00A16971">
        <w:rPr>
          <w:rFonts w:cs="Times New Roman"/>
          <w:spacing w:val="-6"/>
          <w:sz w:val="28"/>
        </w:rPr>
        <w:t>;</w:t>
      </w:r>
      <w:r w:rsidR="0030258C" w:rsidRPr="00513F82">
        <w:rPr>
          <w:rFonts w:cs="Times New Roman"/>
          <w:spacing w:val="-6"/>
          <w:sz w:val="28"/>
        </w:rPr>
        <w:t xml:space="preserve"> sẽ hỗ trợ, hợp tác vớ</w:t>
      </w:r>
      <w:r w:rsidR="0045196F" w:rsidRPr="00513F82">
        <w:rPr>
          <w:rFonts w:cs="Times New Roman"/>
          <w:spacing w:val="-6"/>
          <w:sz w:val="28"/>
        </w:rPr>
        <w:t xml:space="preserve">i C </w:t>
      </w:r>
      <w:r w:rsidR="0030258C" w:rsidRPr="00513F82">
        <w:rPr>
          <w:rFonts w:cs="Times New Roman"/>
          <w:spacing w:val="-6"/>
          <w:sz w:val="28"/>
        </w:rPr>
        <w:t xml:space="preserve">trong xây dựng quy định pháp lý liên quan tới hợp tác, tạo thuận lợi cho đầu tư, thương mại xuất khẩu thịt thành </w:t>
      </w:r>
      <w:r w:rsidR="0045196F" w:rsidRPr="00513F82">
        <w:rPr>
          <w:rFonts w:cs="Times New Roman"/>
          <w:spacing w:val="-6"/>
          <w:sz w:val="28"/>
        </w:rPr>
        <w:t xml:space="preserve">sản </w:t>
      </w:r>
      <w:r w:rsidR="0030258C" w:rsidRPr="00513F82">
        <w:rPr>
          <w:rFonts w:cs="Times New Roman"/>
          <w:spacing w:val="-6"/>
          <w:sz w:val="28"/>
        </w:rPr>
        <w:t>phẩ</w:t>
      </w:r>
      <w:r w:rsidR="006F128B" w:rsidRPr="00513F82">
        <w:rPr>
          <w:rFonts w:cs="Times New Roman"/>
          <w:spacing w:val="-6"/>
          <w:sz w:val="28"/>
        </w:rPr>
        <w:t xml:space="preserve">m, </w:t>
      </w:r>
      <w:r w:rsidR="0030258C" w:rsidRPr="00513F82">
        <w:rPr>
          <w:rFonts w:cs="Times New Roman"/>
          <w:spacing w:val="-6"/>
          <w:sz w:val="28"/>
        </w:rPr>
        <w:t>da</w:t>
      </w:r>
      <w:r w:rsidR="0045196F" w:rsidRPr="00513F82">
        <w:rPr>
          <w:rFonts w:cs="Times New Roman"/>
          <w:spacing w:val="-6"/>
          <w:sz w:val="28"/>
        </w:rPr>
        <w:t>,</w:t>
      </w:r>
      <w:r w:rsidR="0030258C" w:rsidRPr="00513F82">
        <w:rPr>
          <w:rFonts w:cs="Times New Roman"/>
          <w:spacing w:val="-6"/>
          <w:sz w:val="28"/>
        </w:rPr>
        <w:t xml:space="preserve"> lông thú của Mông Cổ</w:t>
      </w:r>
      <w:r w:rsidR="0045196F" w:rsidRPr="00513F82">
        <w:rPr>
          <w:rFonts w:cs="Times New Roman"/>
          <w:spacing w:val="-6"/>
          <w:sz w:val="28"/>
        </w:rPr>
        <w:t xml:space="preserve"> sang C, </w:t>
      </w:r>
      <w:r w:rsidR="0030258C" w:rsidRPr="00513F82">
        <w:rPr>
          <w:rFonts w:cs="Times New Roman"/>
          <w:spacing w:val="-6"/>
          <w:sz w:val="28"/>
        </w:rPr>
        <w:t>đề nghị C xem xét hợp tác trong vận tải hàng hóa, tạo thuận lợi kiểm dịch động - thực vậ</w:t>
      </w:r>
      <w:r w:rsidR="0045196F" w:rsidRPr="00513F82">
        <w:rPr>
          <w:rFonts w:cs="Times New Roman"/>
          <w:spacing w:val="-6"/>
          <w:sz w:val="28"/>
        </w:rPr>
        <w:t>t,</w:t>
      </w:r>
      <w:r w:rsidR="0030258C" w:rsidRPr="00513F82">
        <w:rPr>
          <w:rFonts w:cs="Times New Roman"/>
          <w:spacing w:val="-6"/>
          <w:sz w:val="28"/>
        </w:rPr>
        <w:t xml:space="preserve"> đàm phán với H lập Hiệp định sử dụng đường sắt cao tốc </w:t>
      </w:r>
      <w:r w:rsidR="0045196F" w:rsidRPr="00513F82">
        <w:rPr>
          <w:rFonts w:cs="Times New Roman"/>
          <w:spacing w:val="-6"/>
          <w:sz w:val="28"/>
        </w:rPr>
        <w:t>C-H</w:t>
      </w:r>
      <w:r w:rsidR="0030258C" w:rsidRPr="00513F82">
        <w:rPr>
          <w:rFonts w:cs="Times New Roman"/>
          <w:spacing w:val="-6"/>
          <w:sz w:val="28"/>
        </w:rPr>
        <w:t xml:space="preserve"> và Mông Cổ đảm bảo nhanh chóng, ổn đị</w:t>
      </w:r>
      <w:r w:rsidR="0045196F" w:rsidRPr="00513F82">
        <w:rPr>
          <w:rFonts w:cs="Times New Roman"/>
          <w:spacing w:val="-6"/>
          <w:sz w:val="28"/>
        </w:rPr>
        <w:t>nh hơn</w:t>
      </w:r>
      <w:r w:rsidR="0030258C" w:rsidRPr="00513F82">
        <w:rPr>
          <w:rFonts w:cs="Times New Roman"/>
          <w:spacing w:val="-6"/>
          <w:sz w:val="28"/>
        </w:rPr>
        <w:t>. Ngoài ra hai bên cùng ký kết Biên bản ghi nhớ hợp tác giữa Quốc hội C và Quốc hội Mông Cổ nhằm tiếp tục nội dung của Biên bản ghi nhớ hợp tác năm 1998 đã hết hạn làm văn bản pháp lý quan trọng cho quan hệ hợp tác giữa hai Cơ quan lập pháp của hai nướ</w:t>
      </w:r>
      <w:r w:rsidR="003826D3" w:rsidRPr="00513F82">
        <w:rPr>
          <w:rFonts w:cs="Times New Roman"/>
          <w:spacing w:val="-6"/>
          <w:sz w:val="28"/>
        </w:rPr>
        <w:t>c C-</w:t>
      </w:r>
      <w:r w:rsidR="0030258C" w:rsidRPr="00513F82">
        <w:rPr>
          <w:rFonts w:cs="Times New Roman"/>
          <w:spacing w:val="-6"/>
          <w:sz w:val="28"/>
        </w:rPr>
        <w:t>Mông Cổ</w:t>
      </w:r>
      <w:r w:rsidR="00A16971">
        <w:rPr>
          <w:rFonts w:cs="Times New Roman"/>
          <w:spacing w:val="-6"/>
          <w:sz w:val="28"/>
        </w:rPr>
        <w:t>,</w:t>
      </w:r>
      <w:r w:rsidR="0030258C" w:rsidRPr="00513F82">
        <w:rPr>
          <w:rFonts w:cs="Times New Roman"/>
          <w:spacing w:val="-6"/>
          <w:sz w:val="28"/>
        </w:rPr>
        <w:t xml:space="preserve"> có thời hạn 6 năm (giai đoạ</w:t>
      </w:r>
      <w:r w:rsidR="003826D3" w:rsidRPr="00513F82">
        <w:rPr>
          <w:rFonts w:cs="Times New Roman"/>
          <w:spacing w:val="-6"/>
          <w:sz w:val="28"/>
        </w:rPr>
        <w:t>n 2023-2028)</w:t>
      </w:r>
      <w:r w:rsidR="0030258C" w:rsidRPr="00513F82">
        <w:rPr>
          <w:rFonts w:cs="Times New Roman"/>
          <w:spacing w:val="-6"/>
          <w:sz w:val="28"/>
        </w:rPr>
        <w:t>.</w:t>
      </w:r>
    </w:p>
    <w:p w:rsidR="004A51E1" w:rsidRPr="00513F82" w:rsidRDefault="004A51E1" w:rsidP="004A51E1">
      <w:pPr>
        <w:spacing w:after="0" w:line="240" w:lineRule="auto"/>
        <w:ind w:firstLine="851"/>
        <w:jc w:val="both"/>
        <w:rPr>
          <w:rFonts w:cs="Times New Roman"/>
          <w:sz w:val="28"/>
          <w:szCs w:val="28"/>
        </w:rPr>
      </w:pPr>
      <w:r w:rsidRPr="00513F82">
        <w:rPr>
          <w:b/>
          <w:bCs/>
          <w:sz w:val="28"/>
          <w:szCs w:val="28"/>
          <w:lang w:val="vi-VN"/>
        </w:rPr>
        <w:t>III. NHẬN XÉT</w:t>
      </w:r>
    </w:p>
    <w:p w:rsidR="004242BC" w:rsidRPr="00513F82" w:rsidRDefault="004A51E1" w:rsidP="004242BC">
      <w:pPr>
        <w:spacing w:after="0" w:line="240" w:lineRule="auto"/>
        <w:ind w:firstLine="851"/>
        <w:jc w:val="both"/>
        <w:rPr>
          <w:rFonts w:cs="Times New Roman"/>
          <w:bCs/>
          <w:spacing w:val="-6"/>
          <w:sz w:val="28"/>
        </w:rPr>
      </w:pPr>
      <w:r w:rsidRPr="00513F82">
        <w:rPr>
          <w:bCs/>
          <w:spacing w:val="-6"/>
          <w:sz w:val="28"/>
          <w:szCs w:val="28"/>
        </w:rPr>
        <w:t xml:space="preserve">Tin tin cậy, có giá trị trong nắm tình hình </w:t>
      </w:r>
      <w:r w:rsidR="006F128B" w:rsidRPr="00513F82">
        <w:rPr>
          <w:rFonts w:cs="Times New Roman"/>
          <w:bCs/>
          <w:spacing w:val="-6"/>
          <w:sz w:val="28"/>
        </w:rPr>
        <w:t xml:space="preserve">hoạt động </w:t>
      </w:r>
      <w:r w:rsidR="00A16971" w:rsidRPr="00513F82">
        <w:rPr>
          <w:rFonts w:cs="Times New Roman"/>
          <w:bCs/>
          <w:spacing w:val="-6"/>
          <w:sz w:val="28"/>
        </w:rPr>
        <w:t>đối ngoạ</w:t>
      </w:r>
      <w:r w:rsidR="00A16971">
        <w:rPr>
          <w:rFonts w:cs="Times New Roman"/>
          <w:bCs/>
          <w:spacing w:val="-6"/>
          <w:sz w:val="28"/>
        </w:rPr>
        <w:t xml:space="preserve">i, </w:t>
      </w:r>
      <w:r w:rsidR="006F128B" w:rsidRPr="00513F82">
        <w:rPr>
          <w:rFonts w:cs="Times New Roman"/>
          <w:bCs/>
          <w:spacing w:val="-6"/>
          <w:sz w:val="28"/>
        </w:rPr>
        <w:t>hợp tác của C-H, C- Mông Cổ trong thời gian tới</w:t>
      </w:r>
      <w:r w:rsidRPr="00513F82">
        <w:rPr>
          <w:rFonts w:cs="Times New Roman"/>
          <w:bCs/>
          <w:spacing w:val="-6"/>
          <w:sz w:val="28"/>
        </w:rPr>
        <w:t>.</w:t>
      </w:r>
    </w:p>
    <w:p w:rsidR="005D5989" w:rsidRPr="00513F82" w:rsidRDefault="004242BC" w:rsidP="005D5989">
      <w:pPr>
        <w:spacing w:after="0" w:line="240" w:lineRule="auto"/>
        <w:ind w:firstLine="851"/>
        <w:jc w:val="both"/>
        <w:rPr>
          <w:rFonts w:cs="Times New Roman"/>
          <w:spacing w:val="-6"/>
          <w:sz w:val="28"/>
        </w:rPr>
      </w:pPr>
      <w:r w:rsidRPr="00513F82">
        <w:rPr>
          <w:rFonts w:cs="Times New Roman"/>
          <w:bCs/>
          <w:spacing w:val="-6"/>
          <w:sz w:val="28"/>
          <w:lang w:val="vi-VN"/>
        </w:rPr>
        <w:t>-</w:t>
      </w:r>
      <w:r w:rsidRPr="00513F82">
        <w:rPr>
          <w:rFonts w:cs="Times New Roman"/>
          <w:spacing w:val="-6"/>
          <w:sz w:val="28"/>
          <w:lang w:val="vi-VN"/>
        </w:rPr>
        <w:t xml:space="preserve"> </w:t>
      </w:r>
      <w:r w:rsidR="005C3663" w:rsidRPr="00513F82">
        <w:rPr>
          <w:rFonts w:cs="Times New Roman"/>
          <w:spacing w:val="-6"/>
          <w:sz w:val="28"/>
        </w:rPr>
        <w:t xml:space="preserve">Nội dung cuộc gặp 2 Thủ tướng C-H trong sự kiện </w:t>
      </w:r>
      <w:r w:rsidRPr="00513F82">
        <w:rPr>
          <w:rFonts w:cs="Times New Roman"/>
          <w:spacing w:val="-6"/>
          <w:sz w:val="28"/>
          <w:lang w:val="vi-VN"/>
        </w:rPr>
        <w:t>Hội chợ Thương mạ</w:t>
      </w:r>
      <w:r w:rsidR="005C3663" w:rsidRPr="00513F82">
        <w:rPr>
          <w:rFonts w:cs="Times New Roman"/>
          <w:spacing w:val="-6"/>
          <w:sz w:val="28"/>
          <w:lang w:val="vi-VN"/>
        </w:rPr>
        <w:t xml:space="preserve">i ASEAN-H lần thứ 20 được tổ chức tại Nam Ninh/H cùng với chuyến thăm chính </w:t>
      </w:r>
      <w:r w:rsidR="005C3663" w:rsidRPr="00513F82">
        <w:rPr>
          <w:rFonts w:cs="Times New Roman"/>
          <w:spacing w:val="-6"/>
          <w:sz w:val="28"/>
          <w:lang w:val="vi-VN"/>
        </w:rPr>
        <w:lastRenderedPageBreak/>
        <w:t>thức của Chủ tịch Quốc hội C</w:t>
      </w:r>
      <w:r w:rsidR="003B6218" w:rsidRPr="00513F82">
        <w:rPr>
          <w:rFonts w:cs="Times New Roman"/>
          <w:spacing w:val="-6"/>
          <w:sz w:val="28"/>
        </w:rPr>
        <w:t xml:space="preserve">, </w:t>
      </w:r>
      <w:r w:rsidR="005C3663" w:rsidRPr="00513F82">
        <w:rPr>
          <w:rFonts w:cs="Times New Roman"/>
          <w:spacing w:val="-6"/>
          <w:sz w:val="28"/>
        </w:rPr>
        <w:t xml:space="preserve">là </w:t>
      </w:r>
      <w:r w:rsidR="000E0F7D">
        <w:rPr>
          <w:rFonts w:cs="Times New Roman"/>
          <w:spacing w:val="-6"/>
          <w:sz w:val="28"/>
        </w:rPr>
        <w:t xml:space="preserve">một trong những </w:t>
      </w:r>
      <w:r w:rsidR="005C3663" w:rsidRPr="00513F82">
        <w:rPr>
          <w:rFonts w:cs="Times New Roman"/>
          <w:spacing w:val="-6"/>
          <w:sz w:val="28"/>
        </w:rPr>
        <w:t>sự kiện ngoại giao</w:t>
      </w:r>
      <w:r w:rsidR="00F02895" w:rsidRPr="00513F82">
        <w:rPr>
          <w:rFonts w:cs="Times New Roman"/>
          <w:spacing w:val="-6"/>
          <w:sz w:val="28"/>
        </w:rPr>
        <w:t xml:space="preserve"> quan trọng</w:t>
      </w:r>
      <w:r w:rsidR="000E0F7D">
        <w:rPr>
          <w:rFonts w:cs="Times New Roman"/>
          <w:spacing w:val="-6"/>
          <w:sz w:val="28"/>
        </w:rPr>
        <w:t xml:space="preserve">  </w:t>
      </w:r>
      <w:r w:rsidR="00F02895" w:rsidRPr="00513F82">
        <w:rPr>
          <w:rFonts w:cs="Times New Roman"/>
          <w:spacing w:val="-6"/>
          <w:sz w:val="28"/>
        </w:rPr>
        <w:t>trong năm 2023 của C</w:t>
      </w:r>
      <w:r w:rsidR="000E0F7D">
        <w:rPr>
          <w:rFonts w:cs="Times New Roman"/>
          <w:spacing w:val="-6"/>
          <w:sz w:val="28"/>
        </w:rPr>
        <w:t>, n</w:t>
      </w:r>
      <w:r w:rsidR="00514397" w:rsidRPr="00513F82">
        <w:rPr>
          <w:rFonts w:cs="Times New Roman"/>
          <w:spacing w:val="-6"/>
          <w:sz w:val="28"/>
        </w:rPr>
        <w:t xml:space="preserve">hằm </w:t>
      </w:r>
      <w:r w:rsidR="000E0F7D">
        <w:rPr>
          <w:rFonts w:cs="Times New Roman"/>
          <w:spacing w:val="-6"/>
          <w:sz w:val="28"/>
        </w:rPr>
        <w:t xml:space="preserve">chuẩn bị cho việc hai bên ký kết chương trình hợp tác giai đoạn (2024-2028) “cộng đồng chung vận mệnh” C-H. </w:t>
      </w:r>
      <w:r w:rsidR="00E36D47" w:rsidRPr="00513F82">
        <w:rPr>
          <w:rFonts w:cs="Times New Roman"/>
          <w:spacing w:val="-6"/>
          <w:sz w:val="28"/>
        </w:rPr>
        <w:t>C tận dụng cơ hội, nguồn lực từ H để phát triển kinh tế, xã hội vượt qua thách thức về suy thoái kinh tế. H thúc đẩy, lôi kéo sự phụ thuộc, lệ thuộc củ</w:t>
      </w:r>
      <w:r w:rsidR="000E0F7D">
        <w:rPr>
          <w:rFonts w:cs="Times New Roman"/>
          <w:spacing w:val="-6"/>
          <w:sz w:val="28"/>
        </w:rPr>
        <w:t>a C</w:t>
      </w:r>
      <w:r w:rsidR="00E36D47" w:rsidRPr="00513F82">
        <w:rPr>
          <w:rFonts w:cs="Times New Roman"/>
          <w:spacing w:val="-6"/>
          <w:sz w:val="28"/>
        </w:rPr>
        <w:t xml:space="preserve"> ngày càng sâu sắc</w:t>
      </w:r>
      <w:r w:rsidR="000E0F7D">
        <w:rPr>
          <w:rFonts w:cs="Times New Roman"/>
          <w:spacing w:val="-6"/>
          <w:sz w:val="28"/>
        </w:rPr>
        <w:t>, toàn diện</w:t>
      </w:r>
      <w:r w:rsidR="00E36D47" w:rsidRPr="00513F82">
        <w:rPr>
          <w:rFonts w:cs="Times New Roman"/>
          <w:spacing w:val="-6"/>
          <w:sz w:val="28"/>
        </w:rPr>
        <w:t xml:space="preserve"> hơn, từng bước chi phối về kinh tế dẫn đến chi phối về chính trị. Đặc biệt, ASEAN  có vị trí quan trọng trong chiến lược của H, tận dụng việc năm 2024 C làm Chủ tịch</w:t>
      </w:r>
      <w:r w:rsidR="009B44BC" w:rsidRPr="00513F82">
        <w:rPr>
          <w:rFonts w:cs="Times New Roman"/>
          <w:spacing w:val="-6"/>
          <w:sz w:val="28"/>
        </w:rPr>
        <w:t xml:space="preserve"> </w:t>
      </w:r>
      <w:r w:rsidR="006173D5" w:rsidRPr="00513F82">
        <w:rPr>
          <w:rFonts w:cs="Times New Roman"/>
          <w:spacing w:val="-6"/>
          <w:sz w:val="28"/>
        </w:rPr>
        <w:t xml:space="preserve">luân phiên </w:t>
      </w:r>
      <w:r w:rsidR="009B44BC" w:rsidRPr="00513F82">
        <w:rPr>
          <w:rFonts w:cs="Times New Roman"/>
          <w:spacing w:val="-6"/>
          <w:sz w:val="28"/>
        </w:rPr>
        <w:t>ASEAN để H tác động đến chính sách có lợi cho H về vấn đề Biển đông, như H từng thực hiện với K.</w:t>
      </w:r>
    </w:p>
    <w:p w:rsidR="00FC4963" w:rsidRPr="00513F82" w:rsidRDefault="005B5871" w:rsidP="005D5989">
      <w:pPr>
        <w:spacing w:after="0" w:line="240" w:lineRule="auto"/>
        <w:ind w:firstLine="851"/>
        <w:jc w:val="both"/>
        <w:rPr>
          <w:rFonts w:cs="Times New Roman"/>
          <w:spacing w:val="-6"/>
          <w:sz w:val="28"/>
        </w:rPr>
      </w:pPr>
      <w:r w:rsidRPr="00513F82">
        <w:rPr>
          <w:rFonts w:cs="Times New Roman"/>
          <w:spacing w:val="-6"/>
          <w:sz w:val="28"/>
        </w:rPr>
        <w:t xml:space="preserve">- </w:t>
      </w:r>
      <w:r w:rsidR="00C41C3F" w:rsidRPr="00513F82">
        <w:rPr>
          <w:rFonts w:cs="Times New Roman"/>
          <w:spacing w:val="-6"/>
          <w:sz w:val="28"/>
        </w:rPr>
        <w:t xml:space="preserve">Chuyến thăm chính thức Mông Cổ của </w:t>
      </w:r>
      <w:r w:rsidRPr="00513F82">
        <w:rPr>
          <w:rFonts w:cs="Times New Roman"/>
          <w:spacing w:val="-6"/>
          <w:sz w:val="28"/>
        </w:rPr>
        <w:t>Chủ tịch</w:t>
      </w:r>
      <w:r w:rsidR="00C41C3F" w:rsidRPr="00513F82">
        <w:rPr>
          <w:rFonts w:cs="Times New Roman"/>
          <w:spacing w:val="-6"/>
          <w:sz w:val="28"/>
        </w:rPr>
        <w:t xml:space="preserve"> Quốc hội C </w:t>
      </w:r>
      <w:r w:rsidR="009B44BC" w:rsidRPr="00513F82">
        <w:rPr>
          <w:rFonts w:cs="Times New Roman"/>
          <w:spacing w:val="-6"/>
          <w:sz w:val="28"/>
        </w:rPr>
        <w:t xml:space="preserve">có ý nghĩa quan trọng, đạt được nhiều kết quả </w:t>
      </w:r>
      <w:r w:rsidR="000E0F7D">
        <w:rPr>
          <w:rFonts w:cs="Times New Roman"/>
          <w:spacing w:val="-6"/>
          <w:sz w:val="28"/>
        </w:rPr>
        <w:t>thiết thực</w:t>
      </w:r>
      <w:r w:rsidR="00C41C3F" w:rsidRPr="00513F82">
        <w:rPr>
          <w:rFonts w:cs="Times New Roman"/>
          <w:spacing w:val="-6"/>
          <w:sz w:val="28"/>
        </w:rPr>
        <w:t>,</w:t>
      </w:r>
      <w:r w:rsidR="009B44BC" w:rsidRPr="00513F82">
        <w:rPr>
          <w:rFonts w:cs="Times New Roman"/>
          <w:spacing w:val="-6"/>
          <w:sz w:val="28"/>
        </w:rPr>
        <w:t xml:space="preserve"> điều đó khẳng định đường lối đối ngoại đa phương </w:t>
      </w:r>
      <w:r w:rsidR="000E0F7D">
        <w:rPr>
          <w:rFonts w:cs="Times New Roman"/>
          <w:spacing w:val="-6"/>
          <w:sz w:val="28"/>
        </w:rPr>
        <w:t xml:space="preserve">hóa, đa dạng hóa </w:t>
      </w:r>
      <w:r w:rsidR="009B44BC" w:rsidRPr="00513F82">
        <w:rPr>
          <w:rFonts w:cs="Times New Roman"/>
          <w:spacing w:val="-6"/>
          <w:sz w:val="28"/>
        </w:rPr>
        <w:t>của C được thực hiện sâu rộng, không nhữ</w:t>
      </w:r>
      <w:r w:rsidR="005D5989" w:rsidRPr="00513F82">
        <w:rPr>
          <w:rFonts w:cs="Times New Roman"/>
          <w:spacing w:val="-6"/>
          <w:sz w:val="28"/>
        </w:rPr>
        <w:t>ng</w:t>
      </w:r>
      <w:r w:rsidR="009B44BC" w:rsidRPr="00513F82">
        <w:rPr>
          <w:rFonts w:cs="Times New Roman"/>
          <w:spacing w:val="-6"/>
          <w:sz w:val="28"/>
        </w:rPr>
        <w:t xml:space="preserve"> với các nước trong khối ASEAN-H…mà còn phát triển với các quốc gia trong Châu lục, nhằm hợp tác thúc đẩy lưu thông hàng hóa</w:t>
      </w:r>
      <w:r w:rsidR="000E0F7D">
        <w:rPr>
          <w:rFonts w:cs="Times New Roman"/>
          <w:spacing w:val="-6"/>
          <w:sz w:val="28"/>
        </w:rPr>
        <w:t>, mở rộng đầu tư,</w:t>
      </w:r>
      <w:r w:rsidR="00FC4963" w:rsidRPr="00513F82">
        <w:rPr>
          <w:rFonts w:cs="Times New Roman"/>
          <w:spacing w:val="-6"/>
          <w:sz w:val="28"/>
        </w:rPr>
        <w:t xml:space="preserve"> phát triển kinh tế</w:t>
      </w:r>
      <w:r w:rsidR="000E0F7D">
        <w:rPr>
          <w:rFonts w:cs="Times New Roman"/>
          <w:spacing w:val="-6"/>
          <w:sz w:val="28"/>
        </w:rPr>
        <w:t xml:space="preserve"> </w:t>
      </w:r>
      <w:r w:rsidR="00FC4963" w:rsidRPr="00513F82">
        <w:rPr>
          <w:rFonts w:cs="Times New Roman"/>
          <w:spacing w:val="-6"/>
          <w:sz w:val="28"/>
        </w:rPr>
        <w:t>giữa 2 nướ</w:t>
      </w:r>
      <w:r w:rsidR="000E0F7D">
        <w:rPr>
          <w:rFonts w:cs="Times New Roman"/>
          <w:spacing w:val="-6"/>
          <w:sz w:val="28"/>
        </w:rPr>
        <w:t>c. C</w:t>
      </w:r>
      <w:r w:rsidR="00FC4963" w:rsidRPr="00513F82">
        <w:rPr>
          <w:rFonts w:cs="Times New Roman"/>
          <w:spacing w:val="-6"/>
          <w:sz w:val="28"/>
        </w:rPr>
        <w:t>huyến thăm được đánh giá thành công tốt đẹp</w:t>
      </w:r>
      <w:r w:rsidR="000E0F7D">
        <w:rPr>
          <w:rFonts w:cs="Times New Roman"/>
          <w:spacing w:val="-6"/>
          <w:sz w:val="28"/>
        </w:rPr>
        <w:t>,</w:t>
      </w:r>
      <w:r w:rsidR="00FC4963" w:rsidRPr="00513F82">
        <w:rPr>
          <w:rFonts w:cs="Times New Roman"/>
          <w:spacing w:val="-6"/>
          <w:sz w:val="28"/>
        </w:rPr>
        <w:t xml:space="preserve"> tạo động lự</w:t>
      </w:r>
      <w:r w:rsidR="005D5989" w:rsidRPr="00513F82">
        <w:rPr>
          <w:rFonts w:cs="Times New Roman"/>
          <w:spacing w:val="-6"/>
          <w:sz w:val="28"/>
        </w:rPr>
        <w:t xml:space="preserve">c </w:t>
      </w:r>
      <w:r w:rsidR="00FC4963" w:rsidRPr="00513F82">
        <w:rPr>
          <w:rFonts w:cs="Times New Roman"/>
          <w:spacing w:val="-6"/>
          <w:sz w:val="28"/>
        </w:rPr>
        <w:t>thúc đẩy</w:t>
      </w:r>
      <w:r w:rsidR="00AF5202">
        <w:rPr>
          <w:rFonts w:cs="Times New Roman"/>
          <w:spacing w:val="-6"/>
          <w:sz w:val="28"/>
        </w:rPr>
        <w:t xml:space="preserve">, hợp tác </w:t>
      </w:r>
      <w:r w:rsidR="00FC4963" w:rsidRPr="00513F82">
        <w:rPr>
          <w:rFonts w:cs="Times New Roman"/>
          <w:spacing w:val="-6"/>
          <w:sz w:val="28"/>
        </w:rPr>
        <w:t>song phương 2 nước trong thời gian tới</w:t>
      </w:r>
      <w:r w:rsidR="000E0F7D">
        <w:rPr>
          <w:rFonts w:cs="Times New Roman"/>
          <w:spacing w:val="-6"/>
          <w:sz w:val="28"/>
        </w:rPr>
        <w:t>.</w:t>
      </w:r>
    </w:p>
    <w:p w:rsidR="00AA4FB3" w:rsidRPr="00513F82" w:rsidRDefault="005D6BA6" w:rsidP="00FC4963">
      <w:pPr>
        <w:spacing w:after="0" w:line="240" w:lineRule="auto"/>
        <w:ind w:firstLine="851"/>
        <w:jc w:val="both"/>
        <w:rPr>
          <w:rFonts w:cs="Times New Roman"/>
          <w:bCs/>
          <w:spacing w:val="-6"/>
          <w:sz w:val="28"/>
        </w:rPr>
      </w:pPr>
      <w:r w:rsidRPr="00513F82">
        <w:rPr>
          <w:spacing w:val="-6"/>
          <w:sz w:val="28"/>
          <w:szCs w:val="28"/>
          <w:lang w:val="vi-VN"/>
        </w:rPr>
        <w:t xml:space="preserve">Trên đây là báo cáo </w:t>
      </w:r>
      <w:r w:rsidR="00DA66D2" w:rsidRPr="00513F82">
        <w:rPr>
          <w:spacing w:val="-6"/>
          <w:sz w:val="28"/>
          <w:szCs w:val="28"/>
        </w:rPr>
        <w:t xml:space="preserve">tin, </w:t>
      </w:r>
      <w:r w:rsidR="00FC4963" w:rsidRPr="00513F82">
        <w:rPr>
          <w:rFonts w:cs="Times New Roman"/>
          <w:bCs/>
          <w:spacing w:val="-6"/>
          <w:sz w:val="28"/>
        </w:rPr>
        <w:t xml:space="preserve">Nội dung cuộc gặp giữa 2 </w:t>
      </w:r>
      <w:r w:rsidR="00FC4963" w:rsidRPr="00513F82">
        <w:rPr>
          <w:rFonts w:cs="Times New Roman"/>
          <w:bCs/>
          <w:spacing w:val="-6"/>
          <w:sz w:val="28"/>
          <w:lang w:val="vi-VN"/>
        </w:rPr>
        <w:t xml:space="preserve">Thủ tướng </w:t>
      </w:r>
      <w:r w:rsidR="00FC4963" w:rsidRPr="00513F82">
        <w:rPr>
          <w:rFonts w:cs="Times New Roman"/>
          <w:bCs/>
          <w:spacing w:val="-6"/>
          <w:sz w:val="28"/>
        </w:rPr>
        <w:t xml:space="preserve">C-H nhân dịp </w:t>
      </w:r>
      <w:r w:rsidR="00FC4963" w:rsidRPr="00513F82">
        <w:rPr>
          <w:rFonts w:cs="Times New Roman"/>
          <w:bCs/>
          <w:spacing w:val="-6"/>
          <w:sz w:val="28"/>
          <w:lang w:val="vi-VN"/>
        </w:rPr>
        <w:t>Hội chợ</w:t>
      </w:r>
      <w:r w:rsidR="00FC4963" w:rsidRPr="00513F82">
        <w:rPr>
          <w:rFonts w:cs="Times New Roman"/>
          <w:bCs/>
          <w:spacing w:val="-6"/>
          <w:sz w:val="28"/>
        </w:rPr>
        <w:t xml:space="preserve"> triển lãm</w:t>
      </w:r>
      <w:r w:rsidR="00FC4963" w:rsidRPr="00513F82">
        <w:rPr>
          <w:rFonts w:cs="Times New Roman"/>
          <w:bCs/>
          <w:spacing w:val="-6"/>
          <w:sz w:val="28"/>
          <w:lang w:val="vi-VN"/>
        </w:rPr>
        <w:t xml:space="preserve"> ASEAN-H lần thứ 20</w:t>
      </w:r>
      <w:r w:rsidR="00FC4963" w:rsidRPr="00513F82">
        <w:rPr>
          <w:rFonts w:cs="Times New Roman"/>
          <w:bCs/>
          <w:spacing w:val="-6"/>
          <w:sz w:val="28"/>
        </w:rPr>
        <w:t xml:space="preserve"> tại Nam Ninh/H và kết quả chuyến thăm chính thứ</w:t>
      </w:r>
      <w:r w:rsidR="00C567FF">
        <w:rPr>
          <w:rFonts w:cs="Times New Roman"/>
          <w:bCs/>
          <w:spacing w:val="-6"/>
          <w:sz w:val="28"/>
        </w:rPr>
        <w:t>c H, Mông C</w:t>
      </w:r>
      <w:r w:rsidR="00FC4963" w:rsidRPr="00513F82">
        <w:rPr>
          <w:rFonts w:cs="Times New Roman"/>
          <w:bCs/>
          <w:spacing w:val="-6"/>
          <w:sz w:val="28"/>
        </w:rPr>
        <w:t>ổ của Chủ tịch Quốc hội C</w:t>
      </w:r>
      <w:r w:rsidR="00553C09" w:rsidRPr="00513F82">
        <w:rPr>
          <w:rFonts w:cs="Times New Roman"/>
          <w:bCs/>
          <w:spacing w:val="-6"/>
          <w:sz w:val="28"/>
        </w:rPr>
        <w:t>,</w:t>
      </w:r>
      <w:r w:rsidR="00425269" w:rsidRPr="00513F82">
        <w:rPr>
          <w:spacing w:val="-6"/>
          <w:sz w:val="28"/>
          <w:szCs w:val="28"/>
        </w:rPr>
        <w:t xml:space="preserve"> </w:t>
      </w:r>
      <w:r w:rsidR="005F3F4D" w:rsidRPr="00513F82">
        <w:rPr>
          <w:spacing w:val="-6"/>
          <w:sz w:val="28"/>
          <w:szCs w:val="28"/>
          <w:lang w:val="vi-VN"/>
        </w:rPr>
        <w:t>Bộ Chỉ huy BĐBP tỉnh báo cáo Cục Trinh sát nắm, theo dõi, chỉ đạo./.</w:t>
      </w:r>
    </w:p>
    <w:p w:rsidR="005B5871" w:rsidRPr="00513F82" w:rsidRDefault="005B5871" w:rsidP="005B5871">
      <w:pPr>
        <w:spacing w:after="0" w:line="240" w:lineRule="auto"/>
        <w:ind w:firstLine="851"/>
        <w:jc w:val="both"/>
        <w:rPr>
          <w:rFonts w:cs="Times New Roman"/>
          <w:bCs/>
          <w:spacing w:val="-6"/>
          <w:sz w:val="10"/>
        </w:rPr>
      </w:pPr>
    </w:p>
    <w:p w:rsidR="00AA4FB3" w:rsidRPr="00513F82" w:rsidRDefault="00AA4FB3" w:rsidP="00AA4FB3">
      <w:pPr>
        <w:spacing w:after="0" w:line="240" w:lineRule="auto"/>
        <w:ind w:firstLine="720"/>
        <w:jc w:val="both"/>
        <w:rPr>
          <w:sz w:val="2"/>
          <w:szCs w:val="28"/>
        </w:rPr>
      </w:pPr>
    </w:p>
    <w:p w:rsidR="00AA4FB3" w:rsidRPr="00513F82" w:rsidRDefault="00AA4FB3" w:rsidP="00AA4FB3">
      <w:pPr>
        <w:spacing w:after="0" w:line="240" w:lineRule="auto"/>
        <w:jc w:val="both"/>
        <w:rPr>
          <w:sz w:val="28"/>
          <w:szCs w:val="28"/>
        </w:rPr>
      </w:pPr>
      <w:r w:rsidRPr="00513F82">
        <w:rPr>
          <w:b/>
          <w:bCs/>
          <w:i/>
          <w:spacing w:val="-6"/>
          <w:lang w:val="af-ZA" w:bidi="lo-LA"/>
        </w:rPr>
        <w:t>Nơi nhận:</w:t>
      </w:r>
      <w:r w:rsidRPr="00513F82">
        <w:rPr>
          <w:b/>
          <w:bCs/>
          <w:spacing w:val="-6"/>
          <w:lang w:val="af-ZA" w:bidi="lo-LA"/>
        </w:rPr>
        <w:t xml:space="preserve">                      </w:t>
      </w:r>
      <w:r w:rsidR="005B5871" w:rsidRPr="00513F82">
        <w:rPr>
          <w:b/>
          <w:bCs/>
          <w:spacing w:val="-6"/>
          <w:sz w:val="24"/>
          <w:lang w:val="af-ZA" w:bidi="lo-LA"/>
        </w:rPr>
        <w:tab/>
      </w:r>
      <w:r w:rsidR="005B5871" w:rsidRPr="00513F82">
        <w:rPr>
          <w:b/>
          <w:bCs/>
          <w:spacing w:val="-6"/>
          <w:sz w:val="24"/>
          <w:lang w:val="af-ZA" w:bidi="lo-LA"/>
        </w:rPr>
        <w:tab/>
      </w:r>
      <w:r w:rsidR="005B5871" w:rsidRPr="00513F82">
        <w:rPr>
          <w:b/>
          <w:bCs/>
          <w:spacing w:val="-6"/>
          <w:sz w:val="24"/>
          <w:lang w:val="af-ZA" w:bidi="lo-LA"/>
        </w:rPr>
        <w:tab/>
      </w:r>
      <w:r w:rsidR="005B5871" w:rsidRPr="00513F82">
        <w:rPr>
          <w:b/>
          <w:bCs/>
          <w:spacing w:val="-6"/>
          <w:sz w:val="24"/>
          <w:lang w:val="af-ZA" w:bidi="lo-LA"/>
        </w:rPr>
        <w:tab/>
        <w:t xml:space="preserve">    </w:t>
      </w:r>
      <w:r w:rsidRPr="00513F82">
        <w:rPr>
          <w:b/>
          <w:bCs/>
          <w:spacing w:val="-6"/>
          <w:sz w:val="28"/>
          <w:szCs w:val="28"/>
          <w:lang w:val="af-ZA" w:bidi="lo-LA"/>
        </w:rPr>
        <w:t>CHỈ HUY TRƯỞNG</w:t>
      </w:r>
      <w:r w:rsidRPr="00513F82">
        <w:rPr>
          <w:b/>
          <w:bCs/>
          <w:spacing w:val="-6"/>
          <w:sz w:val="24"/>
          <w:lang w:val="af-ZA" w:bidi="lo-LA"/>
        </w:rPr>
        <w:t xml:space="preserve">                                            </w:t>
      </w:r>
    </w:p>
    <w:p w:rsidR="00AA4FB3" w:rsidRPr="00513F82" w:rsidRDefault="00AA4FB3" w:rsidP="00AA4FB3">
      <w:pPr>
        <w:tabs>
          <w:tab w:val="left" w:pos="2680"/>
        </w:tabs>
        <w:spacing w:after="0" w:line="240" w:lineRule="auto"/>
        <w:jc w:val="both"/>
        <w:rPr>
          <w:spacing w:val="-6"/>
          <w:sz w:val="22"/>
          <w:lang w:val="af-ZA" w:bidi="lo-LA"/>
        </w:rPr>
      </w:pPr>
      <w:r w:rsidRPr="00513F82">
        <w:rPr>
          <w:noProof/>
          <w:spacing w:val="-2"/>
          <w:sz w:val="22"/>
        </w:rPr>
        <mc:AlternateContent>
          <mc:Choice Requires="wps">
            <w:drawing>
              <wp:anchor distT="0" distB="0" distL="114300" distR="114300" simplePos="0" relativeHeight="251660800" behindDoc="0" locked="0" layoutInCell="1" allowOverlap="1" wp14:anchorId="62426620" wp14:editId="2854C812">
                <wp:simplePos x="0" y="0"/>
                <wp:positionH relativeFrom="column">
                  <wp:posOffset>1023620</wp:posOffset>
                </wp:positionH>
                <wp:positionV relativeFrom="paragraph">
                  <wp:posOffset>139700</wp:posOffset>
                </wp:positionV>
                <wp:extent cx="0" cy="193040"/>
                <wp:effectExtent l="0" t="0" r="19050" b="35560"/>
                <wp:wrapNone/>
                <wp:docPr id="1" name="Straight Connector 1"/>
                <wp:cNvGraphicFramePr/>
                <a:graphic xmlns:a="http://schemas.openxmlformats.org/drawingml/2006/main">
                  <a:graphicData uri="http://schemas.microsoft.com/office/word/2010/wordprocessingShape">
                    <wps:wsp>
                      <wps:cNvCnPr/>
                      <wps:spPr>
                        <a:xfrm>
                          <a:off x="0" y="0"/>
                          <a:ext cx="0" cy="193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D6DCC1" id="Straight Connector 1" o:spid="_x0000_s1026" style="position:absolute;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6pt,11pt" to="80.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" strokecolor="#5b9bd5 [3204]" strokeweight=".5pt">
                <v:stroke joinstyle="miter"/>
              </v:line>
            </w:pict>
          </mc:Fallback>
        </mc:AlternateContent>
      </w:r>
      <w:r w:rsidRPr="00513F82">
        <w:rPr>
          <w:spacing w:val="-6"/>
          <w:sz w:val="22"/>
          <w:lang w:val="af-ZA" w:bidi="lo-LA"/>
        </w:rPr>
        <w:t>- Như trên;</w:t>
      </w:r>
      <w:r w:rsidRPr="00513F82">
        <w:rPr>
          <w:b/>
          <w:bCs/>
          <w:spacing w:val="-6"/>
          <w:sz w:val="24"/>
          <w:lang w:val="af-ZA" w:bidi="lo-LA"/>
        </w:rPr>
        <w:t xml:space="preserve">                                                     </w:t>
      </w:r>
    </w:p>
    <w:p w:rsidR="00AA4FB3" w:rsidRPr="00513F82" w:rsidRDefault="00AA4FB3" w:rsidP="00AA4FB3">
      <w:pPr>
        <w:tabs>
          <w:tab w:val="left" w:pos="2680"/>
        </w:tabs>
        <w:spacing w:after="0" w:line="240" w:lineRule="auto"/>
        <w:jc w:val="both"/>
        <w:rPr>
          <w:spacing w:val="-6"/>
          <w:sz w:val="22"/>
          <w:lang w:val="af-ZA" w:bidi="lo-LA"/>
        </w:rPr>
      </w:pPr>
      <w:r w:rsidRPr="00513F82">
        <w:rPr>
          <w:spacing w:val="-6"/>
          <w:sz w:val="22"/>
          <w:lang w:val="af-ZA" w:bidi="lo-LA"/>
        </w:rPr>
        <w:t xml:space="preserve">- Thủ trưởng BCH   </w:t>
      </w:r>
      <w:r w:rsidRPr="00513F82">
        <w:rPr>
          <w:b/>
          <w:i/>
          <w:spacing w:val="-6"/>
          <w:sz w:val="22"/>
          <w:lang w:val="af-ZA" w:bidi="lo-LA"/>
        </w:rPr>
        <w:t>(</w:t>
      </w:r>
      <w:r w:rsidRPr="00513F82">
        <w:rPr>
          <w:b/>
          <w:i/>
          <w:spacing w:val="-6"/>
          <w:sz w:val="20"/>
          <w:lang w:val="af-ZA" w:bidi="lo-LA"/>
        </w:rPr>
        <w:t>để báo cáo)</w:t>
      </w:r>
      <w:r w:rsidRPr="00513F82">
        <w:rPr>
          <w:spacing w:val="-6"/>
          <w:sz w:val="20"/>
          <w:lang w:val="af-ZA" w:bidi="lo-LA"/>
        </w:rPr>
        <w:t>;</w:t>
      </w:r>
      <w:r w:rsidRPr="00513F82">
        <w:rPr>
          <w:spacing w:val="-6"/>
          <w:sz w:val="22"/>
          <w:lang w:val="vi-VN" w:bidi="lo-LA"/>
        </w:rPr>
        <w:t xml:space="preserve">            </w:t>
      </w:r>
    </w:p>
    <w:p w:rsidR="00AA4FB3" w:rsidRPr="00513F82" w:rsidRDefault="00AA4FB3" w:rsidP="00AA4FB3">
      <w:pPr>
        <w:spacing w:after="0" w:line="240" w:lineRule="auto"/>
        <w:jc w:val="both"/>
        <w:rPr>
          <w:spacing w:val="-6"/>
          <w:sz w:val="22"/>
          <w:lang w:val="af-ZA" w:bidi="lo-LA"/>
        </w:rPr>
      </w:pPr>
      <w:r w:rsidRPr="00513F82">
        <w:rPr>
          <w:spacing w:val="-6"/>
          <w:sz w:val="22"/>
          <w:lang w:val="af-ZA" w:bidi="lo-LA"/>
        </w:rPr>
        <w:t xml:space="preserve">- Các Phòng </w:t>
      </w:r>
      <w:r w:rsidR="00FC4963" w:rsidRPr="00513F82">
        <w:rPr>
          <w:spacing w:val="-6"/>
          <w:sz w:val="22"/>
          <w:lang w:val="af-ZA" w:bidi="lo-LA"/>
        </w:rPr>
        <w:t xml:space="preserve">VP, </w:t>
      </w:r>
      <w:r w:rsidRPr="00513F82">
        <w:rPr>
          <w:spacing w:val="-6"/>
          <w:sz w:val="22"/>
          <w:lang w:val="af-ZA" w:bidi="lo-LA"/>
        </w:rPr>
        <w:t xml:space="preserve">CT, TM, TS, PCMT&amp;TP; </w:t>
      </w:r>
    </w:p>
    <w:p w:rsidR="00AA4FB3" w:rsidRPr="00513F82" w:rsidRDefault="00AA4FB3" w:rsidP="00AA4FB3">
      <w:pPr>
        <w:spacing w:after="0" w:line="240" w:lineRule="auto"/>
        <w:jc w:val="both"/>
        <w:rPr>
          <w:spacing w:val="-6"/>
          <w:sz w:val="22"/>
          <w:lang w:val="af-ZA" w:bidi="lo-LA"/>
        </w:rPr>
      </w:pPr>
      <w:r w:rsidRPr="00513F82">
        <w:rPr>
          <w:spacing w:val="-6"/>
          <w:sz w:val="22"/>
          <w:lang w:val="af-ZA" w:bidi="lo-LA"/>
        </w:rPr>
        <w:t>- Đội TSNB;</w:t>
      </w:r>
    </w:p>
    <w:p w:rsidR="00AA4FB3" w:rsidRPr="00513F82" w:rsidRDefault="00AA4FB3" w:rsidP="00AA4FB3">
      <w:pPr>
        <w:spacing w:after="0" w:line="240" w:lineRule="auto"/>
        <w:jc w:val="both"/>
        <w:rPr>
          <w:spacing w:val="-6"/>
          <w:sz w:val="22"/>
          <w:lang w:val="af-ZA" w:bidi="lo-LA"/>
        </w:rPr>
      </w:pPr>
      <w:r w:rsidRPr="00513F82">
        <w:rPr>
          <w:spacing w:val="-6"/>
          <w:sz w:val="22"/>
          <w:lang w:val="af-ZA" w:bidi="lo-LA"/>
        </w:rPr>
        <w:t xml:space="preserve">- Lưu: VT, </w:t>
      </w:r>
      <w:r w:rsidRPr="00513F82">
        <w:rPr>
          <w:spacing w:val="-6"/>
          <w:sz w:val="22"/>
          <w:lang w:val="vi-VN" w:bidi="lo-LA"/>
        </w:rPr>
        <w:t>TL TSNB</w:t>
      </w:r>
      <w:r w:rsidRPr="00513F82">
        <w:rPr>
          <w:spacing w:val="-6"/>
          <w:sz w:val="22"/>
          <w:lang w:val="af-ZA" w:bidi="lo-LA"/>
        </w:rPr>
        <w:t xml:space="preserve">. </w:t>
      </w:r>
      <w:r w:rsidRPr="00513F82">
        <w:rPr>
          <w:spacing w:val="-6"/>
          <w:sz w:val="22"/>
          <w:lang w:bidi="lo-LA"/>
        </w:rPr>
        <w:t>K1</w:t>
      </w:r>
      <w:r w:rsidR="00F17B8D">
        <w:rPr>
          <w:spacing w:val="-6"/>
          <w:sz w:val="22"/>
          <w:lang w:bidi="lo-LA"/>
        </w:rPr>
        <w:t>5</w:t>
      </w:r>
      <w:r w:rsidRPr="00513F82">
        <w:rPr>
          <w:spacing w:val="-6"/>
          <w:sz w:val="22"/>
          <w:lang w:val="af-ZA" w:bidi="lo-LA"/>
        </w:rPr>
        <w:t xml:space="preserve">.    </w:t>
      </w:r>
    </w:p>
    <w:p w:rsidR="00C65A84" w:rsidRPr="00513F82" w:rsidRDefault="00FC4963" w:rsidP="00CC6882">
      <w:pPr>
        <w:spacing w:after="0" w:line="240" w:lineRule="auto"/>
        <w:jc w:val="both"/>
        <w:rPr>
          <w:spacing w:val="-6"/>
          <w:sz w:val="28"/>
          <w:szCs w:val="28"/>
        </w:rPr>
      </w:pPr>
      <w:r w:rsidRPr="00513F82">
        <w:rPr>
          <w:b/>
          <w:bCs/>
          <w:spacing w:val="-6"/>
          <w:lang w:val="af-ZA" w:bidi="lo-LA"/>
        </w:rPr>
        <w:t xml:space="preserve">  </w:t>
      </w:r>
      <w:r w:rsidR="006E45F0" w:rsidRPr="00513F82">
        <w:rPr>
          <w:b/>
          <w:bCs/>
          <w:spacing w:val="-6"/>
          <w:sz w:val="24"/>
          <w:lang w:val="af-ZA" w:bidi="lo-LA"/>
        </w:rPr>
        <w:t>M</w:t>
      </w:r>
      <w:r w:rsidR="00C65A84" w:rsidRPr="00513F82">
        <w:rPr>
          <w:b/>
          <w:bCs/>
          <w:spacing w:val="-6"/>
          <w:sz w:val="24"/>
          <w:lang w:val="af-ZA" w:bidi="lo-LA"/>
        </w:rPr>
        <w:t xml:space="preserve">        </w:t>
      </w:r>
      <w:r w:rsidR="00C65A84" w:rsidRPr="00513F82">
        <w:rPr>
          <w:b/>
          <w:bCs/>
          <w:spacing w:val="-6"/>
          <w:lang w:val="af-ZA" w:bidi="lo-LA"/>
        </w:rPr>
        <w:t xml:space="preserve">                                     </w:t>
      </w:r>
    </w:p>
    <w:p w:rsidR="003D031C" w:rsidRPr="00513F82" w:rsidRDefault="003D031C" w:rsidP="00BD5221">
      <w:pPr>
        <w:spacing w:after="0" w:line="240" w:lineRule="auto"/>
        <w:ind w:firstLine="851"/>
        <w:jc w:val="both"/>
        <w:rPr>
          <w:sz w:val="28"/>
          <w:szCs w:val="28"/>
          <w:lang w:val="vi-VN"/>
        </w:rPr>
      </w:pPr>
    </w:p>
    <w:sectPr w:rsidR="003D031C" w:rsidRPr="00513F82" w:rsidSect="00BB4348">
      <w:headerReference w:type="even" r:id="rId8"/>
      <w:headerReference w:type="default" r:id="rId9"/>
      <w:footerReference w:type="even" r:id="rId10"/>
      <w:footerReference w:type="default" r:id="rId11"/>
      <w:headerReference w:type="first" r:id="rId12"/>
      <w:footerReference w:type="first" r:id="rId13"/>
      <w:pgSz w:w="11907" w:h="16840" w:code="9"/>
      <w:pgMar w:top="1134" w:right="964" w:bottom="1134" w:left="1985" w:header="1134" w:footer="720"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DA6" w:rsidRDefault="00551DA6" w:rsidP="001D33DE">
      <w:pPr>
        <w:spacing w:after="0" w:line="240" w:lineRule="auto"/>
      </w:pPr>
      <w:r>
        <w:separator/>
      </w:r>
    </w:p>
  </w:endnote>
  <w:endnote w:type="continuationSeparator" w:id="0">
    <w:p w:rsidR="00551DA6" w:rsidRDefault="00551DA6" w:rsidP="001D3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7B4" w:rsidRDefault="00A847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7B4" w:rsidRDefault="00A847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7B4" w:rsidRDefault="00A847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DA6" w:rsidRDefault="00551DA6" w:rsidP="001D33DE">
      <w:pPr>
        <w:spacing w:after="0" w:line="240" w:lineRule="auto"/>
      </w:pPr>
      <w:r>
        <w:separator/>
      </w:r>
    </w:p>
  </w:footnote>
  <w:footnote w:type="continuationSeparator" w:id="0">
    <w:p w:rsidR="00551DA6" w:rsidRDefault="00551DA6" w:rsidP="001D3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7B4" w:rsidRDefault="00A847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0976436"/>
      <w:docPartObj>
        <w:docPartGallery w:val="Page Numbers (Top of Page)"/>
        <w:docPartUnique/>
      </w:docPartObj>
    </w:sdtPr>
    <w:sdtEndPr>
      <w:rPr>
        <w:noProof/>
      </w:rPr>
    </w:sdtEndPr>
    <w:sdtContent>
      <w:p w:rsidR="00A847B4" w:rsidRDefault="00A847B4">
        <w:pPr>
          <w:pStyle w:val="Header"/>
          <w:jc w:val="center"/>
        </w:pPr>
        <w:r>
          <w:fldChar w:fldCharType="begin"/>
        </w:r>
        <w:r>
          <w:instrText xml:space="preserve"> PAGE   \* MERGEFORMAT </w:instrText>
        </w:r>
        <w:r>
          <w:fldChar w:fldCharType="separate"/>
        </w:r>
        <w:r w:rsidR="002F67EF">
          <w:rPr>
            <w:noProof/>
          </w:rPr>
          <w:t>4</w:t>
        </w:r>
        <w:r>
          <w:rPr>
            <w:noProof/>
          </w:rPr>
          <w:fldChar w:fldCharType="end"/>
        </w:r>
      </w:p>
    </w:sdtContent>
  </w:sdt>
  <w:p w:rsidR="00A847B4" w:rsidRDefault="00A847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7B4" w:rsidRDefault="00A847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5E76"/>
    <w:multiLevelType w:val="hybridMultilevel"/>
    <w:tmpl w:val="B268D928"/>
    <w:lvl w:ilvl="0" w:tplc="693A4E86">
      <w:start w:val="1"/>
      <w:numFmt w:val="decimal"/>
      <w:lvlText w:val="%1."/>
      <w:lvlJc w:val="left"/>
      <w:pPr>
        <w:ind w:left="1494" w:hanging="360"/>
      </w:pPr>
      <w:rPr>
        <w:rFonts w:ascii="Times New Roman" w:eastAsia="Calibri" w:hAnsi="Times New Roman" w:cs="DokChampa"/>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10B0709E"/>
    <w:multiLevelType w:val="hybridMultilevel"/>
    <w:tmpl w:val="E5C0B122"/>
    <w:lvl w:ilvl="0" w:tplc="5BA64FC6">
      <w:start w:val="2"/>
      <w:numFmt w:val="bullet"/>
      <w:lvlText w:val="-"/>
      <w:lvlJc w:val="left"/>
      <w:pPr>
        <w:ind w:left="1211" w:hanging="360"/>
      </w:pPr>
      <w:rPr>
        <w:rFonts w:ascii="Times New Roman" w:eastAsia="Calibri" w:hAnsi="Times New Roman" w:cs="Times New Roman" w:hint="default"/>
        <w:b w:val="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142C1EA4"/>
    <w:multiLevelType w:val="hybridMultilevel"/>
    <w:tmpl w:val="8E502D66"/>
    <w:lvl w:ilvl="0" w:tplc="3FD415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1AFF62CA"/>
    <w:multiLevelType w:val="hybridMultilevel"/>
    <w:tmpl w:val="14FC5F96"/>
    <w:lvl w:ilvl="0" w:tplc="488EBD42">
      <w:start w:val="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2F395569"/>
    <w:multiLevelType w:val="hybridMultilevel"/>
    <w:tmpl w:val="946A4984"/>
    <w:lvl w:ilvl="0" w:tplc="AF04A042">
      <w:start w:val="2"/>
      <w:numFmt w:val="bullet"/>
      <w:lvlText w:val="-"/>
      <w:lvlJc w:val="left"/>
      <w:pPr>
        <w:ind w:left="1211" w:hanging="360"/>
      </w:pPr>
      <w:rPr>
        <w:rFonts w:ascii="Times New Roman" w:eastAsia="Calibri" w:hAnsi="Times New Roman" w:cs="Times New Roman" w:hint="default"/>
        <w:color w:val="auto"/>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2FD7092E"/>
    <w:multiLevelType w:val="hybridMultilevel"/>
    <w:tmpl w:val="443C27DA"/>
    <w:lvl w:ilvl="0" w:tplc="5A38A1C4">
      <w:start w:val="1"/>
      <w:numFmt w:val="decimal"/>
      <w:lvlText w:val="%1."/>
      <w:lvlJc w:val="left"/>
      <w:pPr>
        <w:ind w:left="1211" w:hanging="360"/>
      </w:pPr>
      <w:rPr>
        <w:rFonts w:ascii="Times New Roman" w:eastAsia="Calibri" w:hAnsi="Times New Roman" w:cs="DokChampa"/>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30A847C2"/>
    <w:multiLevelType w:val="hybridMultilevel"/>
    <w:tmpl w:val="1882B284"/>
    <w:lvl w:ilvl="0" w:tplc="95E2A204">
      <w:start w:val="2"/>
      <w:numFmt w:val="bullet"/>
      <w:lvlText w:val=""/>
      <w:lvlJc w:val="left"/>
      <w:pPr>
        <w:ind w:left="1211" w:hanging="360"/>
      </w:pPr>
      <w:rPr>
        <w:rFonts w:ascii="Symbol" w:eastAsia="Calibri" w:hAnsi="Symbol" w:cs="DokChamp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nsid w:val="45052187"/>
    <w:multiLevelType w:val="hybridMultilevel"/>
    <w:tmpl w:val="7BA4A212"/>
    <w:lvl w:ilvl="0" w:tplc="EE863F86">
      <w:start w:val="3"/>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504526EA"/>
    <w:multiLevelType w:val="hybridMultilevel"/>
    <w:tmpl w:val="AA367B88"/>
    <w:lvl w:ilvl="0" w:tplc="5052F04E">
      <w:start w:val="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nsid w:val="5CD659A4"/>
    <w:multiLevelType w:val="hybridMultilevel"/>
    <w:tmpl w:val="FA2C3634"/>
    <w:lvl w:ilvl="0" w:tplc="2C620338">
      <w:start w:val="2"/>
      <w:numFmt w:val="bullet"/>
      <w:lvlText w:val=""/>
      <w:lvlJc w:val="left"/>
      <w:pPr>
        <w:ind w:left="1211" w:hanging="360"/>
      </w:pPr>
      <w:rPr>
        <w:rFonts w:ascii="Symbol" w:eastAsia="Calibri" w:hAnsi="Symbol" w:cs="DokChamp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65B9496B"/>
    <w:multiLevelType w:val="hybridMultilevel"/>
    <w:tmpl w:val="169499B2"/>
    <w:lvl w:ilvl="0" w:tplc="87BCC44C">
      <w:start w:val="1"/>
      <w:numFmt w:val="decimal"/>
      <w:lvlText w:val="%1."/>
      <w:lvlJc w:val="left"/>
      <w:pPr>
        <w:ind w:left="1211" w:hanging="360"/>
      </w:pPr>
      <w:rPr>
        <w:rFonts w:cs="DokChampa"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70054791"/>
    <w:multiLevelType w:val="multilevel"/>
    <w:tmpl w:val="443C27DA"/>
    <w:lvl w:ilvl="0">
      <w:start w:val="1"/>
      <w:numFmt w:val="decimal"/>
      <w:lvlText w:val="%1."/>
      <w:lvlJc w:val="left"/>
      <w:pPr>
        <w:ind w:left="1211" w:hanging="360"/>
      </w:pPr>
      <w:rPr>
        <w:rFonts w:ascii="Times New Roman" w:eastAsia="Calibri" w:hAnsi="Times New Roman" w:cs="DokChampa"/>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
    <w:nsid w:val="7CC43663"/>
    <w:multiLevelType w:val="hybridMultilevel"/>
    <w:tmpl w:val="B7FA9A1C"/>
    <w:lvl w:ilvl="0" w:tplc="95DEFBE2">
      <w:start w:val="1"/>
      <w:numFmt w:val="decimal"/>
      <w:lvlText w:val="%1."/>
      <w:lvlJc w:val="left"/>
      <w:pPr>
        <w:ind w:left="1211" w:hanging="360"/>
      </w:pPr>
      <w:rPr>
        <w:rFonts w:eastAsia="Calibri"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5"/>
  </w:num>
  <w:num w:numId="3">
    <w:abstractNumId w:val="11"/>
  </w:num>
  <w:num w:numId="4">
    <w:abstractNumId w:val="4"/>
  </w:num>
  <w:num w:numId="5">
    <w:abstractNumId w:val="6"/>
  </w:num>
  <w:num w:numId="6">
    <w:abstractNumId w:val="10"/>
  </w:num>
  <w:num w:numId="7">
    <w:abstractNumId w:val="3"/>
  </w:num>
  <w:num w:numId="8">
    <w:abstractNumId w:val="1"/>
  </w:num>
  <w:num w:numId="9">
    <w:abstractNumId w:val="8"/>
  </w:num>
  <w:num w:numId="10">
    <w:abstractNumId w:val="9"/>
  </w:num>
  <w:num w:numId="11">
    <w:abstractNumId w:val="2"/>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9B6"/>
    <w:rsid w:val="0000004F"/>
    <w:rsid w:val="00003191"/>
    <w:rsid w:val="00004B2B"/>
    <w:rsid w:val="00004D88"/>
    <w:rsid w:val="000059D4"/>
    <w:rsid w:val="0000622A"/>
    <w:rsid w:val="000063BE"/>
    <w:rsid w:val="000103B0"/>
    <w:rsid w:val="000148E6"/>
    <w:rsid w:val="00016613"/>
    <w:rsid w:val="0002040D"/>
    <w:rsid w:val="000220A7"/>
    <w:rsid w:val="000221FD"/>
    <w:rsid w:val="000228C0"/>
    <w:rsid w:val="00023558"/>
    <w:rsid w:val="00023A06"/>
    <w:rsid w:val="00027099"/>
    <w:rsid w:val="000279B1"/>
    <w:rsid w:val="00036081"/>
    <w:rsid w:val="00040B9A"/>
    <w:rsid w:val="0004364B"/>
    <w:rsid w:val="00044495"/>
    <w:rsid w:val="00045A17"/>
    <w:rsid w:val="00046674"/>
    <w:rsid w:val="000473CD"/>
    <w:rsid w:val="00047958"/>
    <w:rsid w:val="00047D91"/>
    <w:rsid w:val="00053A1F"/>
    <w:rsid w:val="00056772"/>
    <w:rsid w:val="00063E6F"/>
    <w:rsid w:val="00064C25"/>
    <w:rsid w:val="00065DBA"/>
    <w:rsid w:val="0006620F"/>
    <w:rsid w:val="000667D1"/>
    <w:rsid w:val="000713D3"/>
    <w:rsid w:val="000739EE"/>
    <w:rsid w:val="000757A0"/>
    <w:rsid w:val="0007616B"/>
    <w:rsid w:val="00080F7F"/>
    <w:rsid w:val="000827CA"/>
    <w:rsid w:val="000858A9"/>
    <w:rsid w:val="00085F2E"/>
    <w:rsid w:val="000862E1"/>
    <w:rsid w:val="000866BE"/>
    <w:rsid w:val="000869B6"/>
    <w:rsid w:val="0009384E"/>
    <w:rsid w:val="000A1B72"/>
    <w:rsid w:val="000A2D14"/>
    <w:rsid w:val="000A2F12"/>
    <w:rsid w:val="000A3591"/>
    <w:rsid w:val="000B0C4D"/>
    <w:rsid w:val="000B4E60"/>
    <w:rsid w:val="000B5B6A"/>
    <w:rsid w:val="000C0ED0"/>
    <w:rsid w:val="000C52F4"/>
    <w:rsid w:val="000C5966"/>
    <w:rsid w:val="000C7939"/>
    <w:rsid w:val="000D2821"/>
    <w:rsid w:val="000D58A3"/>
    <w:rsid w:val="000D6ED1"/>
    <w:rsid w:val="000E0F7D"/>
    <w:rsid w:val="000E20FD"/>
    <w:rsid w:val="000E5698"/>
    <w:rsid w:val="000E64E8"/>
    <w:rsid w:val="000F11AC"/>
    <w:rsid w:val="000F129B"/>
    <w:rsid w:val="000F1F20"/>
    <w:rsid w:val="000F2BB7"/>
    <w:rsid w:val="000F5645"/>
    <w:rsid w:val="000F68AC"/>
    <w:rsid w:val="000F75F9"/>
    <w:rsid w:val="001018DB"/>
    <w:rsid w:val="00102105"/>
    <w:rsid w:val="001122FE"/>
    <w:rsid w:val="001146EF"/>
    <w:rsid w:val="001159B6"/>
    <w:rsid w:val="001172B5"/>
    <w:rsid w:val="001200E2"/>
    <w:rsid w:val="00132DAC"/>
    <w:rsid w:val="00135CB4"/>
    <w:rsid w:val="00141687"/>
    <w:rsid w:val="00141C88"/>
    <w:rsid w:val="00141E24"/>
    <w:rsid w:val="00143BC8"/>
    <w:rsid w:val="0014441F"/>
    <w:rsid w:val="00145986"/>
    <w:rsid w:val="00145A25"/>
    <w:rsid w:val="00145C3C"/>
    <w:rsid w:val="00147281"/>
    <w:rsid w:val="00152877"/>
    <w:rsid w:val="00155D40"/>
    <w:rsid w:val="00162340"/>
    <w:rsid w:val="00170254"/>
    <w:rsid w:val="00170514"/>
    <w:rsid w:val="00171B34"/>
    <w:rsid w:val="00175620"/>
    <w:rsid w:val="00177052"/>
    <w:rsid w:val="00180099"/>
    <w:rsid w:val="0018204F"/>
    <w:rsid w:val="00187782"/>
    <w:rsid w:val="00190BD5"/>
    <w:rsid w:val="00193BFA"/>
    <w:rsid w:val="001A01D1"/>
    <w:rsid w:val="001A14B5"/>
    <w:rsid w:val="001A1C1B"/>
    <w:rsid w:val="001A2524"/>
    <w:rsid w:val="001A34A0"/>
    <w:rsid w:val="001A62A9"/>
    <w:rsid w:val="001B08B7"/>
    <w:rsid w:val="001B2BE6"/>
    <w:rsid w:val="001B3695"/>
    <w:rsid w:val="001C2DA2"/>
    <w:rsid w:val="001C6C6A"/>
    <w:rsid w:val="001C789D"/>
    <w:rsid w:val="001D17C6"/>
    <w:rsid w:val="001D33DE"/>
    <w:rsid w:val="001D4EA0"/>
    <w:rsid w:val="001D669A"/>
    <w:rsid w:val="001D7979"/>
    <w:rsid w:val="001E1C7C"/>
    <w:rsid w:val="001E27FA"/>
    <w:rsid w:val="001E5329"/>
    <w:rsid w:val="001E5585"/>
    <w:rsid w:val="001F2126"/>
    <w:rsid w:val="001F508F"/>
    <w:rsid w:val="001F790A"/>
    <w:rsid w:val="00203938"/>
    <w:rsid w:val="0020481C"/>
    <w:rsid w:val="0020625F"/>
    <w:rsid w:val="00212FD5"/>
    <w:rsid w:val="0021326A"/>
    <w:rsid w:val="00215E14"/>
    <w:rsid w:val="0021671B"/>
    <w:rsid w:val="00217911"/>
    <w:rsid w:val="00220335"/>
    <w:rsid w:val="002204C2"/>
    <w:rsid w:val="00221012"/>
    <w:rsid w:val="00224272"/>
    <w:rsid w:val="002275AB"/>
    <w:rsid w:val="00234C7B"/>
    <w:rsid w:val="00235332"/>
    <w:rsid w:val="002412C6"/>
    <w:rsid w:val="00241C89"/>
    <w:rsid w:val="00241FD3"/>
    <w:rsid w:val="00243172"/>
    <w:rsid w:val="002446A8"/>
    <w:rsid w:val="00245C09"/>
    <w:rsid w:val="00245C39"/>
    <w:rsid w:val="002472A2"/>
    <w:rsid w:val="00247C3D"/>
    <w:rsid w:val="0025285C"/>
    <w:rsid w:val="00256862"/>
    <w:rsid w:val="00257946"/>
    <w:rsid w:val="00264AB4"/>
    <w:rsid w:val="00265FEE"/>
    <w:rsid w:val="00267561"/>
    <w:rsid w:val="002676C1"/>
    <w:rsid w:val="002679B0"/>
    <w:rsid w:val="002721FE"/>
    <w:rsid w:val="0027417E"/>
    <w:rsid w:val="002767C2"/>
    <w:rsid w:val="00276802"/>
    <w:rsid w:val="00277B26"/>
    <w:rsid w:val="00281E28"/>
    <w:rsid w:val="00283483"/>
    <w:rsid w:val="00283AA1"/>
    <w:rsid w:val="00285095"/>
    <w:rsid w:val="00285234"/>
    <w:rsid w:val="00287580"/>
    <w:rsid w:val="00293060"/>
    <w:rsid w:val="0029321C"/>
    <w:rsid w:val="002A1E35"/>
    <w:rsid w:val="002A2748"/>
    <w:rsid w:val="002A274B"/>
    <w:rsid w:val="002A5002"/>
    <w:rsid w:val="002A530A"/>
    <w:rsid w:val="002A6860"/>
    <w:rsid w:val="002B2AAD"/>
    <w:rsid w:val="002B2C7D"/>
    <w:rsid w:val="002B3D73"/>
    <w:rsid w:val="002B4077"/>
    <w:rsid w:val="002B58F8"/>
    <w:rsid w:val="002B5B1C"/>
    <w:rsid w:val="002B6CD5"/>
    <w:rsid w:val="002C1B2B"/>
    <w:rsid w:val="002C1DD9"/>
    <w:rsid w:val="002C2C36"/>
    <w:rsid w:val="002C50B2"/>
    <w:rsid w:val="002D01B1"/>
    <w:rsid w:val="002D14AB"/>
    <w:rsid w:val="002D2809"/>
    <w:rsid w:val="002D2EAC"/>
    <w:rsid w:val="002D360E"/>
    <w:rsid w:val="002D7FDA"/>
    <w:rsid w:val="002E0B25"/>
    <w:rsid w:val="002E3641"/>
    <w:rsid w:val="002E4DFB"/>
    <w:rsid w:val="002E70C2"/>
    <w:rsid w:val="002F24AD"/>
    <w:rsid w:val="002F2F5F"/>
    <w:rsid w:val="002F492E"/>
    <w:rsid w:val="002F5C68"/>
    <w:rsid w:val="002F67EF"/>
    <w:rsid w:val="002F6F2D"/>
    <w:rsid w:val="00300350"/>
    <w:rsid w:val="0030255D"/>
    <w:rsid w:val="0030258C"/>
    <w:rsid w:val="00303309"/>
    <w:rsid w:val="003140D0"/>
    <w:rsid w:val="003140E9"/>
    <w:rsid w:val="00321744"/>
    <w:rsid w:val="0032269B"/>
    <w:rsid w:val="003228D4"/>
    <w:rsid w:val="003228E5"/>
    <w:rsid w:val="003272FD"/>
    <w:rsid w:val="0032790C"/>
    <w:rsid w:val="00332AA0"/>
    <w:rsid w:val="003351B0"/>
    <w:rsid w:val="00335FD3"/>
    <w:rsid w:val="00340C07"/>
    <w:rsid w:val="00340D93"/>
    <w:rsid w:val="00344F9C"/>
    <w:rsid w:val="003452C4"/>
    <w:rsid w:val="00347369"/>
    <w:rsid w:val="003545FC"/>
    <w:rsid w:val="0035493B"/>
    <w:rsid w:val="00356B7A"/>
    <w:rsid w:val="00357DCE"/>
    <w:rsid w:val="00364121"/>
    <w:rsid w:val="00366852"/>
    <w:rsid w:val="00370A60"/>
    <w:rsid w:val="00370BE1"/>
    <w:rsid w:val="00372A41"/>
    <w:rsid w:val="00373604"/>
    <w:rsid w:val="00373F8A"/>
    <w:rsid w:val="00373F9A"/>
    <w:rsid w:val="00375132"/>
    <w:rsid w:val="003756A9"/>
    <w:rsid w:val="00377C27"/>
    <w:rsid w:val="00377CA9"/>
    <w:rsid w:val="00381E30"/>
    <w:rsid w:val="003826D3"/>
    <w:rsid w:val="00385740"/>
    <w:rsid w:val="0038733C"/>
    <w:rsid w:val="00387916"/>
    <w:rsid w:val="00390349"/>
    <w:rsid w:val="00393527"/>
    <w:rsid w:val="00393845"/>
    <w:rsid w:val="00393CE9"/>
    <w:rsid w:val="003946F4"/>
    <w:rsid w:val="003964E6"/>
    <w:rsid w:val="003973D5"/>
    <w:rsid w:val="003979A6"/>
    <w:rsid w:val="003A12DA"/>
    <w:rsid w:val="003A17BD"/>
    <w:rsid w:val="003A2396"/>
    <w:rsid w:val="003A48CC"/>
    <w:rsid w:val="003B0373"/>
    <w:rsid w:val="003B3D3C"/>
    <w:rsid w:val="003B3DED"/>
    <w:rsid w:val="003B6055"/>
    <w:rsid w:val="003B6218"/>
    <w:rsid w:val="003B648C"/>
    <w:rsid w:val="003C3299"/>
    <w:rsid w:val="003C45F7"/>
    <w:rsid w:val="003D031C"/>
    <w:rsid w:val="003D0462"/>
    <w:rsid w:val="003D1084"/>
    <w:rsid w:val="003D4385"/>
    <w:rsid w:val="003D59FF"/>
    <w:rsid w:val="003D5AE7"/>
    <w:rsid w:val="003E0306"/>
    <w:rsid w:val="003E096D"/>
    <w:rsid w:val="003E2925"/>
    <w:rsid w:val="003E4C28"/>
    <w:rsid w:val="003E65AE"/>
    <w:rsid w:val="003E66A7"/>
    <w:rsid w:val="003F054F"/>
    <w:rsid w:val="003F0CCD"/>
    <w:rsid w:val="003F39B6"/>
    <w:rsid w:val="003F4B11"/>
    <w:rsid w:val="003F7952"/>
    <w:rsid w:val="00404DC2"/>
    <w:rsid w:val="00405C9D"/>
    <w:rsid w:val="0040622F"/>
    <w:rsid w:val="00407116"/>
    <w:rsid w:val="00411135"/>
    <w:rsid w:val="00412818"/>
    <w:rsid w:val="00412EB9"/>
    <w:rsid w:val="004138D4"/>
    <w:rsid w:val="00415525"/>
    <w:rsid w:val="004159BA"/>
    <w:rsid w:val="004205DD"/>
    <w:rsid w:val="004242BC"/>
    <w:rsid w:val="00424EC4"/>
    <w:rsid w:val="00425269"/>
    <w:rsid w:val="00426BE5"/>
    <w:rsid w:val="00430B82"/>
    <w:rsid w:val="004311DE"/>
    <w:rsid w:val="00432DB6"/>
    <w:rsid w:val="00433A01"/>
    <w:rsid w:val="004345ED"/>
    <w:rsid w:val="00435761"/>
    <w:rsid w:val="00437E87"/>
    <w:rsid w:val="00437F28"/>
    <w:rsid w:val="00440892"/>
    <w:rsid w:val="004419DE"/>
    <w:rsid w:val="00441DB6"/>
    <w:rsid w:val="00442568"/>
    <w:rsid w:val="004435AC"/>
    <w:rsid w:val="004442D2"/>
    <w:rsid w:val="0044715B"/>
    <w:rsid w:val="004474C5"/>
    <w:rsid w:val="0045196F"/>
    <w:rsid w:val="00451D32"/>
    <w:rsid w:val="00452DCA"/>
    <w:rsid w:val="00466740"/>
    <w:rsid w:val="0047098E"/>
    <w:rsid w:val="00470AEC"/>
    <w:rsid w:val="00472CDA"/>
    <w:rsid w:val="00480795"/>
    <w:rsid w:val="004813F6"/>
    <w:rsid w:val="0048198E"/>
    <w:rsid w:val="004821F6"/>
    <w:rsid w:val="004845F5"/>
    <w:rsid w:val="00484F52"/>
    <w:rsid w:val="004850F3"/>
    <w:rsid w:val="00486312"/>
    <w:rsid w:val="00487DF3"/>
    <w:rsid w:val="004911CD"/>
    <w:rsid w:val="004957BB"/>
    <w:rsid w:val="004965DA"/>
    <w:rsid w:val="004A3745"/>
    <w:rsid w:val="004A51E1"/>
    <w:rsid w:val="004A61AE"/>
    <w:rsid w:val="004A6EF1"/>
    <w:rsid w:val="004B1992"/>
    <w:rsid w:val="004B3944"/>
    <w:rsid w:val="004C0F08"/>
    <w:rsid w:val="004C1D69"/>
    <w:rsid w:val="004C2337"/>
    <w:rsid w:val="004C3606"/>
    <w:rsid w:val="004C4030"/>
    <w:rsid w:val="004C4EE4"/>
    <w:rsid w:val="004C5E2E"/>
    <w:rsid w:val="004C70F3"/>
    <w:rsid w:val="004C73E4"/>
    <w:rsid w:val="004D2225"/>
    <w:rsid w:val="004D3D20"/>
    <w:rsid w:val="004D4D2F"/>
    <w:rsid w:val="004D6A04"/>
    <w:rsid w:val="004E0BB9"/>
    <w:rsid w:val="004E1B7F"/>
    <w:rsid w:val="004E1F91"/>
    <w:rsid w:val="004E2673"/>
    <w:rsid w:val="004E414C"/>
    <w:rsid w:val="004E5B44"/>
    <w:rsid w:val="004E5F07"/>
    <w:rsid w:val="004E7798"/>
    <w:rsid w:val="004F0923"/>
    <w:rsid w:val="004F1DFA"/>
    <w:rsid w:val="004F310B"/>
    <w:rsid w:val="004F7850"/>
    <w:rsid w:val="004F7F4A"/>
    <w:rsid w:val="005012B0"/>
    <w:rsid w:val="005018C2"/>
    <w:rsid w:val="005051C7"/>
    <w:rsid w:val="00510B99"/>
    <w:rsid w:val="00513F82"/>
    <w:rsid w:val="00514397"/>
    <w:rsid w:val="005149A5"/>
    <w:rsid w:val="005175FC"/>
    <w:rsid w:val="00521320"/>
    <w:rsid w:val="00521711"/>
    <w:rsid w:val="00525169"/>
    <w:rsid w:val="005273BA"/>
    <w:rsid w:val="00527436"/>
    <w:rsid w:val="00531DA9"/>
    <w:rsid w:val="00533C9A"/>
    <w:rsid w:val="0053424E"/>
    <w:rsid w:val="0053448A"/>
    <w:rsid w:val="005349CC"/>
    <w:rsid w:val="005353B3"/>
    <w:rsid w:val="00535991"/>
    <w:rsid w:val="0054044F"/>
    <w:rsid w:val="00540ABA"/>
    <w:rsid w:val="00543D05"/>
    <w:rsid w:val="00545A56"/>
    <w:rsid w:val="00547A5E"/>
    <w:rsid w:val="0055076D"/>
    <w:rsid w:val="00551DA6"/>
    <w:rsid w:val="00553C09"/>
    <w:rsid w:val="00555725"/>
    <w:rsid w:val="00556A86"/>
    <w:rsid w:val="00560491"/>
    <w:rsid w:val="00566C8A"/>
    <w:rsid w:val="005705B0"/>
    <w:rsid w:val="0057278F"/>
    <w:rsid w:val="00572FAF"/>
    <w:rsid w:val="00573D7E"/>
    <w:rsid w:val="005753D0"/>
    <w:rsid w:val="00577238"/>
    <w:rsid w:val="00581730"/>
    <w:rsid w:val="00581C53"/>
    <w:rsid w:val="0058701D"/>
    <w:rsid w:val="00590B6A"/>
    <w:rsid w:val="00591E92"/>
    <w:rsid w:val="005926E0"/>
    <w:rsid w:val="00593EF3"/>
    <w:rsid w:val="00596BC7"/>
    <w:rsid w:val="005970C9"/>
    <w:rsid w:val="00597C2D"/>
    <w:rsid w:val="005A13AC"/>
    <w:rsid w:val="005A1DBC"/>
    <w:rsid w:val="005A31A5"/>
    <w:rsid w:val="005A683B"/>
    <w:rsid w:val="005B0459"/>
    <w:rsid w:val="005B0B2B"/>
    <w:rsid w:val="005B4E5F"/>
    <w:rsid w:val="005B5871"/>
    <w:rsid w:val="005C3663"/>
    <w:rsid w:val="005C3F7D"/>
    <w:rsid w:val="005C5B62"/>
    <w:rsid w:val="005D0769"/>
    <w:rsid w:val="005D5989"/>
    <w:rsid w:val="005D6BA6"/>
    <w:rsid w:val="005D742B"/>
    <w:rsid w:val="005E30A4"/>
    <w:rsid w:val="005E4363"/>
    <w:rsid w:val="005F39FA"/>
    <w:rsid w:val="005F3F4D"/>
    <w:rsid w:val="005F5A06"/>
    <w:rsid w:val="00601AF1"/>
    <w:rsid w:val="00603033"/>
    <w:rsid w:val="00603646"/>
    <w:rsid w:val="00603B0B"/>
    <w:rsid w:val="00604538"/>
    <w:rsid w:val="0060496C"/>
    <w:rsid w:val="0060772B"/>
    <w:rsid w:val="0061196A"/>
    <w:rsid w:val="0061473A"/>
    <w:rsid w:val="00614EB2"/>
    <w:rsid w:val="0061533A"/>
    <w:rsid w:val="006173D5"/>
    <w:rsid w:val="006205A0"/>
    <w:rsid w:val="00620A7D"/>
    <w:rsid w:val="00625711"/>
    <w:rsid w:val="00630701"/>
    <w:rsid w:val="006332B7"/>
    <w:rsid w:val="00637F06"/>
    <w:rsid w:val="00640E15"/>
    <w:rsid w:val="00646228"/>
    <w:rsid w:val="00650EEE"/>
    <w:rsid w:val="00651C88"/>
    <w:rsid w:val="00652950"/>
    <w:rsid w:val="006557CF"/>
    <w:rsid w:val="0066031F"/>
    <w:rsid w:val="00663606"/>
    <w:rsid w:val="00663B8C"/>
    <w:rsid w:val="006645E7"/>
    <w:rsid w:val="00671BEA"/>
    <w:rsid w:val="00672800"/>
    <w:rsid w:val="006759CA"/>
    <w:rsid w:val="006768B7"/>
    <w:rsid w:val="00680193"/>
    <w:rsid w:val="00683650"/>
    <w:rsid w:val="0068651D"/>
    <w:rsid w:val="0068766C"/>
    <w:rsid w:val="00692067"/>
    <w:rsid w:val="00692784"/>
    <w:rsid w:val="00693446"/>
    <w:rsid w:val="0069547B"/>
    <w:rsid w:val="00696582"/>
    <w:rsid w:val="00697725"/>
    <w:rsid w:val="006A0CC5"/>
    <w:rsid w:val="006A2406"/>
    <w:rsid w:val="006A27CF"/>
    <w:rsid w:val="006A624D"/>
    <w:rsid w:val="006B2061"/>
    <w:rsid w:val="006B42B5"/>
    <w:rsid w:val="006C002C"/>
    <w:rsid w:val="006C004C"/>
    <w:rsid w:val="006C0150"/>
    <w:rsid w:val="006C111B"/>
    <w:rsid w:val="006C2E2A"/>
    <w:rsid w:val="006C2F8C"/>
    <w:rsid w:val="006C6C02"/>
    <w:rsid w:val="006D0419"/>
    <w:rsid w:val="006D0861"/>
    <w:rsid w:val="006D097C"/>
    <w:rsid w:val="006D12CE"/>
    <w:rsid w:val="006D19C9"/>
    <w:rsid w:val="006D30DF"/>
    <w:rsid w:val="006D4A36"/>
    <w:rsid w:val="006D5A3B"/>
    <w:rsid w:val="006D63BC"/>
    <w:rsid w:val="006E00A3"/>
    <w:rsid w:val="006E3DE9"/>
    <w:rsid w:val="006E45F0"/>
    <w:rsid w:val="006E4D47"/>
    <w:rsid w:val="006E73E1"/>
    <w:rsid w:val="006F128B"/>
    <w:rsid w:val="006F57F2"/>
    <w:rsid w:val="007029EC"/>
    <w:rsid w:val="00703B78"/>
    <w:rsid w:val="00705B76"/>
    <w:rsid w:val="00706566"/>
    <w:rsid w:val="00710843"/>
    <w:rsid w:val="00711E65"/>
    <w:rsid w:val="00723127"/>
    <w:rsid w:val="00723268"/>
    <w:rsid w:val="007278BD"/>
    <w:rsid w:val="00730013"/>
    <w:rsid w:val="00730F24"/>
    <w:rsid w:val="0073215E"/>
    <w:rsid w:val="0073233B"/>
    <w:rsid w:val="00734002"/>
    <w:rsid w:val="00745B34"/>
    <w:rsid w:val="0075264B"/>
    <w:rsid w:val="007541EC"/>
    <w:rsid w:val="0075421D"/>
    <w:rsid w:val="0076232E"/>
    <w:rsid w:val="00771398"/>
    <w:rsid w:val="00772C6D"/>
    <w:rsid w:val="00774D60"/>
    <w:rsid w:val="00774D79"/>
    <w:rsid w:val="00774E73"/>
    <w:rsid w:val="00780270"/>
    <w:rsid w:val="007832C2"/>
    <w:rsid w:val="00791B3F"/>
    <w:rsid w:val="00792097"/>
    <w:rsid w:val="00794C5F"/>
    <w:rsid w:val="00795D59"/>
    <w:rsid w:val="007A1B96"/>
    <w:rsid w:val="007A686F"/>
    <w:rsid w:val="007A7864"/>
    <w:rsid w:val="007B35E2"/>
    <w:rsid w:val="007B41C3"/>
    <w:rsid w:val="007B73E0"/>
    <w:rsid w:val="007C1D73"/>
    <w:rsid w:val="007C4F38"/>
    <w:rsid w:val="007D072A"/>
    <w:rsid w:val="007D24C9"/>
    <w:rsid w:val="007D394D"/>
    <w:rsid w:val="007D4B0A"/>
    <w:rsid w:val="007D50B8"/>
    <w:rsid w:val="007D525E"/>
    <w:rsid w:val="007D7B90"/>
    <w:rsid w:val="007E1F9A"/>
    <w:rsid w:val="007E2F49"/>
    <w:rsid w:val="007E65E3"/>
    <w:rsid w:val="007E65E9"/>
    <w:rsid w:val="007E6EB0"/>
    <w:rsid w:val="007E75D9"/>
    <w:rsid w:val="007E7937"/>
    <w:rsid w:val="007F25D1"/>
    <w:rsid w:val="007F6DD6"/>
    <w:rsid w:val="00800651"/>
    <w:rsid w:val="00800897"/>
    <w:rsid w:val="008009B5"/>
    <w:rsid w:val="00803B3C"/>
    <w:rsid w:val="00805A84"/>
    <w:rsid w:val="0081164B"/>
    <w:rsid w:val="008123CC"/>
    <w:rsid w:val="00814F83"/>
    <w:rsid w:val="008176DE"/>
    <w:rsid w:val="008205BD"/>
    <w:rsid w:val="00822B77"/>
    <w:rsid w:val="00823411"/>
    <w:rsid w:val="0082553B"/>
    <w:rsid w:val="00827303"/>
    <w:rsid w:val="00832512"/>
    <w:rsid w:val="00834DA6"/>
    <w:rsid w:val="008378E5"/>
    <w:rsid w:val="00842D74"/>
    <w:rsid w:val="0084343D"/>
    <w:rsid w:val="00843FBF"/>
    <w:rsid w:val="00846C5E"/>
    <w:rsid w:val="00847BD0"/>
    <w:rsid w:val="00852BA5"/>
    <w:rsid w:val="00853363"/>
    <w:rsid w:val="00853728"/>
    <w:rsid w:val="008572A7"/>
    <w:rsid w:val="00861123"/>
    <w:rsid w:val="0086118F"/>
    <w:rsid w:val="00862264"/>
    <w:rsid w:val="00864963"/>
    <w:rsid w:val="00866173"/>
    <w:rsid w:val="00866859"/>
    <w:rsid w:val="00866DEC"/>
    <w:rsid w:val="0086783E"/>
    <w:rsid w:val="008678BE"/>
    <w:rsid w:val="00870A19"/>
    <w:rsid w:val="00872E2B"/>
    <w:rsid w:val="00875601"/>
    <w:rsid w:val="00876163"/>
    <w:rsid w:val="008763D3"/>
    <w:rsid w:val="00884202"/>
    <w:rsid w:val="008846C2"/>
    <w:rsid w:val="00884E25"/>
    <w:rsid w:val="00884E86"/>
    <w:rsid w:val="0088607D"/>
    <w:rsid w:val="00886500"/>
    <w:rsid w:val="00886C17"/>
    <w:rsid w:val="0089046D"/>
    <w:rsid w:val="008960FC"/>
    <w:rsid w:val="00896B79"/>
    <w:rsid w:val="008A1F5F"/>
    <w:rsid w:val="008A6B18"/>
    <w:rsid w:val="008B196E"/>
    <w:rsid w:val="008B326D"/>
    <w:rsid w:val="008B4017"/>
    <w:rsid w:val="008B439D"/>
    <w:rsid w:val="008B47C1"/>
    <w:rsid w:val="008C1DE5"/>
    <w:rsid w:val="008C5849"/>
    <w:rsid w:val="008C6620"/>
    <w:rsid w:val="008C664D"/>
    <w:rsid w:val="008C7E89"/>
    <w:rsid w:val="008D1464"/>
    <w:rsid w:val="008D2CEC"/>
    <w:rsid w:val="008D3776"/>
    <w:rsid w:val="008D3BFE"/>
    <w:rsid w:val="008D4F54"/>
    <w:rsid w:val="008D5C53"/>
    <w:rsid w:val="008D75AD"/>
    <w:rsid w:val="008D7E46"/>
    <w:rsid w:val="008E0818"/>
    <w:rsid w:val="008E3363"/>
    <w:rsid w:val="008E74D6"/>
    <w:rsid w:val="008F27E3"/>
    <w:rsid w:val="008F5201"/>
    <w:rsid w:val="008F5268"/>
    <w:rsid w:val="008F6783"/>
    <w:rsid w:val="008F6C47"/>
    <w:rsid w:val="008F6D56"/>
    <w:rsid w:val="00903F42"/>
    <w:rsid w:val="00905636"/>
    <w:rsid w:val="00914601"/>
    <w:rsid w:val="00914DDF"/>
    <w:rsid w:val="00915404"/>
    <w:rsid w:val="009201A8"/>
    <w:rsid w:val="00920B44"/>
    <w:rsid w:val="00921D94"/>
    <w:rsid w:val="00922EF6"/>
    <w:rsid w:val="00924DA0"/>
    <w:rsid w:val="00926CA2"/>
    <w:rsid w:val="00930E63"/>
    <w:rsid w:val="009311F5"/>
    <w:rsid w:val="00932145"/>
    <w:rsid w:val="009415F1"/>
    <w:rsid w:val="00942326"/>
    <w:rsid w:val="00942CBC"/>
    <w:rsid w:val="00944A0D"/>
    <w:rsid w:val="009462CE"/>
    <w:rsid w:val="00950F27"/>
    <w:rsid w:val="009527D7"/>
    <w:rsid w:val="00957F8E"/>
    <w:rsid w:val="00961AD6"/>
    <w:rsid w:val="00964031"/>
    <w:rsid w:val="00964ABB"/>
    <w:rsid w:val="009711EE"/>
    <w:rsid w:val="00971B34"/>
    <w:rsid w:val="00975EAF"/>
    <w:rsid w:val="009A1AF9"/>
    <w:rsid w:val="009A2EF4"/>
    <w:rsid w:val="009A3107"/>
    <w:rsid w:val="009A3BE5"/>
    <w:rsid w:val="009A7FDC"/>
    <w:rsid w:val="009B3714"/>
    <w:rsid w:val="009B44BC"/>
    <w:rsid w:val="009B7E9E"/>
    <w:rsid w:val="009C0795"/>
    <w:rsid w:val="009C0A53"/>
    <w:rsid w:val="009C0AFD"/>
    <w:rsid w:val="009C10F2"/>
    <w:rsid w:val="009C3167"/>
    <w:rsid w:val="009C520B"/>
    <w:rsid w:val="009C5BD2"/>
    <w:rsid w:val="009C6219"/>
    <w:rsid w:val="009D08E9"/>
    <w:rsid w:val="009D2CC9"/>
    <w:rsid w:val="009D568E"/>
    <w:rsid w:val="009D70B5"/>
    <w:rsid w:val="009D7597"/>
    <w:rsid w:val="009D75B8"/>
    <w:rsid w:val="009E013D"/>
    <w:rsid w:val="009E02FB"/>
    <w:rsid w:val="009E0403"/>
    <w:rsid w:val="009E168C"/>
    <w:rsid w:val="009E4ADE"/>
    <w:rsid w:val="009F1440"/>
    <w:rsid w:val="009F228B"/>
    <w:rsid w:val="009F3260"/>
    <w:rsid w:val="009F348C"/>
    <w:rsid w:val="009F753B"/>
    <w:rsid w:val="00A01EE3"/>
    <w:rsid w:val="00A051D6"/>
    <w:rsid w:val="00A05462"/>
    <w:rsid w:val="00A058E1"/>
    <w:rsid w:val="00A06C78"/>
    <w:rsid w:val="00A06CD0"/>
    <w:rsid w:val="00A076B2"/>
    <w:rsid w:val="00A16971"/>
    <w:rsid w:val="00A17A0F"/>
    <w:rsid w:val="00A204BC"/>
    <w:rsid w:val="00A20CF3"/>
    <w:rsid w:val="00A21BEE"/>
    <w:rsid w:val="00A22BAE"/>
    <w:rsid w:val="00A23BDA"/>
    <w:rsid w:val="00A24BC5"/>
    <w:rsid w:val="00A25835"/>
    <w:rsid w:val="00A306D2"/>
    <w:rsid w:val="00A325AF"/>
    <w:rsid w:val="00A326DD"/>
    <w:rsid w:val="00A32780"/>
    <w:rsid w:val="00A33A01"/>
    <w:rsid w:val="00A33A18"/>
    <w:rsid w:val="00A34CE8"/>
    <w:rsid w:val="00A36938"/>
    <w:rsid w:val="00A4154B"/>
    <w:rsid w:val="00A41B55"/>
    <w:rsid w:val="00A4671F"/>
    <w:rsid w:val="00A46930"/>
    <w:rsid w:val="00A473D6"/>
    <w:rsid w:val="00A50586"/>
    <w:rsid w:val="00A506AB"/>
    <w:rsid w:val="00A51278"/>
    <w:rsid w:val="00A52B8A"/>
    <w:rsid w:val="00A533BD"/>
    <w:rsid w:val="00A545F4"/>
    <w:rsid w:val="00A549BC"/>
    <w:rsid w:val="00A54BD9"/>
    <w:rsid w:val="00A61380"/>
    <w:rsid w:val="00A618B9"/>
    <w:rsid w:val="00A6380B"/>
    <w:rsid w:val="00A65DE5"/>
    <w:rsid w:val="00A672FF"/>
    <w:rsid w:val="00A675A8"/>
    <w:rsid w:val="00A701AF"/>
    <w:rsid w:val="00A7237A"/>
    <w:rsid w:val="00A73736"/>
    <w:rsid w:val="00A73741"/>
    <w:rsid w:val="00A80AE6"/>
    <w:rsid w:val="00A8220A"/>
    <w:rsid w:val="00A83AC5"/>
    <w:rsid w:val="00A847B4"/>
    <w:rsid w:val="00A91238"/>
    <w:rsid w:val="00A93B73"/>
    <w:rsid w:val="00A97882"/>
    <w:rsid w:val="00AA0B5B"/>
    <w:rsid w:val="00AA14AF"/>
    <w:rsid w:val="00AA4FB3"/>
    <w:rsid w:val="00AA598C"/>
    <w:rsid w:val="00AA59DD"/>
    <w:rsid w:val="00AA6D7A"/>
    <w:rsid w:val="00AB4DE4"/>
    <w:rsid w:val="00AB59AB"/>
    <w:rsid w:val="00AC04BE"/>
    <w:rsid w:val="00AC4BA9"/>
    <w:rsid w:val="00AC565B"/>
    <w:rsid w:val="00AD38CD"/>
    <w:rsid w:val="00AD3A24"/>
    <w:rsid w:val="00AD3A9E"/>
    <w:rsid w:val="00AD5D08"/>
    <w:rsid w:val="00AD735B"/>
    <w:rsid w:val="00AE1394"/>
    <w:rsid w:val="00AE2A71"/>
    <w:rsid w:val="00AE2F0C"/>
    <w:rsid w:val="00AE4E32"/>
    <w:rsid w:val="00AE522A"/>
    <w:rsid w:val="00AE5641"/>
    <w:rsid w:val="00AE6E55"/>
    <w:rsid w:val="00AF225B"/>
    <w:rsid w:val="00AF45D9"/>
    <w:rsid w:val="00AF5202"/>
    <w:rsid w:val="00AF7857"/>
    <w:rsid w:val="00B04B52"/>
    <w:rsid w:val="00B06D14"/>
    <w:rsid w:val="00B06F89"/>
    <w:rsid w:val="00B162FB"/>
    <w:rsid w:val="00B20736"/>
    <w:rsid w:val="00B217ED"/>
    <w:rsid w:val="00B2245A"/>
    <w:rsid w:val="00B23B79"/>
    <w:rsid w:val="00B301DE"/>
    <w:rsid w:val="00B37CC1"/>
    <w:rsid w:val="00B4140F"/>
    <w:rsid w:val="00B43801"/>
    <w:rsid w:val="00B4452E"/>
    <w:rsid w:val="00B46D5F"/>
    <w:rsid w:val="00B47397"/>
    <w:rsid w:val="00B4750F"/>
    <w:rsid w:val="00B47517"/>
    <w:rsid w:val="00B5127B"/>
    <w:rsid w:val="00B528C0"/>
    <w:rsid w:val="00B5706D"/>
    <w:rsid w:val="00B619E3"/>
    <w:rsid w:val="00B65993"/>
    <w:rsid w:val="00B66EAE"/>
    <w:rsid w:val="00B70B42"/>
    <w:rsid w:val="00B8434C"/>
    <w:rsid w:val="00B85D95"/>
    <w:rsid w:val="00B86024"/>
    <w:rsid w:val="00B864A4"/>
    <w:rsid w:val="00B87B52"/>
    <w:rsid w:val="00B90A27"/>
    <w:rsid w:val="00B9100E"/>
    <w:rsid w:val="00B94B32"/>
    <w:rsid w:val="00B95024"/>
    <w:rsid w:val="00B97CB9"/>
    <w:rsid w:val="00BA5243"/>
    <w:rsid w:val="00BA5969"/>
    <w:rsid w:val="00BA6C14"/>
    <w:rsid w:val="00BA6DE5"/>
    <w:rsid w:val="00BB00FE"/>
    <w:rsid w:val="00BB4348"/>
    <w:rsid w:val="00BC48FD"/>
    <w:rsid w:val="00BC5D08"/>
    <w:rsid w:val="00BC5E5A"/>
    <w:rsid w:val="00BC659E"/>
    <w:rsid w:val="00BD086D"/>
    <w:rsid w:val="00BD09FC"/>
    <w:rsid w:val="00BD5221"/>
    <w:rsid w:val="00BD6303"/>
    <w:rsid w:val="00BE1076"/>
    <w:rsid w:val="00BE13B4"/>
    <w:rsid w:val="00BE2F36"/>
    <w:rsid w:val="00BF0966"/>
    <w:rsid w:val="00BF1711"/>
    <w:rsid w:val="00BF17C6"/>
    <w:rsid w:val="00BF308D"/>
    <w:rsid w:val="00BF4D04"/>
    <w:rsid w:val="00BF5A7B"/>
    <w:rsid w:val="00C027FD"/>
    <w:rsid w:val="00C02CE2"/>
    <w:rsid w:val="00C174B7"/>
    <w:rsid w:val="00C20721"/>
    <w:rsid w:val="00C22AED"/>
    <w:rsid w:val="00C2638C"/>
    <w:rsid w:val="00C303AF"/>
    <w:rsid w:val="00C32BD4"/>
    <w:rsid w:val="00C33F7F"/>
    <w:rsid w:val="00C3477F"/>
    <w:rsid w:val="00C34AD5"/>
    <w:rsid w:val="00C404F6"/>
    <w:rsid w:val="00C41C3F"/>
    <w:rsid w:val="00C43BA1"/>
    <w:rsid w:val="00C44089"/>
    <w:rsid w:val="00C440A2"/>
    <w:rsid w:val="00C46BD9"/>
    <w:rsid w:val="00C4794B"/>
    <w:rsid w:val="00C54392"/>
    <w:rsid w:val="00C567FF"/>
    <w:rsid w:val="00C56DD0"/>
    <w:rsid w:val="00C6549A"/>
    <w:rsid w:val="00C65A84"/>
    <w:rsid w:val="00C706A4"/>
    <w:rsid w:val="00C72AB8"/>
    <w:rsid w:val="00C731DC"/>
    <w:rsid w:val="00C87068"/>
    <w:rsid w:val="00C90212"/>
    <w:rsid w:val="00C93A6D"/>
    <w:rsid w:val="00C94461"/>
    <w:rsid w:val="00C94AF3"/>
    <w:rsid w:val="00C96A59"/>
    <w:rsid w:val="00C9740F"/>
    <w:rsid w:val="00CA3F7C"/>
    <w:rsid w:val="00CA4C78"/>
    <w:rsid w:val="00CA7444"/>
    <w:rsid w:val="00CA74BA"/>
    <w:rsid w:val="00CA7C6E"/>
    <w:rsid w:val="00CB0C82"/>
    <w:rsid w:val="00CB1B80"/>
    <w:rsid w:val="00CB375E"/>
    <w:rsid w:val="00CB59A6"/>
    <w:rsid w:val="00CB5A2F"/>
    <w:rsid w:val="00CB7B3E"/>
    <w:rsid w:val="00CB7EE6"/>
    <w:rsid w:val="00CB7FDC"/>
    <w:rsid w:val="00CC3E98"/>
    <w:rsid w:val="00CC5327"/>
    <w:rsid w:val="00CC5DFA"/>
    <w:rsid w:val="00CC6882"/>
    <w:rsid w:val="00CD2366"/>
    <w:rsid w:val="00CD3089"/>
    <w:rsid w:val="00CD558E"/>
    <w:rsid w:val="00CE0822"/>
    <w:rsid w:val="00CE1654"/>
    <w:rsid w:val="00CE1A86"/>
    <w:rsid w:val="00CE592D"/>
    <w:rsid w:val="00CE5EA9"/>
    <w:rsid w:val="00CE7B78"/>
    <w:rsid w:val="00CE7EC8"/>
    <w:rsid w:val="00CF4A41"/>
    <w:rsid w:val="00CF6320"/>
    <w:rsid w:val="00CF6EAF"/>
    <w:rsid w:val="00D02B63"/>
    <w:rsid w:val="00D02C54"/>
    <w:rsid w:val="00D02FA9"/>
    <w:rsid w:val="00D03937"/>
    <w:rsid w:val="00D05289"/>
    <w:rsid w:val="00D0651F"/>
    <w:rsid w:val="00D071F2"/>
    <w:rsid w:val="00D147B4"/>
    <w:rsid w:val="00D21523"/>
    <w:rsid w:val="00D219B3"/>
    <w:rsid w:val="00D21E34"/>
    <w:rsid w:val="00D26DD1"/>
    <w:rsid w:val="00D270A1"/>
    <w:rsid w:val="00D27D88"/>
    <w:rsid w:val="00D328C5"/>
    <w:rsid w:val="00D32EF2"/>
    <w:rsid w:val="00D348D3"/>
    <w:rsid w:val="00D34C41"/>
    <w:rsid w:val="00D354F3"/>
    <w:rsid w:val="00D35E9E"/>
    <w:rsid w:val="00D36A7E"/>
    <w:rsid w:val="00D37075"/>
    <w:rsid w:val="00D37289"/>
    <w:rsid w:val="00D40B02"/>
    <w:rsid w:val="00D430FF"/>
    <w:rsid w:val="00D455F8"/>
    <w:rsid w:val="00D4581F"/>
    <w:rsid w:val="00D45AC2"/>
    <w:rsid w:val="00D45E37"/>
    <w:rsid w:val="00D50B2B"/>
    <w:rsid w:val="00D5199D"/>
    <w:rsid w:val="00D53497"/>
    <w:rsid w:val="00D535C4"/>
    <w:rsid w:val="00D53A8F"/>
    <w:rsid w:val="00D5527E"/>
    <w:rsid w:val="00D57ACC"/>
    <w:rsid w:val="00D62783"/>
    <w:rsid w:val="00D7122A"/>
    <w:rsid w:val="00D72DB8"/>
    <w:rsid w:val="00D7330D"/>
    <w:rsid w:val="00D74595"/>
    <w:rsid w:val="00D76767"/>
    <w:rsid w:val="00D76DB7"/>
    <w:rsid w:val="00D82709"/>
    <w:rsid w:val="00D83F80"/>
    <w:rsid w:val="00D860F0"/>
    <w:rsid w:val="00D92A95"/>
    <w:rsid w:val="00D9395C"/>
    <w:rsid w:val="00D95EBD"/>
    <w:rsid w:val="00D97635"/>
    <w:rsid w:val="00D97F22"/>
    <w:rsid w:val="00DA469C"/>
    <w:rsid w:val="00DA66D2"/>
    <w:rsid w:val="00DB213E"/>
    <w:rsid w:val="00DB2FAF"/>
    <w:rsid w:val="00DB5C41"/>
    <w:rsid w:val="00DB6EA0"/>
    <w:rsid w:val="00DB7EC3"/>
    <w:rsid w:val="00DC0EE0"/>
    <w:rsid w:val="00DC0FF3"/>
    <w:rsid w:val="00DC1454"/>
    <w:rsid w:val="00DD01BE"/>
    <w:rsid w:val="00DD1F5B"/>
    <w:rsid w:val="00DD4D53"/>
    <w:rsid w:val="00DD68BA"/>
    <w:rsid w:val="00DE09D6"/>
    <w:rsid w:val="00DE1079"/>
    <w:rsid w:val="00DE2B3D"/>
    <w:rsid w:val="00DF36B3"/>
    <w:rsid w:val="00DF4ADF"/>
    <w:rsid w:val="00DF4DE0"/>
    <w:rsid w:val="00E02382"/>
    <w:rsid w:val="00E02536"/>
    <w:rsid w:val="00E04405"/>
    <w:rsid w:val="00E072B0"/>
    <w:rsid w:val="00E1123D"/>
    <w:rsid w:val="00E1243F"/>
    <w:rsid w:val="00E13BA9"/>
    <w:rsid w:val="00E21564"/>
    <w:rsid w:val="00E32982"/>
    <w:rsid w:val="00E33A6E"/>
    <w:rsid w:val="00E34441"/>
    <w:rsid w:val="00E3502F"/>
    <w:rsid w:val="00E3644C"/>
    <w:rsid w:val="00E36D47"/>
    <w:rsid w:val="00E44471"/>
    <w:rsid w:val="00E50A3E"/>
    <w:rsid w:val="00E522E9"/>
    <w:rsid w:val="00E52C01"/>
    <w:rsid w:val="00E560D2"/>
    <w:rsid w:val="00E57056"/>
    <w:rsid w:val="00E61F03"/>
    <w:rsid w:val="00E627BF"/>
    <w:rsid w:val="00E656A4"/>
    <w:rsid w:val="00E666AE"/>
    <w:rsid w:val="00E67E88"/>
    <w:rsid w:val="00E72E0E"/>
    <w:rsid w:val="00E75D05"/>
    <w:rsid w:val="00E80AEB"/>
    <w:rsid w:val="00E8382D"/>
    <w:rsid w:val="00E92724"/>
    <w:rsid w:val="00E93BA7"/>
    <w:rsid w:val="00E95562"/>
    <w:rsid w:val="00E966B8"/>
    <w:rsid w:val="00E975C9"/>
    <w:rsid w:val="00EA2FB9"/>
    <w:rsid w:val="00EA441B"/>
    <w:rsid w:val="00EA49BF"/>
    <w:rsid w:val="00EA55FB"/>
    <w:rsid w:val="00EA6967"/>
    <w:rsid w:val="00EA6B89"/>
    <w:rsid w:val="00EA6E10"/>
    <w:rsid w:val="00EB064D"/>
    <w:rsid w:val="00EB23D9"/>
    <w:rsid w:val="00EB4756"/>
    <w:rsid w:val="00EB4ACD"/>
    <w:rsid w:val="00EB6A9B"/>
    <w:rsid w:val="00EB79CF"/>
    <w:rsid w:val="00EC2DD9"/>
    <w:rsid w:val="00ED391E"/>
    <w:rsid w:val="00ED796E"/>
    <w:rsid w:val="00EE1A9C"/>
    <w:rsid w:val="00EE6151"/>
    <w:rsid w:val="00EF4CC9"/>
    <w:rsid w:val="00EF6E4E"/>
    <w:rsid w:val="00F02895"/>
    <w:rsid w:val="00F0346F"/>
    <w:rsid w:val="00F0358D"/>
    <w:rsid w:val="00F037AD"/>
    <w:rsid w:val="00F0506E"/>
    <w:rsid w:val="00F13EC0"/>
    <w:rsid w:val="00F14054"/>
    <w:rsid w:val="00F15778"/>
    <w:rsid w:val="00F15EAA"/>
    <w:rsid w:val="00F168BB"/>
    <w:rsid w:val="00F17B8D"/>
    <w:rsid w:val="00F2079B"/>
    <w:rsid w:val="00F239F7"/>
    <w:rsid w:val="00F251B3"/>
    <w:rsid w:val="00F276B2"/>
    <w:rsid w:val="00F31D31"/>
    <w:rsid w:val="00F36BB8"/>
    <w:rsid w:val="00F403E5"/>
    <w:rsid w:val="00F433B9"/>
    <w:rsid w:val="00F46251"/>
    <w:rsid w:val="00F478AC"/>
    <w:rsid w:val="00F54AA7"/>
    <w:rsid w:val="00F5548A"/>
    <w:rsid w:val="00F5711F"/>
    <w:rsid w:val="00F60EB1"/>
    <w:rsid w:val="00F61E7A"/>
    <w:rsid w:val="00F62545"/>
    <w:rsid w:val="00F63B91"/>
    <w:rsid w:val="00F8244B"/>
    <w:rsid w:val="00F85834"/>
    <w:rsid w:val="00F85FC8"/>
    <w:rsid w:val="00FA2723"/>
    <w:rsid w:val="00FA6896"/>
    <w:rsid w:val="00FA7232"/>
    <w:rsid w:val="00FB263E"/>
    <w:rsid w:val="00FB5127"/>
    <w:rsid w:val="00FB7F99"/>
    <w:rsid w:val="00FC469C"/>
    <w:rsid w:val="00FC4963"/>
    <w:rsid w:val="00FD3E01"/>
    <w:rsid w:val="00FD5248"/>
    <w:rsid w:val="00FD5DDC"/>
    <w:rsid w:val="00FD6B67"/>
    <w:rsid w:val="00FD76B5"/>
    <w:rsid w:val="00FE035C"/>
    <w:rsid w:val="00FE39DF"/>
    <w:rsid w:val="00FE66B8"/>
    <w:rsid w:val="00FE6F34"/>
    <w:rsid w:val="00FE7524"/>
    <w:rsid w:val="00FF013C"/>
    <w:rsid w:val="00FF17F6"/>
    <w:rsid w:val="00FF2C54"/>
    <w:rsid w:val="00FF4191"/>
    <w:rsid w:val="00FF517E"/>
    <w:rsid w:val="00FF60F6"/>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D262D1-25A7-4480-88E4-B4958F74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before="60"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9B6"/>
    <w:pPr>
      <w:spacing w:before="0" w:after="160" w:line="324" w:lineRule="auto"/>
    </w:pPr>
    <w:rPr>
      <w:rFonts w:eastAsia="Calibri" w:cs="DokChampa"/>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33DE"/>
    <w:pPr>
      <w:spacing w:after="0" w:line="240" w:lineRule="auto"/>
    </w:pPr>
    <w:rPr>
      <w:sz w:val="20"/>
      <w:szCs w:val="20"/>
    </w:rPr>
  </w:style>
  <w:style w:type="character" w:customStyle="1" w:styleId="FootnoteTextChar">
    <w:name w:val="Footnote Text Char"/>
    <w:basedOn w:val="DefaultParagraphFont"/>
    <w:link w:val="FootnoteText"/>
    <w:uiPriority w:val="99"/>
    <w:rsid w:val="001D33DE"/>
    <w:rPr>
      <w:rFonts w:eastAsia="Calibri" w:cs="DokChampa"/>
      <w:sz w:val="20"/>
      <w:szCs w:val="20"/>
    </w:rPr>
  </w:style>
  <w:style w:type="paragraph" w:styleId="Header">
    <w:name w:val="header"/>
    <w:basedOn w:val="Normal"/>
    <w:link w:val="HeaderChar"/>
    <w:uiPriority w:val="99"/>
    <w:unhideWhenUsed/>
    <w:rsid w:val="001D33DE"/>
    <w:pPr>
      <w:tabs>
        <w:tab w:val="center" w:pos="4320"/>
        <w:tab w:val="right" w:pos="8640"/>
      </w:tabs>
      <w:spacing w:after="0" w:line="240" w:lineRule="auto"/>
    </w:pPr>
    <w:rPr>
      <w:rFonts w:eastAsia="Times New Roman" w:cs="Times New Roman"/>
      <w:sz w:val="28"/>
      <w:szCs w:val="28"/>
    </w:rPr>
  </w:style>
  <w:style w:type="character" w:customStyle="1" w:styleId="HeaderChar">
    <w:name w:val="Header Char"/>
    <w:basedOn w:val="DefaultParagraphFont"/>
    <w:link w:val="Header"/>
    <w:uiPriority w:val="99"/>
    <w:rsid w:val="001D33DE"/>
    <w:rPr>
      <w:rFonts w:eastAsia="Times New Roman" w:cs="Times New Roman"/>
      <w:szCs w:val="28"/>
    </w:rPr>
  </w:style>
  <w:style w:type="character" w:styleId="FootnoteReference">
    <w:name w:val="footnote reference"/>
    <w:uiPriority w:val="99"/>
    <w:unhideWhenUsed/>
    <w:rsid w:val="001D33DE"/>
    <w:rPr>
      <w:vertAlign w:val="superscript"/>
    </w:rPr>
  </w:style>
  <w:style w:type="character" w:styleId="Strong">
    <w:name w:val="Strong"/>
    <w:basedOn w:val="DefaultParagraphFont"/>
    <w:uiPriority w:val="22"/>
    <w:qFormat/>
    <w:rsid w:val="001D33DE"/>
    <w:rPr>
      <w:b/>
      <w:bCs/>
    </w:rPr>
  </w:style>
  <w:style w:type="paragraph" w:styleId="Footer">
    <w:name w:val="footer"/>
    <w:basedOn w:val="Normal"/>
    <w:link w:val="FooterChar"/>
    <w:uiPriority w:val="99"/>
    <w:unhideWhenUsed/>
    <w:rsid w:val="00BF0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966"/>
    <w:rPr>
      <w:rFonts w:eastAsia="Calibri" w:cs="DokChampa"/>
      <w:sz w:val="26"/>
    </w:rPr>
  </w:style>
  <w:style w:type="paragraph" w:styleId="BalloonText">
    <w:name w:val="Balloon Text"/>
    <w:basedOn w:val="Normal"/>
    <w:link w:val="BalloonTextChar"/>
    <w:uiPriority w:val="99"/>
    <w:semiHidden/>
    <w:unhideWhenUsed/>
    <w:rsid w:val="00F61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E7A"/>
    <w:rPr>
      <w:rFonts w:ascii="Tahoma" w:eastAsia="Calibri" w:hAnsi="Tahoma" w:cs="Tahoma"/>
      <w:sz w:val="16"/>
      <w:szCs w:val="16"/>
    </w:rPr>
  </w:style>
  <w:style w:type="paragraph" w:styleId="NormalWeb">
    <w:name w:val="Normal (Web)"/>
    <w:basedOn w:val="Normal"/>
    <w:unhideWhenUsed/>
    <w:rsid w:val="00CF6320"/>
    <w:pPr>
      <w:spacing w:before="100" w:beforeAutospacing="1" w:after="100" w:afterAutospacing="1" w:line="240" w:lineRule="auto"/>
    </w:pPr>
    <w:rPr>
      <w:rFonts w:eastAsia="Times New Roman" w:cs="Times New Roman"/>
      <w:sz w:val="24"/>
      <w:szCs w:val="24"/>
      <w:lang w:bidi="lo-LA"/>
    </w:rPr>
  </w:style>
  <w:style w:type="paragraph" w:styleId="ListParagraph">
    <w:name w:val="List Paragraph"/>
    <w:basedOn w:val="Normal"/>
    <w:uiPriority w:val="34"/>
    <w:qFormat/>
    <w:rsid w:val="00A8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8861">
      <w:bodyDiv w:val="1"/>
      <w:marLeft w:val="0"/>
      <w:marRight w:val="0"/>
      <w:marTop w:val="0"/>
      <w:marBottom w:val="0"/>
      <w:divBdr>
        <w:top w:val="none" w:sz="0" w:space="0" w:color="auto"/>
        <w:left w:val="none" w:sz="0" w:space="0" w:color="auto"/>
        <w:bottom w:val="none" w:sz="0" w:space="0" w:color="auto"/>
        <w:right w:val="none" w:sz="0" w:space="0" w:color="auto"/>
      </w:divBdr>
    </w:div>
    <w:div w:id="184174274">
      <w:bodyDiv w:val="1"/>
      <w:marLeft w:val="0"/>
      <w:marRight w:val="0"/>
      <w:marTop w:val="0"/>
      <w:marBottom w:val="0"/>
      <w:divBdr>
        <w:top w:val="none" w:sz="0" w:space="0" w:color="auto"/>
        <w:left w:val="none" w:sz="0" w:space="0" w:color="auto"/>
        <w:bottom w:val="none" w:sz="0" w:space="0" w:color="auto"/>
        <w:right w:val="none" w:sz="0" w:space="0" w:color="auto"/>
      </w:divBdr>
    </w:div>
    <w:div w:id="203055892">
      <w:bodyDiv w:val="1"/>
      <w:marLeft w:val="0"/>
      <w:marRight w:val="0"/>
      <w:marTop w:val="0"/>
      <w:marBottom w:val="0"/>
      <w:divBdr>
        <w:top w:val="none" w:sz="0" w:space="0" w:color="auto"/>
        <w:left w:val="none" w:sz="0" w:space="0" w:color="auto"/>
        <w:bottom w:val="none" w:sz="0" w:space="0" w:color="auto"/>
        <w:right w:val="none" w:sz="0" w:space="0" w:color="auto"/>
      </w:divBdr>
    </w:div>
    <w:div w:id="340664486">
      <w:bodyDiv w:val="1"/>
      <w:marLeft w:val="0"/>
      <w:marRight w:val="0"/>
      <w:marTop w:val="0"/>
      <w:marBottom w:val="0"/>
      <w:divBdr>
        <w:top w:val="none" w:sz="0" w:space="0" w:color="auto"/>
        <w:left w:val="none" w:sz="0" w:space="0" w:color="auto"/>
        <w:bottom w:val="none" w:sz="0" w:space="0" w:color="auto"/>
        <w:right w:val="none" w:sz="0" w:space="0" w:color="auto"/>
      </w:divBdr>
    </w:div>
    <w:div w:id="420370088">
      <w:bodyDiv w:val="1"/>
      <w:marLeft w:val="0"/>
      <w:marRight w:val="0"/>
      <w:marTop w:val="0"/>
      <w:marBottom w:val="0"/>
      <w:divBdr>
        <w:top w:val="none" w:sz="0" w:space="0" w:color="auto"/>
        <w:left w:val="none" w:sz="0" w:space="0" w:color="auto"/>
        <w:bottom w:val="none" w:sz="0" w:space="0" w:color="auto"/>
        <w:right w:val="none" w:sz="0" w:space="0" w:color="auto"/>
      </w:divBdr>
    </w:div>
    <w:div w:id="652102973">
      <w:bodyDiv w:val="1"/>
      <w:marLeft w:val="0"/>
      <w:marRight w:val="0"/>
      <w:marTop w:val="0"/>
      <w:marBottom w:val="0"/>
      <w:divBdr>
        <w:top w:val="none" w:sz="0" w:space="0" w:color="auto"/>
        <w:left w:val="none" w:sz="0" w:space="0" w:color="auto"/>
        <w:bottom w:val="none" w:sz="0" w:space="0" w:color="auto"/>
        <w:right w:val="none" w:sz="0" w:space="0" w:color="auto"/>
      </w:divBdr>
    </w:div>
    <w:div w:id="722409022">
      <w:bodyDiv w:val="1"/>
      <w:marLeft w:val="0"/>
      <w:marRight w:val="0"/>
      <w:marTop w:val="0"/>
      <w:marBottom w:val="0"/>
      <w:divBdr>
        <w:top w:val="none" w:sz="0" w:space="0" w:color="auto"/>
        <w:left w:val="none" w:sz="0" w:space="0" w:color="auto"/>
        <w:bottom w:val="none" w:sz="0" w:space="0" w:color="auto"/>
        <w:right w:val="none" w:sz="0" w:space="0" w:color="auto"/>
      </w:divBdr>
    </w:div>
    <w:div w:id="913124240">
      <w:bodyDiv w:val="1"/>
      <w:marLeft w:val="0"/>
      <w:marRight w:val="0"/>
      <w:marTop w:val="0"/>
      <w:marBottom w:val="0"/>
      <w:divBdr>
        <w:top w:val="none" w:sz="0" w:space="0" w:color="auto"/>
        <w:left w:val="none" w:sz="0" w:space="0" w:color="auto"/>
        <w:bottom w:val="none" w:sz="0" w:space="0" w:color="auto"/>
        <w:right w:val="none" w:sz="0" w:space="0" w:color="auto"/>
      </w:divBdr>
    </w:div>
    <w:div w:id="1027752163">
      <w:bodyDiv w:val="1"/>
      <w:marLeft w:val="0"/>
      <w:marRight w:val="0"/>
      <w:marTop w:val="0"/>
      <w:marBottom w:val="0"/>
      <w:divBdr>
        <w:top w:val="none" w:sz="0" w:space="0" w:color="auto"/>
        <w:left w:val="none" w:sz="0" w:space="0" w:color="auto"/>
        <w:bottom w:val="none" w:sz="0" w:space="0" w:color="auto"/>
        <w:right w:val="none" w:sz="0" w:space="0" w:color="auto"/>
      </w:divBdr>
    </w:div>
    <w:div w:id="141597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11891-3A66-42D6-8E12-B3581B0E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10157</TotalTime>
  <Pages>4</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pts</cp:lastModifiedBy>
  <cp:revision>1417</cp:revision>
  <cp:lastPrinted>2023-09-22T21:49:00Z</cp:lastPrinted>
  <dcterms:created xsi:type="dcterms:W3CDTF">2023-02-28T07:37:00Z</dcterms:created>
  <dcterms:modified xsi:type="dcterms:W3CDTF">2023-09-22T22:22:00Z</dcterms:modified>
</cp:coreProperties>
</file>