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0BADD" w14:textId="2E72ECE3" w:rsidR="00D33B88" w:rsidRPr="00D33B88" w:rsidRDefault="00D33B88">
      <w:pPr>
        <w:rPr>
          <w:rFonts w:ascii="Times New Roman" w:hAnsi="Times New Roman" w:cs="Times New Roman"/>
          <w:sz w:val="28"/>
          <w:szCs w:val="28"/>
        </w:rPr>
      </w:pPr>
      <w:r w:rsidRPr="00D33B88">
        <w:rPr>
          <w:rFonts w:ascii="Times New Roman" w:hAnsi="Times New Roman" w:cs="Times New Roman"/>
          <w:sz w:val="28"/>
          <w:szCs w:val="28"/>
        </w:rPr>
        <w:t>Testing and Analysis results</w:t>
      </w:r>
    </w:p>
    <w:p w14:paraId="36BCDF97" w14:textId="0826765B" w:rsidR="003A74A9" w:rsidRDefault="00880568" w:rsidP="00880568">
      <w:pPr>
        <w:jc w:val="both"/>
      </w:pPr>
      <w:r>
        <w:t xml:space="preserve">Finally, the number of features selected and cleaned for modelling are 8, which are: - Age, Fare, Pclass, Isalone, Sex, Embarked, Title and FamilySize. </w:t>
      </w:r>
      <w:r w:rsidR="008C38B7">
        <w:t xml:space="preserve">The model has been split using K-fold cross validation before the result of confusion matrix, accuracy and F-score can be analysed. The results of three classifer used </w:t>
      </w:r>
      <w:r w:rsidR="00D33B88">
        <w:t xml:space="preserve">are: - </w:t>
      </w:r>
    </w:p>
    <w:p w14:paraId="493FB3BB" w14:textId="18414C04" w:rsidR="008C38B7" w:rsidRDefault="008C38B7" w:rsidP="008C38B7">
      <w:pPr>
        <w:spacing w:after="0"/>
        <w:rPr>
          <w:b/>
          <w:bCs/>
        </w:rPr>
      </w:pPr>
      <w:r>
        <w:rPr>
          <w:b/>
          <w:bCs/>
        </w:rPr>
        <w:t>Logistic Regression</w:t>
      </w:r>
    </w:p>
    <w:p w14:paraId="1C0DEDA7" w14:textId="413BBA24" w:rsidR="008C38B7" w:rsidRDefault="008C38B7" w:rsidP="00D33B88">
      <w:pPr>
        <w:jc w:val="both"/>
      </w:pPr>
      <w:r>
        <w:t>The first method used is Logistic Regression due to its straightforward and easy to understand approach. The classifier has been imported from sklearn library.</w:t>
      </w:r>
      <w:r w:rsidR="00D33B88">
        <w:t xml:space="preserve"> The classifier is </w:t>
      </w:r>
      <w:r>
        <w:t>applied on the Kfold cross validated data multiple time</w:t>
      </w:r>
      <w:r w:rsidR="00D33B88">
        <w:t xml:space="preserve">s using the predefined function classify (). The function prints the confusion matrix and gives comparison metrics scores like accuracy, precision, recall and f-score based on the comparison metrics drawn. </w:t>
      </w:r>
    </w:p>
    <w:p w14:paraId="096F581D" w14:textId="77777777" w:rsidR="00D33B88" w:rsidRDefault="00D33B88" w:rsidP="00D33B88">
      <w:pPr>
        <w:keepNext/>
        <w:spacing w:after="0"/>
        <w:jc w:val="center"/>
      </w:pPr>
      <w:r>
        <w:rPr>
          <w:noProof/>
        </w:rPr>
        <w:drawing>
          <wp:inline distT="0" distB="0" distL="0" distR="0" wp14:anchorId="75E31CC5" wp14:editId="1CE55A94">
            <wp:extent cx="6128450" cy="1021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1156" t="19350" r="50256" b="69213"/>
                    <a:stretch/>
                  </pic:blipFill>
                  <pic:spPr bwMode="auto">
                    <a:xfrm>
                      <a:off x="0" y="0"/>
                      <a:ext cx="6160834" cy="1026476"/>
                    </a:xfrm>
                    <a:prstGeom prst="rect">
                      <a:avLst/>
                    </a:prstGeom>
                    <a:ln>
                      <a:noFill/>
                    </a:ln>
                    <a:extLst>
                      <a:ext uri="{53640926-AAD7-44D8-BBD7-CCE9431645EC}">
                        <a14:shadowObscured xmlns:a14="http://schemas.microsoft.com/office/drawing/2010/main"/>
                      </a:ext>
                    </a:extLst>
                  </pic:spPr>
                </pic:pic>
              </a:graphicData>
            </a:graphic>
          </wp:inline>
        </w:drawing>
      </w:r>
    </w:p>
    <w:p w14:paraId="47A4DDA3" w14:textId="453B47B2" w:rsidR="00D33B88" w:rsidRDefault="00D33B88" w:rsidP="00D33B88">
      <w:pPr>
        <w:pStyle w:val="Caption"/>
        <w:jc w:val="center"/>
      </w:pPr>
      <w:r>
        <w:t>code snippet for training and testing data using the classify function with Logistic Regression.</w:t>
      </w:r>
    </w:p>
    <w:p w14:paraId="49971B3D" w14:textId="7C216854" w:rsidR="00D33B88" w:rsidRDefault="00D33B88" w:rsidP="00880568">
      <w:pPr>
        <w:spacing w:after="0"/>
        <w:jc w:val="both"/>
      </w:pPr>
      <w:r>
        <w:t>The optimum folds of nine are used for cross validation</w:t>
      </w:r>
      <w:r w:rsidR="00880568">
        <w:t xml:space="preserve"> by running the model several times and observing the comparison metrics through trial-and-error technique</w:t>
      </w:r>
      <w:r>
        <w:t xml:space="preserve">. The output received after the training and testing are as follows: - </w:t>
      </w:r>
    </w:p>
    <w:p w14:paraId="07C03513" w14:textId="77777777" w:rsidR="00D33B88" w:rsidRDefault="00D33B88" w:rsidP="00880568">
      <w:pPr>
        <w:keepNext/>
        <w:spacing w:after="0"/>
        <w:jc w:val="center"/>
      </w:pPr>
      <w:r>
        <w:rPr>
          <w:noProof/>
        </w:rPr>
        <w:drawing>
          <wp:inline distT="0" distB="0" distL="0" distR="0" wp14:anchorId="73E3A40F" wp14:editId="074D47DD">
            <wp:extent cx="4678680" cy="313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282" t="40137" r="52949" b="17218"/>
                    <a:stretch/>
                  </pic:blipFill>
                  <pic:spPr bwMode="auto">
                    <a:xfrm>
                      <a:off x="0" y="0"/>
                      <a:ext cx="4735501" cy="3173974"/>
                    </a:xfrm>
                    <a:prstGeom prst="rect">
                      <a:avLst/>
                    </a:prstGeom>
                    <a:ln>
                      <a:noFill/>
                    </a:ln>
                    <a:extLst>
                      <a:ext uri="{53640926-AAD7-44D8-BBD7-CCE9431645EC}">
                        <a14:shadowObscured xmlns:a14="http://schemas.microsoft.com/office/drawing/2010/main"/>
                      </a:ext>
                    </a:extLst>
                  </pic:spPr>
                </pic:pic>
              </a:graphicData>
            </a:graphic>
          </wp:inline>
        </w:drawing>
      </w:r>
    </w:p>
    <w:p w14:paraId="169D45E7" w14:textId="7FB24F1F" w:rsidR="00D33B88" w:rsidRDefault="00D33B88" w:rsidP="00D33B88">
      <w:pPr>
        <w:pStyle w:val="Caption"/>
        <w:jc w:val="center"/>
      </w:pPr>
      <w:r>
        <w:t>Confusion Matrix after Logistic Regression modelling</w:t>
      </w:r>
    </w:p>
    <w:p w14:paraId="0A438553" w14:textId="26A4B7D0" w:rsidR="00D33B88" w:rsidRDefault="00880568" w:rsidP="003C3592">
      <w:pPr>
        <w:jc w:val="both"/>
      </w:pPr>
      <w:r>
        <w:lastRenderedPageBreak/>
        <w:t xml:space="preserve">As it can be seen from the matrix that the number of </w:t>
      </w:r>
      <w:r w:rsidR="00444B56">
        <w:t>true</w:t>
      </w:r>
      <w:r>
        <w:t xml:space="preserve"> predictions is 473(53.09% of 891) in case of perished and 248(27.83% of 891) in case of survival. </w:t>
      </w:r>
      <w:r w:rsidR="00444B56">
        <w:t>Further the number of false predictions is 76 in case of survived and 94 in case of perished. Based on the above matrix, comparison metrics are printed out</w:t>
      </w:r>
    </w:p>
    <w:p w14:paraId="12ECB7A5" w14:textId="77777777" w:rsidR="00444B56" w:rsidRDefault="00444B56" w:rsidP="003C3592">
      <w:pPr>
        <w:keepNext/>
        <w:spacing w:after="0"/>
        <w:jc w:val="center"/>
      </w:pPr>
      <w:r>
        <w:rPr>
          <w:noProof/>
        </w:rPr>
        <w:drawing>
          <wp:inline distT="0" distB="0" distL="0" distR="0" wp14:anchorId="0B1C95D6" wp14:editId="220BF918">
            <wp:extent cx="4328160" cy="991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82" t="32155" r="62052" b="56978"/>
                    <a:stretch/>
                  </pic:blipFill>
                  <pic:spPr bwMode="auto">
                    <a:xfrm>
                      <a:off x="0" y="0"/>
                      <a:ext cx="4365301" cy="1000064"/>
                    </a:xfrm>
                    <a:prstGeom prst="rect">
                      <a:avLst/>
                    </a:prstGeom>
                    <a:ln>
                      <a:noFill/>
                    </a:ln>
                    <a:extLst>
                      <a:ext uri="{53640926-AAD7-44D8-BBD7-CCE9431645EC}">
                        <a14:shadowObscured xmlns:a14="http://schemas.microsoft.com/office/drawing/2010/main"/>
                      </a:ext>
                    </a:extLst>
                  </pic:spPr>
                </pic:pic>
              </a:graphicData>
            </a:graphic>
          </wp:inline>
        </w:drawing>
      </w:r>
    </w:p>
    <w:p w14:paraId="182C8101" w14:textId="6C5DD210" w:rsidR="00444B56" w:rsidRDefault="00444B56" w:rsidP="00444B56">
      <w:pPr>
        <w:pStyle w:val="Caption"/>
        <w:jc w:val="center"/>
      </w:pPr>
      <w:r>
        <w:t>Overall Comparison metrics value after Logistic Regression modelling of the Titanic dataset</w:t>
      </w:r>
    </w:p>
    <w:p w14:paraId="53425CEE" w14:textId="6ABC2557" w:rsidR="00C91757" w:rsidRDefault="00444B56" w:rsidP="00C91757">
      <w:pPr>
        <w:jc w:val="both"/>
      </w:pPr>
      <w:r>
        <w:t>Further analysis of the model is done without using the cross validation to understand the real working of the mode</w:t>
      </w:r>
      <w:r w:rsidR="00C91757">
        <w:t>l</w:t>
      </w:r>
      <w:r>
        <w:t xml:space="preserve">. The data is split in 80 to 20 </w:t>
      </w:r>
      <w:r w:rsidR="00C91757">
        <w:t>ratios</w:t>
      </w:r>
      <w:r>
        <w:t xml:space="preserve"> where 80% (712 X 8 input values </w:t>
      </w:r>
      <w:r w:rsidR="00C91757">
        <w:t xml:space="preserve">and 712 X 1 </w:t>
      </w:r>
      <w:r>
        <w:t>output</w:t>
      </w:r>
      <w:r w:rsidR="00C91757">
        <w:t xml:space="preserve"> values)</w:t>
      </w:r>
      <w:r>
        <w:t xml:space="preserve"> is training data and 20%</w:t>
      </w:r>
      <w:r w:rsidR="00C91757">
        <w:t xml:space="preserve"> (179 X 8 testing input values and 179 X 1 testing out values for comparing)</w:t>
      </w:r>
      <w:r>
        <w:t xml:space="preserve"> is testing data. Then, the model is trained using the </w:t>
      </w:r>
      <w:r w:rsidR="00C91757">
        <w:t xml:space="preserve">Logistic Regression. </w:t>
      </w:r>
    </w:p>
    <w:p w14:paraId="5AB27815" w14:textId="77777777" w:rsidR="003C3592" w:rsidRDefault="003C3592" w:rsidP="003C3592">
      <w:pPr>
        <w:keepNext/>
        <w:spacing w:after="0"/>
        <w:jc w:val="center"/>
      </w:pPr>
      <w:r>
        <w:rPr>
          <w:noProof/>
        </w:rPr>
        <w:drawing>
          <wp:inline distT="0" distB="0" distL="0" distR="0" wp14:anchorId="1A1A416D" wp14:editId="215EEDB0">
            <wp:extent cx="5577840" cy="1761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82" t="33169" r="24744" b="30901"/>
                    <a:stretch/>
                  </pic:blipFill>
                  <pic:spPr bwMode="auto">
                    <a:xfrm>
                      <a:off x="0" y="0"/>
                      <a:ext cx="5611028" cy="1771609"/>
                    </a:xfrm>
                    <a:prstGeom prst="rect">
                      <a:avLst/>
                    </a:prstGeom>
                    <a:ln>
                      <a:noFill/>
                    </a:ln>
                    <a:extLst>
                      <a:ext uri="{53640926-AAD7-44D8-BBD7-CCE9431645EC}">
                        <a14:shadowObscured xmlns:a14="http://schemas.microsoft.com/office/drawing/2010/main"/>
                      </a:ext>
                    </a:extLst>
                  </pic:spPr>
                </pic:pic>
              </a:graphicData>
            </a:graphic>
          </wp:inline>
        </w:drawing>
      </w:r>
    </w:p>
    <w:p w14:paraId="4EF15DE3" w14:textId="0FF88E37" w:rsidR="003C3592" w:rsidRDefault="003C3592" w:rsidP="003C3592">
      <w:pPr>
        <w:pStyle w:val="Caption"/>
        <w:jc w:val="center"/>
      </w:pPr>
      <w:r>
        <w:t>Code snippet (in continuation with previous code) to draw the graph of relative feature importance.</w:t>
      </w:r>
    </w:p>
    <w:p w14:paraId="23ED9445" w14:textId="02B2098B" w:rsidR="00444B56" w:rsidRDefault="003B29BC" w:rsidP="00444B56">
      <w:r>
        <w:t xml:space="preserve">The output graph </w:t>
      </w:r>
      <w:proofErr w:type="gramStart"/>
      <w:r>
        <w:t>is :</w:t>
      </w:r>
      <w:proofErr w:type="gramEnd"/>
      <w:r>
        <w:t>-</w:t>
      </w:r>
    </w:p>
    <w:p w14:paraId="0324CF39" w14:textId="1A860B2B" w:rsidR="003B29BC" w:rsidRDefault="003B29BC" w:rsidP="003B29BC">
      <w:pPr>
        <w:jc w:val="center"/>
      </w:pPr>
      <w:r>
        <w:rPr>
          <w:noProof/>
        </w:rPr>
        <w:drawing>
          <wp:inline distT="0" distB="0" distL="0" distR="0" wp14:anchorId="12530948" wp14:editId="6058B362">
            <wp:extent cx="3581400" cy="2216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97" t="34208" r="49744" b="22463"/>
                    <a:stretch/>
                  </pic:blipFill>
                  <pic:spPr bwMode="auto">
                    <a:xfrm>
                      <a:off x="0" y="0"/>
                      <a:ext cx="3622370" cy="2241857"/>
                    </a:xfrm>
                    <a:prstGeom prst="rect">
                      <a:avLst/>
                    </a:prstGeom>
                    <a:ln>
                      <a:noFill/>
                    </a:ln>
                    <a:extLst>
                      <a:ext uri="{53640926-AAD7-44D8-BBD7-CCE9431645EC}">
                        <a14:shadowObscured xmlns:a14="http://schemas.microsoft.com/office/drawing/2010/main"/>
                      </a:ext>
                    </a:extLst>
                  </pic:spPr>
                </pic:pic>
              </a:graphicData>
            </a:graphic>
          </wp:inline>
        </w:drawing>
      </w:r>
    </w:p>
    <w:p w14:paraId="23673B40" w14:textId="01C5AB82" w:rsidR="003B29BC" w:rsidRDefault="003B29BC" w:rsidP="00282931">
      <w:pPr>
        <w:jc w:val="both"/>
      </w:pPr>
      <w:r>
        <w:t xml:space="preserve">As it can be seen from the graph, the relative importance of sex is very high as compared to any of the other features. The age is least important feature for determining the survivability of a passenger as per the Logistic Regression modelling. </w:t>
      </w:r>
    </w:p>
    <w:p w14:paraId="17515B1E" w14:textId="2F85417D" w:rsidR="00F47361" w:rsidRDefault="00F47361" w:rsidP="00F47361">
      <w:pPr>
        <w:spacing w:after="0"/>
        <w:rPr>
          <w:b/>
          <w:bCs/>
        </w:rPr>
      </w:pPr>
      <w:r>
        <w:rPr>
          <w:b/>
          <w:bCs/>
        </w:rPr>
        <w:lastRenderedPageBreak/>
        <w:t>Decision Tree</w:t>
      </w:r>
    </w:p>
    <w:p w14:paraId="5D5231B4" w14:textId="5FD2CB4D" w:rsidR="00F12331" w:rsidRDefault="008D4B00" w:rsidP="00736D16">
      <w:pPr>
        <w:spacing w:after="0"/>
        <w:jc w:val="both"/>
      </w:pPr>
      <w:r>
        <w:t>As being stated above</w:t>
      </w:r>
      <w:r w:rsidR="00B71B1A">
        <w:t xml:space="preserve"> </w:t>
      </w:r>
      <w:r>
        <w:t xml:space="preserve">there could be a possibility of </w:t>
      </w:r>
      <w:r w:rsidR="00B71B1A">
        <w:t>nonlinear</w:t>
      </w:r>
      <w:r>
        <w:t xml:space="preserve"> relationship between the target </w:t>
      </w:r>
      <w:r w:rsidR="00090D60">
        <w:t>value and any one of the predicting feature value</w:t>
      </w:r>
      <w:r w:rsidR="00B71B1A">
        <w:t>s</w:t>
      </w:r>
      <w:r w:rsidR="00090D60">
        <w:t xml:space="preserve">. Therefore, to further improve the </w:t>
      </w:r>
      <w:r w:rsidR="000D6FB3">
        <w:t xml:space="preserve">model, the data is trained and tested with Decision Tree algorithm in similar fashion as </w:t>
      </w:r>
      <w:r w:rsidR="00B71B1A">
        <w:t xml:space="preserve">done in previous classifier. The data is split using cross validation with a kfold of </w:t>
      </w:r>
      <w:r w:rsidR="00664302">
        <w:t>11</w:t>
      </w:r>
      <w:r w:rsidR="00B71B1A">
        <w:t xml:space="preserve"> folds.</w:t>
      </w:r>
      <w:r w:rsidR="00664302">
        <w:t xml:space="preserve"> This fold has been chosen via </w:t>
      </w:r>
      <w:r w:rsidR="00A86808">
        <w:t>trial-and-error</w:t>
      </w:r>
      <w:r w:rsidR="00664302">
        <w:t xml:space="preserve"> </w:t>
      </w:r>
      <w:r w:rsidR="00C3044B">
        <w:t>approach by observing the</w:t>
      </w:r>
      <w:r w:rsidR="00A86808">
        <w:t>results of</w:t>
      </w:r>
      <w:r w:rsidR="00C3044B">
        <w:t xml:space="preserve"> comparison metrics. </w:t>
      </w:r>
      <w:r w:rsidR="00B71B1A">
        <w:t xml:space="preserve"> </w:t>
      </w:r>
    </w:p>
    <w:p w14:paraId="2926E757" w14:textId="77777777" w:rsidR="008B3FB0" w:rsidRDefault="008B3FB0" w:rsidP="00F47361">
      <w:pPr>
        <w:spacing w:after="0"/>
      </w:pPr>
    </w:p>
    <w:p w14:paraId="3A5884BF" w14:textId="77777777" w:rsidR="008B3FB0" w:rsidRDefault="00F12331" w:rsidP="008B3FB0">
      <w:pPr>
        <w:keepNext/>
        <w:spacing w:after="0"/>
        <w:jc w:val="center"/>
      </w:pPr>
      <w:r>
        <w:rPr>
          <w:noProof/>
        </w:rPr>
        <w:drawing>
          <wp:inline distT="0" distB="0" distL="0" distR="0" wp14:anchorId="5902D7A4" wp14:editId="387CFC87">
            <wp:extent cx="5348654" cy="1112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36" t="35120" r="55513" b="53022"/>
                    <a:stretch/>
                  </pic:blipFill>
                  <pic:spPr bwMode="auto">
                    <a:xfrm>
                      <a:off x="0" y="0"/>
                      <a:ext cx="5382303" cy="1119519"/>
                    </a:xfrm>
                    <a:prstGeom prst="rect">
                      <a:avLst/>
                    </a:prstGeom>
                    <a:ln>
                      <a:noFill/>
                    </a:ln>
                    <a:extLst>
                      <a:ext uri="{53640926-AAD7-44D8-BBD7-CCE9431645EC}">
                        <a14:shadowObscured xmlns:a14="http://schemas.microsoft.com/office/drawing/2010/main"/>
                      </a:ext>
                    </a:extLst>
                  </pic:spPr>
                </pic:pic>
              </a:graphicData>
            </a:graphic>
          </wp:inline>
        </w:drawing>
      </w:r>
    </w:p>
    <w:p w14:paraId="7F5897AE" w14:textId="22137798" w:rsidR="00F12331" w:rsidRDefault="008B3FB0" w:rsidP="008B3FB0">
      <w:pPr>
        <w:pStyle w:val="Caption"/>
        <w:jc w:val="center"/>
      </w:pPr>
      <w:r w:rsidRPr="004327BD">
        <w:t xml:space="preserve">code snippet for training and testing data using the classify function with </w:t>
      </w:r>
      <w:r>
        <w:t>Decision Tree.</w:t>
      </w:r>
    </w:p>
    <w:p w14:paraId="262E23CA" w14:textId="5C3C825E" w:rsidR="00F47361" w:rsidRDefault="00C3044B" w:rsidP="00F47361">
      <w:pPr>
        <w:spacing w:after="0"/>
      </w:pPr>
      <w:r>
        <w:t xml:space="preserve">The confusion matrix obtained from the above testing is as </w:t>
      </w:r>
      <w:r w:rsidR="008B3FB0">
        <w:t>follows: -</w:t>
      </w:r>
    </w:p>
    <w:p w14:paraId="51185019" w14:textId="77777777" w:rsidR="008B3FB0" w:rsidRDefault="008B3FB0" w:rsidP="008B3FB0">
      <w:pPr>
        <w:keepNext/>
        <w:spacing w:after="0"/>
        <w:jc w:val="center"/>
      </w:pPr>
      <w:r>
        <w:rPr>
          <w:noProof/>
        </w:rPr>
        <w:drawing>
          <wp:inline distT="0" distB="0" distL="0" distR="0" wp14:anchorId="07CC0DAD" wp14:editId="4F62974D">
            <wp:extent cx="4259580" cy="2857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08" t="47663" r="56538" b="15165"/>
                    <a:stretch/>
                  </pic:blipFill>
                  <pic:spPr bwMode="auto">
                    <a:xfrm>
                      <a:off x="0" y="0"/>
                      <a:ext cx="4289144" cy="2877080"/>
                    </a:xfrm>
                    <a:prstGeom prst="rect">
                      <a:avLst/>
                    </a:prstGeom>
                    <a:ln>
                      <a:noFill/>
                    </a:ln>
                    <a:extLst>
                      <a:ext uri="{53640926-AAD7-44D8-BBD7-CCE9431645EC}">
                        <a14:shadowObscured xmlns:a14="http://schemas.microsoft.com/office/drawing/2010/main"/>
                      </a:ext>
                    </a:extLst>
                  </pic:spPr>
                </pic:pic>
              </a:graphicData>
            </a:graphic>
          </wp:inline>
        </w:drawing>
      </w:r>
    </w:p>
    <w:p w14:paraId="2D1B4CB3" w14:textId="48DDE604" w:rsidR="00C3044B" w:rsidRDefault="008B3FB0" w:rsidP="008B3FB0">
      <w:pPr>
        <w:pStyle w:val="Caption"/>
        <w:jc w:val="center"/>
      </w:pPr>
      <w:r w:rsidRPr="00D837DE">
        <w:t xml:space="preserve">Confusion Matrix after </w:t>
      </w:r>
      <w:r>
        <w:t xml:space="preserve">Decision Tree </w:t>
      </w:r>
      <w:r w:rsidRPr="00D837DE">
        <w:t>modelling</w:t>
      </w:r>
      <w:r>
        <w:t>.</w:t>
      </w:r>
    </w:p>
    <w:p w14:paraId="03CDFA1A" w14:textId="59771D8C" w:rsidR="008B3FB0" w:rsidRDefault="00687896" w:rsidP="00736D16">
      <w:pPr>
        <w:jc w:val="both"/>
      </w:pPr>
      <w:r>
        <w:t xml:space="preserve">Here the number of predicted values for </w:t>
      </w:r>
      <w:r w:rsidR="00CB270D">
        <w:t>true negative</w:t>
      </w:r>
      <w:r w:rsidR="00C16760">
        <w:t xml:space="preserve"> (correctly predicted deaths)</w:t>
      </w:r>
      <w:r w:rsidR="00CB270D">
        <w:t xml:space="preserve"> are 51.18 percentage of 891 data which is 456 and the number of </w:t>
      </w:r>
      <w:r w:rsidR="00C16760">
        <w:t xml:space="preserve">true positive (correctly predicted survivals) are 248. </w:t>
      </w:r>
      <w:r w:rsidR="001816A2">
        <w:t>The number of values which are predicted as deaths but wer</w:t>
      </w:r>
      <w:r w:rsidR="004D6D6C">
        <w:t xml:space="preserve">e those who </w:t>
      </w:r>
      <w:proofErr w:type="gramStart"/>
      <w:r w:rsidR="002238F1">
        <w:t>actually survived</w:t>
      </w:r>
      <w:proofErr w:type="gramEnd"/>
      <w:r w:rsidR="004D6D6C">
        <w:t xml:space="preserve"> is 94 or 10.55 percentage of the whole dataset. From the above </w:t>
      </w:r>
      <w:r w:rsidR="002238F1">
        <w:t xml:space="preserve">matrix, comparison metrics like accuracy, prediction, recall and </w:t>
      </w:r>
      <w:r w:rsidR="00860B84">
        <w:t>F-Score were calculated as follows: -</w:t>
      </w:r>
    </w:p>
    <w:p w14:paraId="1B2E3AFE" w14:textId="77777777" w:rsidR="00F674A8" w:rsidRDefault="00F674A8" w:rsidP="00F674A8">
      <w:pPr>
        <w:keepNext/>
        <w:spacing w:after="0"/>
        <w:jc w:val="center"/>
      </w:pPr>
      <w:r>
        <w:rPr>
          <w:noProof/>
        </w:rPr>
        <w:drawing>
          <wp:inline distT="0" distB="0" distL="0" distR="0" wp14:anchorId="7263C0FE" wp14:editId="3E4F5DFC">
            <wp:extent cx="3519185"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38" t="48574" r="63205" b="40920"/>
                    <a:stretch/>
                  </pic:blipFill>
                  <pic:spPr bwMode="auto">
                    <a:xfrm>
                      <a:off x="0" y="0"/>
                      <a:ext cx="3587994" cy="839051"/>
                    </a:xfrm>
                    <a:prstGeom prst="rect">
                      <a:avLst/>
                    </a:prstGeom>
                    <a:ln>
                      <a:noFill/>
                    </a:ln>
                    <a:extLst>
                      <a:ext uri="{53640926-AAD7-44D8-BBD7-CCE9431645EC}">
                        <a14:shadowObscured xmlns:a14="http://schemas.microsoft.com/office/drawing/2010/main"/>
                      </a:ext>
                    </a:extLst>
                  </pic:spPr>
                </pic:pic>
              </a:graphicData>
            </a:graphic>
          </wp:inline>
        </w:drawing>
      </w:r>
    </w:p>
    <w:p w14:paraId="49B56B2F" w14:textId="3320F208" w:rsidR="00860B84" w:rsidRDefault="00F674A8" w:rsidP="00F674A8">
      <w:pPr>
        <w:pStyle w:val="Caption"/>
        <w:jc w:val="center"/>
      </w:pPr>
      <w:r w:rsidRPr="002658C0">
        <w:t>Overall Comparison metrics value after</w:t>
      </w:r>
      <w:r>
        <w:t xml:space="preserve"> Decision Tree </w:t>
      </w:r>
      <w:r w:rsidRPr="002658C0">
        <w:t>modelling of the Titanic dataset</w:t>
      </w:r>
    </w:p>
    <w:p w14:paraId="68834197" w14:textId="71513D88" w:rsidR="00F674A8" w:rsidRDefault="00010B50" w:rsidP="00F674A8">
      <w:r>
        <w:lastRenderedPageBreak/>
        <w:t xml:space="preserve">Decision tree is drawn </w:t>
      </w:r>
      <w:r w:rsidR="00905EC4">
        <w:t xml:space="preserve">get the real understanding of the model and the feature relevance. The code used for the making the decision tree is as follows: - </w:t>
      </w:r>
    </w:p>
    <w:p w14:paraId="112EDF2B" w14:textId="77777777" w:rsidR="00A11C41" w:rsidRDefault="00736D16" w:rsidP="00A11C41">
      <w:pPr>
        <w:keepNext/>
        <w:jc w:val="center"/>
      </w:pPr>
      <w:r>
        <w:rPr>
          <w:noProof/>
        </w:rPr>
        <w:drawing>
          <wp:inline distT="0" distB="0" distL="0" distR="0" wp14:anchorId="46EE8C08" wp14:editId="4F41E607">
            <wp:extent cx="6307455" cy="169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48" t="49761" r="15769" b="19727"/>
                    <a:stretch/>
                  </pic:blipFill>
                  <pic:spPr bwMode="auto">
                    <a:xfrm>
                      <a:off x="0" y="0"/>
                      <a:ext cx="6321339" cy="1703000"/>
                    </a:xfrm>
                    <a:prstGeom prst="rect">
                      <a:avLst/>
                    </a:prstGeom>
                    <a:ln>
                      <a:noFill/>
                    </a:ln>
                    <a:extLst>
                      <a:ext uri="{53640926-AAD7-44D8-BBD7-CCE9431645EC}">
                        <a14:shadowObscured xmlns:a14="http://schemas.microsoft.com/office/drawing/2010/main"/>
                      </a:ext>
                    </a:extLst>
                  </pic:spPr>
                </pic:pic>
              </a:graphicData>
            </a:graphic>
          </wp:inline>
        </w:drawing>
      </w:r>
    </w:p>
    <w:p w14:paraId="54B278B3" w14:textId="3011C0F6" w:rsidR="004A13A9" w:rsidRDefault="00A11C41" w:rsidP="00A11C41">
      <w:pPr>
        <w:pStyle w:val="Caption"/>
        <w:jc w:val="center"/>
      </w:pPr>
      <w:r w:rsidRPr="00E04C1B">
        <w:t xml:space="preserve">Code snippet (in continuation with previous code) to draw the </w:t>
      </w:r>
      <w:r>
        <w:t>Decision Tree.</w:t>
      </w:r>
    </w:p>
    <w:p w14:paraId="460B24FD" w14:textId="72F32879" w:rsidR="00A11C41" w:rsidRDefault="00D84874" w:rsidP="00A11C41">
      <w:r>
        <w:t xml:space="preserve">The tree obtained </w:t>
      </w:r>
      <w:r w:rsidR="00496597">
        <w:t xml:space="preserve">after modelling </w:t>
      </w:r>
      <w:proofErr w:type="gramStart"/>
      <w:r w:rsidR="00496597">
        <w:t>is :</w:t>
      </w:r>
      <w:proofErr w:type="gramEnd"/>
      <w:r w:rsidR="00496597">
        <w:t>-</w:t>
      </w:r>
    </w:p>
    <w:p w14:paraId="4A4E39F0" w14:textId="77777777" w:rsidR="008447B9" w:rsidRDefault="00E72486" w:rsidP="008447B9">
      <w:pPr>
        <w:keepNext/>
        <w:jc w:val="center"/>
      </w:pPr>
      <w:r>
        <w:rPr>
          <w:noProof/>
        </w:rPr>
        <w:drawing>
          <wp:inline distT="0" distB="0" distL="0" distR="0" wp14:anchorId="224480D6" wp14:editId="0CA16ED3">
            <wp:extent cx="6157398" cy="2194560"/>
            <wp:effectExtent l="0" t="0" r="0" b="0"/>
            <wp:docPr id="13" name="Picture 13" descr="Chart, 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imeline,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5714" cy="2201088"/>
                    </a:xfrm>
                    <a:prstGeom prst="rect">
                      <a:avLst/>
                    </a:prstGeom>
                  </pic:spPr>
                </pic:pic>
              </a:graphicData>
            </a:graphic>
          </wp:inline>
        </w:drawing>
      </w:r>
    </w:p>
    <w:p w14:paraId="198128CD" w14:textId="254850A0" w:rsidR="00A11C41" w:rsidRPr="00A11C41" w:rsidRDefault="008447B9" w:rsidP="008447B9">
      <w:pPr>
        <w:pStyle w:val="Caption"/>
        <w:jc w:val="center"/>
      </w:pPr>
      <w:r>
        <w:t>Decision Tree obtained after training with Decision Tree using 80-20 data split.</w:t>
      </w:r>
    </w:p>
    <w:p w14:paraId="75C947BD" w14:textId="3DFF18BD" w:rsidR="00905EC4" w:rsidRDefault="002D55CE" w:rsidP="00A86808">
      <w:pPr>
        <w:jc w:val="both"/>
      </w:pPr>
      <w:r>
        <w:t xml:space="preserve">The shades of red represent the cases where the predicted value is death and blue are the cases where the outcome is survived. </w:t>
      </w:r>
      <w:r w:rsidR="00D0659A">
        <w:t xml:space="preserve">The darker the shade, the more is the confidence or probability of that case. </w:t>
      </w:r>
    </w:p>
    <w:p w14:paraId="7E64DE80" w14:textId="1059077E" w:rsidR="00A86808" w:rsidRDefault="00A86808" w:rsidP="00A86808">
      <w:pPr>
        <w:spacing w:after="0"/>
        <w:rPr>
          <w:b/>
          <w:bCs/>
        </w:rPr>
      </w:pPr>
      <w:r>
        <w:rPr>
          <w:b/>
          <w:bCs/>
        </w:rPr>
        <w:t>Random Forest</w:t>
      </w:r>
    </w:p>
    <w:p w14:paraId="4281262B" w14:textId="77777777" w:rsidR="00A86808" w:rsidRPr="00A86808" w:rsidRDefault="00A86808" w:rsidP="00A86808">
      <w:pPr>
        <w:spacing w:after="0"/>
        <w:rPr>
          <w:b/>
          <w:bCs/>
        </w:rPr>
      </w:pPr>
    </w:p>
    <w:p w14:paraId="153D5E46" w14:textId="77777777" w:rsidR="00A86808" w:rsidRPr="00F674A8" w:rsidRDefault="00A86808" w:rsidP="00A86808">
      <w:pPr>
        <w:jc w:val="both"/>
      </w:pPr>
    </w:p>
    <w:sectPr w:rsidR="00A86808" w:rsidRPr="00F67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C38B7"/>
    <w:rsid w:val="00010B50"/>
    <w:rsid w:val="00090D60"/>
    <w:rsid w:val="000D6FB3"/>
    <w:rsid w:val="001816A2"/>
    <w:rsid w:val="002238F1"/>
    <w:rsid w:val="00282931"/>
    <w:rsid w:val="002D55CE"/>
    <w:rsid w:val="003A74A9"/>
    <w:rsid w:val="003B29BC"/>
    <w:rsid w:val="003C3592"/>
    <w:rsid w:val="00444B56"/>
    <w:rsid w:val="00496597"/>
    <w:rsid w:val="004A13A9"/>
    <w:rsid w:val="004D6D6C"/>
    <w:rsid w:val="00664302"/>
    <w:rsid w:val="00687896"/>
    <w:rsid w:val="00736D16"/>
    <w:rsid w:val="008447B9"/>
    <w:rsid w:val="00860B84"/>
    <w:rsid w:val="00880568"/>
    <w:rsid w:val="008B3FB0"/>
    <w:rsid w:val="008C38B7"/>
    <w:rsid w:val="008D4B00"/>
    <w:rsid w:val="00905EC4"/>
    <w:rsid w:val="00A11C41"/>
    <w:rsid w:val="00A86808"/>
    <w:rsid w:val="00AC3926"/>
    <w:rsid w:val="00B71B1A"/>
    <w:rsid w:val="00BD01CC"/>
    <w:rsid w:val="00C16760"/>
    <w:rsid w:val="00C3044B"/>
    <w:rsid w:val="00C91757"/>
    <w:rsid w:val="00CB270D"/>
    <w:rsid w:val="00CB6759"/>
    <w:rsid w:val="00D0659A"/>
    <w:rsid w:val="00D33B88"/>
    <w:rsid w:val="00D84874"/>
    <w:rsid w:val="00E72486"/>
    <w:rsid w:val="00F12331"/>
    <w:rsid w:val="00F47361"/>
    <w:rsid w:val="00F6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EB6C"/>
  <w15:chartTrackingRefBased/>
  <w15:docId w15:val="{03098330-7363-4540-B936-A25CF78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33B8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4</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7</cp:revision>
  <dcterms:created xsi:type="dcterms:W3CDTF">2021-04-05T20:01:00Z</dcterms:created>
  <dcterms:modified xsi:type="dcterms:W3CDTF">2021-04-05T21:22:00Z</dcterms:modified>
</cp:coreProperties>
</file>