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9AED4" w14:textId="77777777" w:rsidR="00D17C07" w:rsidRPr="00E776FB" w:rsidRDefault="00D17C07" w:rsidP="00D17C07">
      <w:pPr>
        <w:jc w:val="center"/>
        <w:rPr>
          <w:rFonts w:ascii="inherit" w:hAnsi="inherit"/>
          <w:b/>
          <w:bCs/>
          <w:sz w:val="72"/>
          <w:szCs w:val="72"/>
        </w:rPr>
      </w:pPr>
      <w:bookmarkStart w:id="0" w:name="_Hlk162974243"/>
      <w:r w:rsidRPr="00E776FB">
        <w:rPr>
          <w:rFonts w:ascii="inherit" w:hAnsi="inherit"/>
          <w:b/>
          <w:bCs/>
          <w:sz w:val="72"/>
          <w:szCs w:val="72"/>
        </w:rPr>
        <w:t>STUDENT ID: 2351044</w:t>
      </w:r>
    </w:p>
    <w:p w14:paraId="2EF4CB0A" w14:textId="77777777" w:rsidR="00D17C07" w:rsidRPr="00CF4215" w:rsidRDefault="00D17C07" w:rsidP="00D17C07">
      <w:pPr>
        <w:jc w:val="center"/>
        <w:rPr>
          <w:rFonts w:ascii="inherit" w:hAnsi="inherit"/>
          <w:b/>
          <w:bCs/>
          <w:sz w:val="72"/>
          <w:szCs w:val="72"/>
        </w:rPr>
      </w:pPr>
    </w:p>
    <w:p w14:paraId="001E182D" w14:textId="46B0D460" w:rsidR="00D17C07" w:rsidRPr="00CF4215" w:rsidRDefault="00D17C07" w:rsidP="00D17C07">
      <w:pPr>
        <w:jc w:val="center"/>
        <w:rPr>
          <w:rFonts w:ascii="inherit" w:hAnsi="inherit"/>
          <w:b/>
          <w:bCs/>
          <w:sz w:val="72"/>
          <w:szCs w:val="72"/>
        </w:rPr>
      </w:pPr>
      <w:r w:rsidRPr="00CF4215">
        <w:rPr>
          <w:rFonts w:ascii="inherit" w:hAnsi="inherit"/>
          <w:b/>
          <w:bCs/>
          <w:sz w:val="72"/>
          <w:szCs w:val="72"/>
        </w:rPr>
        <w:t>MODULE CODE: CS580</w:t>
      </w:r>
      <w:r w:rsidRPr="00CF4215">
        <w:rPr>
          <w:rFonts w:ascii="inherit" w:hAnsi="inherit"/>
          <w:b/>
          <w:bCs/>
          <w:sz w:val="72"/>
          <w:szCs w:val="72"/>
        </w:rPr>
        <w:t>3</w:t>
      </w:r>
    </w:p>
    <w:p w14:paraId="1D922C26" w14:textId="77777777" w:rsidR="00D17C07" w:rsidRPr="00CF4215" w:rsidRDefault="00D17C07" w:rsidP="00D17C07">
      <w:pPr>
        <w:jc w:val="center"/>
        <w:rPr>
          <w:rFonts w:ascii="inherit" w:hAnsi="inherit"/>
          <w:b/>
          <w:bCs/>
          <w:sz w:val="72"/>
          <w:szCs w:val="72"/>
        </w:rPr>
      </w:pPr>
    </w:p>
    <w:p w14:paraId="0BB47152" w14:textId="4E837050" w:rsidR="00D17C07" w:rsidRPr="00CF4215" w:rsidRDefault="00D17C07" w:rsidP="00D17C07">
      <w:pPr>
        <w:jc w:val="center"/>
        <w:rPr>
          <w:rFonts w:ascii="inherit" w:hAnsi="inherit"/>
          <w:b/>
          <w:bCs/>
          <w:sz w:val="72"/>
          <w:szCs w:val="72"/>
        </w:rPr>
      </w:pPr>
      <w:r w:rsidRPr="00CF4215">
        <w:rPr>
          <w:rFonts w:ascii="inherit" w:hAnsi="inherit"/>
          <w:b/>
          <w:bCs/>
          <w:sz w:val="72"/>
          <w:szCs w:val="72"/>
        </w:rPr>
        <w:t xml:space="preserve">MODULE TITLE: </w:t>
      </w:r>
      <w:r w:rsidRPr="00CF4215">
        <w:rPr>
          <w:rFonts w:ascii="inherit" w:hAnsi="inherit"/>
          <w:b/>
          <w:bCs/>
          <w:sz w:val="72"/>
          <w:szCs w:val="72"/>
        </w:rPr>
        <w:t>DATA VISUALIZATION</w:t>
      </w:r>
    </w:p>
    <w:p w14:paraId="246C0B8A" w14:textId="77777777" w:rsidR="00D17C07" w:rsidRPr="00CF4215" w:rsidRDefault="00D17C07" w:rsidP="00D17C07">
      <w:pPr>
        <w:jc w:val="center"/>
        <w:rPr>
          <w:rFonts w:ascii="inherit" w:hAnsi="inherit"/>
          <w:b/>
          <w:bCs/>
          <w:sz w:val="72"/>
          <w:szCs w:val="72"/>
        </w:rPr>
      </w:pPr>
    </w:p>
    <w:p w14:paraId="6003822D" w14:textId="77777777" w:rsidR="00D17C07" w:rsidRPr="00CF4215" w:rsidRDefault="00D17C07" w:rsidP="00D17C07">
      <w:pPr>
        <w:jc w:val="center"/>
        <w:rPr>
          <w:rFonts w:ascii="inherit" w:hAnsi="inherit"/>
          <w:b/>
          <w:bCs/>
          <w:sz w:val="72"/>
          <w:szCs w:val="72"/>
        </w:rPr>
      </w:pPr>
      <w:r w:rsidRPr="00CF4215">
        <w:rPr>
          <w:rFonts w:ascii="inherit" w:hAnsi="inherit"/>
          <w:b/>
          <w:bCs/>
          <w:sz w:val="72"/>
          <w:szCs w:val="72"/>
        </w:rPr>
        <w:t>ACADEMIC YEAR: 2023/2024</w:t>
      </w:r>
    </w:p>
    <w:p w14:paraId="01A5D869" w14:textId="77777777" w:rsidR="00D17C07" w:rsidRPr="00CF4215" w:rsidRDefault="00D17C07" w:rsidP="00D17C07">
      <w:pPr>
        <w:jc w:val="center"/>
        <w:rPr>
          <w:rFonts w:ascii="inherit" w:hAnsi="inherit"/>
          <w:b/>
          <w:bCs/>
          <w:sz w:val="72"/>
          <w:szCs w:val="72"/>
        </w:rPr>
      </w:pPr>
    </w:p>
    <w:p w14:paraId="284B1BF5" w14:textId="77777777" w:rsidR="00D17C07" w:rsidRPr="00CF4215" w:rsidRDefault="00D17C07" w:rsidP="00D17C07">
      <w:pPr>
        <w:jc w:val="center"/>
        <w:rPr>
          <w:rFonts w:ascii="inherit" w:hAnsi="inherit"/>
          <w:b/>
          <w:bCs/>
          <w:sz w:val="72"/>
          <w:szCs w:val="72"/>
        </w:rPr>
      </w:pPr>
      <w:r w:rsidRPr="00CF4215">
        <w:rPr>
          <w:rFonts w:ascii="inherit" w:hAnsi="inherit"/>
          <w:b/>
          <w:bCs/>
          <w:sz w:val="72"/>
          <w:szCs w:val="72"/>
        </w:rPr>
        <w:t xml:space="preserve">TITLE: </w:t>
      </w:r>
      <w:r w:rsidRPr="00CF4215">
        <w:rPr>
          <w:rFonts w:ascii="inherit" w:hAnsi="inherit"/>
          <w:b/>
          <w:bCs/>
          <w:sz w:val="72"/>
          <w:szCs w:val="72"/>
        </w:rPr>
        <w:t>TABLEAU VISUALIZATION COURSEWORK</w:t>
      </w:r>
    </w:p>
    <w:p w14:paraId="4133368B" w14:textId="77777777" w:rsidR="00CF4215" w:rsidRDefault="00CF4215" w:rsidP="00D17C07">
      <w:pPr>
        <w:spacing w:line="240" w:lineRule="auto"/>
        <w:rPr>
          <w:rFonts w:ascii="inherit" w:eastAsia="Times New Roman" w:hAnsi="inherit" w:cs="Arial"/>
          <w:b/>
          <w:bCs/>
          <w:color w:val="3C4043"/>
          <w:sz w:val="20"/>
          <w:szCs w:val="20"/>
          <w:bdr w:val="none" w:sz="0" w:space="0" w:color="auto" w:frame="1"/>
          <w:lang w:val="en-US"/>
        </w:rPr>
      </w:pPr>
    </w:p>
    <w:p w14:paraId="41964165" w14:textId="77777777" w:rsidR="00CF4215" w:rsidRDefault="00CF4215" w:rsidP="00D17C07">
      <w:pPr>
        <w:spacing w:line="240" w:lineRule="auto"/>
        <w:rPr>
          <w:rFonts w:ascii="inherit" w:eastAsia="Times New Roman" w:hAnsi="inherit" w:cs="Arial"/>
          <w:b/>
          <w:bCs/>
          <w:color w:val="3C4043"/>
          <w:sz w:val="20"/>
          <w:szCs w:val="20"/>
          <w:bdr w:val="none" w:sz="0" w:space="0" w:color="auto" w:frame="1"/>
          <w:lang w:val="en-US"/>
        </w:rPr>
      </w:pPr>
    </w:p>
    <w:p w14:paraId="42C5C5EF" w14:textId="64C05553" w:rsidR="00D17C07" w:rsidRDefault="00D17C07" w:rsidP="00D17C07">
      <w:pPr>
        <w:spacing w:line="240" w:lineRule="auto"/>
        <w:rPr>
          <w:rFonts w:ascii="inherit" w:eastAsia="Times New Roman" w:hAnsi="inherit" w:cs="Arial"/>
          <w:b/>
          <w:bCs/>
          <w:color w:val="3C4043"/>
          <w:sz w:val="20"/>
          <w:szCs w:val="20"/>
          <w:bdr w:val="none" w:sz="0" w:space="0" w:color="auto" w:frame="1"/>
          <w:lang w:val="en-US"/>
        </w:rPr>
      </w:pPr>
      <w:r>
        <w:rPr>
          <w:rFonts w:ascii="inherit" w:eastAsia="Times New Roman" w:hAnsi="inherit" w:cs="Arial"/>
          <w:b/>
          <w:bCs/>
          <w:color w:val="3C4043"/>
          <w:sz w:val="20"/>
          <w:szCs w:val="20"/>
          <w:bdr w:val="none" w:sz="0" w:space="0" w:color="auto" w:frame="1"/>
          <w:lang w:val="en-US"/>
        </w:rPr>
        <w:lastRenderedPageBreak/>
        <w:t>INTRODUCTION</w:t>
      </w:r>
    </w:p>
    <w:bookmarkEnd w:id="0"/>
    <w:p w14:paraId="28178006" w14:textId="4E16864D" w:rsidR="00310559" w:rsidRPr="00D17C07" w:rsidRDefault="00D17C07" w:rsidP="00D17C07">
      <w:pPr>
        <w:spacing w:line="240" w:lineRule="auto"/>
        <w:rPr>
          <w:sz w:val="72"/>
          <w:szCs w:val="72"/>
        </w:rPr>
      </w:pPr>
      <w:r>
        <w:rPr>
          <w:rFonts w:ascii="inherit" w:eastAsia="Times New Roman" w:hAnsi="inherit" w:cs="Arial"/>
          <w:color w:val="3C4043"/>
          <w:sz w:val="20"/>
          <w:szCs w:val="20"/>
          <w:bdr w:val="none" w:sz="0" w:space="0" w:color="auto" w:frame="1"/>
          <w:lang w:val="en-US"/>
        </w:rPr>
        <w:t>Data</w:t>
      </w:r>
    </w:p>
    <w:p w14:paraId="49CBDF9F" w14:textId="3C579D47" w:rsidR="00D17C07" w:rsidRPr="00CF4215" w:rsidRDefault="00B812FE" w:rsidP="00D17C07">
      <w:pPr>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The dataset used for this report was retrieved from the following URL, </w:t>
      </w:r>
      <w:hyperlink r:id="rId7" w:history="1">
        <w:r w:rsidR="005A755C" w:rsidRPr="00CF4215">
          <w:rPr>
            <w:rStyle w:val="Hyperlink"/>
            <w:rFonts w:ascii="Calibri" w:eastAsia="Times New Roman" w:hAnsi="Calibri" w:cs="Calibri"/>
            <w:sz w:val="20"/>
            <w:szCs w:val="20"/>
            <w:lang w:val="en-US"/>
          </w:rPr>
          <w:t>https://www.kaggle.com/datasets/ahsan81/superstore-marketing-campaign-dataset</w:t>
        </w:r>
      </w:hyperlink>
      <w:r w:rsidR="005A755C" w:rsidRPr="00CF4215">
        <w:rPr>
          <w:rFonts w:ascii="Calibri" w:eastAsia="Times New Roman" w:hAnsi="Calibri" w:cs="Calibri"/>
          <w:color w:val="202124"/>
          <w:sz w:val="20"/>
          <w:szCs w:val="20"/>
          <w:lang w:val="en-US"/>
        </w:rPr>
        <w:t xml:space="preserve">. </w:t>
      </w:r>
      <w:r w:rsidR="00871B71" w:rsidRPr="00CF4215">
        <w:rPr>
          <w:rFonts w:ascii="Calibri" w:eastAsia="Times New Roman" w:hAnsi="Calibri" w:cs="Calibri"/>
          <w:color w:val="202124"/>
          <w:sz w:val="20"/>
          <w:szCs w:val="20"/>
          <w:lang w:val="en-US"/>
        </w:rPr>
        <w:t xml:space="preserve">The dataset contains information on customers of a superstore, including their spending habits and response to a previous marketing campaign. </w:t>
      </w:r>
      <w:r w:rsidR="005A755C" w:rsidRPr="00CF4215">
        <w:rPr>
          <w:rFonts w:ascii="Calibri" w:eastAsia="Times New Roman" w:hAnsi="Calibri" w:cs="Calibri"/>
          <w:color w:val="202124"/>
          <w:sz w:val="20"/>
          <w:szCs w:val="20"/>
          <w:lang w:val="en-US"/>
        </w:rPr>
        <w:t xml:space="preserve">The original dataset, </w:t>
      </w:r>
      <w:r w:rsidR="00947986" w:rsidRPr="00CF4215">
        <w:rPr>
          <w:rFonts w:ascii="Calibri" w:eastAsia="Times New Roman" w:hAnsi="Calibri" w:cs="Calibri"/>
          <w:color w:val="202124"/>
          <w:sz w:val="20"/>
          <w:szCs w:val="20"/>
          <w:lang w:val="en-US"/>
        </w:rPr>
        <w:t>“</w:t>
      </w:r>
      <w:r w:rsidR="005A755C" w:rsidRPr="00CF4215">
        <w:rPr>
          <w:rFonts w:ascii="Calibri" w:eastAsia="Times New Roman" w:hAnsi="Calibri" w:cs="Calibri"/>
          <w:color w:val="202124"/>
          <w:sz w:val="20"/>
          <w:szCs w:val="20"/>
          <w:lang w:val="en-US"/>
        </w:rPr>
        <w:t>superstore_data.csv</w:t>
      </w:r>
      <w:r w:rsidR="00947986" w:rsidRPr="00CF4215">
        <w:rPr>
          <w:rFonts w:ascii="Calibri" w:eastAsia="Times New Roman" w:hAnsi="Calibri" w:cs="Calibri"/>
          <w:color w:val="202124"/>
          <w:sz w:val="20"/>
          <w:szCs w:val="20"/>
          <w:lang w:val="en-US"/>
        </w:rPr>
        <w:t>”</w:t>
      </w:r>
      <w:r w:rsidR="005A755C" w:rsidRPr="00CF4215">
        <w:rPr>
          <w:rFonts w:ascii="Calibri" w:eastAsia="Times New Roman" w:hAnsi="Calibri" w:cs="Calibri"/>
          <w:color w:val="202124"/>
          <w:sz w:val="20"/>
          <w:szCs w:val="20"/>
          <w:lang w:val="en-US"/>
        </w:rPr>
        <w:t xml:space="preserve"> was modified in RStudio, with 24 rows omitted due to the presence of missing values. This reduced the total number of customers considered from 2240 to 2217. The effects of this reduction are likely to be minimal on overall analysis. Finally</w:t>
      </w:r>
      <w:r w:rsidR="00E25B9D" w:rsidRPr="00CF4215">
        <w:rPr>
          <w:rFonts w:ascii="Calibri" w:eastAsia="Times New Roman" w:hAnsi="Calibri" w:cs="Calibri"/>
          <w:color w:val="202124"/>
          <w:sz w:val="20"/>
          <w:szCs w:val="20"/>
          <w:lang w:val="en-US"/>
        </w:rPr>
        <w:t>,</w:t>
      </w:r>
      <w:r w:rsidR="005A755C" w:rsidRPr="00CF4215">
        <w:rPr>
          <w:rFonts w:ascii="Calibri" w:eastAsia="Times New Roman" w:hAnsi="Calibri" w:cs="Calibri"/>
          <w:color w:val="202124"/>
          <w:sz w:val="20"/>
          <w:szCs w:val="20"/>
          <w:lang w:val="en-US"/>
        </w:rPr>
        <w:t xml:space="preserve"> the dataset was </w:t>
      </w:r>
      <w:r w:rsidR="00947986" w:rsidRPr="00CF4215">
        <w:rPr>
          <w:rFonts w:ascii="Calibri" w:eastAsia="Times New Roman" w:hAnsi="Calibri" w:cs="Calibri"/>
          <w:color w:val="202124"/>
          <w:sz w:val="20"/>
          <w:szCs w:val="20"/>
          <w:lang w:val="en-US"/>
        </w:rPr>
        <w:t>renamed</w:t>
      </w:r>
      <w:r w:rsidR="00E25B9D" w:rsidRPr="00CF4215">
        <w:rPr>
          <w:rFonts w:ascii="Calibri" w:eastAsia="Times New Roman" w:hAnsi="Calibri" w:cs="Calibri"/>
          <w:color w:val="202124"/>
          <w:sz w:val="20"/>
          <w:szCs w:val="20"/>
          <w:lang w:val="en-US"/>
        </w:rPr>
        <w:t xml:space="preserve"> </w:t>
      </w:r>
      <w:r w:rsidR="00947986" w:rsidRPr="00CF4215">
        <w:rPr>
          <w:rFonts w:ascii="Calibri" w:eastAsia="Times New Roman" w:hAnsi="Calibri" w:cs="Calibri"/>
          <w:color w:val="202124"/>
          <w:sz w:val="20"/>
          <w:szCs w:val="20"/>
          <w:lang w:val="en-US"/>
        </w:rPr>
        <w:t>“</w:t>
      </w:r>
      <w:r w:rsidR="00E25B9D" w:rsidRPr="00CF4215">
        <w:rPr>
          <w:rFonts w:ascii="Calibri" w:eastAsia="Times New Roman" w:hAnsi="Calibri" w:cs="Calibri"/>
          <w:color w:val="202124"/>
          <w:sz w:val="20"/>
          <w:szCs w:val="20"/>
          <w:lang w:val="en-US"/>
        </w:rPr>
        <w:t>CS5803 Superstore Dataset</w:t>
      </w:r>
      <w:r w:rsidR="00947986" w:rsidRPr="00CF4215">
        <w:rPr>
          <w:rFonts w:ascii="Calibri" w:eastAsia="Times New Roman" w:hAnsi="Calibri" w:cs="Calibri"/>
          <w:color w:val="202124"/>
          <w:sz w:val="20"/>
          <w:szCs w:val="20"/>
          <w:lang w:val="en-US"/>
        </w:rPr>
        <w:t>”</w:t>
      </w:r>
      <w:r w:rsidR="00E25B9D" w:rsidRPr="00CF4215">
        <w:rPr>
          <w:rFonts w:ascii="Calibri" w:eastAsia="Times New Roman" w:hAnsi="Calibri" w:cs="Calibri"/>
          <w:color w:val="202124"/>
          <w:sz w:val="20"/>
          <w:szCs w:val="20"/>
          <w:lang w:val="en-US"/>
        </w:rPr>
        <w:t>.</w:t>
      </w:r>
      <w:r w:rsidR="00D17C07" w:rsidRPr="00CF4215">
        <w:rPr>
          <w:rFonts w:ascii="Calibri" w:eastAsia="Times New Roman" w:hAnsi="Calibri" w:cs="Calibri"/>
          <w:color w:val="202124"/>
          <w:sz w:val="20"/>
          <w:szCs w:val="20"/>
          <w:lang w:val="en-US"/>
        </w:rPr>
        <w:t xml:space="preserve"> </w:t>
      </w:r>
      <w:r w:rsidR="00E25B9D" w:rsidRPr="00CF4215">
        <w:rPr>
          <w:rFonts w:ascii="Calibri" w:eastAsia="Times New Roman" w:hAnsi="Calibri" w:cs="Calibri"/>
          <w:color w:val="3C4043"/>
          <w:sz w:val="20"/>
          <w:szCs w:val="20"/>
          <w:lang w:val="en-US"/>
        </w:rPr>
        <w:t>The data was gathered during the campaign from the year prior to the current one</w:t>
      </w:r>
      <w:r w:rsidR="00947986" w:rsidRPr="00CF4215">
        <w:rPr>
          <w:rFonts w:ascii="Calibri" w:eastAsia="Times New Roman" w:hAnsi="Calibri" w:cs="Calibri"/>
          <w:color w:val="3C4043"/>
          <w:sz w:val="20"/>
          <w:szCs w:val="20"/>
          <w:lang w:val="en-US"/>
        </w:rPr>
        <w:t>.</w:t>
      </w:r>
      <w:r w:rsidR="00D17C07" w:rsidRPr="00CF4215">
        <w:rPr>
          <w:rFonts w:ascii="Calibri" w:eastAsia="Times New Roman" w:hAnsi="Calibri" w:cs="Calibri"/>
          <w:color w:val="3C4043"/>
          <w:sz w:val="20"/>
          <w:szCs w:val="20"/>
          <w:lang w:val="en-US"/>
        </w:rPr>
        <w:t xml:space="preserve"> Table 1 below defines the visualization relevant variables within the dataset</w:t>
      </w:r>
      <w:r w:rsidR="00CF4215" w:rsidRPr="00CF4215">
        <w:rPr>
          <w:rFonts w:ascii="Calibri" w:eastAsia="Times New Roman" w:hAnsi="Calibri" w:cs="Calibri"/>
          <w:color w:val="3C4043"/>
          <w:sz w:val="20"/>
          <w:szCs w:val="20"/>
          <w:lang w:val="en-US"/>
        </w:rPr>
        <w:t>.</w:t>
      </w:r>
    </w:p>
    <w:p w14:paraId="3C952FBE" w14:textId="77777777" w:rsidR="00D17C07" w:rsidRDefault="00D17C07" w:rsidP="00D17C07">
      <w:pPr>
        <w:spacing w:after="0" w:line="240" w:lineRule="auto"/>
        <w:textAlignment w:val="baseline"/>
        <w:rPr>
          <w:rFonts w:ascii="inherit" w:eastAsia="Times New Roman" w:hAnsi="inherit" w:cs="Arial"/>
          <w:color w:val="3C4043"/>
          <w:sz w:val="20"/>
          <w:szCs w:val="20"/>
          <w:lang w:val="en-US"/>
        </w:rPr>
      </w:pPr>
    </w:p>
    <w:p w14:paraId="55E9CC32" w14:textId="12696427" w:rsidR="00E25B9D" w:rsidRPr="00D17C07" w:rsidRDefault="00D17C07" w:rsidP="00D17C07">
      <w:pPr>
        <w:spacing w:after="0" w:line="240" w:lineRule="auto"/>
        <w:jc w:val="center"/>
        <w:textAlignment w:val="baseline"/>
        <w:rPr>
          <w:rFonts w:ascii="inherit" w:eastAsia="Times New Roman" w:hAnsi="inherit" w:cs="Arial"/>
          <w:color w:val="202124"/>
          <w:sz w:val="20"/>
          <w:szCs w:val="20"/>
          <w:lang w:val="en-US"/>
        </w:rPr>
      </w:pPr>
      <w:r>
        <w:rPr>
          <w:rFonts w:ascii="inherit" w:eastAsia="Times New Roman" w:hAnsi="inherit" w:cs="Arial"/>
          <w:color w:val="3C4043"/>
          <w:sz w:val="20"/>
          <w:szCs w:val="20"/>
          <w:lang w:val="en-US"/>
        </w:rPr>
        <w:t>Table 1. Superstore Metadata</w:t>
      </w:r>
    </w:p>
    <w:p w14:paraId="6CF3822D" w14:textId="77777777" w:rsidR="00947986" w:rsidRPr="00D17C07" w:rsidRDefault="00947986" w:rsidP="00D17C07">
      <w:pPr>
        <w:spacing w:after="0" w:line="240" w:lineRule="auto"/>
        <w:textAlignment w:val="baseline"/>
        <w:rPr>
          <w:rFonts w:ascii="inherit" w:eastAsia="Times New Roman" w:hAnsi="inherit" w:cs="Arial"/>
          <w:color w:val="3C4043"/>
          <w:sz w:val="20"/>
          <w:szCs w:val="20"/>
          <w:lang w:val="en-US"/>
        </w:rPr>
      </w:pPr>
    </w:p>
    <w:tbl>
      <w:tblPr>
        <w:tblStyle w:val="TableGrid"/>
        <w:tblW w:w="0" w:type="auto"/>
        <w:tblLook w:val="04A0" w:firstRow="1" w:lastRow="0" w:firstColumn="1" w:lastColumn="0" w:noHBand="0" w:noVBand="1"/>
      </w:tblPr>
      <w:tblGrid>
        <w:gridCol w:w="1979"/>
        <w:gridCol w:w="1138"/>
        <w:gridCol w:w="5899"/>
      </w:tblGrid>
      <w:tr w:rsidR="00074420" w:rsidRPr="00D17C07" w14:paraId="54FE22C0" w14:textId="77777777" w:rsidTr="000F48B2">
        <w:trPr>
          <w:trHeight w:val="515"/>
        </w:trPr>
        <w:tc>
          <w:tcPr>
            <w:tcW w:w="1979" w:type="dxa"/>
          </w:tcPr>
          <w:p w14:paraId="6BAD6C67" w14:textId="51E9ECB9" w:rsidR="00074420" w:rsidRPr="00D17C07" w:rsidRDefault="00074420" w:rsidP="00D17C07">
            <w:pPr>
              <w:spacing w:line="240" w:lineRule="auto"/>
              <w:textAlignment w:val="baseline"/>
              <w:rPr>
                <w:rFonts w:ascii="inherit" w:eastAsia="Times New Roman" w:hAnsi="inherit" w:cs="Arial"/>
                <w:b/>
                <w:bCs/>
                <w:color w:val="3C4043"/>
                <w:sz w:val="20"/>
                <w:szCs w:val="20"/>
                <w:lang w:val="en-US"/>
              </w:rPr>
            </w:pPr>
            <w:r w:rsidRPr="00D17C07">
              <w:rPr>
                <w:rFonts w:ascii="inherit" w:eastAsia="Times New Roman" w:hAnsi="inherit" w:cs="Arial"/>
                <w:b/>
                <w:bCs/>
                <w:color w:val="3C4043"/>
                <w:sz w:val="20"/>
                <w:szCs w:val="20"/>
                <w:lang w:val="en-US"/>
              </w:rPr>
              <w:t>Variable Names</w:t>
            </w:r>
          </w:p>
        </w:tc>
        <w:tc>
          <w:tcPr>
            <w:tcW w:w="1138" w:type="dxa"/>
          </w:tcPr>
          <w:p w14:paraId="1346A689" w14:textId="33E9C432" w:rsidR="00074420" w:rsidRPr="00D17C07" w:rsidRDefault="00074420" w:rsidP="00D17C07">
            <w:pPr>
              <w:spacing w:line="240" w:lineRule="auto"/>
              <w:textAlignment w:val="baseline"/>
              <w:rPr>
                <w:rFonts w:ascii="inherit" w:eastAsia="Times New Roman" w:hAnsi="inherit" w:cs="Arial"/>
                <w:b/>
                <w:bCs/>
                <w:color w:val="3C4043"/>
                <w:sz w:val="20"/>
                <w:szCs w:val="20"/>
                <w:lang w:val="en-US"/>
              </w:rPr>
            </w:pPr>
            <w:r w:rsidRPr="00D17C07">
              <w:rPr>
                <w:rFonts w:ascii="inherit" w:eastAsia="Times New Roman" w:hAnsi="inherit" w:cs="Arial"/>
                <w:b/>
                <w:bCs/>
                <w:color w:val="3C4043"/>
                <w:sz w:val="20"/>
                <w:szCs w:val="20"/>
                <w:lang w:val="en-US"/>
              </w:rPr>
              <w:t>Variable Type</w:t>
            </w:r>
          </w:p>
        </w:tc>
        <w:tc>
          <w:tcPr>
            <w:tcW w:w="5899" w:type="dxa"/>
          </w:tcPr>
          <w:p w14:paraId="7724AC97" w14:textId="24A61A2B" w:rsidR="00074420" w:rsidRPr="00D17C07" w:rsidRDefault="00074420" w:rsidP="00D17C07">
            <w:pPr>
              <w:spacing w:line="240" w:lineRule="auto"/>
              <w:textAlignment w:val="baseline"/>
              <w:rPr>
                <w:rFonts w:ascii="inherit" w:eastAsia="Times New Roman" w:hAnsi="inherit" w:cs="Arial"/>
                <w:b/>
                <w:bCs/>
                <w:color w:val="3C4043"/>
                <w:sz w:val="20"/>
                <w:szCs w:val="20"/>
                <w:lang w:val="en-US"/>
              </w:rPr>
            </w:pPr>
            <w:r w:rsidRPr="00D17C07">
              <w:rPr>
                <w:rFonts w:ascii="inherit" w:eastAsia="Times New Roman" w:hAnsi="inherit" w:cs="Arial"/>
                <w:b/>
                <w:bCs/>
                <w:color w:val="3C4043"/>
                <w:sz w:val="20"/>
                <w:szCs w:val="20"/>
                <w:lang w:val="en-US"/>
              </w:rPr>
              <w:t>Description</w:t>
            </w:r>
          </w:p>
        </w:tc>
      </w:tr>
      <w:tr w:rsidR="00074420" w:rsidRPr="00D17C07" w14:paraId="1622BE32" w14:textId="77777777" w:rsidTr="000F48B2">
        <w:tc>
          <w:tcPr>
            <w:tcW w:w="1979" w:type="dxa"/>
          </w:tcPr>
          <w:p w14:paraId="3488105E" w14:textId="0B18F008"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Education </w:t>
            </w:r>
          </w:p>
        </w:tc>
        <w:tc>
          <w:tcPr>
            <w:tcW w:w="1138" w:type="dxa"/>
          </w:tcPr>
          <w:p w14:paraId="0B1ED9FC" w14:textId="44CD16F4"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Dimension</w:t>
            </w:r>
          </w:p>
        </w:tc>
        <w:tc>
          <w:tcPr>
            <w:tcW w:w="5899" w:type="dxa"/>
          </w:tcPr>
          <w:p w14:paraId="62E8C036" w14:textId="6BB5A73E"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Describes the customers level of education, Basic represents those with a basic education level, below any university degree, Graduation represents those who have completed their undergraduate degree, Master represents those who have completed their </w:t>
            </w:r>
            <w:r w:rsidR="004B6EF7" w:rsidRPr="00CF4215">
              <w:rPr>
                <w:rFonts w:ascii="Calibri" w:eastAsia="Times New Roman" w:hAnsi="Calibri" w:cs="Calibri"/>
                <w:color w:val="3C4043"/>
                <w:sz w:val="20"/>
                <w:szCs w:val="20"/>
                <w:lang w:val="en-US"/>
              </w:rPr>
              <w:t>master’s</w:t>
            </w:r>
            <w:r w:rsidRPr="00CF4215">
              <w:rPr>
                <w:rFonts w:ascii="Calibri" w:eastAsia="Times New Roman" w:hAnsi="Calibri" w:cs="Calibri"/>
                <w:color w:val="3C4043"/>
                <w:sz w:val="20"/>
                <w:szCs w:val="20"/>
                <w:lang w:val="en-US"/>
              </w:rPr>
              <w:t xml:space="preserve"> degree, and PhD represents those who have completed their PhD</w:t>
            </w:r>
            <w:r w:rsidR="001447C5" w:rsidRPr="00CF4215">
              <w:rPr>
                <w:rFonts w:ascii="Calibri" w:eastAsia="Times New Roman" w:hAnsi="Calibri" w:cs="Calibri"/>
                <w:color w:val="3C4043"/>
                <w:sz w:val="20"/>
                <w:szCs w:val="20"/>
                <w:lang w:val="en-US"/>
              </w:rPr>
              <w:t xml:space="preserve">. </w:t>
            </w:r>
            <w:r w:rsidR="00AB0AB4" w:rsidRPr="00CF4215">
              <w:rPr>
                <w:rFonts w:ascii="Calibri" w:eastAsia="Times New Roman" w:hAnsi="Calibri" w:cs="Calibri"/>
                <w:color w:val="3C4043"/>
                <w:sz w:val="20"/>
                <w:szCs w:val="20"/>
                <w:lang w:val="en-US"/>
              </w:rPr>
              <w:t xml:space="preserve">2n cycle for </w:t>
            </w:r>
            <w:proofErr w:type="spellStart"/>
            <w:proofErr w:type="gramStart"/>
            <w:r w:rsidR="00AB0AB4" w:rsidRPr="00CF4215">
              <w:rPr>
                <w:rFonts w:ascii="Calibri" w:eastAsia="Times New Roman" w:hAnsi="Calibri" w:cs="Calibri"/>
                <w:color w:val="3C4043"/>
                <w:sz w:val="20"/>
                <w:szCs w:val="20"/>
                <w:lang w:val="en-US"/>
              </w:rPr>
              <w:t>Masters</w:t>
            </w:r>
            <w:proofErr w:type="spellEnd"/>
            <w:proofErr w:type="gramEnd"/>
            <w:r w:rsidR="00AB0AB4" w:rsidRPr="00CF4215">
              <w:rPr>
                <w:rFonts w:ascii="Calibri" w:eastAsia="Times New Roman" w:hAnsi="Calibri" w:cs="Calibri"/>
                <w:color w:val="3C4043"/>
                <w:sz w:val="20"/>
                <w:szCs w:val="20"/>
                <w:lang w:val="en-US"/>
              </w:rPr>
              <w:t xml:space="preserve"> degree as well</w:t>
            </w:r>
          </w:p>
        </w:tc>
      </w:tr>
      <w:tr w:rsidR="00074420" w:rsidRPr="00D17C07" w14:paraId="4F9A5D5B" w14:textId="77777777" w:rsidTr="000F48B2">
        <w:tc>
          <w:tcPr>
            <w:tcW w:w="1979" w:type="dxa"/>
          </w:tcPr>
          <w:p w14:paraId="4DE75131" w14:textId="04697171"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proofErr w:type="spellStart"/>
            <w:r w:rsidRPr="00CF4215">
              <w:rPr>
                <w:rFonts w:ascii="Calibri" w:eastAsia="Times New Roman" w:hAnsi="Calibri" w:cs="Calibri"/>
                <w:color w:val="3C4043"/>
                <w:sz w:val="20"/>
                <w:szCs w:val="20"/>
                <w:lang w:val="en-US"/>
              </w:rPr>
              <w:t>Kidhome</w:t>
            </w:r>
            <w:proofErr w:type="spellEnd"/>
          </w:p>
        </w:tc>
        <w:tc>
          <w:tcPr>
            <w:tcW w:w="1138" w:type="dxa"/>
          </w:tcPr>
          <w:p w14:paraId="60CE071F" w14:textId="218DE91B"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Dimension</w:t>
            </w:r>
          </w:p>
        </w:tc>
        <w:tc>
          <w:tcPr>
            <w:tcW w:w="5899" w:type="dxa"/>
          </w:tcPr>
          <w:p w14:paraId="3E229426" w14:textId="399D40DC"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Describes the number of small children in the household. While numerical in nature, the visualization treats the variable as a discrete dimension. 0, 1 and 2 represent the respective number of small children in the household</w:t>
            </w:r>
          </w:p>
        </w:tc>
      </w:tr>
      <w:tr w:rsidR="00074420" w:rsidRPr="00D17C07" w14:paraId="2EF606EE" w14:textId="77777777" w:rsidTr="000F48B2">
        <w:tc>
          <w:tcPr>
            <w:tcW w:w="1979" w:type="dxa"/>
          </w:tcPr>
          <w:p w14:paraId="6FFC46F2" w14:textId="20E35B1F"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proofErr w:type="spellStart"/>
            <w:r w:rsidRPr="00CF4215">
              <w:rPr>
                <w:rFonts w:ascii="Calibri" w:eastAsia="Times New Roman" w:hAnsi="Calibri" w:cs="Calibri"/>
                <w:color w:val="3C4043"/>
                <w:sz w:val="20"/>
                <w:szCs w:val="20"/>
                <w:lang w:val="en-US"/>
              </w:rPr>
              <w:t>Mnt</w:t>
            </w:r>
            <w:proofErr w:type="spellEnd"/>
            <w:r w:rsidRPr="00CF4215">
              <w:rPr>
                <w:rFonts w:ascii="Calibri" w:eastAsia="Times New Roman" w:hAnsi="Calibri" w:cs="Calibri"/>
                <w:color w:val="3C4043"/>
                <w:sz w:val="20"/>
                <w:szCs w:val="20"/>
                <w:lang w:val="en-US"/>
              </w:rPr>
              <w:t xml:space="preserve"> Meat Products </w:t>
            </w:r>
          </w:p>
        </w:tc>
        <w:tc>
          <w:tcPr>
            <w:tcW w:w="1138" w:type="dxa"/>
          </w:tcPr>
          <w:p w14:paraId="5F2BB981" w14:textId="21F1CE6D"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Measure</w:t>
            </w:r>
          </w:p>
        </w:tc>
        <w:tc>
          <w:tcPr>
            <w:tcW w:w="5899" w:type="dxa"/>
          </w:tcPr>
          <w:p w14:paraId="3C3A986B" w14:textId="5AF409E0"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The amount spent on meat products in the last 2 years, ranging from zero dollars to $1725</w:t>
            </w:r>
          </w:p>
        </w:tc>
      </w:tr>
      <w:tr w:rsidR="00074420" w:rsidRPr="00D17C07" w14:paraId="2B293BA0" w14:textId="77777777" w:rsidTr="000F48B2">
        <w:tc>
          <w:tcPr>
            <w:tcW w:w="1979" w:type="dxa"/>
          </w:tcPr>
          <w:p w14:paraId="2F74ABEF" w14:textId="36070E7B"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proofErr w:type="spellStart"/>
            <w:r w:rsidRPr="00CF4215">
              <w:rPr>
                <w:rFonts w:ascii="Calibri" w:eastAsia="Times New Roman" w:hAnsi="Calibri" w:cs="Calibri"/>
                <w:color w:val="3C4043"/>
                <w:sz w:val="20"/>
                <w:szCs w:val="20"/>
                <w:lang w:val="en-US"/>
              </w:rPr>
              <w:t>Mnt</w:t>
            </w:r>
            <w:proofErr w:type="spellEnd"/>
            <w:r w:rsidRPr="00CF4215">
              <w:rPr>
                <w:rFonts w:ascii="Calibri" w:eastAsia="Times New Roman" w:hAnsi="Calibri" w:cs="Calibri"/>
                <w:color w:val="3C4043"/>
                <w:sz w:val="20"/>
                <w:szCs w:val="20"/>
                <w:lang w:val="en-US"/>
              </w:rPr>
              <w:t xml:space="preserve"> Wines </w:t>
            </w:r>
          </w:p>
        </w:tc>
        <w:tc>
          <w:tcPr>
            <w:tcW w:w="1138" w:type="dxa"/>
          </w:tcPr>
          <w:p w14:paraId="465ECD80" w14:textId="5488E1FF"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Measure</w:t>
            </w:r>
          </w:p>
        </w:tc>
        <w:tc>
          <w:tcPr>
            <w:tcW w:w="5899" w:type="dxa"/>
          </w:tcPr>
          <w:p w14:paraId="29F4B0A4" w14:textId="2B786F9E"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The amount spent on wine products in the last 2 years, ranging from zero dollars to $1493</w:t>
            </w:r>
          </w:p>
        </w:tc>
      </w:tr>
      <w:tr w:rsidR="00074420" w:rsidRPr="00D17C07" w14:paraId="32B75B3E" w14:textId="77777777" w:rsidTr="000F48B2">
        <w:tc>
          <w:tcPr>
            <w:tcW w:w="1979" w:type="dxa"/>
          </w:tcPr>
          <w:p w14:paraId="67E13DDE" w14:textId="5CE3DB87"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Num Catalog Purchases </w:t>
            </w:r>
          </w:p>
        </w:tc>
        <w:tc>
          <w:tcPr>
            <w:tcW w:w="1138" w:type="dxa"/>
          </w:tcPr>
          <w:p w14:paraId="672D9E5B" w14:textId="2C69A6E1"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Measure</w:t>
            </w:r>
          </w:p>
        </w:tc>
        <w:tc>
          <w:tcPr>
            <w:tcW w:w="5899" w:type="dxa"/>
          </w:tcPr>
          <w:p w14:paraId="470F5832" w14:textId="3DFE7DD1"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Number of purchases made using catalog (buying goods to be shipped through the mail), ranging from zero to 28</w:t>
            </w:r>
          </w:p>
        </w:tc>
      </w:tr>
      <w:tr w:rsidR="00074420" w:rsidRPr="00D17C07" w14:paraId="75CC9208" w14:textId="77777777" w:rsidTr="000F48B2">
        <w:tc>
          <w:tcPr>
            <w:tcW w:w="1979" w:type="dxa"/>
          </w:tcPr>
          <w:p w14:paraId="3F3434A3" w14:textId="60BFDEFE"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Response</w:t>
            </w:r>
          </w:p>
        </w:tc>
        <w:tc>
          <w:tcPr>
            <w:tcW w:w="1138" w:type="dxa"/>
          </w:tcPr>
          <w:p w14:paraId="74E400C4" w14:textId="5C31AB54"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Dimension</w:t>
            </w:r>
          </w:p>
        </w:tc>
        <w:tc>
          <w:tcPr>
            <w:tcW w:w="5899" w:type="dxa"/>
          </w:tcPr>
          <w:p w14:paraId="50D42642" w14:textId="5C20E452"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Describes if the customer accepted the offer in the previous campaign. 0 means that they did not and 1 means they did.</w:t>
            </w:r>
          </w:p>
        </w:tc>
      </w:tr>
      <w:tr w:rsidR="00074420" w:rsidRPr="00D17C07" w14:paraId="0B6B1F63" w14:textId="77777777" w:rsidTr="000F48B2">
        <w:tc>
          <w:tcPr>
            <w:tcW w:w="1979" w:type="dxa"/>
          </w:tcPr>
          <w:p w14:paraId="440B37DD" w14:textId="6FBEB2F4" w:rsidR="00074420" w:rsidRPr="00CF4215" w:rsidRDefault="00074420" w:rsidP="00D17C07">
            <w:pPr>
              <w:spacing w:line="240" w:lineRule="auto"/>
              <w:textAlignment w:val="baseline"/>
              <w:rPr>
                <w:rFonts w:ascii="Calibri" w:eastAsia="Times New Roman" w:hAnsi="Calibri" w:cs="Calibri"/>
                <w:i/>
                <w:iCs/>
                <w:color w:val="3C4043"/>
                <w:sz w:val="20"/>
                <w:szCs w:val="20"/>
                <w:lang w:val="en-US"/>
              </w:rPr>
            </w:pPr>
            <w:r w:rsidRPr="00CF4215">
              <w:rPr>
                <w:rFonts w:ascii="Calibri" w:eastAsia="Times New Roman" w:hAnsi="Calibri" w:cs="Calibri"/>
                <w:i/>
                <w:iCs/>
                <w:color w:val="3C4043"/>
                <w:sz w:val="20"/>
                <w:szCs w:val="20"/>
                <w:lang w:val="en-US"/>
              </w:rPr>
              <w:t xml:space="preserve">Percentage </w:t>
            </w:r>
            <w:proofErr w:type="spellStart"/>
            <w:r w:rsidRPr="00CF4215">
              <w:rPr>
                <w:rFonts w:ascii="Calibri" w:eastAsia="Times New Roman" w:hAnsi="Calibri" w:cs="Calibri"/>
                <w:i/>
                <w:iCs/>
                <w:color w:val="3C4043"/>
                <w:sz w:val="20"/>
                <w:szCs w:val="20"/>
                <w:lang w:val="en-US"/>
              </w:rPr>
              <w:t>Kidhome</w:t>
            </w:r>
            <w:proofErr w:type="spellEnd"/>
            <w:r w:rsidRPr="00CF4215">
              <w:rPr>
                <w:rFonts w:ascii="Calibri" w:eastAsia="Times New Roman" w:hAnsi="Calibri" w:cs="Calibri"/>
                <w:i/>
                <w:iCs/>
                <w:color w:val="3C4043"/>
                <w:sz w:val="20"/>
                <w:szCs w:val="20"/>
                <w:lang w:val="en-US"/>
              </w:rPr>
              <w:t xml:space="preserve"> (Derived Variable)</w:t>
            </w:r>
          </w:p>
        </w:tc>
        <w:tc>
          <w:tcPr>
            <w:tcW w:w="1138" w:type="dxa"/>
          </w:tcPr>
          <w:p w14:paraId="5E514DF2" w14:textId="6C33E199"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Measure</w:t>
            </w:r>
          </w:p>
        </w:tc>
        <w:tc>
          <w:tcPr>
            <w:tcW w:w="5899" w:type="dxa"/>
          </w:tcPr>
          <w:p w14:paraId="7D6AF5F8" w14:textId="36BC1388" w:rsidR="00074420" w:rsidRPr="00CF4215" w:rsidRDefault="00074420" w:rsidP="00D17C07">
            <w:pPr>
              <w:spacing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Describes the percentage of </w:t>
            </w:r>
            <w:r w:rsidR="004B6EF7" w:rsidRPr="00CF4215">
              <w:rPr>
                <w:rFonts w:ascii="Calibri" w:eastAsia="Times New Roman" w:hAnsi="Calibri" w:cs="Calibri"/>
                <w:color w:val="3C4043"/>
                <w:sz w:val="20"/>
                <w:szCs w:val="20"/>
                <w:lang w:val="en-US"/>
              </w:rPr>
              <w:t xml:space="preserve">any adjacent sub-category existing within the </w:t>
            </w:r>
            <w:proofErr w:type="spellStart"/>
            <w:r w:rsidR="004B6EF7" w:rsidRPr="00CF4215">
              <w:rPr>
                <w:rFonts w:ascii="Calibri" w:eastAsia="Times New Roman" w:hAnsi="Calibri" w:cs="Calibri"/>
                <w:color w:val="3C4043"/>
                <w:sz w:val="20"/>
                <w:szCs w:val="20"/>
                <w:lang w:val="en-US"/>
              </w:rPr>
              <w:t>Kidhome</w:t>
            </w:r>
            <w:proofErr w:type="spellEnd"/>
            <w:r w:rsidR="004B6EF7" w:rsidRPr="00CF4215">
              <w:rPr>
                <w:rFonts w:ascii="Calibri" w:eastAsia="Times New Roman" w:hAnsi="Calibri" w:cs="Calibri"/>
                <w:color w:val="3C4043"/>
                <w:sz w:val="20"/>
                <w:szCs w:val="20"/>
                <w:lang w:val="en-US"/>
              </w:rPr>
              <w:t xml:space="preserve"> dimension relative to each </w:t>
            </w:r>
            <w:proofErr w:type="spellStart"/>
            <w:r w:rsidR="004B6EF7" w:rsidRPr="00CF4215">
              <w:rPr>
                <w:rFonts w:ascii="Calibri" w:eastAsia="Times New Roman" w:hAnsi="Calibri" w:cs="Calibri"/>
                <w:color w:val="3C4043"/>
                <w:sz w:val="20"/>
                <w:szCs w:val="20"/>
                <w:lang w:val="en-US"/>
              </w:rPr>
              <w:t>Kidhome</w:t>
            </w:r>
            <w:proofErr w:type="spellEnd"/>
            <w:r w:rsidR="004B6EF7" w:rsidRPr="00CF4215">
              <w:rPr>
                <w:rFonts w:ascii="Calibri" w:eastAsia="Times New Roman" w:hAnsi="Calibri" w:cs="Calibri"/>
                <w:color w:val="3C4043"/>
                <w:sz w:val="20"/>
                <w:szCs w:val="20"/>
                <w:lang w:val="en-US"/>
              </w:rPr>
              <w:t xml:space="preserve"> category</w:t>
            </w:r>
            <w:r w:rsidR="00C637AB" w:rsidRPr="00CF4215">
              <w:rPr>
                <w:rFonts w:ascii="Calibri" w:eastAsia="Times New Roman" w:hAnsi="Calibri" w:cs="Calibri"/>
                <w:color w:val="3C4043"/>
                <w:sz w:val="20"/>
                <w:szCs w:val="20"/>
                <w:lang w:val="en-US"/>
              </w:rPr>
              <w:t xml:space="preserve"> (after computing using “pane (down)” in shelf)</w:t>
            </w:r>
            <w:r w:rsidR="004B6EF7" w:rsidRPr="00CF4215">
              <w:rPr>
                <w:rFonts w:ascii="Calibri" w:eastAsia="Times New Roman" w:hAnsi="Calibri" w:cs="Calibri"/>
                <w:color w:val="3C4043"/>
                <w:sz w:val="20"/>
                <w:szCs w:val="20"/>
                <w:lang w:val="en-US"/>
              </w:rPr>
              <w:t xml:space="preserve">. The variable is calculated by dividing the count for each </w:t>
            </w:r>
            <w:proofErr w:type="spellStart"/>
            <w:r w:rsidR="004B6EF7" w:rsidRPr="00CF4215">
              <w:rPr>
                <w:rFonts w:ascii="Calibri" w:eastAsia="Times New Roman" w:hAnsi="Calibri" w:cs="Calibri"/>
                <w:color w:val="3C4043"/>
                <w:sz w:val="20"/>
                <w:szCs w:val="20"/>
                <w:lang w:val="en-US"/>
              </w:rPr>
              <w:t>Kidhome</w:t>
            </w:r>
            <w:proofErr w:type="spellEnd"/>
            <w:r w:rsidR="004B6EF7" w:rsidRPr="00CF4215">
              <w:rPr>
                <w:rFonts w:ascii="Calibri" w:eastAsia="Times New Roman" w:hAnsi="Calibri" w:cs="Calibri"/>
                <w:color w:val="3C4043"/>
                <w:sz w:val="20"/>
                <w:szCs w:val="20"/>
                <w:lang w:val="en-US"/>
              </w:rPr>
              <w:t xml:space="preserve"> category by the total count and multiplying by 100.</w:t>
            </w:r>
          </w:p>
        </w:tc>
      </w:tr>
    </w:tbl>
    <w:p w14:paraId="1118D7CC" w14:textId="77777777" w:rsidR="000F48B2" w:rsidRPr="00D17C07" w:rsidRDefault="000F48B2" w:rsidP="00D17C07">
      <w:pPr>
        <w:spacing w:after="0" w:line="240" w:lineRule="auto"/>
        <w:textAlignment w:val="baseline"/>
        <w:rPr>
          <w:rFonts w:ascii="inherit" w:eastAsia="Times New Roman" w:hAnsi="inherit" w:cs="Arial"/>
          <w:b/>
          <w:bCs/>
          <w:color w:val="3C4043"/>
          <w:sz w:val="20"/>
          <w:szCs w:val="20"/>
          <w:lang w:val="en-US"/>
        </w:rPr>
      </w:pPr>
    </w:p>
    <w:p w14:paraId="103478D5" w14:textId="77777777" w:rsidR="00D17C07" w:rsidRDefault="00D17C07" w:rsidP="00D17C07">
      <w:pPr>
        <w:spacing w:after="0" w:line="240" w:lineRule="auto"/>
        <w:textAlignment w:val="baseline"/>
        <w:rPr>
          <w:rFonts w:ascii="inherit" w:eastAsia="Times New Roman" w:hAnsi="inherit" w:cs="Arial"/>
          <w:color w:val="3C4043"/>
          <w:sz w:val="20"/>
          <w:szCs w:val="20"/>
          <w:lang w:val="en-US"/>
        </w:rPr>
      </w:pPr>
    </w:p>
    <w:p w14:paraId="129C215F" w14:textId="70023EC3" w:rsidR="00E25B9D" w:rsidRPr="00D17C07" w:rsidRDefault="000F48B2" w:rsidP="00D17C07">
      <w:pPr>
        <w:spacing w:after="0" w:line="240" w:lineRule="auto"/>
        <w:textAlignment w:val="baseline"/>
        <w:rPr>
          <w:rFonts w:ascii="inherit" w:eastAsia="Times New Roman" w:hAnsi="inherit" w:cs="Arial"/>
          <w:color w:val="3C4043"/>
          <w:sz w:val="20"/>
          <w:szCs w:val="20"/>
          <w:lang w:val="en-US"/>
        </w:rPr>
      </w:pPr>
      <w:r w:rsidRPr="00D17C07">
        <w:rPr>
          <w:rFonts w:ascii="inherit" w:eastAsia="Times New Roman" w:hAnsi="inherit" w:cs="Arial"/>
          <w:color w:val="3C4043"/>
          <w:sz w:val="20"/>
          <w:szCs w:val="20"/>
          <w:lang w:val="en-US"/>
        </w:rPr>
        <w:t>Persona</w:t>
      </w:r>
      <w:r w:rsidR="00D17C07">
        <w:rPr>
          <w:rFonts w:ascii="inherit" w:eastAsia="Times New Roman" w:hAnsi="inherit" w:cs="Arial"/>
          <w:color w:val="3C4043"/>
          <w:sz w:val="20"/>
          <w:szCs w:val="20"/>
          <w:lang w:val="en-US"/>
        </w:rPr>
        <w:t xml:space="preserve"> and Questions</w:t>
      </w:r>
    </w:p>
    <w:p w14:paraId="55A365E8" w14:textId="06730A2E" w:rsidR="000F3AF4" w:rsidRPr="00CF4215" w:rsidRDefault="000F48B2" w:rsidP="00D17C07">
      <w:pPr>
        <w:shd w:val="clear" w:color="auto" w:fill="FFFFFF"/>
        <w:spacing w:after="0" w:line="240" w:lineRule="auto"/>
        <w:textAlignment w:val="baseline"/>
        <w:rPr>
          <w:rFonts w:ascii="Calibri" w:eastAsia="Times New Roman" w:hAnsi="Calibri" w:cs="Calibri"/>
          <w:color w:val="3C4043"/>
          <w:sz w:val="20"/>
          <w:szCs w:val="20"/>
          <w:lang w:val="en-US"/>
        </w:rPr>
      </w:pPr>
      <w:r w:rsidRPr="00DB6640">
        <w:rPr>
          <w:rFonts w:ascii="Calibri" w:eastAsia="Times New Roman" w:hAnsi="Calibri" w:cs="Calibri"/>
          <w:color w:val="3C4043"/>
          <w:sz w:val="20"/>
          <w:szCs w:val="20"/>
          <w:lang w:val="en-US"/>
        </w:rPr>
        <w:t xml:space="preserve">The </w:t>
      </w:r>
      <w:r w:rsidRPr="00DB6640">
        <w:rPr>
          <w:rFonts w:ascii="Calibri" w:eastAsia="Times New Roman" w:hAnsi="Calibri" w:cs="Calibri"/>
          <w:b/>
          <w:bCs/>
          <w:color w:val="3C4043"/>
          <w:sz w:val="20"/>
          <w:szCs w:val="20"/>
          <w:lang w:val="en-US"/>
        </w:rPr>
        <w:t>Marketing Director</w:t>
      </w:r>
      <w:r w:rsidRPr="00DB6640">
        <w:rPr>
          <w:rFonts w:ascii="Calibri" w:eastAsia="Times New Roman" w:hAnsi="Calibri" w:cs="Calibri"/>
          <w:color w:val="3C4043"/>
          <w:sz w:val="20"/>
          <w:szCs w:val="20"/>
          <w:lang w:val="en-US"/>
        </w:rPr>
        <w:t xml:space="preserve"> for the superstore is preparing for the end-of-year sale. Amongst various marketing schemes including personalized marketing for specific customer demographics, he intends to launch a new gold membership offer, that gives a 20% discount on all purchases, for only $499, $500 less than the usual price. The offer is only available to existing customers and the campaign through phone calls is currently being planned for them.</w:t>
      </w:r>
      <w:r w:rsidR="00160ED5" w:rsidRPr="00CF4215">
        <w:rPr>
          <w:rFonts w:ascii="Calibri" w:eastAsia="Times New Roman" w:hAnsi="Calibri" w:cs="Calibri"/>
          <w:color w:val="3C4043"/>
          <w:sz w:val="20"/>
          <w:szCs w:val="20"/>
          <w:lang w:val="en-US"/>
        </w:rPr>
        <w:t xml:space="preserve"> Resulting from insights via other data analytics processes, certain items sold by the store will also be prioritized for augmented advertising.</w:t>
      </w:r>
      <w:r w:rsidRPr="00CF4215">
        <w:rPr>
          <w:rFonts w:ascii="Calibri" w:eastAsia="Times New Roman" w:hAnsi="Calibri" w:cs="Calibri"/>
          <w:color w:val="3C4043"/>
          <w:sz w:val="20"/>
          <w:szCs w:val="20"/>
          <w:lang w:val="en-US"/>
        </w:rPr>
        <w:t xml:space="preserve"> Data visualization executed on the Tableau software will be used to generate valuable insights which will guide the decision making on how to approach the marketing campaign, with considerations focused on how to reduce the cost of and effort spent in executing the campaign plans</w:t>
      </w:r>
      <w:r w:rsidR="0085435E" w:rsidRPr="00CF4215">
        <w:rPr>
          <w:rFonts w:ascii="Calibri" w:eastAsia="Times New Roman" w:hAnsi="Calibri" w:cs="Calibri"/>
          <w:color w:val="3C4043"/>
          <w:sz w:val="20"/>
          <w:szCs w:val="20"/>
          <w:lang w:val="en-US"/>
        </w:rPr>
        <w:t>.</w:t>
      </w:r>
    </w:p>
    <w:p w14:paraId="49D4E598" w14:textId="38698A4C" w:rsidR="000F3AF4" w:rsidRPr="00CF4215" w:rsidRDefault="000F3AF4" w:rsidP="00D17C07">
      <w:pPr>
        <w:shd w:val="clear" w:color="auto" w:fill="FFFFFF"/>
        <w:spacing w:after="0" w:line="240" w:lineRule="auto"/>
        <w:textAlignment w:val="baseline"/>
        <w:rPr>
          <w:rFonts w:ascii="Calibri" w:eastAsia="Times New Roman" w:hAnsi="Calibri" w:cs="Calibri"/>
          <w:color w:val="3C4043"/>
          <w:sz w:val="20"/>
          <w:szCs w:val="20"/>
          <w:lang w:val="en-US"/>
        </w:rPr>
      </w:pPr>
    </w:p>
    <w:p w14:paraId="3937DF40" w14:textId="5C2673C0" w:rsidR="00AA5105" w:rsidRPr="00CF4215" w:rsidRDefault="00AA5105" w:rsidP="00D17C07">
      <w:pPr>
        <w:shd w:val="clear" w:color="auto" w:fill="FFFFFF"/>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The data visualization in Tableau will attempt to answer the following </w:t>
      </w:r>
      <w:r w:rsidR="009B3DC2" w:rsidRPr="00CF4215">
        <w:rPr>
          <w:rFonts w:ascii="Calibri" w:eastAsia="Times New Roman" w:hAnsi="Calibri" w:cs="Calibri"/>
          <w:color w:val="3C4043"/>
          <w:sz w:val="20"/>
          <w:szCs w:val="20"/>
          <w:lang w:val="en-US"/>
        </w:rPr>
        <w:t>“</w:t>
      </w:r>
      <w:r w:rsidR="007B2CA4" w:rsidRPr="00CF4215">
        <w:rPr>
          <w:rFonts w:ascii="Calibri" w:eastAsia="Times New Roman" w:hAnsi="Calibri" w:cs="Calibri"/>
          <w:color w:val="3C4043"/>
          <w:sz w:val="20"/>
          <w:szCs w:val="20"/>
          <w:lang w:val="en-US"/>
        </w:rPr>
        <w:t xml:space="preserve">simple </w:t>
      </w:r>
      <w:r w:rsidRPr="00CF4215">
        <w:rPr>
          <w:rFonts w:ascii="Calibri" w:eastAsia="Times New Roman" w:hAnsi="Calibri" w:cs="Calibri"/>
          <w:color w:val="3C4043"/>
          <w:sz w:val="20"/>
          <w:szCs w:val="20"/>
          <w:lang w:val="en-US"/>
        </w:rPr>
        <w:t>questions</w:t>
      </w:r>
      <w:r w:rsidR="009B3DC2" w:rsidRPr="00CF4215">
        <w:rPr>
          <w:rFonts w:ascii="Calibri" w:eastAsia="Times New Roman" w:hAnsi="Calibri" w:cs="Calibri"/>
          <w:color w:val="3C4043"/>
          <w:sz w:val="20"/>
          <w:szCs w:val="20"/>
          <w:lang w:val="en-US"/>
        </w:rPr>
        <w:t>”</w:t>
      </w:r>
      <w:r w:rsidRPr="00CF4215">
        <w:rPr>
          <w:rFonts w:ascii="Calibri" w:eastAsia="Times New Roman" w:hAnsi="Calibri" w:cs="Calibri"/>
          <w:color w:val="3C4043"/>
          <w:sz w:val="20"/>
          <w:szCs w:val="20"/>
          <w:lang w:val="en-US"/>
        </w:rPr>
        <w:t>:</w:t>
      </w:r>
    </w:p>
    <w:p w14:paraId="5ED7295D" w14:textId="473B7E0E" w:rsidR="00AA5105" w:rsidRPr="00CF4215" w:rsidRDefault="00AA5105" w:rsidP="00D17C07">
      <w:pPr>
        <w:pStyle w:val="ListParagraph"/>
        <w:numPr>
          <w:ilvl w:val="0"/>
          <w:numId w:val="2"/>
        </w:numPr>
        <w:shd w:val="clear" w:color="auto" w:fill="FFFFFF"/>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Based on the number of children within each household, which type of customer is</w:t>
      </w:r>
      <w:r w:rsidR="003F6994" w:rsidRPr="00CF4215">
        <w:rPr>
          <w:rFonts w:ascii="Calibri" w:eastAsia="Times New Roman" w:hAnsi="Calibri" w:cs="Calibri"/>
          <w:color w:val="3C4043"/>
          <w:sz w:val="20"/>
          <w:szCs w:val="20"/>
          <w:lang w:val="en-US"/>
        </w:rPr>
        <w:t xml:space="preserve"> the </w:t>
      </w:r>
      <w:r w:rsidRPr="00CF4215">
        <w:rPr>
          <w:rFonts w:ascii="Calibri" w:eastAsia="Times New Roman" w:hAnsi="Calibri" w:cs="Calibri"/>
          <w:color w:val="3C4043"/>
          <w:sz w:val="20"/>
          <w:szCs w:val="20"/>
          <w:lang w:val="en-US"/>
        </w:rPr>
        <w:t>le</w:t>
      </w:r>
      <w:r w:rsidR="003F6994" w:rsidRPr="00CF4215">
        <w:rPr>
          <w:rFonts w:ascii="Calibri" w:eastAsia="Times New Roman" w:hAnsi="Calibri" w:cs="Calibri"/>
          <w:color w:val="3C4043"/>
          <w:sz w:val="20"/>
          <w:szCs w:val="20"/>
          <w:lang w:val="en-US"/>
        </w:rPr>
        <w:t>a</w:t>
      </w:r>
      <w:r w:rsidRPr="00CF4215">
        <w:rPr>
          <w:rFonts w:ascii="Calibri" w:eastAsia="Times New Roman" w:hAnsi="Calibri" w:cs="Calibri"/>
          <w:color w:val="3C4043"/>
          <w:sz w:val="20"/>
          <w:szCs w:val="20"/>
          <w:lang w:val="en-US"/>
        </w:rPr>
        <w:t>s</w:t>
      </w:r>
      <w:r w:rsidR="003F6994" w:rsidRPr="00CF4215">
        <w:rPr>
          <w:rFonts w:ascii="Calibri" w:eastAsia="Times New Roman" w:hAnsi="Calibri" w:cs="Calibri"/>
          <w:color w:val="3C4043"/>
          <w:sz w:val="20"/>
          <w:szCs w:val="20"/>
          <w:lang w:val="en-US"/>
        </w:rPr>
        <w:t>t</w:t>
      </w:r>
      <w:r w:rsidRPr="00CF4215">
        <w:rPr>
          <w:rFonts w:ascii="Calibri" w:eastAsia="Times New Roman" w:hAnsi="Calibri" w:cs="Calibri"/>
          <w:color w:val="3C4043"/>
          <w:sz w:val="20"/>
          <w:szCs w:val="20"/>
          <w:lang w:val="en-US"/>
        </w:rPr>
        <w:t xml:space="preserve"> likely </w:t>
      </w:r>
      <w:r w:rsidR="007B2CA4" w:rsidRPr="00CF4215">
        <w:rPr>
          <w:rFonts w:ascii="Calibri" w:eastAsia="Times New Roman" w:hAnsi="Calibri" w:cs="Calibri"/>
          <w:color w:val="3C4043"/>
          <w:sz w:val="20"/>
          <w:szCs w:val="20"/>
          <w:lang w:val="en-US"/>
        </w:rPr>
        <w:t>to accept the gold membership offer</w:t>
      </w:r>
      <w:r w:rsidR="003F6994" w:rsidRPr="00CF4215">
        <w:rPr>
          <w:rFonts w:ascii="Calibri" w:eastAsia="Times New Roman" w:hAnsi="Calibri" w:cs="Calibri"/>
          <w:color w:val="3C4043"/>
          <w:sz w:val="20"/>
          <w:szCs w:val="20"/>
          <w:lang w:val="en-US"/>
        </w:rPr>
        <w:t>? (Aids in</w:t>
      </w:r>
      <w:r w:rsidR="007B2CA4" w:rsidRPr="00CF4215">
        <w:rPr>
          <w:rFonts w:ascii="Calibri" w:eastAsia="Times New Roman" w:hAnsi="Calibri" w:cs="Calibri"/>
          <w:color w:val="3C4043"/>
          <w:sz w:val="20"/>
          <w:szCs w:val="20"/>
          <w:lang w:val="en-US"/>
        </w:rPr>
        <w:t xml:space="preserve"> determining which group should require </w:t>
      </w:r>
      <w:r w:rsidR="003F6994" w:rsidRPr="00CF4215">
        <w:rPr>
          <w:rFonts w:ascii="Calibri" w:eastAsia="Times New Roman" w:hAnsi="Calibri" w:cs="Calibri"/>
          <w:color w:val="3C4043"/>
          <w:sz w:val="20"/>
          <w:szCs w:val="20"/>
          <w:lang w:val="en-US"/>
        </w:rPr>
        <w:t xml:space="preserve">the </w:t>
      </w:r>
      <w:r w:rsidR="007B2CA4" w:rsidRPr="00CF4215">
        <w:rPr>
          <w:rFonts w:ascii="Calibri" w:eastAsia="Times New Roman" w:hAnsi="Calibri" w:cs="Calibri"/>
          <w:color w:val="3C4043"/>
          <w:sz w:val="20"/>
          <w:szCs w:val="20"/>
          <w:lang w:val="en-US"/>
        </w:rPr>
        <w:t>le</w:t>
      </w:r>
      <w:r w:rsidR="003F6994" w:rsidRPr="00CF4215">
        <w:rPr>
          <w:rFonts w:ascii="Calibri" w:eastAsia="Times New Roman" w:hAnsi="Calibri" w:cs="Calibri"/>
          <w:color w:val="3C4043"/>
          <w:sz w:val="20"/>
          <w:szCs w:val="20"/>
          <w:lang w:val="en-US"/>
        </w:rPr>
        <w:t>a</w:t>
      </w:r>
      <w:r w:rsidR="007B2CA4" w:rsidRPr="00CF4215">
        <w:rPr>
          <w:rFonts w:ascii="Calibri" w:eastAsia="Times New Roman" w:hAnsi="Calibri" w:cs="Calibri"/>
          <w:color w:val="3C4043"/>
          <w:sz w:val="20"/>
          <w:szCs w:val="20"/>
          <w:lang w:val="en-US"/>
        </w:rPr>
        <w:t>s</w:t>
      </w:r>
      <w:r w:rsidR="003F6994" w:rsidRPr="00CF4215">
        <w:rPr>
          <w:rFonts w:ascii="Calibri" w:eastAsia="Times New Roman" w:hAnsi="Calibri" w:cs="Calibri"/>
          <w:color w:val="3C4043"/>
          <w:sz w:val="20"/>
          <w:szCs w:val="20"/>
          <w:lang w:val="en-US"/>
        </w:rPr>
        <w:t>t</w:t>
      </w:r>
      <w:r w:rsidR="007B2CA4" w:rsidRPr="00CF4215">
        <w:rPr>
          <w:rFonts w:ascii="Calibri" w:eastAsia="Times New Roman" w:hAnsi="Calibri" w:cs="Calibri"/>
          <w:color w:val="3C4043"/>
          <w:sz w:val="20"/>
          <w:szCs w:val="20"/>
          <w:lang w:val="en-US"/>
        </w:rPr>
        <w:t xml:space="preserve"> focus when marketing</w:t>
      </w:r>
      <w:r w:rsidR="003F6994" w:rsidRPr="00CF4215">
        <w:rPr>
          <w:rFonts w:ascii="Calibri" w:eastAsia="Times New Roman" w:hAnsi="Calibri" w:cs="Calibri"/>
          <w:color w:val="3C4043"/>
          <w:sz w:val="20"/>
          <w:szCs w:val="20"/>
          <w:lang w:val="en-US"/>
        </w:rPr>
        <w:t>)</w:t>
      </w:r>
    </w:p>
    <w:p w14:paraId="134A27B7" w14:textId="0501A872" w:rsidR="007B2CA4" w:rsidRPr="00CF4215" w:rsidRDefault="003F6994" w:rsidP="00D17C07">
      <w:pPr>
        <w:pStyle w:val="ListParagraph"/>
        <w:numPr>
          <w:ilvl w:val="0"/>
          <w:numId w:val="2"/>
        </w:numPr>
        <w:shd w:val="clear" w:color="auto" w:fill="FFFFFF"/>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lastRenderedPageBreak/>
        <w:t xml:space="preserve">Should customers making more catalog purchases be targeted for meat product advertisements? </w:t>
      </w:r>
    </w:p>
    <w:p w14:paraId="5DB66DB9" w14:textId="4A06E71C" w:rsidR="007B2CA4" w:rsidRPr="00CF4215" w:rsidRDefault="003F6994" w:rsidP="00D17C07">
      <w:pPr>
        <w:pStyle w:val="ListParagraph"/>
        <w:numPr>
          <w:ilvl w:val="0"/>
          <w:numId w:val="2"/>
        </w:numPr>
        <w:shd w:val="clear" w:color="auto" w:fill="FFFFFF"/>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Amongst the customers, what educational group</w:t>
      </w:r>
      <w:r w:rsidR="00F31FF0" w:rsidRPr="00CF4215">
        <w:rPr>
          <w:rFonts w:ascii="Calibri" w:eastAsia="Times New Roman" w:hAnsi="Calibri" w:cs="Calibri"/>
          <w:color w:val="3C4043"/>
          <w:sz w:val="20"/>
          <w:szCs w:val="20"/>
          <w:lang w:val="en-US"/>
        </w:rPr>
        <w:t>s</w:t>
      </w:r>
      <w:r w:rsidRPr="00CF4215">
        <w:rPr>
          <w:rFonts w:ascii="Calibri" w:eastAsia="Times New Roman" w:hAnsi="Calibri" w:cs="Calibri"/>
          <w:color w:val="3C4043"/>
          <w:sz w:val="20"/>
          <w:szCs w:val="20"/>
          <w:lang w:val="en-US"/>
        </w:rPr>
        <w:t xml:space="preserve"> </w:t>
      </w:r>
      <w:r w:rsidR="00F31FF0" w:rsidRPr="00CF4215">
        <w:rPr>
          <w:rFonts w:ascii="Calibri" w:eastAsia="Times New Roman" w:hAnsi="Calibri" w:cs="Calibri"/>
          <w:color w:val="3C4043"/>
          <w:sz w:val="20"/>
          <w:szCs w:val="20"/>
          <w:lang w:val="en-US"/>
        </w:rPr>
        <w:t>should be prioritized when w</w:t>
      </w:r>
      <w:r w:rsidRPr="00CF4215">
        <w:rPr>
          <w:rFonts w:ascii="Calibri" w:eastAsia="Times New Roman" w:hAnsi="Calibri" w:cs="Calibri"/>
          <w:color w:val="3C4043"/>
          <w:sz w:val="20"/>
          <w:szCs w:val="20"/>
          <w:lang w:val="en-US"/>
        </w:rPr>
        <w:t xml:space="preserve">ine </w:t>
      </w:r>
      <w:r w:rsidR="00F31FF0" w:rsidRPr="00CF4215">
        <w:rPr>
          <w:rFonts w:ascii="Calibri" w:eastAsia="Times New Roman" w:hAnsi="Calibri" w:cs="Calibri"/>
          <w:color w:val="3C4043"/>
          <w:sz w:val="20"/>
          <w:szCs w:val="20"/>
          <w:lang w:val="en-US"/>
        </w:rPr>
        <w:t>is being advertised</w:t>
      </w:r>
      <w:r w:rsidRPr="00CF4215">
        <w:rPr>
          <w:rFonts w:ascii="Calibri" w:eastAsia="Times New Roman" w:hAnsi="Calibri" w:cs="Calibri"/>
          <w:color w:val="3C4043"/>
          <w:sz w:val="20"/>
          <w:szCs w:val="20"/>
          <w:lang w:val="en-US"/>
        </w:rPr>
        <w:t>?</w:t>
      </w:r>
    </w:p>
    <w:p w14:paraId="3FFFE80E" w14:textId="77777777" w:rsidR="000F3AF4" w:rsidRPr="00CF4215" w:rsidRDefault="000F3AF4" w:rsidP="00D17C07">
      <w:pPr>
        <w:shd w:val="clear" w:color="auto" w:fill="FFFFFF"/>
        <w:spacing w:after="0" w:line="240" w:lineRule="auto"/>
        <w:textAlignment w:val="baseline"/>
        <w:rPr>
          <w:rFonts w:ascii="Calibri" w:eastAsia="Times New Roman" w:hAnsi="Calibri" w:cs="Calibri"/>
          <w:color w:val="3C4043"/>
          <w:sz w:val="20"/>
          <w:szCs w:val="20"/>
          <w:lang w:val="en-US"/>
        </w:rPr>
      </w:pPr>
    </w:p>
    <w:p w14:paraId="0F8DAD5A" w14:textId="0DC04BF3" w:rsidR="00FB06B6" w:rsidRPr="00CF4215" w:rsidRDefault="00FB06B6" w:rsidP="00D17C07">
      <w:pPr>
        <w:shd w:val="clear" w:color="auto" w:fill="FFFFFF"/>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Finally, the visualization will attempt to answer the following “complex question”:</w:t>
      </w:r>
    </w:p>
    <w:p w14:paraId="0EAD4E5B" w14:textId="19ADB559" w:rsidR="00310559" w:rsidRPr="00CF4215" w:rsidRDefault="003F6994" w:rsidP="00D17C07">
      <w:pPr>
        <w:pStyle w:val="ListParagraph"/>
        <w:numPr>
          <w:ilvl w:val="0"/>
          <w:numId w:val="2"/>
        </w:numPr>
        <w:shd w:val="clear" w:color="auto" w:fill="FFFFFF"/>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Based</w:t>
      </w:r>
      <w:r w:rsidR="00310559" w:rsidRPr="00CF4215">
        <w:rPr>
          <w:rFonts w:ascii="Calibri" w:eastAsia="Times New Roman" w:hAnsi="Calibri" w:cs="Calibri"/>
          <w:color w:val="3C4043"/>
          <w:sz w:val="20"/>
          <w:szCs w:val="20"/>
          <w:lang w:val="en-US"/>
        </w:rPr>
        <w:t xml:space="preserve"> o</w:t>
      </w:r>
      <w:r w:rsidR="00FB06B6" w:rsidRPr="00CF4215">
        <w:rPr>
          <w:rFonts w:ascii="Calibri" w:eastAsia="Times New Roman" w:hAnsi="Calibri" w:cs="Calibri"/>
          <w:color w:val="3C4043"/>
          <w:sz w:val="20"/>
          <w:szCs w:val="20"/>
          <w:lang w:val="en-US"/>
        </w:rPr>
        <w:t>n</w:t>
      </w:r>
      <w:r w:rsidR="00310559" w:rsidRPr="00CF4215">
        <w:rPr>
          <w:rFonts w:ascii="Calibri" w:eastAsia="Times New Roman" w:hAnsi="Calibri" w:cs="Calibri"/>
          <w:color w:val="3C4043"/>
          <w:sz w:val="20"/>
          <w:szCs w:val="20"/>
          <w:lang w:val="en-US"/>
        </w:rPr>
        <w:t xml:space="preserve"> </w:t>
      </w:r>
      <w:r w:rsidR="00FB06B6" w:rsidRPr="00CF4215">
        <w:rPr>
          <w:rFonts w:ascii="Calibri" w:eastAsia="Times New Roman" w:hAnsi="Calibri" w:cs="Calibri"/>
          <w:color w:val="3C4043"/>
          <w:sz w:val="20"/>
          <w:szCs w:val="20"/>
          <w:lang w:val="en-US"/>
        </w:rPr>
        <w:t xml:space="preserve">the number of children within each household, what type of </w:t>
      </w:r>
      <w:r w:rsidR="00310559" w:rsidRPr="00CF4215">
        <w:rPr>
          <w:rFonts w:ascii="Calibri" w:eastAsia="Times New Roman" w:hAnsi="Calibri" w:cs="Calibri"/>
          <w:color w:val="3C4043"/>
          <w:sz w:val="20"/>
          <w:szCs w:val="20"/>
          <w:lang w:val="en-US"/>
        </w:rPr>
        <w:t>customer</w:t>
      </w:r>
      <w:r w:rsidR="00FB06B6" w:rsidRPr="00CF4215">
        <w:rPr>
          <w:rFonts w:ascii="Calibri" w:eastAsia="Times New Roman" w:hAnsi="Calibri" w:cs="Calibri"/>
          <w:color w:val="3C4043"/>
          <w:sz w:val="20"/>
          <w:szCs w:val="20"/>
          <w:lang w:val="en-US"/>
        </w:rPr>
        <w:t xml:space="preserve"> </w:t>
      </w:r>
      <w:r w:rsidR="00310559" w:rsidRPr="00CF4215">
        <w:rPr>
          <w:rFonts w:ascii="Calibri" w:eastAsia="Times New Roman" w:hAnsi="Calibri" w:cs="Calibri"/>
          <w:color w:val="3C4043"/>
          <w:sz w:val="20"/>
          <w:szCs w:val="20"/>
          <w:lang w:val="en-US"/>
        </w:rPr>
        <w:t xml:space="preserve">is likely to be interested in </w:t>
      </w:r>
      <w:r w:rsidR="002065B9" w:rsidRPr="00CF4215">
        <w:rPr>
          <w:rFonts w:ascii="Calibri" w:eastAsia="Times New Roman" w:hAnsi="Calibri" w:cs="Calibri"/>
          <w:color w:val="3C4043"/>
          <w:sz w:val="20"/>
          <w:szCs w:val="20"/>
          <w:lang w:val="en-US"/>
        </w:rPr>
        <w:t>all</w:t>
      </w:r>
      <w:r w:rsidR="00310559" w:rsidRPr="00CF4215">
        <w:rPr>
          <w:rFonts w:ascii="Calibri" w:eastAsia="Times New Roman" w:hAnsi="Calibri" w:cs="Calibri"/>
          <w:color w:val="3C4043"/>
          <w:sz w:val="20"/>
          <w:szCs w:val="20"/>
          <w:lang w:val="en-US"/>
        </w:rPr>
        <w:t xml:space="preserve"> th</w:t>
      </w:r>
      <w:r w:rsidR="002065B9" w:rsidRPr="00CF4215">
        <w:rPr>
          <w:rFonts w:ascii="Calibri" w:eastAsia="Times New Roman" w:hAnsi="Calibri" w:cs="Calibri"/>
          <w:color w:val="3C4043"/>
          <w:sz w:val="20"/>
          <w:szCs w:val="20"/>
          <w:lang w:val="en-US"/>
        </w:rPr>
        <w:t>r</w:t>
      </w:r>
      <w:r w:rsidR="00310559" w:rsidRPr="00CF4215">
        <w:rPr>
          <w:rFonts w:ascii="Calibri" w:eastAsia="Times New Roman" w:hAnsi="Calibri" w:cs="Calibri"/>
          <w:color w:val="3C4043"/>
          <w:sz w:val="20"/>
          <w:szCs w:val="20"/>
          <w:lang w:val="en-US"/>
        </w:rPr>
        <w:t>e</w:t>
      </w:r>
      <w:r w:rsidR="002065B9" w:rsidRPr="00CF4215">
        <w:rPr>
          <w:rFonts w:ascii="Calibri" w:eastAsia="Times New Roman" w:hAnsi="Calibri" w:cs="Calibri"/>
          <w:color w:val="3C4043"/>
          <w:sz w:val="20"/>
          <w:szCs w:val="20"/>
          <w:lang w:val="en-US"/>
        </w:rPr>
        <w:t>e</w:t>
      </w:r>
      <w:r w:rsidR="00310559" w:rsidRPr="00CF4215">
        <w:rPr>
          <w:rFonts w:ascii="Calibri" w:eastAsia="Times New Roman" w:hAnsi="Calibri" w:cs="Calibri"/>
          <w:color w:val="3C4043"/>
          <w:sz w:val="20"/>
          <w:szCs w:val="20"/>
          <w:lang w:val="en-US"/>
        </w:rPr>
        <w:t xml:space="preserve"> advertisement</w:t>
      </w:r>
      <w:r w:rsidR="002065B9" w:rsidRPr="00CF4215">
        <w:rPr>
          <w:rFonts w:ascii="Calibri" w:eastAsia="Times New Roman" w:hAnsi="Calibri" w:cs="Calibri"/>
          <w:color w:val="3C4043"/>
          <w:sz w:val="20"/>
          <w:szCs w:val="20"/>
          <w:lang w:val="en-US"/>
        </w:rPr>
        <w:t xml:space="preserve"> efforts in the simple questions</w:t>
      </w:r>
      <w:r w:rsidR="00310559" w:rsidRPr="00CF4215">
        <w:rPr>
          <w:rFonts w:ascii="Calibri" w:eastAsia="Times New Roman" w:hAnsi="Calibri" w:cs="Calibri"/>
          <w:color w:val="3C4043"/>
          <w:sz w:val="20"/>
          <w:szCs w:val="20"/>
          <w:lang w:val="en-US"/>
        </w:rPr>
        <w:t xml:space="preserve">, </w:t>
      </w:r>
      <w:r w:rsidR="00FB06B6" w:rsidRPr="00CF4215">
        <w:rPr>
          <w:rFonts w:ascii="Calibri" w:eastAsia="Times New Roman" w:hAnsi="Calibri" w:cs="Calibri"/>
          <w:color w:val="3C4043"/>
          <w:sz w:val="20"/>
          <w:szCs w:val="20"/>
          <w:lang w:val="en-US"/>
        </w:rPr>
        <w:t>potentially allowing the marketing team to</w:t>
      </w:r>
      <w:r w:rsidR="00310559" w:rsidRPr="00CF4215">
        <w:rPr>
          <w:rFonts w:ascii="Calibri" w:eastAsia="Times New Roman" w:hAnsi="Calibri" w:cs="Calibri"/>
          <w:color w:val="3C4043"/>
          <w:sz w:val="20"/>
          <w:szCs w:val="20"/>
          <w:lang w:val="en-US"/>
        </w:rPr>
        <w:t xml:space="preserve"> integrate</w:t>
      </w:r>
      <w:r w:rsidR="00FB06B6" w:rsidRPr="00CF4215">
        <w:rPr>
          <w:rFonts w:ascii="Calibri" w:eastAsia="Times New Roman" w:hAnsi="Calibri" w:cs="Calibri"/>
          <w:color w:val="3C4043"/>
          <w:sz w:val="20"/>
          <w:szCs w:val="20"/>
          <w:lang w:val="en-US"/>
        </w:rPr>
        <w:t xml:space="preserve"> </w:t>
      </w:r>
      <w:r w:rsidR="002065B9" w:rsidRPr="00CF4215">
        <w:rPr>
          <w:rFonts w:ascii="Calibri" w:eastAsia="Times New Roman" w:hAnsi="Calibri" w:cs="Calibri"/>
          <w:color w:val="3C4043"/>
          <w:sz w:val="20"/>
          <w:szCs w:val="20"/>
          <w:lang w:val="en-US"/>
        </w:rPr>
        <w:t>the efforts for this category</w:t>
      </w:r>
      <w:r w:rsidR="00E000BE" w:rsidRPr="00CF4215">
        <w:rPr>
          <w:rFonts w:ascii="Calibri" w:eastAsia="Times New Roman" w:hAnsi="Calibri" w:cs="Calibri"/>
          <w:color w:val="3C4043"/>
          <w:sz w:val="20"/>
          <w:szCs w:val="20"/>
          <w:lang w:val="en-US"/>
        </w:rPr>
        <w:t xml:space="preserve"> of customer.</w:t>
      </w:r>
    </w:p>
    <w:p w14:paraId="1AAD1AB5" w14:textId="2DA22C79" w:rsidR="003E3117" w:rsidRPr="00CF4215" w:rsidRDefault="00310559" w:rsidP="00D17C07">
      <w:pPr>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br/>
      </w:r>
      <w:r w:rsidR="003E3117" w:rsidRPr="00CF4215">
        <w:rPr>
          <w:rFonts w:ascii="Calibri" w:eastAsia="Times New Roman" w:hAnsi="Calibri" w:cs="Calibri"/>
          <w:color w:val="3C4043"/>
          <w:sz w:val="20"/>
          <w:szCs w:val="20"/>
          <w:lang w:val="en-US"/>
        </w:rPr>
        <w:t>User Requirements Specification</w:t>
      </w:r>
    </w:p>
    <w:p w14:paraId="62B70EC4" w14:textId="0E495B26" w:rsidR="003F7102" w:rsidRPr="00CF4215" w:rsidRDefault="003F7102" w:rsidP="00D17C07">
      <w:pPr>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In this section, the </w:t>
      </w:r>
      <w:r w:rsidR="00F35390" w:rsidRPr="00CF4215">
        <w:rPr>
          <w:rFonts w:ascii="Calibri" w:eastAsia="Times New Roman" w:hAnsi="Calibri" w:cs="Calibri"/>
          <w:color w:val="3C4043"/>
          <w:sz w:val="20"/>
          <w:szCs w:val="20"/>
          <w:lang w:val="en-US"/>
        </w:rPr>
        <w:t>choice of representations, relationships and interactions needed to answer the previously defined questions will be considered, accompanied by a brief design idea for implementation.</w:t>
      </w:r>
    </w:p>
    <w:p w14:paraId="2E0D19C7" w14:textId="7A0828A3" w:rsidR="00DB6640" w:rsidRDefault="003C2A9B" w:rsidP="00DB6640">
      <w:pPr>
        <w:pStyle w:val="ListParagraph"/>
        <w:numPr>
          <w:ilvl w:val="0"/>
          <w:numId w:val="4"/>
        </w:numPr>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To answer</w:t>
      </w:r>
      <w:r w:rsidR="00871B71" w:rsidRPr="00CF4215">
        <w:rPr>
          <w:rFonts w:ascii="Calibri" w:eastAsia="Times New Roman" w:hAnsi="Calibri" w:cs="Calibri"/>
          <w:color w:val="3C4043"/>
          <w:sz w:val="20"/>
          <w:szCs w:val="20"/>
          <w:lang w:val="en-US"/>
        </w:rPr>
        <w:t xml:space="preserve"> Q1,</w:t>
      </w:r>
      <w:r w:rsidRPr="00CF4215">
        <w:rPr>
          <w:rFonts w:ascii="Calibri" w:eastAsia="Times New Roman" w:hAnsi="Calibri" w:cs="Calibri"/>
          <w:color w:val="3C4043"/>
          <w:sz w:val="20"/>
          <w:szCs w:val="20"/>
          <w:lang w:val="en-US"/>
        </w:rPr>
        <w:t xml:space="preserve"> the user needs</w:t>
      </w:r>
      <w:r w:rsidR="00C637AB" w:rsidRPr="00CF4215">
        <w:rPr>
          <w:rFonts w:ascii="Calibri" w:eastAsia="Times New Roman" w:hAnsi="Calibri" w:cs="Calibri"/>
          <w:color w:val="3C4043"/>
          <w:sz w:val="20"/>
          <w:szCs w:val="20"/>
          <w:lang w:val="en-US"/>
        </w:rPr>
        <w:t xml:space="preserve"> to visualize a ranking of the</w:t>
      </w:r>
      <w:r w:rsidR="006116FB" w:rsidRPr="00CF4215">
        <w:rPr>
          <w:rFonts w:ascii="Calibri" w:eastAsia="Times New Roman" w:hAnsi="Calibri" w:cs="Calibri"/>
          <w:color w:val="3C4043"/>
          <w:sz w:val="20"/>
          <w:szCs w:val="20"/>
          <w:lang w:val="en-US"/>
        </w:rPr>
        <w:t xml:space="preserve"> “1” group of the Response variable, within the</w:t>
      </w:r>
      <w:r w:rsidR="00871B71" w:rsidRPr="00CF4215">
        <w:rPr>
          <w:rFonts w:ascii="Calibri" w:eastAsia="Times New Roman" w:hAnsi="Calibri" w:cs="Calibri"/>
          <w:color w:val="3C4043"/>
          <w:sz w:val="20"/>
          <w:szCs w:val="20"/>
          <w:lang w:val="en-US"/>
        </w:rPr>
        <w:t xml:space="preserve"> </w:t>
      </w:r>
      <w:proofErr w:type="spellStart"/>
      <w:r w:rsidR="00871B71" w:rsidRPr="00CF4215">
        <w:rPr>
          <w:rFonts w:ascii="Calibri" w:eastAsia="Times New Roman" w:hAnsi="Calibri" w:cs="Calibri"/>
          <w:color w:val="3C4043"/>
          <w:sz w:val="20"/>
          <w:szCs w:val="20"/>
          <w:lang w:val="en-US"/>
        </w:rPr>
        <w:t>Kidhome</w:t>
      </w:r>
      <w:proofErr w:type="spellEnd"/>
      <w:r w:rsidR="00C637AB" w:rsidRPr="00CF4215">
        <w:rPr>
          <w:rFonts w:ascii="Calibri" w:eastAsia="Times New Roman" w:hAnsi="Calibri" w:cs="Calibri"/>
          <w:color w:val="3C4043"/>
          <w:sz w:val="20"/>
          <w:szCs w:val="20"/>
          <w:lang w:val="en-US"/>
        </w:rPr>
        <w:t xml:space="preserve"> variable</w:t>
      </w:r>
      <w:r w:rsidR="006116FB" w:rsidRPr="00CF4215">
        <w:rPr>
          <w:rFonts w:ascii="Calibri" w:eastAsia="Times New Roman" w:hAnsi="Calibri" w:cs="Calibri"/>
          <w:color w:val="3C4043"/>
          <w:sz w:val="20"/>
          <w:szCs w:val="20"/>
          <w:lang w:val="en-US"/>
        </w:rPr>
        <w:t xml:space="preserve">, plotted against the </w:t>
      </w:r>
      <w:r w:rsidR="006116FB" w:rsidRPr="00CF4215">
        <w:rPr>
          <w:rFonts w:ascii="Calibri" w:eastAsia="Times New Roman" w:hAnsi="Calibri" w:cs="Calibri"/>
          <w:i/>
          <w:iCs/>
          <w:color w:val="3C4043"/>
          <w:sz w:val="20"/>
          <w:szCs w:val="20"/>
          <w:lang w:val="en-US"/>
        </w:rPr>
        <w:t xml:space="preserve">Percentage </w:t>
      </w:r>
      <w:proofErr w:type="spellStart"/>
      <w:r w:rsidR="006116FB" w:rsidRPr="00CF4215">
        <w:rPr>
          <w:rFonts w:ascii="Calibri" w:eastAsia="Times New Roman" w:hAnsi="Calibri" w:cs="Calibri"/>
          <w:i/>
          <w:iCs/>
          <w:color w:val="3C4043"/>
          <w:sz w:val="20"/>
          <w:szCs w:val="20"/>
          <w:lang w:val="en-US"/>
        </w:rPr>
        <w:t>Kidhome</w:t>
      </w:r>
      <w:proofErr w:type="spellEnd"/>
      <w:r w:rsidR="006116FB" w:rsidRPr="00CF4215">
        <w:rPr>
          <w:rFonts w:ascii="Calibri" w:eastAsia="Times New Roman" w:hAnsi="Calibri" w:cs="Calibri"/>
          <w:i/>
          <w:iCs/>
          <w:color w:val="3C4043"/>
          <w:sz w:val="20"/>
          <w:szCs w:val="20"/>
          <w:lang w:val="en-US"/>
        </w:rPr>
        <w:t xml:space="preserve"> </w:t>
      </w:r>
      <w:r w:rsidR="006116FB" w:rsidRPr="00CF4215">
        <w:rPr>
          <w:rFonts w:ascii="Calibri" w:eastAsia="Times New Roman" w:hAnsi="Calibri" w:cs="Calibri"/>
          <w:color w:val="3C4043"/>
          <w:sz w:val="20"/>
          <w:szCs w:val="20"/>
          <w:lang w:val="en-US"/>
        </w:rPr>
        <w:t>variable</w:t>
      </w:r>
      <w:r w:rsidR="002264DC" w:rsidRPr="00CF4215">
        <w:rPr>
          <w:rFonts w:ascii="Calibri" w:eastAsia="Times New Roman" w:hAnsi="Calibri" w:cs="Calibri"/>
          <w:color w:val="3C4043"/>
          <w:sz w:val="20"/>
          <w:szCs w:val="20"/>
          <w:lang w:val="en-US"/>
        </w:rPr>
        <w:t xml:space="preserve"> (after flipping axis)</w:t>
      </w:r>
      <w:r w:rsidR="006116FB" w:rsidRPr="00CF4215">
        <w:rPr>
          <w:rFonts w:ascii="Calibri" w:eastAsia="Times New Roman" w:hAnsi="Calibri" w:cs="Calibri"/>
          <w:color w:val="3C4043"/>
          <w:sz w:val="20"/>
          <w:szCs w:val="20"/>
          <w:lang w:val="en-US"/>
        </w:rPr>
        <w:t xml:space="preserve"> </w:t>
      </w:r>
      <w:r w:rsidR="002355BB" w:rsidRPr="00CF4215">
        <w:rPr>
          <w:rFonts w:ascii="Calibri" w:eastAsia="Times New Roman" w:hAnsi="Calibri" w:cs="Calibri"/>
          <w:color w:val="3C4043"/>
          <w:sz w:val="20"/>
          <w:szCs w:val="20"/>
          <w:lang w:val="en-US"/>
        </w:rPr>
        <w:t>to</w:t>
      </w:r>
      <w:r w:rsidR="006116FB" w:rsidRPr="00CF4215">
        <w:rPr>
          <w:rFonts w:ascii="Calibri" w:eastAsia="Times New Roman" w:hAnsi="Calibri" w:cs="Calibri"/>
          <w:color w:val="3C4043"/>
          <w:sz w:val="20"/>
          <w:szCs w:val="20"/>
          <w:lang w:val="en-US"/>
        </w:rPr>
        <w:t xml:space="preserve"> view which type of customer is least likely to accept the membership</w:t>
      </w:r>
      <w:r w:rsidR="00587264" w:rsidRPr="00CF4215">
        <w:rPr>
          <w:rFonts w:ascii="Calibri" w:eastAsia="Times New Roman" w:hAnsi="Calibri" w:cs="Calibri"/>
          <w:color w:val="3C4043"/>
          <w:sz w:val="20"/>
          <w:szCs w:val="20"/>
          <w:lang w:val="en-US"/>
        </w:rPr>
        <w:t xml:space="preserve">, this will be represented by </w:t>
      </w:r>
      <w:r w:rsidR="0088115B" w:rsidRPr="00CF4215">
        <w:rPr>
          <w:rFonts w:ascii="Calibri" w:eastAsia="Times New Roman" w:hAnsi="Calibri" w:cs="Calibri"/>
          <w:color w:val="3C4043"/>
          <w:sz w:val="20"/>
          <w:szCs w:val="20"/>
          <w:lang w:val="en-US"/>
        </w:rPr>
        <w:t>the lowest</w:t>
      </w:r>
      <w:r w:rsidR="00587264" w:rsidRPr="00CF4215">
        <w:rPr>
          <w:rFonts w:ascii="Calibri" w:eastAsia="Times New Roman" w:hAnsi="Calibri" w:cs="Calibri"/>
          <w:color w:val="3C4043"/>
          <w:sz w:val="20"/>
          <w:szCs w:val="20"/>
          <w:lang w:val="en-US"/>
        </w:rPr>
        <w:t xml:space="preserve"> positioned</w:t>
      </w:r>
      <w:r w:rsidR="0088115B" w:rsidRPr="00CF4215">
        <w:rPr>
          <w:rFonts w:ascii="Calibri" w:eastAsia="Times New Roman" w:hAnsi="Calibri" w:cs="Calibri"/>
          <w:color w:val="3C4043"/>
          <w:sz w:val="20"/>
          <w:szCs w:val="20"/>
          <w:lang w:val="en-US"/>
        </w:rPr>
        <w:t xml:space="preserve"> bar</w:t>
      </w:r>
      <w:r w:rsidR="006116FB" w:rsidRPr="00CF4215">
        <w:rPr>
          <w:rFonts w:ascii="Calibri" w:eastAsia="Times New Roman" w:hAnsi="Calibri" w:cs="Calibri"/>
          <w:color w:val="3C4043"/>
          <w:sz w:val="20"/>
          <w:szCs w:val="20"/>
          <w:lang w:val="en-US"/>
        </w:rPr>
        <w:t xml:space="preserve">. </w:t>
      </w:r>
      <w:r w:rsidR="006116FB" w:rsidRPr="00DB6640">
        <w:rPr>
          <w:rFonts w:ascii="Calibri" w:eastAsia="Times New Roman" w:hAnsi="Calibri" w:cs="Calibri"/>
          <w:color w:val="3C4043"/>
          <w:sz w:val="20"/>
          <w:szCs w:val="20"/>
          <w:lang w:val="en-US"/>
        </w:rPr>
        <w:t>The design will likely require a bar chart with the axis flipped to properly represent the ranking relationship</w:t>
      </w:r>
      <w:r w:rsidR="00DB6640" w:rsidRPr="00DB6640">
        <w:rPr>
          <w:rFonts w:ascii="Calibri" w:eastAsia="Times New Roman" w:hAnsi="Calibri" w:cs="Calibri"/>
          <w:color w:val="3C4043"/>
          <w:sz w:val="20"/>
          <w:szCs w:val="20"/>
          <w:lang w:val="en-US"/>
        </w:rPr>
        <w:t xml:space="preserve"> </w:t>
      </w:r>
      <w:bookmarkStart w:id="1" w:name="_Hlk164038632"/>
      <w:r w:rsidR="00DB6640" w:rsidRPr="00DB6640">
        <w:rPr>
          <w:rFonts w:ascii="Calibri" w:eastAsia="Times New Roman" w:hAnsi="Calibri" w:cs="Calibri"/>
          <w:color w:val="3C4043"/>
          <w:sz w:val="20"/>
          <w:szCs w:val="20"/>
        </w:rPr>
        <w:t>(CS570</w:t>
      </w:r>
      <w:r w:rsidR="00DB6640" w:rsidRPr="00DB6640">
        <w:rPr>
          <w:rFonts w:ascii="Calibri" w:eastAsia="Times New Roman" w:hAnsi="Calibri" w:cs="Calibri"/>
          <w:color w:val="3C4043"/>
          <w:sz w:val="20"/>
          <w:szCs w:val="20"/>
        </w:rPr>
        <w:t>4</w:t>
      </w:r>
      <w:r w:rsidR="00DB6640" w:rsidRPr="00DB6640">
        <w:rPr>
          <w:rFonts w:ascii="Calibri" w:eastAsia="Times New Roman" w:hAnsi="Calibri" w:cs="Calibri"/>
          <w:color w:val="3C4043"/>
          <w:sz w:val="20"/>
          <w:szCs w:val="20"/>
        </w:rPr>
        <w:t xml:space="preserve"> Week </w:t>
      </w:r>
      <w:r w:rsidR="00644080">
        <w:rPr>
          <w:rFonts w:ascii="Calibri" w:eastAsia="Times New Roman" w:hAnsi="Calibri" w:cs="Calibri"/>
          <w:color w:val="3C4043"/>
          <w:sz w:val="20"/>
          <w:szCs w:val="20"/>
        </w:rPr>
        <w:t>19</w:t>
      </w:r>
      <w:r w:rsidR="00DB6640" w:rsidRPr="00DB6640">
        <w:rPr>
          <w:rFonts w:ascii="Calibri" w:eastAsia="Times New Roman" w:hAnsi="Calibri" w:cs="Calibri"/>
          <w:color w:val="3C4043"/>
          <w:sz w:val="20"/>
          <w:szCs w:val="20"/>
        </w:rPr>
        <w:t xml:space="preserve"> Teaching Materials, 202</w:t>
      </w:r>
      <w:r w:rsidR="00DB6640" w:rsidRPr="00DB6640">
        <w:rPr>
          <w:rFonts w:ascii="Calibri" w:eastAsia="Times New Roman" w:hAnsi="Calibri" w:cs="Calibri"/>
          <w:color w:val="3C4043"/>
          <w:sz w:val="20"/>
          <w:szCs w:val="20"/>
        </w:rPr>
        <w:t>4</w:t>
      </w:r>
      <w:r w:rsidR="00DB6640" w:rsidRPr="00DB6640">
        <w:rPr>
          <w:rFonts w:ascii="Calibri" w:eastAsia="Times New Roman" w:hAnsi="Calibri" w:cs="Calibri"/>
          <w:color w:val="3C4043"/>
          <w:sz w:val="20"/>
          <w:szCs w:val="20"/>
        </w:rPr>
        <w:t>)</w:t>
      </w:r>
      <w:bookmarkEnd w:id="1"/>
      <w:r w:rsidR="006116FB" w:rsidRPr="00DB6640">
        <w:rPr>
          <w:rFonts w:ascii="Calibri" w:eastAsia="Times New Roman" w:hAnsi="Calibri" w:cs="Calibri"/>
          <w:color w:val="3C4043"/>
          <w:sz w:val="20"/>
          <w:szCs w:val="20"/>
          <w:lang w:val="en-US"/>
        </w:rPr>
        <w:t>.</w:t>
      </w:r>
    </w:p>
    <w:p w14:paraId="554D166E" w14:textId="49A05FFE" w:rsidR="006116FB" w:rsidRPr="00DB6640" w:rsidRDefault="006116FB" w:rsidP="00DB6640">
      <w:pPr>
        <w:pStyle w:val="ListParagraph"/>
        <w:numPr>
          <w:ilvl w:val="0"/>
          <w:numId w:val="4"/>
        </w:numPr>
        <w:spacing w:after="0" w:line="240" w:lineRule="auto"/>
        <w:textAlignment w:val="baseline"/>
        <w:rPr>
          <w:rFonts w:ascii="Calibri" w:eastAsia="Times New Roman" w:hAnsi="Calibri" w:cs="Calibri"/>
          <w:color w:val="3C4043"/>
          <w:sz w:val="20"/>
          <w:szCs w:val="20"/>
          <w:lang w:val="en-US"/>
        </w:rPr>
      </w:pPr>
      <w:r w:rsidRPr="00DB6640">
        <w:rPr>
          <w:rFonts w:ascii="Calibri" w:eastAsia="Times New Roman" w:hAnsi="Calibri" w:cs="Calibri"/>
          <w:color w:val="3C4043"/>
          <w:sz w:val="20"/>
          <w:szCs w:val="20"/>
          <w:lang w:val="en-US"/>
        </w:rPr>
        <w:t>To an</w:t>
      </w:r>
      <w:r w:rsidR="002355BB" w:rsidRPr="00DB6640">
        <w:rPr>
          <w:rFonts w:ascii="Calibri" w:eastAsia="Times New Roman" w:hAnsi="Calibri" w:cs="Calibri"/>
          <w:color w:val="3C4043"/>
          <w:sz w:val="20"/>
          <w:szCs w:val="20"/>
          <w:lang w:val="en-US"/>
        </w:rPr>
        <w:t xml:space="preserve">swer Q2, the user needs to visualize a correlation between </w:t>
      </w:r>
      <w:proofErr w:type="spellStart"/>
      <w:r w:rsidR="0088115B" w:rsidRPr="00DB6640">
        <w:rPr>
          <w:rFonts w:ascii="Calibri" w:eastAsia="Times New Roman" w:hAnsi="Calibri" w:cs="Calibri"/>
          <w:color w:val="3C4043"/>
          <w:sz w:val="20"/>
          <w:szCs w:val="20"/>
          <w:lang w:val="en-US"/>
        </w:rPr>
        <w:t>Mnt</w:t>
      </w:r>
      <w:proofErr w:type="spellEnd"/>
      <w:r w:rsidR="0088115B" w:rsidRPr="00DB6640">
        <w:rPr>
          <w:rFonts w:ascii="Calibri" w:eastAsia="Times New Roman" w:hAnsi="Calibri" w:cs="Calibri"/>
          <w:color w:val="3C4043"/>
          <w:sz w:val="20"/>
          <w:szCs w:val="20"/>
          <w:lang w:val="en-US"/>
        </w:rPr>
        <w:t xml:space="preserve"> Meat Products and Num Catalog Purchases. The correlation relationship can be best visualized using a scatterplot of </w:t>
      </w:r>
      <w:proofErr w:type="spellStart"/>
      <w:r w:rsidR="0088115B" w:rsidRPr="00DB6640">
        <w:rPr>
          <w:rFonts w:ascii="Calibri" w:eastAsia="Times New Roman" w:hAnsi="Calibri" w:cs="Calibri"/>
          <w:color w:val="3C4043"/>
          <w:sz w:val="20"/>
          <w:szCs w:val="20"/>
          <w:lang w:val="en-US"/>
        </w:rPr>
        <w:t>Mnt</w:t>
      </w:r>
      <w:proofErr w:type="spellEnd"/>
      <w:r w:rsidR="0088115B" w:rsidRPr="00DB6640">
        <w:rPr>
          <w:rFonts w:ascii="Calibri" w:eastAsia="Times New Roman" w:hAnsi="Calibri" w:cs="Calibri"/>
          <w:color w:val="3C4043"/>
          <w:sz w:val="20"/>
          <w:szCs w:val="20"/>
          <w:lang w:val="en-US"/>
        </w:rPr>
        <w:t xml:space="preserve"> Meat Products against Num Catalog Purchases</w:t>
      </w:r>
      <w:r w:rsidR="00DB6640" w:rsidRPr="00DB6640">
        <w:rPr>
          <w:rFonts w:ascii="Calibri" w:eastAsia="Times New Roman" w:hAnsi="Calibri" w:cs="Calibri"/>
          <w:color w:val="3C4043"/>
          <w:sz w:val="20"/>
          <w:szCs w:val="20"/>
          <w:lang w:val="en-US"/>
        </w:rPr>
        <w:t xml:space="preserve"> </w:t>
      </w:r>
      <w:r w:rsidR="00DB6640" w:rsidRPr="00DB6640">
        <w:rPr>
          <w:rFonts w:ascii="Calibri" w:eastAsia="Times New Roman" w:hAnsi="Calibri" w:cs="Calibri"/>
          <w:color w:val="3C4043"/>
          <w:sz w:val="20"/>
          <w:szCs w:val="20"/>
        </w:rPr>
        <w:t xml:space="preserve">(CS5704 Week </w:t>
      </w:r>
      <w:r w:rsidR="00644080">
        <w:rPr>
          <w:rFonts w:ascii="Calibri" w:eastAsia="Times New Roman" w:hAnsi="Calibri" w:cs="Calibri"/>
          <w:color w:val="3C4043"/>
          <w:sz w:val="20"/>
          <w:szCs w:val="20"/>
        </w:rPr>
        <w:t>19</w:t>
      </w:r>
      <w:r w:rsidR="00DB6640" w:rsidRPr="00DB6640">
        <w:rPr>
          <w:rFonts w:ascii="Calibri" w:eastAsia="Times New Roman" w:hAnsi="Calibri" w:cs="Calibri"/>
          <w:color w:val="3C4043"/>
          <w:sz w:val="20"/>
          <w:szCs w:val="20"/>
        </w:rPr>
        <w:t xml:space="preserve"> Teaching Materials, 2024)</w:t>
      </w:r>
      <w:r w:rsidR="0088115B" w:rsidRPr="00DB6640">
        <w:rPr>
          <w:rFonts w:ascii="Calibri" w:eastAsia="Times New Roman" w:hAnsi="Calibri" w:cs="Calibri"/>
          <w:color w:val="3C4043"/>
          <w:sz w:val="20"/>
          <w:szCs w:val="20"/>
          <w:lang w:val="en-US"/>
        </w:rPr>
        <w:t>.</w:t>
      </w:r>
      <w:r w:rsidR="00587264" w:rsidRPr="00DB6640">
        <w:rPr>
          <w:rFonts w:ascii="Calibri" w:eastAsia="Times New Roman" w:hAnsi="Calibri" w:cs="Calibri"/>
          <w:color w:val="3C4043"/>
          <w:sz w:val="20"/>
          <w:szCs w:val="20"/>
          <w:lang w:val="en-US"/>
        </w:rPr>
        <w:t xml:space="preserve"> A regression line from the bottom left to the top right with points tightly clustered around this line would suggest a strong positive relationship</w:t>
      </w:r>
      <w:r w:rsidR="00DB6640" w:rsidRPr="00DB6640">
        <w:rPr>
          <w:rFonts w:ascii="Calibri" w:eastAsia="Times New Roman" w:hAnsi="Calibri" w:cs="Calibri"/>
          <w:color w:val="3C4043"/>
          <w:sz w:val="20"/>
          <w:szCs w:val="20"/>
          <w:lang w:val="en-US"/>
        </w:rPr>
        <w:t xml:space="preserve"> </w:t>
      </w:r>
      <w:r w:rsidR="00DB6640" w:rsidRPr="00DB6640">
        <w:rPr>
          <w:rFonts w:ascii="Calibri" w:eastAsia="Times New Roman" w:hAnsi="Calibri" w:cs="Calibri"/>
          <w:color w:val="3C4043"/>
          <w:sz w:val="20"/>
          <w:szCs w:val="20"/>
        </w:rPr>
        <w:t xml:space="preserve">(CS5704 Week </w:t>
      </w:r>
      <w:r w:rsidR="00644080">
        <w:rPr>
          <w:rFonts w:ascii="Calibri" w:eastAsia="Times New Roman" w:hAnsi="Calibri" w:cs="Calibri"/>
          <w:color w:val="3C4043"/>
          <w:sz w:val="20"/>
          <w:szCs w:val="20"/>
        </w:rPr>
        <w:t>19</w:t>
      </w:r>
      <w:r w:rsidR="00DB6640" w:rsidRPr="00DB6640">
        <w:rPr>
          <w:rFonts w:ascii="Calibri" w:eastAsia="Times New Roman" w:hAnsi="Calibri" w:cs="Calibri"/>
          <w:color w:val="3C4043"/>
          <w:sz w:val="20"/>
          <w:szCs w:val="20"/>
        </w:rPr>
        <w:t xml:space="preserve"> Teaching Materials, 2024)</w:t>
      </w:r>
      <w:r w:rsidR="00587264" w:rsidRPr="00DB6640">
        <w:rPr>
          <w:rFonts w:ascii="Calibri" w:eastAsia="Times New Roman" w:hAnsi="Calibri" w:cs="Calibri"/>
          <w:color w:val="3C4043"/>
          <w:sz w:val="20"/>
          <w:szCs w:val="20"/>
          <w:lang w:val="en-US"/>
        </w:rPr>
        <w:t>.</w:t>
      </w:r>
    </w:p>
    <w:p w14:paraId="7DC73940" w14:textId="37096182" w:rsidR="0088115B" w:rsidRPr="00CF4215" w:rsidRDefault="0088115B" w:rsidP="00D17C07">
      <w:pPr>
        <w:pStyle w:val="ListParagraph"/>
        <w:numPr>
          <w:ilvl w:val="0"/>
          <w:numId w:val="4"/>
        </w:numPr>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To answer Q2, the user </w:t>
      </w:r>
      <w:r w:rsidRPr="00DB6640">
        <w:rPr>
          <w:rFonts w:ascii="Calibri" w:eastAsia="Times New Roman" w:hAnsi="Calibri" w:cs="Calibri"/>
          <w:color w:val="3C4043"/>
          <w:sz w:val="20"/>
          <w:szCs w:val="20"/>
          <w:lang w:val="en-US"/>
        </w:rPr>
        <w:t xml:space="preserve">needs to make a nominal comparison between the </w:t>
      </w:r>
      <w:r w:rsidR="00587264" w:rsidRPr="00DB6640">
        <w:rPr>
          <w:rFonts w:ascii="Calibri" w:eastAsia="Times New Roman" w:hAnsi="Calibri" w:cs="Calibri"/>
          <w:color w:val="3C4043"/>
          <w:sz w:val="20"/>
          <w:szCs w:val="20"/>
          <w:lang w:val="en-US"/>
        </w:rPr>
        <w:t xml:space="preserve">different Education </w:t>
      </w:r>
      <w:r w:rsidR="00F31FF0" w:rsidRPr="00DB6640">
        <w:rPr>
          <w:rFonts w:ascii="Calibri" w:eastAsia="Times New Roman" w:hAnsi="Calibri" w:cs="Calibri"/>
          <w:color w:val="3C4043"/>
          <w:sz w:val="20"/>
          <w:szCs w:val="20"/>
          <w:lang w:val="en-US"/>
        </w:rPr>
        <w:t xml:space="preserve">based on the average </w:t>
      </w:r>
      <w:proofErr w:type="spellStart"/>
      <w:r w:rsidR="00F31FF0" w:rsidRPr="00DB6640">
        <w:rPr>
          <w:rFonts w:ascii="Calibri" w:eastAsia="Times New Roman" w:hAnsi="Calibri" w:cs="Calibri"/>
          <w:color w:val="3C4043"/>
          <w:sz w:val="20"/>
          <w:szCs w:val="20"/>
          <w:lang w:val="en-US"/>
        </w:rPr>
        <w:t>Mnt</w:t>
      </w:r>
      <w:proofErr w:type="spellEnd"/>
      <w:r w:rsidR="00F31FF0" w:rsidRPr="00DB6640">
        <w:rPr>
          <w:rFonts w:ascii="Calibri" w:eastAsia="Times New Roman" w:hAnsi="Calibri" w:cs="Calibri"/>
          <w:color w:val="3C4043"/>
          <w:sz w:val="20"/>
          <w:szCs w:val="20"/>
          <w:lang w:val="en-US"/>
        </w:rPr>
        <w:t xml:space="preserve"> Wines.</w:t>
      </w:r>
      <w:r w:rsidR="002264DC" w:rsidRPr="00DB6640">
        <w:rPr>
          <w:rFonts w:ascii="Calibri" w:eastAsia="Times New Roman" w:hAnsi="Calibri" w:cs="Calibri"/>
          <w:color w:val="3C4043"/>
          <w:sz w:val="20"/>
          <w:szCs w:val="20"/>
          <w:lang w:val="en-US"/>
        </w:rPr>
        <w:t xml:space="preserve"> Nominal comparison will be displayed using a bar chart displaying average </w:t>
      </w:r>
      <w:proofErr w:type="spellStart"/>
      <w:r w:rsidR="002264DC" w:rsidRPr="00DB6640">
        <w:rPr>
          <w:rFonts w:ascii="Calibri" w:eastAsia="Times New Roman" w:hAnsi="Calibri" w:cs="Calibri"/>
          <w:color w:val="3C4043"/>
          <w:sz w:val="20"/>
          <w:szCs w:val="20"/>
          <w:lang w:val="en-US"/>
        </w:rPr>
        <w:t>Mnt</w:t>
      </w:r>
      <w:proofErr w:type="spellEnd"/>
      <w:r w:rsidR="002264DC" w:rsidRPr="00DB6640">
        <w:rPr>
          <w:rFonts w:ascii="Calibri" w:eastAsia="Times New Roman" w:hAnsi="Calibri" w:cs="Calibri"/>
          <w:color w:val="3C4043"/>
          <w:sz w:val="20"/>
          <w:szCs w:val="20"/>
          <w:lang w:val="en-US"/>
        </w:rPr>
        <w:t xml:space="preserve"> Wines against Education</w:t>
      </w:r>
      <w:r w:rsidR="00DB6640" w:rsidRPr="00DB6640">
        <w:rPr>
          <w:rFonts w:ascii="Calibri" w:eastAsia="Times New Roman" w:hAnsi="Calibri" w:cs="Calibri"/>
          <w:color w:val="3C4043"/>
          <w:sz w:val="20"/>
          <w:szCs w:val="20"/>
          <w:lang w:val="en-US"/>
        </w:rPr>
        <w:t xml:space="preserve"> </w:t>
      </w:r>
      <w:r w:rsidR="00DB6640" w:rsidRPr="00DB6640">
        <w:rPr>
          <w:rFonts w:ascii="Calibri" w:eastAsia="Times New Roman" w:hAnsi="Calibri" w:cs="Calibri"/>
          <w:color w:val="3C4043"/>
          <w:sz w:val="20"/>
          <w:szCs w:val="20"/>
        </w:rPr>
        <w:t xml:space="preserve">(CS5704 Week </w:t>
      </w:r>
      <w:r w:rsidR="00644080">
        <w:rPr>
          <w:rFonts w:ascii="Calibri" w:eastAsia="Times New Roman" w:hAnsi="Calibri" w:cs="Calibri"/>
          <w:color w:val="3C4043"/>
          <w:sz w:val="20"/>
          <w:szCs w:val="20"/>
        </w:rPr>
        <w:t>19</w:t>
      </w:r>
      <w:r w:rsidR="00DB6640" w:rsidRPr="00DB6640">
        <w:rPr>
          <w:rFonts w:ascii="Calibri" w:eastAsia="Times New Roman" w:hAnsi="Calibri" w:cs="Calibri"/>
          <w:color w:val="3C4043"/>
          <w:sz w:val="20"/>
          <w:szCs w:val="20"/>
        </w:rPr>
        <w:t xml:space="preserve"> Teaching Materials, 2024)</w:t>
      </w:r>
      <w:r w:rsidR="002264DC" w:rsidRPr="00DB6640">
        <w:rPr>
          <w:rFonts w:ascii="Calibri" w:eastAsia="Times New Roman" w:hAnsi="Calibri" w:cs="Calibri"/>
          <w:color w:val="3C4043"/>
          <w:sz w:val="20"/>
          <w:szCs w:val="20"/>
          <w:lang w:val="en-US"/>
        </w:rPr>
        <w:t>.</w:t>
      </w:r>
      <w:r w:rsidR="00F31FF0" w:rsidRPr="00DB6640">
        <w:rPr>
          <w:rFonts w:ascii="Calibri" w:eastAsia="Times New Roman" w:hAnsi="Calibri" w:cs="Calibri"/>
          <w:color w:val="3C4043"/>
          <w:sz w:val="20"/>
          <w:szCs w:val="20"/>
          <w:lang w:val="en-US"/>
        </w:rPr>
        <w:t xml:space="preserve"> The</w:t>
      </w:r>
      <w:r w:rsidR="00F31FF0" w:rsidRPr="00CF4215">
        <w:rPr>
          <w:rFonts w:ascii="Calibri" w:eastAsia="Times New Roman" w:hAnsi="Calibri" w:cs="Calibri"/>
          <w:color w:val="3C4043"/>
          <w:sz w:val="20"/>
          <w:szCs w:val="20"/>
          <w:lang w:val="en-US"/>
        </w:rPr>
        <w:t xml:space="preserve"> comparison will be made based on the relative heights of each bar in the chart. </w:t>
      </w:r>
    </w:p>
    <w:p w14:paraId="1154DBD4" w14:textId="1B7B905E" w:rsidR="002264DC" w:rsidRPr="00CF4215" w:rsidRDefault="002264DC" w:rsidP="00D17C07">
      <w:pPr>
        <w:pStyle w:val="ListParagraph"/>
        <w:numPr>
          <w:ilvl w:val="0"/>
          <w:numId w:val="4"/>
        </w:numPr>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To answer Q4, </w:t>
      </w:r>
      <w:r w:rsidR="00841A94" w:rsidRPr="00CF4215">
        <w:rPr>
          <w:rFonts w:ascii="Calibri" w:eastAsia="Times New Roman" w:hAnsi="Calibri" w:cs="Calibri"/>
          <w:color w:val="3C4043"/>
          <w:sz w:val="20"/>
          <w:szCs w:val="20"/>
          <w:lang w:val="en-US"/>
        </w:rPr>
        <w:t xml:space="preserve">we need to visualize the </w:t>
      </w:r>
      <w:r w:rsidR="006D47DC" w:rsidRPr="00CF4215">
        <w:rPr>
          <w:rFonts w:ascii="Calibri" w:eastAsia="Times New Roman" w:hAnsi="Calibri" w:cs="Calibri"/>
          <w:color w:val="3C4043"/>
          <w:sz w:val="20"/>
          <w:szCs w:val="20"/>
          <w:lang w:val="en-US"/>
        </w:rPr>
        <w:t xml:space="preserve">R1 bar chart. </w:t>
      </w:r>
      <w:r w:rsidR="00A01553" w:rsidRPr="00CF4215">
        <w:rPr>
          <w:rFonts w:ascii="Calibri" w:eastAsia="Times New Roman" w:hAnsi="Calibri" w:cs="Calibri"/>
          <w:color w:val="3C4043"/>
          <w:sz w:val="20"/>
          <w:szCs w:val="20"/>
          <w:lang w:val="en-US"/>
        </w:rPr>
        <w:t>T</w:t>
      </w:r>
      <w:r w:rsidR="006D47DC" w:rsidRPr="00CF4215">
        <w:rPr>
          <w:rFonts w:ascii="Calibri" w:eastAsia="Times New Roman" w:hAnsi="Calibri" w:cs="Calibri"/>
          <w:color w:val="3C4043"/>
          <w:sz w:val="20"/>
          <w:szCs w:val="20"/>
          <w:lang w:val="en-US"/>
        </w:rPr>
        <w:t xml:space="preserve">wo filters linked to the R2 and R3 charts can be </w:t>
      </w:r>
      <w:r w:rsidR="00F03BEE" w:rsidRPr="00CF4215">
        <w:rPr>
          <w:rFonts w:ascii="Calibri" w:eastAsia="Times New Roman" w:hAnsi="Calibri" w:cs="Calibri"/>
          <w:color w:val="3C4043"/>
          <w:sz w:val="20"/>
          <w:szCs w:val="20"/>
          <w:lang w:val="en-US"/>
        </w:rPr>
        <w:t xml:space="preserve">added and </w:t>
      </w:r>
      <w:r w:rsidR="006D47DC" w:rsidRPr="00CF4215">
        <w:rPr>
          <w:rFonts w:ascii="Calibri" w:eastAsia="Times New Roman" w:hAnsi="Calibri" w:cs="Calibri"/>
          <w:color w:val="3C4043"/>
          <w:sz w:val="20"/>
          <w:szCs w:val="20"/>
          <w:lang w:val="en-US"/>
        </w:rPr>
        <w:t xml:space="preserve">used to adjust the range for </w:t>
      </w:r>
      <w:proofErr w:type="spellStart"/>
      <w:r w:rsidR="006D47DC" w:rsidRPr="00CF4215">
        <w:rPr>
          <w:rFonts w:ascii="Calibri" w:eastAsia="Times New Roman" w:hAnsi="Calibri" w:cs="Calibri"/>
          <w:color w:val="3C4043"/>
          <w:sz w:val="20"/>
          <w:szCs w:val="20"/>
          <w:lang w:val="en-US"/>
        </w:rPr>
        <w:t>Mnt</w:t>
      </w:r>
      <w:proofErr w:type="spellEnd"/>
      <w:r w:rsidR="006D47DC" w:rsidRPr="00CF4215">
        <w:rPr>
          <w:rFonts w:ascii="Calibri" w:eastAsia="Times New Roman" w:hAnsi="Calibri" w:cs="Calibri"/>
          <w:color w:val="3C4043"/>
          <w:sz w:val="20"/>
          <w:szCs w:val="20"/>
          <w:lang w:val="en-US"/>
        </w:rPr>
        <w:t xml:space="preserve"> Meat Products and </w:t>
      </w:r>
      <w:proofErr w:type="spellStart"/>
      <w:r w:rsidR="006D47DC" w:rsidRPr="00CF4215">
        <w:rPr>
          <w:rFonts w:ascii="Calibri" w:eastAsia="Times New Roman" w:hAnsi="Calibri" w:cs="Calibri"/>
          <w:color w:val="3C4043"/>
          <w:sz w:val="20"/>
          <w:szCs w:val="20"/>
          <w:lang w:val="en-US"/>
        </w:rPr>
        <w:t>Mnt</w:t>
      </w:r>
      <w:proofErr w:type="spellEnd"/>
      <w:r w:rsidR="006D47DC" w:rsidRPr="00CF4215">
        <w:rPr>
          <w:rFonts w:ascii="Calibri" w:eastAsia="Times New Roman" w:hAnsi="Calibri" w:cs="Calibri"/>
          <w:color w:val="3C4043"/>
          <w:sz w:val="20"/>
          <w:szCs w:val="20"/>
          <w:lang w:val="en-US"/>
        </w:rPr>
        <w:t xml:space="preserve"> Wines. The user will then be able to see which </w:t>
      </w:r>
      <w:proofErr w:type="spellStart"/>
      <w:r w:rsidR="006D47DC" w:rsidRPr="00CF4215">
        <w:rPr>
          <w:rFonts w:ascii="Calibri" w:eastAsia="Times New Roman" w:hAnsi="Calibri" w:cs="Calibri"/>
          <w:color w:val="3C4043"/>
          <w:sz w:val="20"/>
          <w:szCs w:val="20"/>
          <w:lang w:val="en-US"/>
        </w:rPr>
        <w:t>Kidhome</w:t>
      </w:r>
      <w:proofErr w:type="spellEnd"/>
      <w:r w:rsidR="006D47DC" w:rsidRPr="00CF4215">
        <w:rPr>
          <w:rFonts w:ascii="Calibri" w:eastAsia="Times New Roman" w:hAnsi="Calibri" w:cs="Calibri"/>
          <w:color w:val="3C4043"/>
          <w:sz w:val="20"/>
          <w:szCs w:val="20"/>
          <w:lang w:val="en-US"/>
        </w:rPr>
        <w:t xml:space="preserve"> category </w:t>
      </w:r>
      <w:r w:rsidR="00A01553" w:rsidRPr="00CF4215">
        <w:rPr>
          <w:rFonts w:ascii="Calibri" w:eastAsia="Times New Roman" w:hAnsi="Calibri" w:cs="Calibri"/>
          <w:color w:val="3C4043"/>
          <w:sz w:val="20"/>
          <w:szCs w:val="20"/>
          <w:lang w:val="en-US"/>
        </w:rPr>
        <w:t>is</w:t>
      </w:r>
      <w:r w:rsidR="00F03BEE" w:rsidRPr="00CF4215">
        <w:rPr>
          <w:rFonts w:ascii="Calibri" w:eastAsia="Times New Roman" w:hAnsi="Calibri" w:cs="Calibri"/>
          <w:color w:val="3C4043"/>
          <w:sz w:val="20"/>
          <w:szCs w:val="20"/>
          <w:lang w:val="en-US"/>
        </w:rPr>
        <w:t xml:space="preserve"> remaining</w:t>
      </w:r>
      <w:r w:rsidR="00E000BE" w:rsidRPr="00CF4215">
        <w:rPr>
          <w:rFonts w:ascii="Calibri" w:eastAsia="Times New Roman" w:hAnsi="Calibri" w:cs="Calibri"/>
          <w:color w:val="3C4043"/>
          <w:sz w:val="20"/>
          <w:szCs w:val="20"/>
          <w:lang w:val="en-US"/>
        </w:rPr>
        <w:t xml:space="preserve"> by</w:t>
      </w:r>
      <w:r w:rsidR="00A01553" w:rsidRPr="00CF4215">
        <w:rPr>
          <w:rFonts w:ascii="Calibri" w:eastAsia="Times New Roman" w:hAnsi="Calibri" w:cs="Calibri"/>
          <w:color w:val="3C4043"/>
          <w:sz w:val="20"/>
          <w:szCs w:val="20"/>
          <w:lang w:val="en-US"/>
        </w:rPr>
        <w:t xml:space="preserve"> </w:t>
      </w:r>
      <w:r w:rsidR="00E000BE" w:rsidRPr="00CF4215">
        <w:rPr>
          <w:rFonts w:ascii="Calibri" w:eastAsia="Times New Roman" w:hAnsi="Calibri" w:cs="Calibri"/>
          <w:color w:val="3C4043"/>
          <w:sz w:val="20"/>
          <w:szCs w:val="20"/>
          <w:lang w:val="en-US"/>
        </w:rPr>
        <w:t>applying dynamic filtering through</w:t>
      </w:r>
      <w:r w:rsidR="00A01553" w:rsidRPr="00CF4215">
        <w:rPr>
          <w:rFonts w:ascii="Calibri" w:eastAsia="Times New Roman" w:hAnsi="Calibri" w:cs="Calibri"/>
          <w:color w:val="3C4043"/>
          <w:sz w:val="20"/>
          <w:szCs w:val="20"/>
          <w:lang w:val="en-US"/>
        </w:rPr>
        <w:t xml:space="preserve"> both </w:t>
      </w:r>
      <w:r w:rsidR="00E000BE" w:rsidRPr="00CF4215">
        <w:rPr>
          <w:rFonts w:ascii="Calibri" w:eastAsia="Times New Roman" w:hAnsi="Calibri" w:cs="Calibri"/>
          <w:color w:val="3C4043"/>
          <w:sz w:val="20"/>
          <w:szCs w:val="20"/>
          <w:lang w:val="en-US"/>
        </w:rPr>
        <w:t>slider</w:t>
      </w:r>
      <w:r w:rsidR="00A01553" w:rsidRPr="00CF4215">
        <w:rPr>
          <w:rFonts w:ascii="Calibri" w:eastAsia="Times New Roman" w:hAnsi="Calibri" w:cs="Calibri"/>
          <w:color w:val="3C4043"/>
          <w:sz w:val="20"/>
          <w:szCs w:val="20"/>
          <w:lang w:val="en-US"/>
        </w:rPr>
        <w:t>s until only a single category is displayed on the</w:t>
      </w:r>
      <w:r w:rsidR="00D61C4D" w:rsidRPr="00CF4215">
        <w:rPr>
          <w:rFonts w:ascii="Calibri" w:eastAsia="Times New Roman" w:hAnsi="Calibri" w:cs="Calibri"/>
          <w:color w:val="3C4043"/>
          <w:sz w:val="20"/>
          <w:szCs w:val="20"/>
          <w:lang w:val="en-US"/>
        </w:rPr>
        <w:t xml:space="preserve"> R1</w:t>
      </w:r>
      <w:r w:rsidR="00A01553" w:rsidRPr="00CF4215">
        <w:rPr>
          <w:rFonts w:ascii="Calibri" w:eastAsia="Times New Roman" w:hAnsi="Calibri" w:cs="Calibri"/>
          <w:color w:val="3C4043"/>
          <w:sz w:val="20"/>
          <w:szCs w:val="20"/>
          <w:lang w:val="en-US"/>
        </w:rPr>
        <w:t xml:space="preserve"> bar chart.</w:t>
      </w:r>
    </w:p>
    <w:p w14:paraId="06C391B7" w14:textId="77777777" w:rsidR="00BD3CB2" w:rsidRPr="00D17C07" w:rsidRDefault="00BD3CB2" w:rsidP="00D17C07">
      <w:pPr>
        <w:spacing w:after="0" w:line="240" w:lineRule="auto"/>
        <w:textAlignment w:val="baseline"/>
        <w:rPr>
          <w:rFonts w:ascii="inherit" w:eastAsia="Times New Roman" w:hAnsi="inherit" w:cs="Arial"/>
          <w:color w:val="3C4043"/>
          <w:sz w:val="20"/>
          <w:szCs w:val="20"/>
          <w:lang w:val="en-US"/>
        </w:rPr>
      </w:pPr>
    </w:p>
    <w:p w14:paraId="54BA5050"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6A87ED17"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3107B227"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2E2F3EA6"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73BA05B8"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6ABF04BA"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59F7DC87"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236698F5"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471D919E"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3D862FE0"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4D410867"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4D693D46"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65D24C7D"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0E7F8F12"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7A35CC98"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2529674C"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2239A474"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381B0653"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307C0A53"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4C40E080"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1C61D617"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038531FC"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235FD9BF"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11481C1C"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234EED77"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4E7D2D22"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3787EE2A"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4D4F32A3"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77590D7B"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73BB677E" w14:textId="72566477" w:rsidR="008207F2" w:rsidRDefault="00D17C07" w:rsidP="00D17C07">
      <w:pPr>
        <w:spacing w:after="0" w:line="240" w:lineRule="auto"/>
        <w:textAlignment w:val="baseline"/>
        <w:rPr>
          <w:rFonts w:ascii="inherit" w:eastAsia="Times New Roman" w:hAnsi="inherit" w:cs="Arial"/>
          <w:b/>
          <w:bCs/>
          <w:color w:val="3C4043"/>
          <w:sz w:val="20"/>
          <w:szCs w:val="20"/>
          <w:lang w:val="en-US"/>
        </w:rPr>
      </w:pPr>
      <w:r>
        <w:rPr>
          <w:rFonts w:ascii="inherit" w:eastAsia="Times New Roman" w:hAnsi="inherit" w:cs="Arial"/>
          <w:b/>
          <w:bCs/>
          <w:color w:val="3C4043"/>
          <w:sz w:val="20"/>
          <w:szCs w:val="20"/>
          <w:lang w:val="en-US"/>
        </w:rPr>
        <w:t>DESIGN</w:t>
      </w:r>
    </w:p>
    <w:p w14:paraId="3FB88E78" w14:textId="73FFADA6" w:rsidR="008207F2" w:rsidRPr="00CF4215" w:rsidRDefault="008207F2" w:rsidP="00D17C07">
      <w:pPr>
        <w:spacing w:after="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Below, the Paper Landscape prototype design for the </w:t>
      </w:r>
      <w:r w:rsidR="00CF4215" w:rsidRPr="00CF4215">
        <w:rPr>
          <w:rFonts w:ascii="Calibri" w:eastAsia="Times New Roman" w:hAnsi="Calibri" w:cs="Calibri"/>
          <w:color w:val="3C4043"/>
          <w:sz w:val="20"/>
          <w:szCs w:val="20"/>
          <w:lang w:val="en-US"/>
        </w:rPr>
        <w:t>pre-</w:t>
      </w:r>
      <w:r w:rsidRPr="00CF4215">
        <w:rPr>
          <w:rFonts w:ascii="Calibri" w:eastAsia="Times New Roman" w:hAnsi="Calibri" w:cs="Calibri"/>
          <w:color w:val="3C4043"/>
          <w:sz w:val="20"/>
          <w:szCs w:val="20"/>
          <w:lang w:val="en-US"/>
        </w:rPr>
        <w:t>implementation</w:t>
      </w:r>
      <w:r w:rsidR="00CF4215" w:rsidRPr="00CF4215">
        <w:rPr>
          <w:rFonts w:ascii="Calibri" w:eastAsia="Times New Roman" w:hAnsi="Calibri" w:cs="Calibri"/>
          <w:color w:val="3C4043"/>
          <w:sz w:val="20"/>
          <w:szCs w:val="20"/>
          <w:lang w:val="en-US"/>
        </w:rPr>
        <w:t xml:space="preserve"> and the Tableau implementation</w:t>
      </w:r>
      <w:r w:rsidRPr="00CF4215">
        <w:rPr>
          <w:rFonts w:ascii="Calibri" w:eastAsia="Times New Roman" w:hAnsi="Calibri" w:cs="Calibri"/>
          <w:color w:val="3C4043"/>
          <w:sz w:val="20"/>
          <w:szCs w:val="20"/>
          <w:lang w:val="en-US"/>
        </w:rPr>
        <w:t xml:space="preserve"> has been attached</w:t>
      </w:r>
      <w:r w:rsidR="000D44AF" w:rsidRPr="00CF4215">
        <w:rPr>
          <w:rFonts w:ascii="Calibri" w:eastAsia="Times New Roman" w:hAnsi="Calibri" w:cs="Calibri"/>
          <w:color w:val="3C4043"/>
          <w:sz w:val="20"/>
          <w:szCs w:val="20"/>
          <w:lang w:val="en-US"/>
        </w:rPr>
        <w:t>.</w:t>
      </w:r>
    </w:p>
    <w:p w14:paraId="00C5A01D" w14:textId="77777777" w:rsidR="00CF4215" w:rsidRDefault="00CF4215" w:rsidP="00D17C07">
      <w:pPr>
        <w:spacing w:after="0" w:line="240" w:lineRule="auto"/>
        <w:textAlignment w:val="baseline"/>
        <w:rPr>
          <w:rFonts w:ascii="inherit" w:eastAsia="Times New Roman" w:hAnsi="inherit" w:cs="Arial"/>
          <w:color w:val="3C4043"/>
          <w:sz w:val="20"/>
          <w:szCs w:val="20"/>
          <w:lang w:val="en-US"/>
        </w:rPr>
      </w:pPr>
    </w:p>
    <w:p w14:paraId="58D2F1F6" w14:textId="06941203" w:rsidR="00CF4215" w:rsidRDefault="00CF4215" w:rsidP="00CF4215">
      <w:pPr>
        <w:spacing w:after="0" w:line="240" w:lineRule="auto"/>
        <w:jc w:val="center"/>
        <w:textAlignment w:val="baseline"/>
        <w:rPr>
          <w:rFonts w:ascii="inherit" w:eastAsia="Times New Roman" w:hAnsi="inherit" w:cs="Arial"/>
          <w:color w:val="3C4043"/>
          <w:sz w:val="20"/>
          <w:szCs w:val="20"/>
          <w:lang w:val="en-US"/>
        </w:rPr>
      </w:pPr>
      <w:r>
        <w:rPr>
          <w:rFonts w:ascii="inherit" w:eastAsia="Times New Roman" w:hAnsi="inherit" w:cs="Arial"/>
          <w:color w:val="3C4043"/>
          <w:sz w:val="20"/>
          <w:szCs w:val="20"/>
          <w:lang w:val="en-US"/>
        </w:rPr>
        <w:t>Figure 1, Paper Landscape Pre-implementation</w:t>
      </w:r>
    </w:p>
    <w:p w14:paraId="1FD62605" w14:textId="3ED82205" w:rsidR="000D44AF" w:rsidRDefault="000D44AF" w:rsidP="00D17C07">
      <w:pPr>
        <w:spacing w:after="0" w:line="240" w:lineRule="auto"/>
        <w:textAlignment w:val="baseline"/>
        <w:rPr>
          <w:rFonts w:ascii="inherit" w:eastAsia="Times New Roman" w:hAnsi="inherit" w:cs="Arial"/>
          <w:color w:val="3C4043"/>
          <w:sz w:val="20"/>
          <w:szCs w:val="20"/>
          <w:lang w:val="en-US"/>
        </w:rPr>
      </w:pPr>
    </w:p>
    <w:p w14:paraId="0C9DEF05" w14:textId="77B2E8F8" w:rsidR="000D44AF" w:rsidRDefault="00CF4215" w:rsidP="00D17C07">
      <w:pPr>
        <w:spacing w:after="0" w:line="240" w:lineRule="auto"/>
        <w:textAlignment w:val="baseline"/>
        <w:rPr>
          <w:rFonts w:ascii="inherit" w:eastAsia="Times New Roman" w:hAnsi="inherit" w:cs="Arial"/>
          <w:color w:val="3C4043"/>
          <w:sz w:val="20"/>
          <w:szCs w:val="20"/>
          <w:lang w:val="en-US"/>
        </w:rPr>
      </w:pPr>
      <w:r>
        <w:rPr>
          <w:rFonts w:ascii="inherit" w:eastAsia="Times New Roman" w:hAnsi="inherit" w:cs="Arial"/>
          <w:noProof/>
          <w:color w:val="3C4043"/>
          <w:sz w:val="20"/>
          <w:szCs w:val="20"/>
          <w:lang w:val="en-US"/>
          <w14:ligatures w14:val="standardContextual"/>
        </w:rPr>
        <mc:AlternateContent>
          <mc:Choice Requires="wps">
            <w:drawing>
              <wp:anchor distT="0" distB="0" distL="114300" distR="114300" simplePos="0" relativeHeight="251659264" behindDoc="0" locked="0" layoutInCell="1" allowOverlap="1" wp14:anchorId="406A3F6E" wp14:editId="09CFEF46">
                <wp:simplePos x="0" y="0"/>
                <wp:positionH relativeFrom="column">
                  <wp:posOffset>19050</wp:posOffset>
                </wp:positionH>
                <wp:positionV relativeFrom="paragraph">
                  <wp:posOffset>7620</wp:posOffset>
                </wp:positionV>
                <wp:extent cx="2952750" cy="857250"/>
                <wp:effectExtent l="0" t="0" r="19050" b="152400"/>
                <wp:wrapNone/>
                <wp:docPr id="821485829" name="Speech Bubble: Rectangle with Corners Rounded 3"/>
                <wp:cNvGraphicFramePr/>
                <a:graphic xmlns:a="http://schemas.openxmlformats.org/drawingml/2006/main">
                  <a:graphicData uri="http://schemas.microsoft.com/office/word/2010/wordprocessingShape">
                    <wps:wsp>
                      <wps:cNvSpPr/>
                      <wps:spPr>
                        <a:xfrm>
                          <a:off x="0" y="0"/>
                          <a:ext cx="2952750" cy="857250"/>
                        </a:xfrm>
                        <a:prstGeom prst="wedgeRoundRectCallout">
                          <a:avLst>
                            <a:gd name="adj1" fmla="val 4108"/>
                            <a:gd name="adj2" fmla="val 63981"/>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BC9AEF" w14:textId="77777777" w:rsidR="000D44AF" w:rsidRPr="000D44AF" w:rsidRDefault="000D44AF" w:rsidP="000D44AF">
                            <w:pPr>
                              <w:rPr>
                                <w:rFonts w:ascii="Calibri" w:hAnsi="Calibri" w:cs="Calibri"/>
                                <w:sz w:val="20"/>
                                <w:szCs w:val="20"/>
                              </w:rPr>
                            </w:pPr>
                            <w:r w:rsidRPr="000D44AF">
                              <w:rPr>
                                <w:rFonts w:ascii="Calibri" w:hAnsi="Calibri" w:cs="Calibri"/>
                                <w:sz w:val="20"/>
                                <w:szCs w:val="20"/>
                              </w:rPr>
                              <w:t xml:space="preserve">A bar chart was used to answer Q1 as it encodes the nominal </w:t>
                            </w:r>
                            <w:proofErr w:type="spellStart"/>
                            <w:r w:rsidRPr="000D44AF">
                              <w:rPr>
                                <w:rFonts w:ascii="Calibri" w:hAnsi="Calibri" w:cs="Calibri"/>
                                <w:sz w:val="20"/>
                                <w:szCs w:val="20"/>
                              </w:rPr>
                              <w:t>Kidhome</w:t>
                            </w:r>
                            <w:proofErr w:type="spellEnd"/>
                            <w:r w:rsidRPr="000D44AF">
                              <w:rPr>
                                <w:rFonts w:ascii="Calibri" w:hAnsi="Calibri" w:cs="Calibri"/>
                                <w:sz w:val="20"/>
                                <w:szCs w:val="20"/>
                              </w:rPr>
                              <w:t xml:space="preserve">/Response with position and quantitative Percentage </w:t>
                            </w:r>
                            <w:proofErr w:type="spellStart"/>
                            <w:r w:rsidRPr="000D44AF">
                              <w:rPr>
                                <w:rFonts w:ascii="Calibri" w:hAnsi="Calibri" w:cs="Calibri"/>
                                <w:sz w:val="20"/>
                                <w:szCs w:val="20"/>
                              </w:rPr>
                              <w:t>Kidhome</w:t>
                            </w:r>
                            <w:proofErr w:type="spellEnd"/>
                            <w:r w:rsidRPr="000D44AF">
                              <w:rPr>
                                <w:rFonts w:ascii="Calibri" w:hAnsi="Calibri" w:cs="Calibri"/>
                                <w:sz w:val="20"/>
                                <w:szCs w:val="20"/>
                              </w:rPr>
                              <w:t xml:space="preserve"> with length in accordance with Mackinlay's guidance.</w:t>
                            </w:r>
                          </w:p>
                          <w:p w14:paraId="55235959" w14:textId="77777777" w:rsidR="000D44AF" w:rsidRPr="00CF4215" w:rsidRDefault="000D44AF" w:rsidP="000D44AF">
                            <w:pPr>
                              <w:jc w:val="center"/>
                              <w:rPr>
                                <w:rFonts w:ascii="Calibri" w:hAnsi="Calibri" w:cs="Calibr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6A3F6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 o:spid="_x0000_s1026" type="#_x0000_t62" style="position:absolute;margin-left:1.5pt;margin-top:.6pt;width:232.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" adj="11687,24620" fillcolor="#156082 [3204]" strokecolor="#030e13 [484]" strokeweight="1pt">
                <v:textbox>
                  <w:txbxContent>
                    <w:p w14:paraId="5DBC9AEF" w14:textId="77777777" w:rsidR="000D44AF" w:rsidRPr="000D44AF" w:rsidRDefault="000D44AF" w:rsidP="000D44AF">
                      <w:pPr>
                        <w:rPr>
                          <w:rFonts w:ascii="Calibri" w:hAnsi="Calibri" w:cs="Calibri"/>
                          <w:sz w:val="20"/>
                          <w:szCs w:val="20"/>
                        </w:rPr>
                      </w:pPr>
                      <w:r w:rsidRPr="000D44AF">
                        <w:rPr>
                          <w:rFonts w:ascii="Calibri" w:hAnsi="Calibri" w:cs="Calibri"/>
                          <w:sz w:val="20"/>
                          <w:szCs w:val="20"/>
                        </w:rPr>
                        <w:t xml:space="preserve">A bar chart was used to answer Q1 as it encodes the nominal </w:t>
                      </w:r>
                      <w:proofErr w:type="spellStart"/>
                      <w:r w:rsidRPr="000D44AF">
                        <w:rPr>
                          <w:rFonts w:ascii="Calibri" w:hAnsi="Calibri" w:cs="Calibri"/>
                          <w:sz w:val="20"/>
                          <w:szCs w:val="20"/>
                        </w:rPr>
                        <w:t>Kidhome</w:t>
                      </w:r>
                      <w:proofErr w:type="spellEnd"/>
                      <w:r w:rsidRPr="000D44AF">
                        <w:rPr>
                          <w:rFonts w:ascii="Calibri" w:hAnsi="Calibri" w:cs="Calibri"/>
                          <w:sz w:val="20"/>
                          <w:szCs w:val="20"/>
                        </w:rPr>
                        <w:t xml:space="preserve">/Response with position and quantitative Percentage </w:t>
                      </w:r>
                      <w:proofErr w:type="spellStart"/>
                      <w:r w:rsidRPr="000D44AF">
                        <w:rPr>
                          <w:rFonts w:ascii="Calibri" w:hAnsi="Calibri" w:cs="Calibri"/>
                          <w:sz w:val="20"/>
                          <w:szCs w:val="20"/>
                        </w:rPr>
                        <w:t>Kidhome</w:t>
                      </w:r>
                      <w:proofErr w:type="spellEnd"/>
                      <w:r w:rsidRPr="000D44AF">
                        <w:rPr>
                          <w:rFonts w:ascii="Calibri" w:hAnsi="Calibri" w:cs="Calibri"/>
                          <w:sz w:val="20"/>
                          <w:szCs w:val="20"/>
                        </w:rPr>
                        <w:t xml:space="preserve"> with length in accordance with Mackinlay's guidance.</w:t>
                      </w:r>
                    </w:p>
                    <w:p w14:paraId="55235959" w14:textId="77777777" w:rsidR="000D44AF" w:rsidRPr="00CF4215" w:rsidRDefault="000D44AF" w:rsidP="000D44AF">
                      <w:pPr>
                        <w:jc w:val="center"/>
                        <w:rPr>
                          <w:rFonts w:ascii="Calibri" w:hAnsi="Calibri" w:cs="Calibri"/>
                          <w:sz w:val="20"/>
                          <w:szCs w:val="20"/>
                        </w:rPr>
                      </w:pPr>
                    </w:p>
                  </w:txbxContent>
                </v:textbox>
              </v:shape>
            </w:pict>
          </mc:Fallback>
        </mc:AlternateContent>
      </w:r>
      <w:r w:rsidR="000F6172">
        <w:rPr>
          <w:rFonts w:ascii="inherit" w:eastAsia="Times New Roman" w:hAnsi="inherit" w:cs="Arial"/>
          <w:noProof/>
          <w:color w:val="3C4043"/>
          <w:sz w:val="20"/>
          <w:szCs w:val="20"/>
          <w:lang w:val="en-US"/>
          <w14:ligatures w14:val="standardContextual"/>
        </w:rPr>
        <mc:AlternateContent>
          <mc:Choice Requires="wps">
            <w:drawing>
              <wp:anchor distT="0" distB="0" distL="114300" distR="114300" simplePos="0" relativeHeight="251662336" behindDoc="0" locked="0" layoutInCell="1" allowOverlap="1" wp14:anchorId="03487DC0" wp14:editId="505B09CD">
                <wp:simplePos x="0" y="0"/>
                <wp:positionH relativeFrom="column">
                  <wp:posOffset>3651250</wp:posOffset>
                </wp:positionH>
                <wp:positionV relativeFrom="paragraph">
                  <wp:posOffset>127635</wp:posOffset>
                </wp:positionV>
                <wp:extent cx="2381250" cy="717550"/>
                <wp:effectExtent l="0" t="0" r="19050" b="196850"/>
                <wp:wrapNone/>
                <wp:docPr id="1539985537" name="Speech Bubble: Rectangle with Corners Rounded 6"/>
                <wp:cNvGraphicFramePr/>
                <a:graphic xmlns:a="http://schemas.openxmlformats.org/drawingml/2006/main">
                  <a:graphicData uri="http://schemas.microsoft.com/office/word/2010/wordprocessingShape">
                    <wps:wsp>
                      <wps:cNvSpPr/>
                      <wps:spPr>
                        <a:xfrm>
                          <a:off x="0" y="0"/>
                          <a:ext cx="2381250" cy="717550"/>
                        </a:xfrm>
                        <a:prstGeom prst="wedgeRoundRectCallout">
                          <a:avLst>
                            <a:gd name="adj1" fmla="val -4033"/>
                            <a:gd name="adj2" fmla="val 70465"/>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C0155C" w14:textId="156FE293" w:rsidR="000F6172" w:rsidRPr="00CF4215" w:rsidRDefault="000F6172" w:rsidP="000F6172">
                            <w:pPr>
                              <w:jc w:val="center"/>
                              <w:rPr>
                                <w:rFonts w:ascii="Calibri" w:hAnsi="Calibri" w:cs="Calibri"/>
                                <w:sz w:val="20"/>
                                <w:szCs w:val="20"/>
                              </w:rPr>
                            </w:pPr>
                            <w:r w:rsidRPr="00CF4215">
                              <w:rPr>
                                <w:rFonts w:ascii="Calibri" w:hAnsi="Calibri" w:cs="Calibri"/>
                                <w:sz w:val="20"/>
                                <w:szCs w:val="20"/>
                              </w:rPr>
                              <w:t xml:space="preserve">Dynamic filtering to determine which </w:t>
                            </w:r>
                            <w:proofErr w:type="spellStart"/>
                            <w:r w:rsidRPr="00CF4215">
                              <w:rPr>
                                <w:rFonts w:ascii="Calibri" w:hAnsi="Calibri" w:cs="Calibri"/>
                                <w:sz w:val="20"/>
                                <w:szCs w:val="20"/>
                              </w:rPr>
                              <w:t>Kidhome</w:t>
                            </w:r>
                            <w:proofErr w:type="spellEnd"/>
                            <w:r w:rsidRPr="00CF4215">
                              <w:rPr>
                                <w:rFonts w:ascii="Calibri" w:hAnsi="Calibri" w:cs="Calibri"/>
                                <w:sz w:val="20"/>
                                <w:szCs w:val="20"/>
                              </w:rPr>
                              <w:t xml:space="preserve"> group will be interested in all </w:t>
                            </w:r>
                            <w:proofErr w:type="spellStart"/>
                            <w:r w:rsidRPr="00CF4215">
                              <w:rPr>
                                <w:rFonts w:ascii="Calibri" w:hAnsi="Calibri" w:cs="Calibri"/>
                                <w:sz w:val="20"/>
                                <w:szCs w:val="20"/>
                              </w:rPr>
                              <w:t>adcertising</w:t>
                            </w:r>
                            <w:proofErr w:type="spellEnd"/>
                            <w:r w:rsidRPr="00CF4215">
                              <w:rPr>
                                <w:rFonts w:ascii="Calibri" w:hAnsi="Calibri" w:cs="Calibri"/>
                                <w:sz w:val="20"/>
                                <w:szCs w:val="20"/>
                              </w:rPr>
                              <w:t xml:space="preserve"> </w:t>
                            </w:r>
                            <w:r w:rsidR="00CF4215" w:rsidRPr="00CF4215">
                              <w:rPr>
                                <w:rFonts w:ascii="Calibri" w:hAnsi="Calibri" w:cs="Calibri"/>
                                <w:sz w:val="20"/>
                                <w:szCs w:val="20"/>
                              </w:rPr>
                              <w:t>efforts.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487DC0" id="Speech Bubble: Rectangle with Corners Rounded 6" o:spid="_x0000_s1027" type="#_x0000_t62" style="position:absolute;margin-left:287.5pt;margin-top:10.05pt;width:187.5pt;height:5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" adj="9929,26020" fillcolor="#156082 [3204]" strokecolor="#030e13 [484]" strokeweight="1pt">
                <v:textbox>
                  <w:txbxContent>
                    <w:p w14:paraId="59C0155C" w14:textId="156FE293" w:rsidR="000F6172" w:rsidRPr="00CF4215" w:rsidRDefault="000F6172" w:rsidP="000F6172">
                      <w:pPr>
                        <w:jc w:val="center"/>
                        <w:rPr>
                          <w:rFonts w:ascii="Calibri" w:hAnsi="Calibri" w:cs="Calibri"/>
                          <w:sz w:val="20"/>
                          <w:szCs w:val="20"/>
                        </w:rPr>
                      </w:pPr>
                      <w:r w:rsidRPr="00CF4215">
                        <w:rPr>
                          <w:rFonts w:ascii="Calibri" w:hAnsi="Calibri" w:cs="Calibri"/>
                          <w:sz w:val="20"/>
                          <w:szCs w:val="20"/>
                        </w:rPr>
                        <w:t xml:space="preserve">Dynamic filtering to determine which </w:t>
                      </w:r>
                      <w:proofErr w:type="spellStart"/>
                      <w:r w:rsidRPr="00CF4215">
                        <w:rPr>
                          <w:rFonts w:ascii="Calibri" w:hAnsi="Calibri" w:cs="Calibri"/>
                          <w:sz w:val="20"/>
                          <w:szCs w:val="20"/>
                        </w:rPr>
                        <w:t>Kidhome</w:t>
                      </w:r>
                      <w:proofErr w:type="spellEnd"/>
                      <w:r w:rsidRPr="00CF4215">
                        <w:rPr>
                          <w:rFonts w:ascii="Calibri" w:hAnsi="Calibri" w:cs="Calibri"/>
                          <w:sz w:val="20"/>
                          <w:szCs w:val="20"/>
                        </w:rPr>
                        <w:t xml:space="preserve"> group will be interested in all </w:t>
                      </w:r>
                      <w:proofErr w:type="spellStart"/>
                      <w:r w:rsidRPr="00CF4215">
                        <w:rPr>
                          <w:rFonts w:ascii="Calibri" w:hAnsi="Calibri" w:cs="Calibri"/>
                          <w:sz w:val="20"/>
                          <w:szCs w:val="20"/>
                        </w:rPr>
                        <w:t>adcertising</w:t>
                      </w:r>
                      <w:proofErr w:type="spellEnd"/>
                      <w:r w:rsidRPr="00CF4215">
                        <w:rPr>
                          <w:rFonts w:ascii="Calibri" w:hAnsi="Calibri" w:cs="Calibri"/>
                          <w:sz w:val="20"/>
                          <w:szCs w:val="20"/>
                        </w:rPr>
                        <w:t xml:space="preserve"> </w:t>
                      </w:r>
                      <w:r w:rsidR="00CF4215" w:rsidRPr="00CF4215">
                        <w:rPr>
                          <w:rFonts w:ascii="Calibri" w:hAnsi="Calibri" w:cs="Calibri"/>
                          <w:sz w:val="20"/>
                          <w:szCs w:val="20"/>
                        </w:rPr>
                        <w:t>efforts.</w:t>
                      </w:r>
                    </w:p>
                  </w:txbxContent>
                </v:textbox>
              </v:shape>
            </w:pict>
          </mc:Fallback>
        </mc:AlternateContent>
      </w:r>
    </w:p>
    <w:p w14:paraId="43747AE8" w14:textId="77777777" w:rsidR="000D44AF" w:rsidRDefault="000D44AF" w:rsidP="00D17C07">
      <w:pPr>
        <w:spacing w:after="0" w:line="240" w:lineRule="auto"/>
        <w:textAlignment w:val="baseline"/>
        <w:rPr>
          <w:rFonts w:ascii="inherit" w:eastAsia="Times New Roman" w:hAnsi="inherit" w:cs="Arial"/>
          <w:color w:val="3C4043"/>
          <w:sz w:val="20"/>
          <w:szCs w:val="20"/>
          <w:lang w:val="en-US"/>
        </w:rPr>
      </w:pPr>
    </w:p>
    <w:p w14:paraId="05D39865" w14:textId="77777777" w:rsidR="000D44AF" w:rsidRDefault="000D44AF" w:rsidP="00D17C07">
      <w:pPr>
        <w:spacing w:after="0" w:line="240" w:lineRule="auto"/>
        <w:textAlignment w:val="baseline"/>
        <w:rPr>
          <w:rFonts w:ascii="inherit" w:eastAsia="Times New Roman" w:hAnsi="inherit" w:cs="Arial"/>
          <w:color w:val="3C4043"/>
          <w:sz w:val="20"/>
          <w:szCs w:val="20"/>
          <w:lang w:val="en-US"/>
        </w:rPr>
      </w:pPr>
    </w:p>
    <w:p w14:paraId="4B1FD8D5" w14:textId="77777777" w:rsidR="000D44AF" w:rsidRDefault="000D44AF" w:rsidP="00D17C07">
      <w:pPr>
        <w:spacing w:after="0" w:line="240" w:lineRule="auto"/>
        <w:textAlignment w:val="baseline"/>
        <w:rPr>
          <w:rFonts w:ascii="inherit" w:eastAsia="Times New Roman" w:hAnsi="inherit" w:cs="Arial"/>
          <w:color w:val="3C4043"/>
          <w:sz w:val="20"/>
          <w:szCs w:val="20"/>
          <w:lang w:val="en-US"/>
        </w:rPr>
      </w:pPr>
    </w:p>
    <w:p w14:paraId="4634BD56" w14:textId="17601A6D" w:rsidR="000D44AF" w:rsidRDefault="000D44AF" w:rsidP="00D17C07">
      <w:pPr>
        <w:spacing w:after="0" w:line="240" w:lineRule="auto"/>
        <w:textAlignment w:val="baseline"/>
        <w:rPr>
          <w:rFonts w:ascii="inherit" w:eastAsia="Times New Roman" w:hAnsi="inherit" w:cs="Arial"/>
          <w:b/>
          <w:bCs/>
          <w:color w:val="3C4043"/>
          <w:sz w:val="20"/>
          <w:szCs w:val="20"/>
          <w:lang w:val="en-US"/>
        </w:rPr>
      </w:pPr>
    </w:p>
    <w:p w14:paraId="7F06BA7A" w14:textId="79A742F7" w:rsidR="008207F2" w:rsidRDefault="008207F2" w:rsidP="00D17C07">
      <w:pPr>
        <w:spacing w:after="0" w:line="240" w:lineRule="auto"/>
        <w:textAlignment w:val="baseline"/>
        <w:rPr>
          <w:rFonts w:ascii="inherit" w:eastAsia="Times New Roman" w:hAnsi="inherit" w:cs="Arial"/>
          <w:b/>
          <w:bCs/>
          <w:color w:val="3C4043"/>
          <w:sz w:val="20"/>
          <w:szCs w:val="20"/>
          <w:lang w:val="en-US"/>
        </w:rPr>
      </w:pPr>
    </w:p>
    <w:p w14:paraId="6613FF09" w14:textId="13D85435" w:rsidR="009A1CEC" w:rsidRDefault="008207F2" w:rsidP="008207F2">
      <w:pPr>
        <w:spacing w:after="0" w:line="240" w:lineRule="auto"/>
        <w:jc w:val="center"/>
        <w:textAlignment w:val="baseline"/>
        <w:rPr>
          <w:rFonts w:ascii="inherit" w:eastAsia="Times New Roman" w:hAnsi="inherit" w:cs="Arial"/>
          <w:b/>
          <w:bCs/>
          <w:color w:val="3C4043"/>
          <w:sz w:val="20"/>
          <w:szCs w:val="20"/>
          <w:lang w:val="en-US"/>
        </w:rPr>
      </w:pPr>
      <w:r>
        <w:rPr>
          <w:rFonts w:ascii="inherit" w:eastAsia="Times New Roman" w:hAnsi="inherit" w:cs="Arial"/>
          <w:b/>
          <w:bCs/>
          <w:noProof/>
          <w:color w:val="3C4043"/>
          <w:sz w:val="20"/>
          <w:szCs w:val="20"/>
          <w:lang w:val="en-US"/>
        </w:rPr>
        <w:drawing>
          <wp:inline distT="0" distB="0" distL="0" distR="0" wp14:anchorId="3EE51F98" wp14:editId="2A861EA1">
            <wp:extent cx="4605020" cy="3265936"/>
            <wp:effectExtent l="0" t="0" r="5080" b="0"/>
            <wp:docPr id="529663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0124" cy="3297924"/>
                    </a:xfrm>
                    <a:prstGeom prst="rect">
                      <a:avLst/>
                    </a:prstGeom>
                    <a:noFill/>
                    <a:ln>
                      <a:noFill/>
                    </a:ln>
                  </pic:spPr>
                </pic:pic>
              </a:graphicData>
            </a:graphic>
          </wp:inline>
        </w:drawing>
      </w:r>
    </w:p>
    <w:p w14:paraId="24152503" w14:textId="3AFCF969" w:rsidR="000D44AF" w:rsidRDefault="000D44AF" w:rsidP="008207F2">
      <w:pPr>
        <w:spacing w:after="0" w:line="240" w:lineRule="auto"/>
        <w:jc w:val="center"/>
        <w:textAlignment w:val="baseline"/>
        <w:rPr>
          <w:rFonts w:ascii="inherit" w:eastAsia="Times New Roman" w:hAnsi="inherit" w:cs="Arial"/>
          <w:b/>
          <w:bCs/>
          <w:color w:val="3C4043"/>
          <w:sz w:val="20"/>
          <w:szCs w:val="20"/>
          <w:lang w:val="en-US"/>
        </w:rPr>
      </w:pPr>
    </w:p>
    <w:p w14:paraId="712A484F" w14:textId="58429292" w:rsidR="000D44AF" w:rsidRDefault="000D44AF" w:rsidP="008207F2">
      <w:pPr>
        <w:spacing w:after="0" w:line="240" w:lineRule="auto"/>
        <w:jc w:val="center"/>
        <w:textAlignment w:val="baseline"/>
        <w:rPr>
          <w:rFonts w:ascii="inherit" w:eastAsia="Times New Roman" w:hAnsi="inherit" w:cs="Arial"/>
          <w:b/>
          <w:bCs/>
          <w:color w:val="3C4043"/>
          <w:sz w:val="20"/>
          <w:szCs w:val="20"/>
          <w:lang w:val="en-US"/>
        </w:rPr>
      </w:pPr>
      <w:r>
        <w:rPr>
          <w:rFonts w:ascii="inherit" w:eastAsia="Times New Roman" w:hAnsi="inherit" w:cs="Arial"/>
          <w:b/>
          <w:bCs/>
          <w:noProof/>
          <w:color w:val="3C4043"/>
          <w:sz w:val="20"/>
          <w:szCs w:val="20"/>
          <w:lang w:val="en-US"/>
          <w14:ligatures w14:val="standardContextual"/>
        </w:rPr>
        <mc:AlternateContent>
          <mc:Choice Requires="wps">
            <w:drawing>
              <wp:anchor distT="0" distB="0" distL="114300" distR="114300" simplePos="0" relativeHeight="251661312" behindDoc="0" locked="0" layoutInCell="1" allowOverlap="1" wp14:anchorId="6DD1FA87" wp14:editId="07A30DEF">
                <wp:simplePos x="0" y="0"/>
                <wp:positionH relativeFrom="margin">
                  <wp:posOffset>3187700</wp:posOffset>
                </wp:positionH>
                <wp:positionV relativeFrom="paragraph">
                  <wp:posOffset>5715</wp:posOffset>
                </wp:positionV>
                <wp:extent cx="2520950" cy="1041400"/>
                <wp:effectExtent l="0" t="666750" r="12700" b="25400"/>
                <wp:wrapNone/>
                <wp:docPr id="22070766" name="Speech Bubble: Rectangle with Corners Rounded 5"/>
                <wp:cNvGraphicFramePr/>
                <a:graphic xmlns:a="http://schemas.openxmlformats.org/drawingml/2006/main">
                  <a:graphicData uri="http://schemas.microsoft.com/office/word/2010/wordprocessingShape">
                    <wps:wsp>
                      <wps:cNvSpPr/>
                      <wps:spPr>
                        <a:xfrm>
                          <a:off x="0" y="0"/>
                          <a:ext cx="2520950" cy="1041400"/>
                        </a:xfrm>
                        <a:prstGeom prst="wedgeRoundRectCallout">
                          <a:avLst>
                            <a:gd name="adj1" fmla="val -31160"/>
                            <a:gd name="adj2" fmla="val -112010"/>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EF6AC3" w14:textId="20D6CCED" w:rsidR="000D44AF" w:rsidRPr="000D44AF" w:rsidRDefault="000D44AF" w:rsidP="000D44AF">
                            <w:pPr>
                              <w:rPr>
                                <w:rFonts w:ascii="Calibri" w:hAnsi="Calibri" w:cs="Calibri"/>
                                <w:sz w:val="20"/>
                                <w:szCs w:val="20"/>
                              </w:rPr>
                            </w:pPr>
                            <w:r w:rsidRPr="000D44AF">
                              <w:rPr>
                                <w:rFonts w:ascii="Calibri" w:hAnsi="Calibri" w:cs="Calibri"/>
                                <w:sz w:val="20"/>
                                <w:szCs w:val="20"/>
                              </w:rPr>
                              <w:t xml:space="preserve">A </w:t>
                            </w:r>
                            <w:r w:rsidRPr="00CF4215">
                              <w:rPr>
                                <w:rFonts w:ascii="Calibri" w:hAnsi="Calibri" w:cs="Calibri"/>
                                <w:sz w:val="20"/>
                                <w:szCs w:val="20"/>
                              </w:rPr>
                              <w:t>scatterplot</w:t>
                            </w:r>
                            <w:r w:rsidRPr="000D44AF">
                              <w:rPr>
                                <w:rFonts w:ascii="Calibri" w:hAnsi="Calibri" w:cs="Calibri"/>
                                <w:sz w:val="20"/>
                                <w:szCs w:val="20"/>
                              </w:rPr>
                              <w:t xml:space="preserve"> was used to answer Q1 as it encodes the </w:t>
                            </w:r>
                            <w:proofErr w:type="spellStart"/>
                            <w:r w:rsidRPr="00CF4215">
                              <w:rPr>
                                <w:rFonts w:ascii="Calibri" w:hAnsi="Calibri" w:cs="Calibri"/>
                                <w:sz w:val="20"/>
                                <w:szCs w:val="20"/>
                              </w:rPr>
                              <w:t>quantiative</w:t>
                            </w:r>
                            <w:proofErr w:type="spellEnd"/>
                            <w:r w:rsidRPr="000D44AF">
                              <w:rPr>
                                <w:rFonts w:ascii="Calibri" w:hAnsi="Calibri" w:cs="Calibri"/>
                                <w:sz w:val="20"/>
                                <w:szCs w:val="20"/>
                              </w:rPr>
                              <w:t xml:space="preserve"> </w:t>
                            </w:r>
                            <w:r w:rsidRPr="00CF4215">
                              <w:rPr>
                                <w:rFonts w:ascii="Calibri" w:hAnsi="Calibri" w:cs="Calibri"/>
                                <w:sz w:val="20"/>
                                <w:szCs w:val="20"/>
                              </w:rPr>
                              <w:t xml:space="preserve">Num </w:t>
                            </w:r>
                            <w:proofErr w:type="spellStart"/>
                            <w:r w:rsidRPr="00CF4215">
                              <w:rPr>
                                <w:rFonts w:ascii="Calibri" w:hAnsi="Calibri" w:cs="Calibri"/>
                                <w:sz w:val="20"/>
                                <w:szCs w:val="20"/>
                              </w:rPr>
                              <w:t>Catalog</w:t>
                            </w:r>
                            <w:proofErr w:type="spellEnd"/>
                            <w:r w:rsidRPr="00CF4215">
                              <w:rPr>
                                <w:rFonts w:ascii="Calibri" w:hAnsi="Calibri" w:cs="Calibri"/>
                                <w:sz w:val="20"/>
                                <w:szCs w:val="20"/>
                              </w:rPr>
                              <w:t xml:space="preserve"> Purchases and </w:t>
                            </w:r>
                            <w:proofErr w:type="spellStart"/>
                            <w:r w:rsidRPr="00CF4215">
                              <w:rPr>
                                <w:rFonts w:ascii="Calibri" w:hAnsi="Calibri" w:cs="Calibri"/>
                                <w:sz w:val="20"/>
                                <w:szCs w:val="20"/>
                              </w:rPr>
                              <w:t>Mnt</w:t>
                            </w:r>
                            <w:proofErr w:type="spellEnd"/>
                            <w:r w:rsidRPr="00CF4215">
                              <w:rPr>
                                <w:rFonts w:ascii="Calibri" w:hAnsi="Calibri" w:cs="Calibri"/>
                                <w:sz w:val="20"/>
                                <w:szCs w:val="20"/>
                              </w:rPr>
                              <w:t xml:space="preserve"> Meat Products</w:t>
                            </w:r>
                            <w:r w:rsidRPr="000D44AF">
                              <w:rPr>
                                <w:rFonts w:ascii="Calibri" w:hAnsi="Calibri" w:cs="Calibri"/>
                                <w:sz w:val="20"/>
                                <w:szCs w:val="20"/>
                              </w:rPr>
                              <w:t xml:space="preserve"> with position</w:t>
                            </w:r>
                            <w:r w:rsidRPr="00CF4215">
                              <w:rPr>
                                <w:rFonts w:ascii="Calibri" w:hAnsi="Calibri" w:cs="Calibri"/>
                                <w:sz w:val="20"/>
                                <w:szCs w:val="20"/>
                              </w:rPr>
                              <w:t xml:space="preserve"> </w:t>
                            </w:r>
                            <w:r w:rsidRPr="000D44AF">
                              <w:rPr>
                                <w:rFonts w:ascii="Calibri" w:hAnsi="Calibri" w:cs="Calibri"/>
                                <w:sz w:val="20"/>
                                <w:szCs w:val="20"/>
                              </w:rPr>
                              <w:t>in accordance with Mackinlay's guidance.</w:t>
                            </w:r>
                          </w:p>
                          <w:p w14:paraId="42DFAFCE" w14:textId="77777777" w:rsidR="000D44AF" w:rsidRPr="00CF4215" w:rsidRDefault="000D44AF" w:rsidP="000D44AF">
                            <w:pPr>
                              <w:jc w:val="center"/>
                              <w:rPr>
                                <w:sz w:val="20"/>
                                <w:szCs w:val="20"/>
                              </w:rPr>
                            </w:pPr>
                          </w:p>
                          <w:p w14:paraId="43549DA1" w14:textId="77777777" w:rsidR="000D44AF" w:rsidRPr="00CF4215" w:rsidRDefault="000D44AF" w:rsidP="000D44AF">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1FA87" id="Speech Bubble: Rectangle with Corners Rounded 5" o:spid="_x0000_s1028" type="#_x0000_t62" style="position:absolute;left:0;text-align:left;margin-left:251pt;margin-top:.45pt;width:198.5pt;height: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" adj="4069,-13394" fillcolor="#156082 [3204]" strokecolor="#030e13 [484]" strokeweight="1pt">
                <v:textbox>
                  <w:txbxContent>
                    <w:p w14:paraId="73EF6AC3" w14:textId="20D6CCED" w:rsidR="000D44AF" w:rsidRPr="000D44AF" w:rsidRDefault="000D44AF" w:rsidP="000D44AF">
                      <w:pPr>
                        <w:rPr>
                          <w:rFonts w:ascii="Calibri" w:hAnsi="Calibri" w:cs="Calibri"/>
                          <w:sz w:val="20"/>
                          <w:szCs w:val="20"/>
                        </w:rPr>
                      </w:pPr>
                      <w:r w:rsidRPr="000D44AF">
                        <w:rPr>
                          <w:rFonts w:ascii="Calibri" w:hAnsi="Calibri" w:cs="Calibri"/>
                          <w:sz w:val="20"/>
                          <w:szCs w:val="20"/>
                        </w:rPr>
                        <w:t xml:space="preserve">A </w:t>
                      </w:r>
                      <w:r w:rsidRPr="00CF4215">
                        <w:rPr>
                          <w:rFonts w:ascii="Calibri" w:hAnsi="Calibri" w:cs="Calibri"/>
                          <w:sz w:val="20"/>
                          <w:szCs w:val="20"/>
                        </w:rPr>
                        <w:t>scatterplot</w:t>
                      </w:r>
                      <w:r w:rsidRPr="000D44AF">
                        <w:rPr>
                          <w:rFonts w:ascii="Calibri" w:hAnsi="Calibri" w:cs="Calibri"/>
                          <w:sz w:val="20"/>
                          <w:szCs w:val="20"/>
                        </w:rPr>
                        <w:t xml:space="preserve"> was used to answer Q1 as it encodes the </w:t>
                      </w:r>
                      <w:proofErr w:type="spellStart"/>
                      <w:r w:rsidRPr="00CF4215">
                        <w:rPr>
                          <w:rFonts w:ascii="Calibri" w:hAnsi="Calibri" w:cs="Calibri"/>
                          <w:sz w:val="20"/>
                          <w:szCs w:val="20"/>
                        </w:rPr>
                        <w:t>quantiative</w:t>
                      </w:r>
                      <w:proofErr w:type="spellEnd"/>
                      <w:r w:rsidRPr="000D44AF">
                        <w:rPr>
                          <w:rFonts w:ascii="Calibri" w:hAnsi="Calibri" w:cs="Calibri"/>
                          <w:sz w:val="20"/>
                          <w:szCs w:val="20"/>
                        </w:rPr>
                        <w:t xml:space="preserve"> </w:t>
                      </w:r>
                      <w:r w:rsidRPr="00CF4215">
                        <w:rPr>
                          <w:rFonts w:ascii="Calibri" w:hAnsi="Calibri" w:cs="Calibri"/>
                          <w:sz w:val="20"/>
                          <w:szCs w:val="20"/>
                        </w:rPr>
                        <w:t xml:space="preserve">Num </w:t>
                      </w:r>
                      <w:proofErr w:type="spellStart"/>
                      <w:r w:rsidRPr="00CF4215">
                        <w:rPr>
                          <w:rFonts w:ascii="Calibri" w:hAnsi="Calibri" w:cs="Calibri"/>
                          <w:sz w:val="20"/>
                          <w:szCs w:val="20"/>
                        </w:rPr>
                        <w:t>Catalog</w:t>
                      </w:r>
                      <w:proofErr w:type="spellEnd"/>
                      <w:r w:rsidRPr="00CF4215">
                        <w:rPr>
                          <w:rFonts w:ascii="Calibri" w:hAnsi="Calibri" w:cs="Calibri"/>
                          <w:sz w:val="20"/>
                          <w:szCs w:val="20"/>
                        </w:rPr>
                        <w:t xml:space="preserve"> Purchases and </w:t>
                      </w:r>
                      <w:proofErr w:type="spellStart"/>
                      <w:r w:rsidRPr="00CF4215">
                        <w:rPr>
                          <w:rFonts w:ascii="Calibri" w:hAnsi="Calibri" w:cs="Calibri"/>
                          <w:sz w:val="20"/>
                          <w:szCs w:val="20"/>
                        </w:rPr>
                        <w:t>Mnt</w:t>
                      </w:r>
                      <w:proofErr w:type="spellEnd"/>
                      <w:r w:rsidRPr="00CF4215">
                        <w:rPr>
                          <w:rFonts w:ascii="Calibri" w:hAnsi="Calibri" w:cs="Calibri"/>
                          <w:sz w:val="20"/>
                          <w:szCs w:val="20"/>
                        </w:rPr>
                        <w:t xml:space="preserve"> Meat Products</w:t>
                      </w:r>
                      <w:r w:rsidRPr="000D44AF">
                        <w:rPr>
                          <w:rFonts w:ascii="Calibri" w:hAnsi="Calibri" w:cs="Calibri"/>
                          <w:sz w:val="20"/>
                          <w:szCs w:val="20"/>
                        </w:rPr>
                        <w:t xml:space="preserve"> with position</w:t>
                      </w:r>
                      <w:r w:rsidRPr="00CF4215">
                        <w:rPr>
                          <w:rFonts w:ascii="Calibri" w:hAnsi="Calibri" w:cs="Calibri"/>
                          <w:sz w:val="20"/>
                          <w:szCs w:val="20"/>
                        </w:rPr>
                        <w:t xml:space="preserve"> </w:t>
                      </w:r>
                      <w:r w:rsidRPr="000D44AF">
                        <w:rPr>
                          <w:rFonts w:ascii="Calibri" w:hAnsi="Calibri" w:cs="Calibri"/>
                          <w:sz w:val="20"/>
                          <w:szCs w:val="20"/>
                        </w:rPr>
                        <w:t>in accordance with Mackinlay's guidance.</w:t>
                      </w:r>
                    </w:p>
                    <w:p w14:paraId="42DFAFCE" w14:textId="77777777" w:rsidR="000D44AF" w:rsidRPr="00CF4215" w:rsidRDefault="000D44AF" w:rsidP="000D44AF">
                      <w:pPr>
                        <w:jc w:val="center"/>
                        <w:rPr>
                          <w:sz w:val="20"/>
                          <w:szCs w:val="20"/>
                        </w:rPr>
                      </w:pPr>
                    </w:p>
                    <w:p w14:paraId="43549DA1" w14:textId="77777777" w:rsidR="000D44AF" w:rsidRPr="00CF4215" w:rsidRDefault="000D44AF" w:rsidP="000D44AF">
                      <w:pPr>
                        <w:jc w:val="center"/>
                        <w:rPr>
                          <w:sz w:val="24"/>
                          <w:szCs w:val="24"/>
                        </w:rPr>
                      </w:pPr>
                    </w:p>
                  </w:txbxContent>
                </v:textbox>
                <w10:wrap anchorx="margin"/>
              </v:shape>
            </w:pict>
          </mc:Fallback>
        </mc:AlternateContent>
      </w:r>
      <w:r>
        <w:rPr>
          <w:rFonts w:ascii="inherit" w:eastAsia="Times New Roman" w:hAnsi="inherit" w:cs="Arial"/>
          <w:b/>
          <w:bCs/>
          <w:noProof/>
          <w:color w:val="3C4043"/>
          <w:sz w:val="20"/>
          <w:szCs w:val="20"/>
          <w:lang w:val="en-US"/>
          <w14:ligatures w14:val="standardContextual"/>
        </w:rPr>
        <mc:AlternateContent>
          <mc:Choice Requires="wps">
            <w:drawing>
              <wp:anchor distT="0" distB="0" distL="114300" distR="114300" simplePos="0" relativeHeight="251660288" behindDoc="0" locked="0" layoutInCell="1" allowOverlap="1" wp14:anchorId="2AACF85F" wp14:editId="4FB8EB98">
                <wp:simplePos x="0" y="0"/>
                <wp:positionH relativeFrom="margin">
                  <wp:align>left</wp:align>
                </wp:positionH>
                <wp:positionV relativeFrom="paragraph">
                  <wp:posOffset>11430</wp:posOffset>
                </wp:positionV>
                <wp:extent cx="2635250" cy="654050"/>
                <wp:effectExtent l="0" t="361950" r="12700" b="12700"/>
                <wp:wrapNone/>
                <wp:docPr id="130041179" name="Speech Bubble: Rectangle with Corners Rounded 4"/>
                <wp:cNvGraphicFramePr/>
                <a:graphic xmlns:a="http://schemas.openxmlformats.org/drawingml/2006/main">
                  <a:graphicData uri="http://schemas.microsoft.com/office/word/2010/wordprocessingShape">
                    <wps:wsp>
                      <wps:cNvSpPr/>
                      <wps:spPr>
                        <a:xfrm>
                          <a:off x="914400" y="9010650"/>
                          <a:ext cx="2635250" cy="654050"/>
                        </a:xfrm>
                        <a:prstGeom prst="wedgeRoundRectCallout">
                          <a:avLst>
                            <a:gd name="adj1" fmla="val 19890"/>
                            <a:gd name="adj2" fmla="val -104490"/>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D1A710" w14:textId="144AD707" w:rsidR="000D44AF" w:rsidRPr="00CF4215" w:rsidRDefault="000D44AF" w:rsidP="000D44AF">
                            <w:pPr>
                              <w:rPr>
                                <w:rFonts w:ascii="Calibri" w:hAnsi="Calibri" w:cs="Calibri"/>
                                <w:sz w:val="24"/>
                                <w:szCs w:val="24"/>
                              </w:rPr>
                            </w:pPr>
                            <w:r w:rsidRPr="000D44AF">
                              <w:rPr>
                                <w:rFonts w:ascii="Calibri" w:hAnsi="Calibri" w:cs="Calibri"/>
                                <w:sz w:val="20"/>
                                <w:szCs w:val="20"/>
                              </w:rPr>
                              <w:t>A bar chart was used to answer Q</w:t>
                            </w:r>
                            <w:r w:rsidRPr="00CF4215">
                              <w:rPr>
                                <w:rFonts w:ascii="Calibri" w:hAnsi="Calibri" w:cs="Calibri"/>
                                <w:sz w:val="20"/>
                                <w:szCs w:val="20"/>
                              </w:rPr>
                              <w:t>3,</w:t>
                            </w:r>
                            <w:r w:rsidRPr="000D44AF">
                              <w:rPr>
                                <w:rFonts w:ascii="Calibri" w:hAnsi="Calibri" w:cs="Calibri"/>
                                <w:sz w:val="20"/>
                                <w:szCs w:val="20"/>
                              </w:rPr>
                              <w:t xml:space="preserve"> </w:t>
                            </w:r>
                            <w:r w:rsidRPr="00CF4215">
                              <w:rPr>
                                <w:rFonts w:ascii="Calibri" w:hAnsi="Calibri" w:cs="Calibri"/>
                                <w:sz w:val="20"/>
                                <w:szCs w:val="20"/>
                              </w:rPr>
                              <w:t>with similar reasons to 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ACF85F" id="Speech Bubble: Rectangle with Corners Rounded 4" o:spid="_x0000_s1029" type="#_x0000_t62" style="position:absolute;left:0;text-align:left;margin-left:0;margin-top:.9pt;width:207.5pt;height:5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" adj="15096,-11770" fillcolor="#156082 [3204]" strokecolor="#030e13 [484]" strokeweight="1pt">
                <v:textbox>
                  <w:txbxContent>
                    <w:p w14:paraId="40D1A710" w14:textId="144AD707" w:rsidR="000D44AF" w:rsidRPr="00CF4215" w:rsidRDefault="000D44AF" w:rsidP="000D44AF">
                      <w:pPr>
                        <w:rPr>
                          <w:rFonts w:ascii="Calibri" w:hAnsi="Calibri" w:cs="Calibri"/>
                          <w:sz w:val="24"/>
                          <w:szCs w:val="24"/>
                        </w:rPr>
                      </w:pPr>
                      <w:r w:rsidRPr="000D44AF">
                        <w:rPr>
                          <w:rFonts w:ascii="Calibri" w:hAnsi="Calibri" w:cs="Calibri"/>
                          <w:sz w:val="20"/>
                          <w:szCs w:val="20"/>
                        </w:rPr>
                        <w:t>A bar chart was used to answer Q</w:t>
                      </w:r>
                      <w:r w:rsidRPr="00CF4215">
                        <w:rPr>
                          <w:rFonts w:ascii="Calibri" w:hAnsi="Calibri" w:cs="Calibri"/>
                          <w:sz w:val="20"/>
                          <w:szCs w:val="20"/>
                        </w:rPr>
                        <w:t>3,</w:t>
                      </w:r>
                      <w:r w:rsidRPr="000D44AF">
                        <w:rPr>
                          <w:rFonts w:ascii="Calibri" w:hAnsi="Calibri" w:cs="Calibri"/>
                          <w:sz w:val="20"/>
                          <w:szCs w:val="20"/>
                        </w:rPr>
                        <w:t xml:space="preserve"> </w:t>
                      </w:r>
                      <w:r w:rsidRPr="00CF4215">
                        <w:rPr>
                          <w:rFonts w:ascii="Calibri" w:hAnsi="Calibri" w:cs="Calibri"/>
                          <w:sz w:val="20"/>
                          <w:szCs w:val="20"/>
                        </w:rPr>
                        <w:t>with similar reasons to Q1</w:t>
                      </w:r>
                    </w:p>
                  </w:txbxContent>
                </v:textbox>
                <w10:wrap anchorx="margin"/>
              </v:shape>
            </w:pict>
          </mc:Fallback>
        </mc:AlternateContent>
      </w:r>
    </w:p>
    <w:p w14:paraId="67C4AA2B" w14:textId="4AE67BE1" w:rsidR="000D44AF" w:rsidRDefault="000D44AF" w:rsidP="008207F2">
      <w:pPr>
        <w:spacing w:after="0" w:line="240" w:lineRule="auto"/>
        <w:jc w:val="center"/>
        <w:textAlignment w:val="baseline"/>
        <w:rPr>
          <w:rFonts w:ascii="inherit" w:eastAsia="Times New Roman" w:hAnsi="inherit" w:cs="Arial"/>
          <w:b/>
          <w:bCs/>
          <w:color w:val="3C4043"/>
          <w:sz w:val="20"/>
          <w:szCs w:val="20"/>
          <w:lang w:val="en-US"/>
        </w:rPr>
      </w:pPr>
    </w:p>
    <w:p w14:paraId="53B1C58D" w14:textId="47D883BC" w:rsidR="000D44AF" w:rsidRPr="00D17C07" w:rsidRDefault="000D44AF" w:rsidP="008207F2">
      <w:pPr>
        <w:spacing w:after="0" w:line="240" w:lineRule="auto"/>
        <w:jc w:val="center"/>
        <w:textAlignment w:val="baseline"/>
        <w:rPr>
          <w:rFonts w:ascii="inherit" w:eastAsia="Times New Roman" w:hAnsi="inherit" w:cs="Arial"/>
          <w:b/>
          <w:bCs/>
          <w:color w:val="3C4043"/>
          <w:sz w:val="20"/>
          <w:szCs w:val="20"/>
          <w:lang w:val="en-US"/>
        </w:rPr>
      </w:pPr>
    </w:p>
    <w:p w14:paraId="5E982CF0" w14:textId="4389D48C" w:rsidR="009A1CEC" w:rsidRPr="00D17C07" w:rsidRDefault="009A1CEC" w:rsidP="00D17C07">
      <w:pPr>
        <w:spacing w:after="240" w:line="240" w:lineRule="auto"/>
        <w:textAlignment w:val="baseline"/>
        <w:rPr>
          <w:rFonts w:ascii="inherit" w:eastAsia="Times New Roman" w:hAnsi="inherit" w:cs="Arial"/>
          <w:color w:val="3C4043"/>
          <w:sz w:val="20"/>
          <w:szCs w:val="20"/>
          <w:lang w:val="en-US"/>
        </w:rPr>
      </w:pPr>
    </w:p>
    <w:p w14:paraId="2304B560" w14:textId="491C8A22" w:rsidR="00AB0AB4" w:rsidRDefault="00AB0AB4" w:rsidP="00D17C07">
      <w:pPr>
        <w:spacing w:after="0" w:line="240" w:lineRule="auto"/>
        <w:textAlignment w:val="baseline"/>
        <w:rPr>
          <w:rFonts w:ascii="inherit" w:eastAsia="Times New Roman" w:hAnsi="inherit" w:cs="Arial"/>
          <w:b/>
          <w:bCs/>
          <w:noProof/>
          <w:color w:val="3C4043"/>
          <w:sz w:val="20"/>
          <w:szCs w:val="20"/>
          <w:lang w:val="en-US"/>
        </w:rPr>
      </w:pPr>
    </w:p>
    <w:p w14:paraId="349C8547" w14:textId="3107C388" w:rsidR="00AB0AB4" w:rsidRDefault="00AB0AB4" w:rsidP="00AB0AB4">
      <w:pPr>
        <w:spacing w:after="0" w:line="240" w:lineRule="auto"/>
        <w:jc w:val="center"/>
        <w:textAlignment w:val="baseline"/>
        <w:rPr>
          <w:rFonts w:ascii="inherit" w:eastAsia="Times New Roman" w:hAnsi="inherit" w:cs="Arial"/>
          <w:b/>
          <w:bCs/>
          <w:color w:val="3C4043"/>
          <w:sz w:val="20"/>
          <w:szCs w:val="20"/>
          <w:lang w:val="en-US"/>
        </w:rPr>
      </w:pPr>
    </w:p>
    <w:p w14:paraId="46AB7EA0"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04C46BE2" w14:textId="77777777" w:rsidR="00AB0AB4" w:rsidRDefault="00AB0AB4" w:rsidP="00AB0AB4">
      <w:pPr>
        <w:spacing w:after="0" w:line="240" w:lineRule="auto"/>
        <w:jc w:val="center"/>
        <w:textAlignment w:val="baseline"/>
        <w:rPr>
          <w:rFonts w:ascii="inherit" w:eastAsia="Times New Roman" w:hAnsi="inherit" w:cs="Arial"/>
          <w:b/>
          <w:bCs/>
          <w:color w:val="3C4043"/>
          <w:sz w:val="20"/>
          <w:szCs w:val="20"/>
          <w:lang w:val="en-US"/>
        </w:rPr>
      </w:pPr>
    </w:p>
    <w:p w14:paraId="7CF2969B" w14:textId="52A8B5A1" w:rsidR="00AB0AB4" w:rsidRDefault="00AB0AB4" w:rsidP="00AB0AB4">
      <w:pPr>
        <w:spacing w:after="0" w:line="240" w:lineRule="auto"/>
        <w:jc w:val="center"/>
        <w:textAlignment w:val="baseline"/>
        <w:rPr>
          <w:rFonts w:ascii="inherit" w:eastAsia="Times New Roman" w:hAnsi="inherit" w:cs="Arial"/>
          <w:b/>
          <w:bCs/>
          <w:color w:val="3C4043"/>
          <w:sz w:val="20"/>
          <w:szCs w:val="20"/>
          <w:lang w:val="en-US"/>
        </w:rPr>
      </w:pPr>
    </w:p>
    <w:p w14:paraId="7177F53C" w14:textId="77777777" w:rsidR="00AB0AB4" w:rsidRDefault="00AB0AB4" w:rsidP="00AB0AB4">
      <w:pPr>
        <w:spacing w:after="0" w:line="240" w:lineRule="auto"/>
        <w:jc w:val="center"/>
        <w:textAlignment w:val="baseline"/>
        <w:rPr>
          <w:rFonts w:ascii="inherit" w:eastAsia="Times New Roman" w:hAnsi="inherit" w:cs="Arial"/>
          <w:b/>
          <w:bCs/>
          <w:color w:val="3C4043"/>
          <w:sz w:val="20"/>
          <w:szCs w:val="20"/>
          <w:lang w:val="en-US"/>
        </w:rPr>
      </w:pPr>
    </w:p>
    <w:p w14:paraId="09B008FC"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020EA7A9" w14:textId="3D117540"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2283C2A6"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2B279225"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321764F9"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2164C661" w14:textId="4698EDC9"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5739E08A" w14:textId="43FFCE71"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49041891" w14:textId="235653B4"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5A101BB4"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21AA20A7"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7948729A"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158D7100"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7B863A6F"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34E47F46"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64CE8D6A"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78B02339"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0DBB3828" w14:textId="3197F5E0"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7FBA5EF9" w14:textId="479F990C"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r>
        <w:rPr>
          <w:rFonts w:ascii="inherit" w:eastAsia="Times New Roman" w:hAnsi="inherit" w:cs="Arial"/>
          <w:b/>
          <w:bCs/>
          <w:noProof/>
          <w:color w:val="3C4043"/>
          <w:sz w:val="20"/>
          <w:szCs w:val="20"/>
          <w:lang w:val="en-US"/>
          <w14:ligatures w14:val="standardContextual"/>
        </w:rPr>
        <mc:AlternateContent>
          <mc:Choice Requires="wps">
            <w:drawing>
              <wp:anchor distT="0" distB="0" distL="114300" distR="114300" simplePos="0" relativeHeight="251663360" behindDoc="0" locked="0" layoutInCell="1" allowOverlap="1" wp14:anchorId="1E860F62" wp14:editId="3CBABED5">
                <wp:simplePos x="0" y="0"/>
                <wp:positionH relativeFrom="column">
                  <wp:posOffset>781050</wp:posOffset>
                </wp:positionH>
                <wp:positionV relativeFrom="paragraph">
                  <wp:posOffset>71755</wp:posOffset>
                </wp:positionV>
                <wp:extent cx="2254250" cy="501650"/>
                <wp:effectExtent l="0" t="0" r="12700" b="241300"/>
                <wp:wrapNone/>
                <wp:docPr id="237292748" name="Speech Bubble: Rectangle with Corners Rounded 8"/>
                <wp:cNvGraphicFramePr/>
                <a:graphic xmlns:a="http://schemas.openxmlformats.org/drawingml/2006/main">
                  <a:graphicData uri="http://schemas.microsoft.com/office/word/2010/wordprocessingShape">
                    <wps:wsp>
                      <wps:cNvSpPr/>
                      <wps:spPr>
                        <a:xfrm>
                          <a:off x="0" y="0"/>
                          <a:ext cx="2254250" cy="501650"/>
                        </a:xfrm>
                        <a:prstGeom prst="wedgeRoundRectCallout">
                          <a:avLst>
                            <a:gd name="adj1" fmla="val -22241"/>
                            <a:gd name="adj2" fmla="val 94146"/>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97310B" w14:textId="2B931383" w:rsidR="00AB0AB4" w:rsidRPr="00CF4215" w:rsidRDefault="00AB0AB4" w:rsidP="00AB0AB4">
                            <w:pPr>
                              <w:jc w:val="center"/>
                              <w:rPr>
                                <w:rFonts w:ascii="Calibri" w:hAnsi="Calibri" w:cs="Calibri"/>
                                <w:sz w:val="20"/>
                                <w:szCs w:val="20"/>
                              </w:rPr>
                            </w:pPr>
                            <w:r w:rsidRPr="00CF4215">
                              <w:rPr>
                                <w:rFonts w:ascii="Calibri" w:hAnsi="Calibri" w:cs="Calibri"/>
                                <w:sz w:val="20"/>
                                <w:szCs w:val="20"/>
                              </w:rPr>
                              <w:t>Minimized emphasis on the axis to amplify 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60F62" id="Speech Bubble: Rectangle with Corners Rounded 8" o:spid="_x0000_s1030" type="#_x0000_t62" style="position:absolute;left:0;text-align:left;margin-left:61.5pt;margin-top:5.65pt;width:177.5pt;height: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" adj="5996,31136" fillcolor="#156082 [3204]" strokecolor="#030e13 [484]" strokeweight="1pt">
                <v:textbox>
                  <w:txbxContent>
                    <w:p w14:paraId="5F97310B" w14:textId="2B931383" w:rsidR="00AB0AB4" w:rsidRPr="00CF4215" w:rsidRDefault="00AB0AB4" w:rsidP="00AB0AB4">
                      <w:pPr>
                        <w:jc w:val="center"/>
                        <w:rPr>
                          <w:rFonts w:ascii="Calibri" w:hAnsi="Calibri" w:cs="Calibri"/>
                          <w:sz w:val="20"/>
                          <w:szCs w:val="20"/>
                        </w:rPr>
                      </w:pPr>
                      <w:r w:rsidRPr="00CF4215">
                        <w:rPr>
                          <w:rFonts w:ascii="Calibri" w:hAnsi="Calibri" w:cs="Calibri"/>
                          <w:sz w:val="20"/>
                          <w:szCs w:val="20"/>
                        </w:rPr>
                        <w:t>Minimized emphasis on the axis to amplify cognition.</w:t>
                      </w:r>
                    </w:p>
                  </w:txbxContent>
                </v:textbox>
              </v:shape>
            </w:pict>
          </mc:Fallback>
        </mc:AlternateContent>
      </w:r>
    </w:p>
    <w:p w14:paraId="75EA6FDE" w14:textId="77777777"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50ED90FA" w14:textId="0D65B236"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529EDF81" w14:textId="60105BB1"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492BDF9F" w14:textId="4A70990F" w:rsidR="00CF4215" w:rsidRDefault="00CF4215" w:rsidP="00AB0AB4">
      <w:pPr>
        <w:spacing w:after="0" w:line="240" w:lineRule="auto"/>
        <w:jc w:val="center"/>
        <w:textAlignment w:val="baseline"/>
        <w:rPr>
          <w:rFonts w:ascii="inherit" w:eastAsia="Times New Roman" w:hAnsi="inherit" w:cs="Arial"/>
          <w:b/>
          <w:bCs/>
          <w:color w:val="3C4043"/>
          <w:sz w:val="20"/>
          <w:szCs w:val="20"/>
          <w:lang w:val="en-US"/>
        </w:rPr>
      </w:pPr>
    </w:p>
    <w:p w14:paraId="5ED6D174" w14:textId="2CD6E680" w:rsidR="00AB0AB4" w:rsidRDefault="00AB0AB4" w:rsidP="00AB0AB4">
      <w:pPr>
        <w:spacing w:after="0" w:line="240" w:lineRule="auto"/>
        <w:jc w:val="center"/>
        <w:textAlignment w:val="baseline"/>
        <w:rPr>
          <w:rFonts w:ascii="inherit" w:eastAsia="Times New Roman" w:hAnsi="inherit" w:cs="Arial"/>
          <w:b/>
          <w:bCs/>
          <w:color w:val="3C4043"/>
          <w:sz w:val="20"/>
          <w:szCs w:val="20"/>
          <w:lang w:val="en-US"/>
        </w:rPr>
      </w:pPr>
      <w:r>
        <w:rPr>
          <w:rFonts w:ascii="inherit" w:eastAsia="Times New Roman" w:hAnsi="inherit" w:cs="Arial"/>
          <w:b/>
          <w:bCs/>
          <w:noProof/>
          <w:color w:val="3C4043"/>
          <w:sz w:val="20"/>
          <w:szCs w:val="20"/>
          <w:lang w:val="en-US"/>
        </w:rPr>
        <w:drawing>
          <wp:inline distT="0" distB="0" distL="0" distR="0" wp14:anchorId="1CC7F976" wp14:editId="28A9F080">
            <wp:extent cx="5759450" cy="4267200"/>
            <wp:effectExtent l="0" t="0" r="0" b="0"/>
            <wp:docPr id="438312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3281" t="10417" r="22173" b="7500"/>
                    <a:stretch/>
                  </pic:blipFill>
                  <pic:spPr bwMode="auto">
                    <a:xfrm>
                      <a:off x="0" y="0"/>
                      <a:ext cx="5759450" cy="4267200"/>
                    </a:xfrm>
                    <a:prstGeom prst="rect">
                      <a:avLst/>
                    </a:prstGeom>
                    <a:noFill/>
                    <a:ln>
                      <a:noFill/>
                    </a:ln>
                    <a:extLst>
                      <a:ext uri="{53640926-AAD7-44D8-BBD7-CCE9431645EC}">
                        <a14:shadowObscured xmlns:a14="http://schemas.microsoft.com/office/drawing/2010/main"/>
                      </a:ext>
                    </a:extLst>
                  </pic:spPr>
                </pic:pic>
              </a:graphicData>
            </a:graphic>
          </wp:inline>
        </w:drawing>
      </w:r>
    </w:p>
    <w:p w14:paraId="736D8E3F" w14:textId="47C22FC2" w:rsidR="00AB0AB4" w:rsidRDefault="00CF4215" w:rsidP="00D17C07">
      <w:pPr>
        <w:spacing w:after="0" w:line="240" w:lineRule="auto"/>
        <w:textAlignment w:val="baseline"/>
        <w:rPr>
          <w:rFonts w:ascii="inherit" w:eastAsia="Times New Roman" w:hAnsi="inherit" w:cs="Arial"/>
          <w:b/>
          <w:bCs/>
          <w:color w:val="3C4043"/>
          <w:sz w:val="20"/>
          <w:szCs w:val="20"/>
          <w:lang w:val="en-US"/>
        </w:rPr>
      </w:pPr>
      <w:r>
        <w:rPr>
          <w:rFonts w:ascii="inherit" w:eastAsia="Times New Roman" w:hAnsi="inherit" w:cs="Arial"/>
          <w:b/>
          <w:bCs/>
          <w:noProof/>
          <w:color w:val="3C4043"/>
          <w:sz w:val="20"/>
          <w:szCs w:val="20"/>
          <w:lang w:val="en-US"/>
          <w14:ligatures w14:val="standardContextual"/>
        </w:rPr>
        <mc:AlternateContent>
          <mc:Choice Requires="wps">
            <w:drawing>
              <wp:anchor distT="0" distB="0" distL="114300" distR="114300" simplePos="0" relativeHeight="251665408" behindDoc="0" locked="0" layoutInCell="1" allowOverlap="1" wp14:anchorId="301D334E" wp14:editId="7FAF0FB9">
                <wp:simplePos x="0" y="0"/>
                <wp:positionH relativeFrom="margin">
                  <wp:align>right</wp:align>
                </wp:positionH>
                <wp:positionV relativeFrom="paragraph">
                  <wp:posOffset>25400</wp:posOffset>
                </wp:positionV>
                <wp:extent cx="2755900" cy="628650"/>
                <wp:effectExtent l="0" t="190500" r="25400" b="19050"/>
                <wp:wrapNone/>
                <wp:docPr id="1603611150" name="Speech Bubble: Rectangle with Corners Rounded 10"/>
                <wp:cNvGraphicFramePr/>
                <a:graphic xmlns:a="http://schemas.openxmlformats.org/drawingml/2006/main">
                  <a:graphicData uri="http://schemas.microsoft.com/office/word/2010/wordprocessingShape">
                    <wps:wsp>
                      <wps:cNvSpPr/>
                      <wps:spPr>
                        <a:xfrm>
                          <a:off x="0" y="0"/>
                          <a:ext cx="2755900" cy="628650"/>
                        </a:xfrm>
                        <a:prstGeom prst="wedgeRoundRectCallout">
                          <a:avLst>
                            <a:gd name="adj1" fmla="val -23259"/>
                            <a:gd name="adj2" fmla="val -77904"/>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829BF2" w14:textId="2AD51A11" w:rsidR="00AB0AB4" w:rsidRPr="00CF4215" w:rsidRDefault="00AB0AB4" w:rsidP="00AB0AB4">
                            <w:pPr>
                              <w:jc w:val="center"/>
                              <w:rPr>
                                <w:rFonts w:ascii="Calibri" w:hAnsi="Calibri" w:cs="Calibri"/>
                                <w:sz w:val="20"/>
                                <w:szCs w:val="20"/>
                              </w:rPr>
                            </w:pPr>
                            <w:r w:rsidRPr="00CF4215">
                              <w:rPr>
                                <w:rFonts w:ascii="Calibri" w:hAnsi="Calibri" w:cs="Calibri"/>
                                <w:sz w:val="20"/>
                                <w:szCs w:val="20"/>
                              </w:rPr>
                              <w:t>2n Cycle group I was not aware of initially and labelled Average amount spent on wines for clarity, and comparison to a standard.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D334E" id="Speech Bubble: Rectangle with Corners Rounded 10" o:spid="_x0000_s1031" type="#_x0000_t62" style="position:absolute;margin-left:165.8pt;margin-top:2pt;width:217pt;height:4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" adj="5776,-6027" fillcolor="#156082 [3204]" strokecolor="#030e13 [484]" strokeweight="1pt">
                <v:textbox>
                  <w:txbxContent>
                    <w:p w14:paraId="00829BF2" w14:textId="2AD51A11" w:rsidR="00AB0AB4" w:rsidRPr="00CF4215" w:rsidRDefault="00AB0AB4" w:rsidP="00AB0AB4">
                      <w:pPr>
                        <w:jc w:val="center"/>
                        <w:rPr>
                          <w:rFonts w:ascii="Calibri" w:hAnsi="Calibri" w:cs="Calibri"/>
                          <w:sz w:val="20"/>
                          <w:szCs w:val="20"/>
                        </w:rPr>
                      </w:pPr>
                      <w:r w:rsidRPr="00CF4215">
                        <w:rPr>
                          <w:rFonts w:ascii="Calibri" w:hAnsi="Calibri" w:cs="Calibri"/>
                          <w:sz w:val="20"/>
                          <w:szCs w:val="20"/>
                        </w:rPr>
                        <w:t>2n Cycle group I was not aware of initially and labelled Average amount spent on wines for clarity, and comparison to a standard.</w:t>
                      </w:r>
                    </w:p>
                  </w:txbxContent>
                </v:textbox>
                <w10:wrap anchorx="margin"/>
              </v:shape>
            </w:pict>
          </mc:Fallback>
        </mc:AlternateContent>
      </w:r>
      <w:r>
        <w:rPr>
          <w:rFonts w:ascii="inherit" w:eastAsia="Times New Roman" w:hAnsi="inherit" w:cs="Arial"/>
          <w:b/>
          <w:bCs/>
          <w:noProof/>
          <w:color w:val="3C4043"/>
          <w:sz w:val="20"/>
          <w:szCs w:val="20"/>
          <w:lang w:val="en-US"/>
          <w14:ligatures w14:val="standardContextual"/>
        </w:rPr>
        <mc:AlternateContent>
          <mc:Choice Requires="wps">
            <w:drawing>
              <wp:anchor distT="0" distB="0" distL="114300" distR="114300" simplePos="0" relativeHeight="251664384" behindDoc="0" locked="0" layoutInCell="1" allowOverlap="1" wp14:anchorId="2F3E20CD" wp14:editId="564BF616">
                <wp:simplePos x="0" y="0"/>
                <wp:positionH relativeFrom="column">
                  <wp:posOffset>438150</wp:posOffset>
                </wp:positionH>
                <wp:positionV relativeFrom="paragraph">
                  <wp:posOffset>12700</wp:posOffset>
                </wp:positionV>
                <wp:extent cx="2279650" cy="628650"/>
                <wp:effectExtent l="0" t="190500" r="25400" b="19050"/>
                <wp:wrapNone/>
                <wp:docPr id="932569513" name="Speech Bubble: Rectangle with Corners Rounded 9"/>
                <wp:cNvGraphicFramePr/>
                <a:graphic xmlns:a="http://schemas.openxmlformats.org/drawingml/2006/main">
                  <a:graphicData uri="http://schemas.microsoft.com/office/word/2010/wordprocessingShape">
                    <wps:wsp>
                      <wps:cNvSpPr/>
                      <wps:spPr>
                        <a:xfrm>
                          <a:off x="0" y="0"/>
                          <a:ext cx="2279650" cy="628650"/>
                        </a:xfrm>
                        <a:prstGeom prst="wedgeRoundRectCallout">
                          <a:avLst>
                            <a:gd name="adj1" fmla="val -20554"/>
                            <a:gd name="adj2" fmla="val -79924"/>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0D96E5" w14:textId="6CE926E7" w:rsidR="00AB0AB4" w:rsidRPr="00CF4215" w:rsidRDefault="00AB0AB4" w:rsidP="00AB0AB4">
                            <w:pPr>
                              <w:jc w:val="center"/>
                              <w:rPr>
                                <w:rFonts w:ascii="Calibri" w:hAnsi="Calibri" w:cs="Calibri"/>
                                <w:sz w:val="20"/>
                                <w:szCs w:val="20"/>
                              </w:rPr>
                            </w:pPr>
                            <w:r w:rsidRPr="00CF4215">
                              <w:rPr>
                                <w:rFonts w:ascii="Calibri" w:hAnsi="Calibri" w:cs="Calibri"/>
                                <w:sz w:val="20"/>
                                <w:szCs w:val="20"/>
                              </w:rPr>
                              <w:t>Displayed axis label as I forgot to do so during pre-implementation.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E20CD" id="Speech Bubble: Rectangle with Corners Rounded 9" o:spid="_x0000_s1032" type="#_x0000_t62" style="position:absolute;margin-left:34.5pt;margin-top:1pt;width:179.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" adj="6360,-6464" fillcolor="#156082 [3204]" strokecolor="#030e13 [484]" strokeweight="1pt">
                <v:textbox>
                  <w:txbxContent>
                    <w:p w14:paraId="320D96E5" w14:textId="6CE926E7" w:rsidR="00AB0AB4" w:rsidRPr="00CF4215" w:rsidRDefault="00AB0AB4" w:rsidP="00AB0AB4">
                      <w:pPr>
                        <w:jc w:val="center"/>
                        <w:rPr>
                          <w:rFonts w:ascii="Calibri" w:hAnsi="Calibri" w:cs="Calibri"/>
                          <w:sz w:val="20"/>
                          <w:szCs w:val="20"/>
                        </w:rPr>
                      </w:pPr>
                      <w:r w:rsidRPr="00CF4215">
                        <w:rPr>
                          <w:rFonts w:ascii="Calibri" w:hAnsi="Calibri" w:cs="Calibri"/>
                          <w:sz w:val="20"/>
                          <w:szCs w:val="20"/>
                        </w:rPr>
                        <w:t>Displayed axis label as I forgot to do so during pre-implementation.</w:t>
                      </w:r>
                    </w:p>
                  </w:txbxContent>
                </v:textbox>
              </v:shape>
            </w:pict>
          </mc:Fallback>
        </mc:AlternateContent>
      </w:r>
    </w:p>
    <w:p w14:paraId="16A68066" w14:textId="2EA7E7CD" w:rsidR="00AB0AB4" w:rsidRDefault="00AB0AB4" w:rsidP="00D17C07">
      <w:pPr>
        <w:spacing w:after="0" w:line="240" w:lineRule="auto"/>
        <w:textAlignment w:val="baseline"/>
        <w:rPr>
          <w:rFonts w:ascii="inherit" w:eastAsia="Times New Roman" w:hAnsi="inherit" w:cs="Arial"/>
          <w:b/>
          <w:bCs/>
          <w:color w:val="3C4043"/>
          <w:sz w:val="20"/>
          <w:szCs w:val="20"/>
          <w:lang w:val="en-US"/>
        </w:rPr>
      </w:pPr>
    </w:p>
    <w:p w14:paraId="52BFEA20" w14:textId="397E2E85" w:rsidR="00AB0AB4" w:rsidRDefault="00AB0AB4" w:rsidP="00D17C07">
      <w:pPr>
        <w:spacing w:after="0" w:line="240" w:lineRule="auto"/>
        <w:textAlignment w:val="baseline"/>
        <w:rPr>
          <w:rFonts w:ascii="inherit" w:eastAsia="Times New Roman" w:hAnsi="inherit" w:cs="Arial"/>
          <w:b/>
          <w:bCs/>
          <w:color w:val="3C4043"/>
          <w:sz w:val="20"/>
          <w:szCs w:val="20"/>
          <w:lang w:val="en-US"/>
        </w:rPr>
      </w:pPr>
    </w:p>
    <w:p w14:paraId="50D4AB1B" w14:textId="3328D128" w:rsidR="00AB0AB4" w:rsidRDefault="00AB0AB4" w:rsidP="00D17C07">
      <w:pPr>
        <w:spacing w:after="0" w:line="240" w:lineRule="auto"/>
        <w:textAlignment w:val="baseline"/>
        <w:rPr>
          <w:rFonts w:ascii="inherit" w:eastAsia="Times New Roman" w:hAnsi="inherit" w:cs="Arial"/>
          <w:b/>
          <w:bCs/>
          <w:color w:val="3C4043"/>
          <w:sz w:val="20"/>
          <w:szCs w:val="20"/>
          <w:lang w:val="en-US"/>
        </w:rPr>
      </w:pPr>
    </w:p>
    <w:p w14:paraId="7F2175C0" w14:textId="1145C17A" w:rsidR="00AB0AB4" w:rsidRDefault="00AB0AB4" w:rsidP="00D17C07">
      <w:pPr>
        <w:spacing w:after="0" w:line="240" w:lineRule="auto"/>
        <w:textAlignment w:val="baseline"/>
        <w:rPr>
          <w:rFonts w:ascii="inherit" w:eastAsia="Times New Roman" w:hAnsi="inherit" w:cs="Arial"/>
          <w:b/>
          <w:bCs/>
          <w:color w:val="3C4043"/>
          <w:sz w:val="20"/>
          <w:szCs w:val="20"/>
          <w:lang w:val="en-US"/>
        </w:rPr>
      </w:pPr>
    </w:p>
    <w:p w14:paraId="0B861635"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2D64F307" w14:textId="77777777" w:rsidR="00CF4215" w:rsidRDefault="00CF4215" w:rsidP="00D17C07">
      <w:pPr>
        <w:spacing w:after="0" w:line="240" w:lineRule="auto"/>
        <w:textAlignment w:val="baseline"/>
        <w:rPr>
          <w:rFonts w:ascii="inherit" w:eastAsia="Times New Roman" w:hAnsi="inherit" w:cs="Arial"/>
          <w:b/>
          <w:bCs/>
          <w:color w:val="3C4043"/>
          <w:sz w:val="20"/>
          <w:szCs w:val="20"/>
          <w:lang w:val="en-US"/>
        </w:rPr>
      </w:pPr>
    </w:p>
    <w:p w14:paraId="5E4EB2A5" w14:textId="197729AA" w:rsidR="000E78B2" w:rsidRPr="00D17C07" w:rsidRDefault="000E78B2" w:rsidP="00D17C07">
      <w:pPr>
        <w:spacing w:after="0" w:line="240" w:lineRule="auto"/>
        <w:textAlignment w:val="baseline"/>
        <w:rPr>
          <w:rFonts w:ascii="inherit" w:eastAsia="Times New Roman" w:hAnsi="inherit" w:cs="Arial"/>
          <w:b/>
          <w:bCs/>
          <w:color w:val="3C4043"/>
          <w:sz w:val="20"/>
          <w:szCs w:val="20"/>
          <w:lang w:val="en-US"/>
        </w:rPr>
      </w:pPr>
      <w:r w:rsidRPr="00D17C07">
        <w:rPr>
          <w:rFonts w:ascii="inherit" w:eastAsia="Times New Roman" w:hAnsi="inherit" w:cs="Arial"/>
          <w:b/>
          <w:bCs/>
          <w:color w:val="3C4043"/>
          <w:sz w:val="20"/>
          <w:szCs w:val="20"/>
          <w:lang w:val="en-US"/>
        </w:rPr>
        <w:t>I</w:t>
      </w:r>
      <w:r w:rsidR="00AB0AB4">
        <w:rPr>
          <w:rFonts w:ascii="inherit" w:eastAsia="Times New Roman" w:hAnsi="inherit" w:cs="Arial"/>
          <w:b/>
          <w:bCs/>
          <w:color w:val="3C4043"/>
          <w:sz w:val="20"/>
          <w:szCs w:val="20"/>
          <w:lang w:val="en-US"/>
        </w:rPr>
        <w:t>MPLEMENTATION</w:t>
      </w:r>
    </w:p>
    <w:p w14:paraId="7C8F8061" w14:textId="68D8B96E" w:rsidR="00F1342D" w:rsidRPr="00CF4215" w:rsidRDefault="000E78B2" w:rsidP="00D17C07">
      <w:pPr>
        <w:spacing w:after="24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In </w:t>
      </w:r>
      <w:r w:rsidR="00F1342D" w:rsidRPr="00CF4215">
        <w:rPr>
          <w:rFonts w:ascii="Calibri" w:eastAsia="Times New Roman" w:hAnsi="Calibri" w:cs="Calibri"/>
          <w:color w:val="3C4043"/>
          <w:sz w:val="20"/>
          <w:szCs w:val="20"/>
          <w:lang w:val="en-US"/>
        </w:rPr>
        <w:t xml:space="preserve">this section, the implementation of the Tableau visualization design solution will be discussed, including the problems faced in implementation and attempted solutions to said problems. </w:t>
      </w:r>
    </w:p>
    <w:p w14:paraId="07324F2F" w14:textId="544D15B6" w:rsidR="00816EE2" w:rsidRPr="00CF4215" w:rsidRDefault="00F1342D" w:rsidP="00D17C07">
      <w:pPr>
        <w:spacing w:after="24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First, the CS5803 Superstore Dataset.csv file</w:t>
      </w:r>
      <w:r w:rsidR="00D54350" w:rsidRPr="00CF4215">
        <w:rPr>
          <w:rFonts w:ascii="Calibri" w:eastAsia="Times New Roman" w:hAnsi="Calibri" w:cs="Calibri"/>
          <w:color w:val="3C4043"/>
          <w:sz w:val="20"/>
          <w:szCs w:val="20"/>
          <w:lang w:val="en-US"/>
        </w:rPr>
        <w:t xml:space="preserve"> was connected to</w:t>
      </w:r>
      <w:r w:rsidRPr="00CF4215">
        <w:rPr>
          <w:rFonts w:ascii="Calibri" w:eastAsia="Times New Roman" w:hAnsi="Calibri" w:cs="Calibri"/>
          <w:color w:val="3C4043"/>
          <w:sz w:val="20"/>
          <w:szCs w:val="20"/>
          <w:lang w:val="en-US"/>
        </w:rPr>
        <w:t>.</w:t>
      </w:r>
      <w:r w:rsidR="00816EE2" w:rsidRPr="00CF4215">
        <w:rPr>
          <w:rFonts w:ascii="Calibri" w:eastAsia="Times New Roman" w:hAnsi="Calibri" w:cs="Calibri"/>
          <w:color w:val="3C4043"/>
          <w:sz w:val="20"/>
          <w:szCs w:val="20"/>
          <w:lang w:val="en-US"/>
        </w:rPr>
        <w:t xml:space="preserve"> “Sheet 1”</w:t>
      </w:r>
      <w:r w:rsidR="00D54350" w:rsidRPr="00CF4215">
        <w:rPr>
          <w:rFonts w:ascii="Calibri" w:eastAsia="Times New Roman" w:hAnsi="Calibri" w:cs="Calibri"/>
          <w:color w:val="3C4043"/>
          <w:sz w:val="20"/>
          <w:szCs w:val="20"/>
          <w:lang w:val="en-US"/>
        </w:rPr>
        <w:t xml:space="preserve"> was then selected</w:t>
      </w:r>
      <w:r w:rsidR="00816EE2" w:rsidRPr="00CF4215">
        <w:rPr>
          <w:rFonts w:ascii="Calibri" w:eastAsia="Times New Roman" w:hAnsi="Calibri" w:cs="Calibri"/>
          <w:color w:val="3C4043"/>
          <w:sz w:val="20"/>
          <w:szCs w:val="20"/>
          <w:lang w:val="en-US"/>
        </w:rPr>
        <w:t xml:space="preserve"> where I </w:t>
      </w:r>
      <w:r w:rsidR="00D54350" w:rsidRPr="00CF4215">
        <w:rPr>
          <w:rFonts w:ascii="Calibri" w:eastAsia="Times New Roman" w:hAnsi="Calibri" w:cs="Calibri"/>
          <w:color w:val="3C4043"/>
          <w:sz w:val="20"/>
          <w:szCs w:val="20"/>
          <w:lang w:val="en-US"/>
        </w:rPr>
        <w:t>could view</w:t>
      </w:r>
      <w:r w:rsidR="00816EE2" w:rsidRPr="00CF4215">
        <w:rPr>
          <w:rFonts w:ascii="Calibri" w:eastAsia="Times New Roman" w:hAnsi="Calibri" w:cs="Calibri"/>
          <w:color w:val="3C4043"/>
          <w:sz w:val="20"/>
          <w:szCs w:val="20"/>
          <w:lang w:val="en-US"/>
        </w:rPr>
        <w:t xml:space="preserve"> all dimensions and measures on the Data pane.</w:t>
      </w:r>
    </w:p>
    <w:p w14:paraId="22D81D27" w14:textId="77777777" w:rsidR="00644080" w:rsidRDefault="00816EE2" w:rsidP="00644080">
      <w:pPr>
        <w:pStyle w:val="ListParagraph"/>
        <w:numPr>
          <w:ilvl w:val="0"/>
          <w:numId w:val="5"/>
        </w:numPr>
        <w:spacing w:after="240" w:line="240" w:lineRule="auto"/>
        <w:textAlignment w:val="baseline"/>
        <w:rPr>
          <w:rFonts w:ascii="Calibri" w:eastAsia="Times New Roman" w:hAnsi="Calibri" w:cs="Calibri"/>
          <w:color w:val="3C4043"/>
          <w:sz w:val="20"/>
          <w:szCs w:val="20"/>
          <w:lang w:val="en-US"/>
        </w:rPr>
      </w:pPr>
      <w:proofErr w:type="spellStart"/>
      <w:r w:rsidRPr="00CF4215">
        <w:rPr>
          <w:rFonts w:ascii="Calibri" w:eastAsia="Times New Roman" w:hAnsi="Calibri" w:cs="Calibri"/>
          <w:color w:val="3C4043"/>
          <w:sz w:val="20"/>
          <w:szCs w:val="20"/>
          <w:lang w:val="en-US"/>
        </w:rPr>
        <w:t>Kidhome</w:t>
      </w:r>
      <w:proofErr w:type="spellEnd"/>
      <w:r w:rsidR="00D54350" w:rsidRPr="00CF4215">
        <w:rPr>
          <w:rFonts w:ascii="Calibri" w:eastAsia="Times New Roman" w:hAnsi="Calibri" w:cs="Calibri"/>
          <w:color w:val="3C4043"/>
          <w:sz w:val="20"/>
          <w:szCs w:val="20"/>
          <w:lang w:val="en-US"/>
        </w:rPr>
        <w:t xml:space="preserve"> and Response</w:t>
      </w:r>
      <w:r w:rsidRPr="00CF4215">
        <w:rPr>
          <w:rFonts w:ascii="Calibri" w:eastAsia="Times New Roman" w:hAnsi="Calibri" w:cs="Calibri"/>
          <w:color w:val="3C4043"/>
          <w:sz w:val="20"/>
          <w:szCs w:val="20"/>
          <w:lang w:val="en-US"/>
        </w:rPr>
        <w:t xml:space="preserve">, which </w:t>
      </w:r>
      <w:r w:rsidR="00D54350" w:rsidRPr="00CF4215">
        <w:rPr>
          <w:rFonts w:ascii="Calibri" w:eastAsia="Times New Roman" w:hAnsi="Calibri" w:cs="Calibri"/>
          <w:color w:val="3C4043"/>
          <w:sz w:val="20"/>
          <w:szCs w:val="20"/>
          <w:lang w:val="en-US"/>
        </w:rPr>
        <w:t>were</w:t>
      </w:r>
      <w:r w:rsidRPr="00CF4215">
        <w:rPr>
          <w:rFonts w:ascii="Calibri" w:eastAsia="Times New Roman" w:hAnsi="Calibri" w:cs="Calibri"/>
          <w:color w:val="3C4043"/>
          <w:sz w:val="20"/>
          <w:szCs w:val="20"/>
          <w:lang w:val="en-US"/>
        </w:rPr>
        <w:t xml:space="preserve"> intend</w:t>
      </w:r>
      <w:r w:rsidR="00D54350" w:rsidRPr="00CF4215">
        <w:rPr>
          <w:rFonts w:ascii="Calibri" w:eastAsia="Times New Roman" w:hAnsi="Calibri" w:cs="Calibri"/>
          <w:color w:val="3C4043"/>
          <w:sz w:val="20"/>
          <w:szCs w:val="20"/>
          <w:lang w:val="en-US"/>
        </w:rPr>
        <w:t>ed</w:t>
      </w:r>
      <w:r w:rsidRPr="00CF4215">
        <w:rPr>
          <w:rFonts w:ascii="Calibri" w:eastAsia="Times New Roman" w:hAnsi="Calibri" w:cs="Calibri"/>
          <w:color w:val="3C4043"/>
          <w:sz w:val="20"/>
          <w:szCs w:val="20"/>
          <w:lang w:val="en-US"/>
        </w:rPr>
        <w:t xml:space="preserve"> to </w:t>
      </w:r>
      <w:r w:rsidR="00D54350" w:rsidRPr="00CF4215">
        <w:rPr>
          <w:rFonts w:ascii="Calibri" w:eastAsia="Times New Roman" w:hAnsi="Calibri" w:cs="Calibri"/>
          <w:color w:val="3C4043"/>
          <w:sz w:val="20"/>
          <w:szCs w:val="20"/>
          <w:lang w:val="en-US"/>
        </w:rPr>
        <w:t>function</w:t>
      </w:r>
      <w:r w:rsidRPr="00CF4215">
        <w:rPr>
          <w:rFonts w:ascii="Calibri" w:eastAsia="Times New Roman" w:hAnsi="Calibri" w:cs="Calibri"/>
          <w:color w:val="3C4043"/>
          <w:sz w:val="20"/>
          <w:szCs w:val="20"/>
          <w:lang w:val="en-US"/>
        </w:rPr>
        <w:t xml:space="preserve"> as dimension</w:t>
      </w:r>
      <w:r w:rsidR="00D54350" w:rsidRPr="00CF4215">
        <w:rPr>
          <w:rFonts w:ascii="Calibri" w:eastAsia="Times New Roman" w:hAnsi="Calibri" w:cs="Calibri"/>
          <w:color w:val="3C4043"/>
          <w:sz w:val="20"/>
          <w:szCs w:val="20"/>
          <w:lang w:val="en-US"/>
        </w:rPr>
        <w:t>s</w:t>
      </w:r>
      <w:r w:rsidRPr="00CF4215">
        <w:rPr>
          <w:rFonts w:ascii="Calibri" w:eastAsia="Times New Roman" w:hAnsi="Calibri" w:cs="Calibri"/>
          <w:color w:val="3C4043"/>
          <w:sz w:val="20"/>
          <w:szCs w:val="20"/>
          <w:lang w:val="en-US"/>
        </w:rPr>
        <w:t xml:space="preserve"> ha</w:t>
      </w:r>
      <w:r w:rsidR="00D54350" w:rsidRPr="00CF4215">
        <w:rPr>
          <w:rFonts w:ascii="Calibri" w:eastAsia="Times New Roman" w:hAnsi="Calibri" w:cs="Calibri"/>
          <w:color w:val="3C4043"/>
          <w:sz w:val="20"/>
          <w:szCs w:val="20"/>
          <w:lang w:val="en-US"/>
        </w:rPr>
        <w:t>d</w:t>
      </w:r>
      <w:r w:rsidRPr="00CF4215">
        <w:rPr>
          <w:rFonts w:ascii="Calibri" w:eastAsia="Times New Roman" w:hAnsi="Calibri" w:cs="Calibri"/>
          <w:color w:val="3C4043"/>
          <w:sz w:val="20"/>
          <w:szCs w:val="20"/>
          <w:lang w:val="en-US"/>
        </w:rPr>
        <w:t xml:space="preserve"> been interpreted by Tableau as </w:t>
      </w:r>
      <w:r w:rsidR="00D54350" w:rsidRPr="00CF4215">
        <w:rPr>
          <w:rFonts w:ascii="Calibri" w:eastAsia="Times New Roman" w:hAnsi="Calibri" w:cs="Calibri"/>
          <w:color w:val="3C4043"/>
          <w:sz w:val="20"/>
          <w:szCs w:val="20"/>
          <w:lang w:val="en-US"/>
        </w:rPr>
        <w:t>m</w:t>
      </w:r>
      <w:r w:rsidRPr="00CF4215">
        <w:rPr>
          <w:rFonts w:ascii="Calibri" w:eastAsia="Times New Roman" w:hAnsi="Calibri" w:cs="Calibri"/>
          <w:color w:val="3C4043"/>
          <w:sz w:val="20"/>
          <w:szCs w:val="20"/>
          <w:lang w:val="en-US"/>
        </w:rPr>
        <w:t>easure</w:t>
      </w:r>
      <w:r w:rsidR="00D54350" w:rsidRPr="00CF4215">
        <w:rPr>
          <w:rFonts w:ascii="Calibri" w:eastAsia="Times New Roman" w:hAnsi="Calibri" w:cs="Calibri"/>
          <w:color w:val="3C4043"/>
          <w:sz w:val="20"/>
          <w:szCs w:val="20"/>
          <w:lang w:val="en-US"/>
        </w:rPr>
        <w:t>s due to the numerical values within them,</w:t>
      </w:r>
      <w:r w:rsidRPr="00CF4215">
        <w:rPr>
          <w:rFonts w:ascii="Calibri" w:eastAsia="Times New Roman" w:hAnsi="Calibri" w:cs="Calibri"/>
          <w:color w:val="3C4043"/>
          <w:sz w:val="20"/>
          <w:szCs w:val="20"/>
          <w:lang w:val="en-US"/>
        </w:rPr>
        <w:t xml:space="preserve"> </w:t>
      </w:r>
      <w:r w:rsidR="00D54350" w:rsidRPr="00CF4215">
        <w:rPr>
          <w:rFonts w:ascii="Calibri" w:eastAsia="Times New Roman" w:hAnsi="Calibri" w:cs="Calibri"/>
          <w:color w:val="3C4043"/>
          <w:sz w:val="20"/>
          <w:szCs w:val="20"/>
          <w:lang w:val="en-US"/>
        </w:rPr>
        <w:t>hence</w:t>
      </w:r>
      <w:r w:rsidRPr="00CF4215">
        <w:rPr>
          <w:rFonts w:ascii="Calibri" w:eastAsia="Times New Roman" w:hAnsi="Calibri" w:cs="Calibri"/>
          <w:color w:val="3C4043"/>
          <w:sz w:val="20"/>
          <w:szCs w:val="20"/>
          <w:lang w:val="en-US"/>
        </w:rPr>
        <w:t xml:space="preserve"> </w:t>
      </w:r>
      <w:r w:rsidR="00D54350" w:rsidRPr="00CF4215">
        <w:rPr>
          <w:rFonts w:ascii="Calibri" w:eastAsia="Times New Roman" w:hAnsi="Calibri" w:cs="Calibri"/>
          <w:color w:val="3C4043"/>
          <w:sz w:val="20"/>
          <w:szCs w:val="20"/>
          <w:lang w:val="en-US"/>
        </w:rPr>
        <w:t xml:space="preserve">the pill drop down was selected and “convert to dimension”. After this, both pills were added to the rows shelf, </w:t>
      </w:r>
      <w:proofErr w:type="spellStart"/>
      <w:r w:rsidR="00D54350" w:rsidRPr="00CF4215">
        <w:rPr>
          <w:rFonts w:ascii="Calibri" w:eastAsia="Times New Roman" w:hAnsi="Calibri" w:cs="Calibri"/>
          <w:color w:val="3C4043"/>
          <w:sz w:val="20"/>
          <w:szCs w:val="20"/>
          <w:lang w:val="en-US"/>
        </w:rPr>
        <w:t>Kidhome</w:t>
      </w:r>
      <w:proofErr w:type="spellEnd"/>
      <w:r w:rsidR="00D54350" w:rsidRPr="00CF4215">
        <w:rPr>
          <w:rFonts w:ascii="Calibri" w:eastAsia="Times New Roman" w:hAnsi="Calibri" w:cs="Calibri"/>
          <w:color w:val="3C4043"/>
          <w:sz w:val="20"/>
          <w:szCs w:val="20"/>
          <w:lang w:val="en-US"/>
        </w:rPr>
        <w:t xml:space="preserve"> first, then Response to the right. This was done to capture the customers who responded positively to the gold membership offer. Next the </w:t>
      </w:r>
      <w:r w:rsidR="00D54350" w:rsidRPr="00CF4215">
        <w:rPr>
          <w:rFonts w:ascii="Calibri" w:eastAsia="Times New Roman" w:hAnsi="Calibri" w:cs="Calibri"/>
          <w:i/>
          <w:iCs/>
          <w:color w:val="3C4043"/>
          <w:sz w:val="20"/>
          <w:szCs w:val="20"/>
          <w:lang w:val="en-US"/>
        </w:rPr>
        <w:t xml:space="preserve">Percentage </w:t>
      </w:r>
      <w:proofErr w:type="spellStart"/>
      <w:r w:rsidR="00D54350" w:rsidRPr="00CF4215">
        <w:rPr>
          <w:rFonts w:ascii="Calibri" w:eastAsia="Times New Roman" w:hAnsi="Calibri" w:cs="Calibri"/>
          <w:i/>
          <w:iCs/>
          <w:color w:val="3C4043"/>
          <w:sz w:val="20"/>
          <w:szCs w:val="20"/>
          <w:lang w:val="en-US"/>
        </w:rPr>
        <w:t>Kidhome</w:t>
      </w:r>
      <w:proofErr w:type="spellEnd"/>
      <w:r w:rsidR="00D54350" w:rsidRPr="00CF4215">
        <w:rPr>
          <w:rFonts w:ascii="Calibri" w:eastAsia="Times New Roman" w:hAnsi="Calibri" w:cs="Calibri"/>
          <w:i/>
          <w:iCs/>
          <w:color w:val="3C4043"/>
          <w:sz w:val="20"/>
          <w:szCs w:val="20"/>
          <w:lang w:val="en-US"/>
        </w:rPr>
        <w:t xml:space="preserve"> </w:t>
      </w:r>
      <w:r w:rsidR="00D54350" w:rsidRPr="00CF4215">
        <w:rPr>
          <w:rFonts w:ascii="Calibri" w:eastAsia="Times New Roman" w:hAnsi="Calibri" w:cs="Calibri"/>
          <w:color w:val="3C4043"/>
          <w:sz w:val="20"/>
          <w:szCs w:val="20"/>
          <w:lang w:val="en-US"/>
        </w:rPr>
        <w:t>measure needed to be created</w:t>
      </w:r>
      <w:r w:rsidR="0078699D" w:rsidRPr="00CF4215">
        <w:rPr>
          <w:rFonts w:ascii="Calibri" w:eastAsia="Times New Roman" w:hAnsi="Calibri" w:cs="Calibri"/>
          <w:color w:val="3C4043"/>
          <w:sz w:val="20"/>
          <w:szCs w:val="20"/>
          <w:lang w:val="en-US"/>
        </w:rPr>
        <w:t xml:space="preserve"> and the following formula was used, (COUNT([</w:t>
      </w:r>
      <w:proofErr w:type="spellStart"/>
      <w:r w:rsidR="0078699D" w:rsidRPr="00CF4215">
        <w:rPr>
          <w:rFonts w:ascii="Calibri" w:eastAsia="Times New Roman" w:hAnsi="Calibri" w:cs="Calibri"/>
          <w:color w:val="3C4043"/>
          <w:sz w:val="20"/>
          <w:szCs w:val="20"/>
          <w:lang w:val="en-US"/>
        </w:rPr>
        <w:t>Kidhome</w:t>
      </w:r>
      <w:proofErr w:type="spellEnd"/>
      <w:r w:rsidR="0078699D" w:rsidRPr="00CF4215">
        <w:rPr>
          <w:rFonts w:ascii="Calibri" w:eastAsia="Times New Roman" w:hAnsi="Calibri" w:cs="Calibri"/>
          <w:color w:val="3C4043"/>
          <w:sz w:val="20"/>
          <w:szCs w:val="20"/>
          <w:lang w:val="en-US"/>
        </w:rPr>
        <w:t>]) / TOTAL(COUNT([</w:t>
      </w:r>
      <w:proofErr w:type="spellStart"/>
      <w:proofErr w:type="gramStart"/>
      <w:r w:rsidR="0078699D" w:rsidRPr="00CF4215">
        <w:rPr>
          <w:rFonts w:ascii="Calibri" w:eastAsia="Times New Roman" w:hAnsi="Calibri" w:cs="Calibri"/>
          <w:color w:val="3C4043"/>
          <w:sz w:val="20"/>
          <w:szCs w:val="20"/>
          <w:lang w:val="en-US"/>
        </w:rPr>
        <w:t>Kidhome</w:t>
      </w:r>
      <w:proofErr w:type="spellEnd"/>
      <w:r w:rsidR="0078699D" w:rsidRPr="00CF4215">
        <w:rPr>
          <w:rFonts w:ascii="Calibri" w:eastAsia="Times New Roman" w:hAnsi="Calibri" w:cs="Calibri"/>
          <w:color w:val="3C4043"/>
          <w:sz w:val="20"/>
          <w:szCs w:val="20"/>
          <w:lang w:val="en-US"/>
        </w:rPr>
        <w:t>])))*</w:t>
      </w:r>
      <w:proofErr w:type="gramEnd"/>
      <w:r w:rsidR="0078699D" w:rsidRPr="00CF4215">
        <w:rPr>
          <w:rFonts w:ascii="Calibri" w:eastAsia="Times New Roman" w:hAnsi="Calibri" w:cs="Calibri"/>
          <w:color w:val="3C4043"/>
          <w:sz w:val="20"/>
          <w:szCs w:val="20"/>
          <w:lang w:val="en-US"/>
        </w:rPr>
        <w:t xml:space="preserve">100. The formula helps calculate the percentage of each </w:t>
      </w:r>
      <w:proofErr w:type="spellStart"/>
      <w:r w:rsidR="0078699D" w:rsidRPr="00CF4215">
        <w:rPr>
          <w:rFonts w:ascii="Calibri" w:eastAsia="Times New Roman" w:hAnsi="Calibri" w:cs="Calibri"/>
          <w:color w:val="3C4043"/>
          <w:sz w:val="20"/>
          <w:szCs w:val="20"/>
          <w:lang w:val="en-US"/>
        </w:rPr>
        <w:t>Kidhome</w:t>
      </w:r>
      <w:proofErr w:type="spellEnd"/>
      <w:r w:rsidR="0078699D" w:rsidRPr="00CF4215">
        <w:rPr>
          <w:rFonts w:ascii="Calibri" w:eastAsia="Times New Roman" w:hAnsi="Calibri" w:cs="Calibri"/>
          <w:color w:val="3C4043"/>
          <w:sz w:val="20"/>
          <w:szCs w:val="20"/>
          <w:lang w:val="en-US"/>
        </w:rPr>
        <w:t xml:space="preserve"> count, relative to total count. The </w:t>
      </w:r>
      <w:r w:rsidR="0078699D" w:rsidRPr="00CF4215">
        <w:rPr>
          <w:rFonts w:ascii="Calibri" w:eastAsia="Times New Roman" w:hAnsi="Calibri" w:cs="Calibri"/>
          <w:i/>
          <w:iCs/>
          <w:color w:val="3C4043"/>
          <w:sz w:val="20"/>
          <w:szCs w:val="20"/>
          <w:lang w:val="en-US"/>
        </w:rPr>
        <w:t xml:space="preserve">Percentage </w:t>
      </w:r>
      <w:proofErr w:type="spellStart"/>
      <w:r w:rsidR="0078699D" w:rsidRPr="00CF4215">
        <w:rPr>
          <w:rFonts w:ascii="Calibri" w:eastAsia="Times New Roman" w:hAnsi="Calibri" w:cs="Calibri"/>
          <w:i/>
          <w:iCs/>
          <w:color w:val="3C4043"/>
          <w:sz w:val="20"/>
          <w:szCs w:val="20"/>
          <w:lang w:val="en-US"/>
        </w:rPr>
        <w:t>Kidhome</w:t>
      </w:r>
      <w:proofErr w:type="spellEnd"/>
      <w:r w:rsidR="0078699D" w:rsidRPr="00CF4215">
        <w:rPr>
          <w:rFonts w:ascii="Calibri" w:eastAsia="Times New Roman" w:hAnsi="Calibri" w:cs="Calibri"/>
          <w:i/>
          <w:iCs/>
          <w:color w:val="3C4043"/>
          <w:sz w:val="20"/>
          <w:szCs w:val="20"/>
          <w:lang w:val="en-US"/>
        </w:rPr>
        <w:t xml:space="preserve"> </w:t>
      </w:r>
      <w:r w:rsidR="0078699D" w:rsidRPr="00CF4215">
        <w:rPr>
          <w:rFonts w:ascii="Calibri" w:eastAsia="Times New Roman" w:hAnsi="Calibri" w:cs="Calibri"/>
          <w:color w:val="3C4043"/>
          <w:sz w:val="20"/>
          <w:szCs w:val="20"/>
          <w:lang w:val="en-US"/>
        </w:rPr>
        <w:t xml:space="preserve">pill is then placed </w:t>
      </w:r>
      <w:proofErr w:type="gramStart"/>
      <w:r w:rsidR="0078699D" w:rsidRPr="00CF4215">
        <w:rPr>
          <w:rFonts w:ascii="Calibri" w:eastAsia="Times New Roman" w:hAnsi="Calibri" w:cs="Calibri"/>
          <w:color w:val="3C4043"/>
          <w:sz w:val="20"/>
          <w:szCs w:val="20"/>
          <w:lang w:val="en-US"/>
        </w:rPr>
        <w:t>in</w:t>
      </w:r>
      <w:proofErr w:type="gramEnd"/>
      <w:r w:rsidR="0078699D" w:rsidRPr="00CF4215">
        <w:rPr>
          <w:rFonts w:ascii="Calibri" w:eastAsia="Times New Roman" w:hAnsi="Calibri" w:cs="Calibri"/>
          <w:color w:val="3C4043"/>
          <w:sz w:val="20"/>
          <w:szCs w:val="20"/>
          <w:lang w:val="en-US"/>
        </w:rPr>
        <w:t xml:space="preserve"> the column </w:t>
      </w:r>
      <w:r w:rsidR="0078699D" w:rsidRPr="00CF4215">
        <w:rPr>
          <w:rFonts w:ascii="Calibri" w:eastAsia="Times New Roman" w:hAnsi="Calibri" w:cs="Calibri"/>
          <w:color w:val="3C4043"/>
          <w:sz w:val="20"/>
          <w:szCs w:val="20"/>
          <w:lang w:val="en-US"/>
        </w:rPr>
        <w:lastRenderedPageBreak/>
        <w:t>shelf</w:t>
      </w:r>
      <w:r w:rsidR="00A84B13" w:rsidRPr="00CF4215">
        <w:rPr>
          <w:rFonts w:ascii="Calibri" w:eastAsia="Times New Roman" w:hAnsi="Calibri" w:cs="Calibri"/>
          <w:color w:val="3C4043"/>
          <w:sz w:val="20"/>
          <w:szCs w:val="20"/>
          <w:lang w:val="en-US"/>
        </w:rPr>
        <w:t xml:space="preserve">. The visualization at this point displayed the percentage count relative to the entire dataset, but what was needed was each percentage of Response instances within </w:t>
      </w:r>
      <w:proofErr w:type="spellStart"/>
      <w:r w:rsidR="00A84B13" w:rsidRPr="00CF4215">
        <w:rPr>
          <w:rFonts w:ascii="Calibri" w:eastAsia="Times New Roman" w:hAnsi="Calibri" w:cs="Calibri"/>
          <w:color w:val="3C4043"/>
          <w:sz w:val="20"/>
          <w:szCs w:val="20"/>
          <w:lang w:val="en-US"/>
        </w:rPr>
        <w:t>Kidhome</w:t>
      </w:r>
      <w:proofErr w:type="spellEnd"/>
      <w:r w:rsidR="00A84B13" w:rsidRPr="00CF4215">
        <w:rPr>
          <w:rFonts w:ascii="Calibri" w:eastAsia="Times New Roman" w:hAnsi="Calibri" w:cs="Calibri"/>
          <w:color w:val="3C4043"/>
          <w:sz w:val="20"/>
          <w:szCs w:val="20"/>
          <w:lang w:val="en-US"/>
        </w:rPr>
        <w:t xml:space="preserve"> to apply only relative to each </w:t>
      </w:r>
      <w:proofErr w:type="spellStart"/>
      <w:r w:rsidR="00A84B13" w:rsidRPr="00CF4215">
        <w:rPr>
          <w:rFonts w:ascii="Calibri" w:eastAsia="Times New Roman" w:hAnsi="Calibri" w:cs="Calibri"/>
          <w:color w:val="3C4043"/>
          <w:sz w:val="20"/>
          <w:szCs w:val="20"/>
          <w:lang w:val="en-US"/>
        </w:rPr>
        <w:t>Kidhome</w:t>
      </w:r>
      <w:proofErr w:type="spellEnd"/>
      <w:r w:rsidR="00A84B13" w:rsidRPr="00CF4215">
        <w:rPr>
          <w:rFonts w:ascii="Calibri" w:eastAsia="Times New Roman" w:hAnsi="Calibri" w:cs="Calibri"/>
          <w:color w:val="3C4043"/>
          <w:sz w:val="20"/>
          <w:szCs w:val="20"/>
          <w:lang w:val="en-US"/>
        </w:rPr>
        <w:t xml:space="preserve"> category, not the entire dataset. This is the first major issue that was encountered and eventually the solution was found after selecting the </w:t>
      </w:r>
      <w:r w:rsidR="00A84B13" w:rsidRPr="00CF4215">
        <w:rPr>
          <w:rFonts w:ascii="Calibri" w:eastAsia="Times New Roman" w:hAnsi="Calibri" w:cs="Calibri"/>
          <w:i/>
          <w:iCs/>
          <w:color w:val="3C4043"/>
          <w:sz w:val="20"/>
          <w:szCs w:val="20"/>
          <w:lang w:val="en-US"/>
        </w:rPr>
        <w:t xml:space="preserve">Percentage </w:t>
      </w:r>
      <w:proofErr w:type="spellStart"/>
      <w:r w:rsidR="00A84B13" w:rsidRPr="00CF4215">
        <w:rPr>
          <w:rFonts w:ascii="Calibri" w:eastAsia="Times New Roman" w:hAnsi="Calibri" w:cs="Calibri"/>
          <w:i/>
          <w:iCs/>
          <w:color w:val="3C4043"/>
          <w:sz w:val="20"/>
          <w:szCs w:val="20"/>
          <w:lang w:val="en-US"/>
        </w:rPr>
        <w:t>Kidhome</w:t>
      </w:r>
      <w:proofErr w:type="spellEnd"/>
      <w:r w:rsidR="00A84B13" w:rsidRPr="00CF4215">
        <w:rPr>
          <w:rFonts w:ascii="Calibri" w:eastAsia="Times New Roman" w:hAnsi="Calibri" w:cs="Calibri"/>
          <w:i/>
          <w:iCs/>
          <w:color w:val="3C4043"/>
          <w:sz w:val="20"/>
          <w:szCs w:val="20"/>
          <w:lang w:val="en-US"/>
        </w:rPr>
        <w:t xml:space="preserve"> </w:t>
      </w:r>
      <w:r w:rsidR="00A84B13" w:rsidRPr="00CF4215">
        <w:rPr>
          <w:rFonts w:ascii="Calibri" w:eastAsia="Times New Roman" w:hAnsi="Calibri" w:cs="Calibri"/>
          <w:color w:val="3C4043"/>
          <w:sz w:val="20"/>
          <w:szCs w:val="20"/>
          <w:lang w:val="en-US"/>
        </w:rPr>
        <w:t>pill dropdown on the shelf and noticing the “</w:t>
      </w:r>
      <w:r w:rsidR="0053115A" w:rsidRPr="00CF4215">
        <w:rPr>
          <w:rFonts w:ascii="Calibri" w:eastAsia="Times New Roman" w:hAnsi="Calibri" w:cs="Calibri"/>
          <w:color w:val="3C4043"/>
          <w:sz w:val="20"/>
          <w:szCs w:val="20"/>
          <w:lang w:val="en-US"/>
        </w:rPr>
        <w:t>Compute Using” option</w:t>
      </w:r>
      <w:r w:rsidR="00A84B13" w:rsidRPr="00CF4215">
        <w:rPr>
          <w:rFonts w:ascii="Calibri" w:eastAsia="Times New Roman" w:hAnsi="Calibri" w:cs="Calibri"/>
          <w:color w:val="3C4043"/>
          <w:sz w:val="20"/>
          <w:szCs w:val="20"/>
          <w:lang w:val="en-US"/>
        </w:rPr>
        <w:t>.</w:t>
      </w:r>
      <w:r w:rsidR="0053115A" w:rsidRPr="00CF4215">
        <w:rPr>
          <w:rFonts w:ascii="Calibri" w:eastAsia="Times New Roman" w:hAnsi="Calibri" w:cs="Calibri"/>
          <w:color w:val="3C4043"/>
          <w:sz w:val="20"/>
          <w:szCs w:val="20"/>
          <w:lang w:val="en-US"/>
        </w:rPr>
        <w:t xml:space="preserve"> After selecting “Pane (down)”, the percentages for each bar in the chart adjusted as needed. Next the 0 Response for all customers who did not accept was to be excluded as only the 1 Response bar was needed for the visualization</w:t>
      </w:r>
      <w:r w:rsidR="00D96A7C" w:rsidRPr="00CF4215">
        <w:rPr>
          <w:rFonts w:ascii="Calibri" w:eastAsia="Times New Roman" w:hAnsi="Calibri" w:cs="Calibri"/>
          <w:color w:val="3C4043"/>
          <w:sz w:val="20"/>
          <w:szCs w:val="20"/>
          <w:lang w:val="en-US"/>
        </w:rPr>
        <w:t xml:space="preserve">. This caused a minor issue as initially, the “Exclude” option was selected which recalculated each percentage for the 1 Responses as 100 percent, but the “Hide” option was sufficient for the visualization to display as intended. </w:t>
      </w:r>
      <w:r w:rsidR="00F056CB" w:rsidRPr="00CF4215">
        <w:rPr>
          <w:rFonts w:ascii="Calibri" w:eastAsia="Times New Roman" w:hAnsi="Calibri" w:cs="Calibri"/>
          <w:color w:val="3C4043"/>
          <w:sz w:val="20"/>
          <w:szCs w:val="20"/>
          <w:lang w:val="en-US"/>
        </w:rPr>
        <w:t xml:space="preserve">Tick marks for the x-axis were removed as only the length of the bars were needed for the insight from the visualization to be </w:t>
      </w:r>
      <w:r w:rsidR="00F056CB" w:rsidRPr="00644080">
        <w:rPr>
          <w:rFonts w:ascii="Calibri" w:eastAsia="Times New Roman" w:hAnsi="Calibri" w:cs="Calibri"/>
          <w:color w:val="3C4043"/>
          <w:sz w:val="20"/>
          <w:szCs w:val="20"/>
          <w:lang w:val="en-US"/>
        </w:rPr>
        <w:t xml:space="preserve">acquired, this also falls in line with </w:t>
      </w:r>
      <w:r w:rsidR="00644080" w:rsidRPr="00644080">
        <w:rPr>
          <w:rFonts w:ascii="Calibri" w:eastAsia="Times New Roman" w:hAnsi="Calibri" w:cs="Calibri"/>
          <w:color w:val="3C4043"/>
          <w:sz w:val="20"/>
          <w:szCs w:val="20"/>
          <w:lang w:val="en-US"/>
        </w:rPr>
        <w:t>the need to amplify cognition and manage</w:t>
      </w:r>
      <w:r w:rsidR="00F056CB" w:rsidRPr="00644080">
        <w:rPr>
          <w:rFonts w:ascii="Calibri" w:eastAsia="Times New Roman" w:hAnsi="Calibri" w:cs="Calibri"/>
          <w:color w:val="3C4043"/>
          <w:sz w:val="20"/>
          <w:szCs w:val="20"/>
          <w:lang w:val="en-US"/>
        </w:rPr>
        <w:t xml:space="preserve"> ink </w:t>
      </w:r>
      <w:proofErr w:type="gramStart"/>
      <w:r w:rsidR="00F056CB" w:rsidRPr="00644080">
        <w:rPr>
          <w:rFonts w:ascii="Calibri" w:eastAsia="Times New Roman" w:hAnsi="Calibri" w:cs="Calibri"/>
          <w:color w:val="3C4043"/>
          <w:sz w:val="20"/>
          <w:szCs w:val="20"/>
          <w:lang w:val="en-US"/>
        </w:rPr>
        <w:t>ratio</w:t>
      </w:r>
      <w:r w:rsidR="00644080" w:rsidRPr="00644080">
        <w:rPr>
          <w:rFonts w:ascii="Calibri" w:eastAsia="Times New Roman" w:hAnsi="Calibri" w:cs="Calibri"/>
          <w:color w:val="3C4043"/>
          <w:sz w:val="20"/>
          <w:szCs w:val="20"/>
        </w:rPr>
        <w:t>(</w:t>
      </w:r>
      <w:proofErr w:type="gramEnd"/>
      <w:r w:rsidR="00644080" w:rsidRPr="00644080">
        <w:rPr>
          <w:rFonts w:ascii="Calibri" w:eastAsia="Times New Roman" w:hAnsi="Calibri" w:cs="Calibri"/>
          <w:color w:val="3C4043"/>
          <w:sz w:val="20"/>
          <w:szCs w:val="20"/>
        </w:rPr>
        <w:t xml:space="preserve">CS5704 Week </w:t>
      </w:r>
      <w:r w:rsidR="00644080" w:rsidRPr="00644080">
        <w:rPr>
          <w:rFonts w:ascii="Calibri" w:eastAsia="Times New Roman" w:hAnsi="Calibri" w:cs="Calibri"/>
          <w:color w:val="3C4043"/>
          <w:sz w:val="20"/>
          <w:szCs w:val="20"/>
        </w:rPr>
        <w:t>20</w:t>
      </w:r>
      <w:r w:rsidR="00644080" w:rsidRPr="00644080">
        <w:rPr>
          <w:rFonts w:ascii="Calibri" w:eastAsia="Times New Roman" w:hAnsi="Calibri" w:cs="Calibri"/>
          <w:color w:val="3C4043"/>
          <w:sz w:val="20"/>
          <w:szCs w:val="20"/>
        </w:rPr>
        <w:t xml:space="preserve"> Teaching Materials, 2024)</w:t>
      </w:r>
      <w:r w:rsidR="00644080" w:rsidRPr="00644080">
        <w:rPr>
          <w:rFonts w:ascii="Calibri" w:eastAsia="Times New Roman" w:hAnsi="Calibri" w:cs="Calibri"/>
          <w:color w:val="3C4043"/>
          <w:sz w:val="20"/>
          <w:szCs w:val="20"/>
          <w:lang w:val="en-US"/>
        </w:rPr>
        <w:t xml:space="preserve"> </w:t>
      </w:r>
      <w:r w:rsidR="00F056CB" w:rsidRPr="00644080">
        <w:rPr>
          <w:rFonts w:ascii="Calibri" w:eastAsia="Times New Roman" w:hAnsi="Calibri" w:cs="Calibri"/>
          <w:color w:val="3C4043"/>
          <w:sz w:val="20"/>
          <w:szCs w:val="20"/>
          <w:lang w:val="en-US"/>
        </w:rPr>
        <w:t>.</w:t>
      </w:r>
      <w:r w:rsidR="00461ECB" w:rsidRPr="00644080">
        <w:rPr>
          <w:rFonts w:ascii="Calibri" w:eastAsia="Times New Roman" w:hAnsi="Calibri" w:cs="Calibri"/>
          <w:color w:val="3C4043"/>
          <w:sz w:val="20"/>
          <w:szCs w:val="20"/>
          <w:lang w:val="en-US"/>
        </w:rPr>
        <w:t xml:space="preserve"> Also, problems were faced in limiting the ink on the y-axis, hence the axis was dragged to the left as much as possible to hide the Response label as a solution</w:t>
      </w:r>
      <w:r w:rsidR="0018460E" w:rsidRPr="00644080">
        <w:rPr>
          <w:rFonts w:ascii="Calibri" w:eastAsia="Times New Roman" w:hAnsi="Calibri" w:cs="Calibri"/>
          <w:color w:val="3C4043"/>
          <w:sz w:val="20"/>
          <w:szCs w:val="20"/>
          <w:lang w:val="en-US"/>
        </w:rPr>
        <w:t xml:space="preserve"> and</w:t>
      </w:r>
      <w:r w:rsidR="000A19DC" w:rsidRPr="00644080">
        <w:rPr>
          <w:rFonts w:ascii="Calibri" w:eastAsia="Times New Roman" w:hAnsi="Calibri" w:cs="Calibri"/>
          <w:color w:val="3C4043"/>
          <w:sz w:val="20"/>
          <w:szCs w:val="20"/>
          <w:lang w:val="en-US"/>
        </w:rPr>
        <w:t xml:space="preserve"> </w:t>
      </w:r>
      <w:r w:rsidR="0018460E" w:rsidRPr="00644080">
        <w:rPr>
          <w:rFonts w:ascii="Calibri" w:eastAsia="Times New Roman" w:hAnsi="Calibri" w:cs="Calibri"/>
          <w:color w:val="3C4043"/>
          <w:sz w:val="20"/>
          <w:szCs w:val="20"/>
          <w:lang w:val="en-US"/>
        </w:rPr>
        <w:t>t</w:t>
      </w:r>
      <w:r w:rsidR="000A19DC" w:rsidRPr="00644080">
        <w:rPr>
          <w:rFonts w:ascii="Calibri" w:eastAsia="Times New Roman" w:hAnsi="Calibri" w:cs="Calibri"/>
          <w:color w:val="3C4043"/>
          <w:sz w:val="20"/>
          <w:szCs w:val="20"/>
          <w:lang w:val="en-US"/>
        </w:rPr>
        <w:t xml:space="preserve">he fonts of the </w:t>
      </w:r>
      <w:r w:rsidR="0018460E" w:rsidRPr="00644080">
        <w:rPr>
          <w:rFonts w:ascii="Calibri" w:eastAsia="Times New Roman" w:hAnsi="Calibri" w:cs="Calibri"/>
          <w:color w:val="3C4043"/>
          <w:sz w:val="20"/>
          <w:szCs w:val="20"/>
          <w:lang w:val="en-US"/>
        </w:rPr>
        <w:t>y-axis labels were also made bold to support the user</w:t>
      </w:r>
      <w:r w:rsidR="00644080" w:rsidRPr="00644080">
        <w:rPr>
          <w:rFonts w:ascii="Calibri" w:eastAsia="Times New Roman" w:hAnsi="Calibri" w:cs="Calibri"/>
          <w:color w:val="3C4043"/>
          <w:sz w:val="20"/>
          <w:szCs w:val="20"/>
          <w:lang w:val="en-US"/>
        </w:rPr>
        <w:t xml:space="preserve"> </w:t>
      </w:r>
      <w:r w:rsidR="00644080" w:rsidRPr="00644080">
        <w:rPr>
          <w:rFonts w:ascii="Calibri" w:eastAsia="Times New Roman" w:hAnsi="Calibri" w:cs="Calibri"/>
          <w:color w:val="3C4043"/>
          <w:sz w:val="20"/>
          <w:szCs w:val="20"/>
        </w:rPr>
        <w:t xml:space="preserve">(CS5704 Week </w:t>
      </w:r>
      <w:r w:rsidR="00644080" w:rsidRPr="00644080">
        <w:rPr>
          <w:rFonts w:ascii="Calibri" w:eastAsia="Times New Roman" w:hAnsi="Calibri" w:cs="Calibri"/>
          <w:color w:val="3C4043"/>
          <w:sz w:val="20"/>
          <w:szCs w:val="20"/>
        </w:rPr>
        <w:t>20</w:t>
      </w:r>
      <w:r w:rsidR="00644080" w:rsidRPr="00644080">
        <w:rPr>
          <w:rFonts w:ascii="Calibri" w:eastAsia="Times New Roman" w:hAnsi="Calibri" w:cs="Calibri"/>
          <w:color w:val="3C4043"/>
          <w:sz w:val="20"/>
          <w:szCs w:val="20"/>
        </w:rPr>
        <w:t xml:space="preserve"> Teaching Materials, 2024)</w:t>
      </w:r>
      <w:r w:rsidR="0018460E" w:rsidRPr="00644080">
        <w:rPr>
          <w:rFonts w:ascii="Calibri" w:eastAsia="Times New Roman" w:hAnsi="Calibri" w:cs="Calibri"/>
          <w:color w:val="3C4043"/>
          <w:sz w:val="20"/>
          <w:szCs w:val="20"/>
          <w:lang w:val="en-US"/>
        </w:rPr>
        <w:t>.</w:t>
      </w:r>
      <w:r w:rsidR="00216C7A" w:rsidRPr="00644080">
        <w:rPr>
          <w:rFonts w:ascii="Calibri" w:eastAsia="Times New Roman" w:hAnsi="Calibri" w:cs="Calibri"/>
          <w:color w:val="3C4043"/>
          <w:sz w:val="20"/>
          <w:szCs w:val="20"/>
          <w:lang w:val="en-US"/>
        </w:rPr>
        <w:t xml:space="preserve"> </w:t>
      </w:r>
      <w:r w:rsidR="00644080" w:rsidRPr="00644080">
        <w:rPr>
          <w:rFonts w:ascii="Calibri" w:eastAsia="Times New Roman" w:hAnsi="Calibri" w:cs="Calibri"/>
          <w:color w:val="3C4043"/>
          <w:sz w:val="20"/>
          <w:szCs w:val="20"/>
          <w:lang w:val="en-US"/>
        </w:rPr>
        <w:t>Cognition was further amplified by</w:t>
      </w:r>
      <w:r w:rsidR="00216C7A" w:rsidRPr="00644080">
        <w:rPr>
          <w:rFonts w:ascii="Calibri" w:eastAsia="Times New Roman" w:hAnsi="Calibri" w:cs="Calibri"/>
          <w:color w:val="3C4043"/>
          <w:sz w:val="20"/>
          <w:szCs w:val="20"/>
          <w:lang w:val="en-US"/>
        </w:rPr>
        <w:t xml:space="preserve"> hiding the “1” labels for the Response measure on the y-axis of the chart</w:t>
      </w:r>
      <w:r w:rsidR="00644080" w:rsidRPr="00644080">
        <w:rPr>
          <w:rFonts w:ascii="Calibri" w:eastAsia="Times New Roman" w:hAnsi="Calibri" w:cs="Calibri"/>
          <w:color w:val="3C4043"/>
          <w:sz w:val="20"/>
          <w:szCs w:val="20"/>
          <w:lang w:val="en-US"/>
        </w:rPr>
        <w:t xml:space="preserve"> </w:t>
      </w:r>
      <w:r w:rsidR="00644080" w:rsidRPr="00644080">
        <w:rPr>
          <w:rFonts w:ascii="Calibri" w:eastAsia="Times New Roman" w:hAnsi="Calibri" w:cs="Calibri"/>
          <w:color w:val="3C4043"/>
          <w:sz w:val="20"/>
          <w:szCs w:val="20"/>
        </w:rPr>
        <w:t xml:space="preserve">(CS5704 Week </w:t>
      </w:r>
      <w:r w:rsidR="00644080" w:rsidRPr="00644080">
        <w:rPr>
          <w:rFonts w:ascii="Calibri" w:eastAsia="Times New Roman" w:hAnsi="Calibri" w:cs="Calibri"/>
          <w:color w:val="3C4043"/>
          <w:sz w:val="20"/>
          <w:szCs w:val="20"/>
        </w:rPr>
        <w:t>20</w:t>
      </w:r>
      <w:r w:rsidR="00644080" w:rsidRPr="00644080">
        <w:rPr>
          <w:rFonts w:ascii="Calibri" w:eastAsia="Times New Roman" w:hAnsi="Calibri" w:cs="Calibri"/>
          <w:color w:val="3C4043"/>
          <w:sz w:val="20"/>
          <w:szCs w:val="20"/>
        </w:rPr>
        <w:t xml:space="preserve"> Teaching Materials, 2024)</w:t>
      </w:r>
      <w:r w:rsidR="00216C7A" w:rsidRPr="00644080">
        <w:rPr>
          <w:rFonts w:ascii="Calibri" w:eastAsia="Times New Roman" w:hAnsi="Calibri" w:cs="Calibri"/>
          <w:color w:val="3C4043"/>
          <w:sz w:val="20"/>
          <w:szCs w:val="20"/>
          <w:lang w:val="en-US"/>
        </w:rPr>
        <w:t>. This was accomplished</w:t>
      </w:r>
      <w:r w:rsidR="00216C7A" w:rsidRPr="00CF4215">
        <w:rPr>
          <w:rFonts w:ascii="Calibri" w:eastAsia="Times New Roman" w:hAnsi="Calibri" w:cs="Calibri"/>
          <w:color w:val="3C4043"/>
          <w:sz w:val="20"/>
          <w:szCs w:val="20"/>
          <w:lang w:val="en-US"/>
        </w:rPr>
        <w:t xml:space="preserve"> by formatting the font as white to stop it from appearing in view.</w:t>
      </w:r>
      <w:r w:rsidR="00F056CB" w:rsidRPr="00CF4215">
        <w:rPr>
          <w:rFonts w:ascii="Calibri" w:eastAsia="Times New Roman" w:hAnsi="Calibri" w:cs="Calibri"/>
          <w:color w:val="3C4043"/>
          <w:sz w:val="20"/>
          <w:szCs w:val="20"/>
          <w:lang w:val="en-US"/>
        </w:rPr>
        <w:t xml:space="preserve"> </w:t>
      </w:r>
      <w:r w:rsidR="0018460E" w:rsidRPr="00CF4215">
        <w:rPr>
          <w:rFonts w:ascii="Calibri" w:eastAsia="Times New Roman" w:hAnsi="Calibri" w:cs="Calibri"/>
          <w:color w:val="3C4043"/>
          <w:sz w:val="20"/>
          <w:szCs w:val="20"/>
          <w:lang w:val="en-US"/>
        </w:rPr>
        <w:t xml:space="preserve">Issues arose when renaming the </w:t>
      </w:r>
      <w:proofErr w:type="spellStart"/>
      <w:r w:rsidR="0018460E" w:rsidRPr="00CF4215">
        <w:rPr>
          <w:rFonts w:ascii="Calibri" w:eastAsia="Times New Roman" w:hAnsi="Calibri" w:cs="Calibri"/>
          <w:color w:val="3C4043"/>
          <w:sz w:val="20"/>
          <w:szCs w:val="20"/>
          <w:lang w:val="en-US"/>
        </w:rPr>
        <w:t>Kidhome</w:t>
      </w:r>
      <w:proofErr w:type="spellEnd"/>
      <w:r w:rsidR="0018460E" w:rsidRPr="00CF4215">
        <w:rPr>
          <w:rFonts w:ascii="Calibri" w:eastAsia="Times New Roman" w:hAnsi="Calibri" w:cs="Calibri"/>
          <w:color w:val="3C4043"/>
          <w:sz w:val="20"/>
          <w:szCs w:val="20"/>
          <w:lang w:val="en-US"/>
        </w:rPr>
        <w:t xml:space="preserve"> label on the x-axis to “Number of kids in household” and this was not resolved.</w:t>
      </w:r>
      <w:r w:rsidR="00216C7A" w:rsidRPr="00CF4215">
        <w:rPr>
          <w:rFonts w:ascii="Calibri" w:eastAsia="Times New Roman" w:hAnsi="Calibri" w:cs="Calibri"/>
          <w:color w:val="3C4043"/>
          <w:sz w:val="20"/>
          <w:szCs w:val="20"/>
          <w:lang w:val="en-US"/>
        </w:rPr>
        <w:t xml:space="preserve"> The chart was then </w:t>
      </w:r>
      <w:proofErr w:type="gramStart"/>
      <w:r w:rsidR="00216C7A" w:rsidRPr="00CF4215">
        <w:rPr>
          <w:rFonts w:ascii="Calibri" w:eastAsia="Times New Roman" w:hAnsi="Calibri" w:cs="Calibri"/>
          <w:color w:val="3C4043"/>
          <w:sz w:val="20"/>
          <w:szCs w:val="20"/>
          <w:lang w:val="en-US"/>
        </w:rPr>
        <w:t>enlarged</w:t>
      </w:r>
      <w:proofErr w:type="gramEnd"/>
      <w:r w:rsidR="00216C7A" w:rsidRPr="00CF4215">
        <w:rPr>
          <w:rFonts w:ascii="Calibri" w:eastAsia="Times New Roman" w:hAnsi="Calibri" w:cs="Calibri"/>
          <w:color w:val="3C4043"/>
          <w:sz w:val="20"/>
          <w:szCs w:val="20"/>
          <w:lang w:val="en-US"/>
        </w:rPr>
        <w:t xml:space="preserve"> and</w:t>
      </w:r>
      <w:r w:rsidR="0018460E" w:rsidRPr="00CF4215">
        <w:rPr>
          <w:rFonts w:ascii="Calibri" w:eastAsia="Times New Roman" w:hAnsi="Calibri" w:cs="Calibri"/>
          <w:color w:val="3C4043"/>
          <w:sz w:val="20"/>
          <w:szCs w:val="20"/>
          <w:lang w:val="en-US"/>
        </w:rPr>
        <w:t xml:space="preserve"> </w:t>
      </w:r>
      <w:r w:rsidR="00216C7A" w:rsidRPr="00CF4215">
        <w:rPr>
          <w:rFonts w:ascii="Calibri" w:eastAsia="Times New Roman" w:hAnsi="Calibri" w:cs="Calibri"/>
          <w:color w:val="3C4043"/>
          <w:sz w:val="20"/>
          <w:szCs w:val="20"/>
          <w:lang w:val="en-US"/>
        </w:rPr>
        <w:t>t</w:t>
      </w:r>
      <w:r w:rsidR="00D96A7C" w:rsidRPr="00CF4215">
        <w:rPr>
          <w:rFonts w:ascii="Calibri" w:eastAsia="Times New Roman" w:hAnsi="Calibri" w:cs="Calibri"/>
          <w:color w:val="3C4043"/>
          <w:sz w:val="20"/>
          <w:szCs w:val="20"/>
          <w:lang w:val="en-US"/>
        </w:rPr>
        <w:t xml:space="preserve">he title was changed from “Sheet 1” to </w:t>
      </w:r>
      <w:r w:rsidR="00F056CB" w:rsidRPr="00CF4215">
        <w:rPr>
          <w:rFonts w:ascii="Calibri" w:eastAsia="Times New Roman" w:hAnsi="Calibri" w:cs="Calibri"/>
          <w:color w:val="3C4043"/>
          <w:sz w:val="20"/>
          <w:szCs w:val="20"/>
          <w:lang w:val="en-US"/>
        </w:rPr>
        <w:t>“</w:t>
      </w:r>
      <w:r w:rsidR="00F056CB" w:rsidRPr="00CF4215">
        <w:rPr>
          <w:rFonts w:ascii="Calibri" w:hAnsi="Calibri" w:cs="Calibri"/>
          <w:color w:val="333333"/>
          <w:sz w:val="20"/>
          <w:szCs w:val="20"/>
        </w:rPr>
        <w:t>Proportion of Positive Responses based on number of kids in the household”</w:t>
      </w:r>
      <w:r w:rsidR="00461ECB" w:rsidRPr="00CF4215">
        <w:rPr>
          <w:rFonts w:ascii="Calibri" w:eastAsia="Times New Roman" w:hAnsi="Calibri" w:cs="Calibri"/>
          <w:color w:val="3C4043"/>
          <w:sz w:val="20"/>
          <w:szCs w:val="20"/>
          <w:lang w:val="en-US"/>
        </w:rPr>
        <w:t xml:space="preserve">. Finally, the worksheet </w:t>
      </w:r>
      <w:r w:rsidR="00461ECB" w:rsidRPr="00644080">
        <w:rPr>
          <w:rFonts w:ascii="Calibri" w:eastAsia="Times New Roman" w:hAnsi="Calibri" w:cs="Calibri"/>
          <w:color w:val="3C4043"/>
          <w:sz w:val="20"/>
          <w:szCs w:val="20"/>
          <w:lang w:val="en-US"/>
        </w:rPr>
        <w:t>was renamed to Q1.</w:t>
      </w:r>
    </w:p>
    <w:p w14:paraId="40958D58" w14:textId="77777777" w:rsidR="00644080" w:rsidRDefault="00644080" w:rsidP="00644080">
      <w:pPr>
        <w:pStyle w:val="ListParagraph"/>
        <w:spacing w:after="240" w:line="240" w:lineRule="auto"/>
        <w:ind w:left="360"/>
        <w:textAlignment w:val="baseline"/>
        <w:rPr>
          <w:rFonts w:ascii="Calibri" w:eastAsia="Times New Roman" w:hAnsi="Calibri" w:cs="Calibri"/>
          <w:color w:val="3C4043"/>
          <w:sz w:val="20"/>
          <w:szCs w:val="20"/>
          <w:lang w:val="en-US"/>
        </w:rPr>
      </w:pPr>
    </w:p>
    <w:p w14:paraId="4716677E" w14:textId="7DC9F291" w:rsidR="005D2223" w:rsidRPr="00644080" w:rsidRDefault="00461ECB" w:rsidP="00644080">
      <w:pPr>
        <w:pStyle w:val="ListParagraph"/>
        <w:numPr>
          <w:ilvl w:val="0"/>
          <w:numId w:val="5"/>
        </w:numPr>
        <w:spacing w:after="240" w:line="240" w:lineRule="auto"/>
        <w:textAlignment w:val="baseline"/>
        <w:rPr>
          <w:rFonts w:ascii="Calibri" w:eastAsia="Times New Roman" w:hAnsi="Calibri" w:cs="Calibri"/>
          <w:color w:val="3C4043"/>
          <w:sz w:val="20"/>
          <w:szCs w:val="20"/>
          <w:lang w:val="en-US"/>
        </w:rPr>
      </w:pPr>
      <w:r w:rsidRPr="00644080">
        <w:rPr>
          <w:rFonts w:ascii="Calibri" w:eastAsia="Times New Roman" w:hAnsi="Calibri" w:cs="Calibri"/>
          <w:color w:val="3C4043"/>
          <w:sz w:val="20"/>
          <w:szCs w:val="20"/>
          <w:lang w:val="en-US"/>
        </w:rPr>
        <w:t xml:space="preserve">A new worksheet was opened. </w:t>
      </w:r>
      <w:proofErr w:type="spellStart"/>
      <w:r w:rsidRPr="00644080">
        <w:rPr>
          <w:rFonts w:ascii="Calibri" w:eastAsia="Times New Roman" w:hAnsi="Calibri" w:cs="Calibri"/>
          <w:color w:val="3C4043"/>
          <w:sz w:val="20"/>
          <w:szCs w:val="20"/>
          <w:lang w:val="en-US"/>
        </w:rPr>
        <w:t>Mnt</w:t>
      </w:r>
      <w:proofErr w:type="spellEnd"/>
      <w:r w:rsidRPr="00644080">
        <w:rPr>
          <w:rFonts w:ascii="Calibri" w:eastAsia="Times New Roman" w:hAnsi="Calibri" w:cs="Calibri"/>
          <w:color w:val="3C4043"/>
          <w:sz w:val="20"/>
          <w:szCs w:val="20"/>
          <w:lang w:val="en-US"/>
        </w:rPr>
        <w:t xml:space="preserve"> Meat Products and Num Catalog Products pills were placed on the rows and columns shelf respectively. A scatterplot with one point was automatically generated. </w:t>
      </w:r>
      <w:r w:rsidR="000A19DC" w:rsidRPr="00644080">
        <w:rPr>
          <w:rFonts w:ascii="Calibri" w:eastAsia="Times New Roman" w:hAnsi="Calibri" w:cs="Calibri"/>
          <w:color w:val="3C4043"/>
          <w:sz w:val="20"/>
          <w:szCs w:val="20"/>
          <w:lang w:val="en-US"/>
        </w:rPr>
        <w:t>“</w:t>
      </w:r>
      <w:r w:rsidRPr="00644080">
        <w:rPr>
          <w:rFonts w:ascii="Calibri" w:eastAsia="Times New Roman" w:hAnsi="Calibri" w:cs="Calibri"/>
          <w:color w:val="3C4043"/>
          <w:sz w:val="20"/>
          <w:szCs w:val="20"/>
          <w:lang w:val="en-US"/>
        </w:rPr>
        <w:t>Aggregate measures</w:t>
      </w:r>
      <w:r w:rsidR="000A19DC" w:rsidRPr="00644080">
        <w:rPr>
          <w:rFonts w:ascii="Calibri" w:eastAsia="Times New Roman" w:hAnsi="Calibri" w:cs="Calibri"/>
          <w:color w:val="3C4043"/>
          <w:sz w:val="20"/>
          <w:szCs w:val="20"/>
          <w:lang w:val="en-US"/>
        </w:rPr>
        <w:t>” option</w:t>
      </w:r>
      <w:r w:rsidRPr="00644080">
        <w:rPr>
          <w:rFonts w:ascii="Calibri" w:eastAsia="Times New Roman" w:hAnsi="Calibri" w:cs="Calibri"/>
          <w:color w:val="3C4043"/>
          <w:sz w:val="20"/>
          <w:szCs w:val="20"/>
          <w:lang w:val="en-US"/>
        </w:rPr>
        <w:t xml:space="preserve"> in the Analysis menu was unticked and all datapoints were displayed as expected.</w:t>
      </w:r>
      <w:r w:rsidR="000A19DC" w:rsidRPr="00644080">
        <w:rPr>
          <w:rFonts w:ascii="Calibri" w:eastAsia="Times New Roman" w:hAnsi="Calibri" w:cs="Calibri"/>
          <w:color w:val="3C4043"/>
          <w:sz w:val="20"/>
          <w:szCs w:val="20"/>
          <w:lang w:val="en-US"/>
        </w:rPr>
        <w:t xml:space="preserve"> A trend line was then added to aid the user in the visualization process. The line was made grey and dotted </w:t>
      </w:r>
      <w:proofErr w:type="gramStart"/>
      <w:r w:rsidR="000A19DC" w:rsidRPr="00644080">
        <w:rPr>
          <w:rFonts w:ascii="Calibri" w:eastAsia="Times New Roman" w:hAnsi="Calibri" w:cs="Calibri"/>
          <w:color w:val="3C4043"/>
          <w:sz w:val="20"/>
          <w:szCs w:val="20"/>
          <w:lang w:val="en-US"/>
        </w:rPr>
        <w:t>in order to</w:t>
      </w:r>
      <w:proofErr w:type="gramEnd"/>
      <w:r w:rsidR="000A19DC" w:rsidRPr="00644080">
        <w:rPr>
          <w:rFonts w:ascii="Calibri" w:eastAsia="Times New Roman" w:hAnsi="Calibri" w:cs="Calibri"/>
          <w:color w:val="3C4043"/>
          <w:sz w:val="20"/>
          <w:szCs w:val="20"/>
          <w:lang w:val="en-US"/>
        </w:rPr>
        <w:t xml:space="preserve"> not distract from the primary information</w:t>
      </w:r>
      <w:r w:rsidR="00644080">
        <w:rPr>
          <w:rFonts w:ascii="Calibri" w:eastAsia="Times New Roman" w:hAnsi="Calibri" w:cs="Calibri"/>
          <w:color w:val="3C4043"/>
          <w:sz w:val="20"/>
          <w:szCs w:val="20"/>
          <w:lang w:val="en-US"/>
        </w:rPr>
        <w:t xml:space="preserve"> </w:t>
      </w:r>
      <w:r w:rsidR="00644080" w:rsidRPr="00DB6640">
        <w:rPr>
          <w:rFonts w:ascii="Calibri" w:eastAsia="Times New Roman" w:hAnsi="Calibri" w:cs="Calibri"/>
          <w:color w:val="3C4043"/>
          <w:sz w:val="20"/>
          <w:szCs w:val="20"/>
        </w:rPr>
        <w:t xml:space="preserve">(CS5704 Week </w:t>
      </w:r>
      <w:r w:rsidR="00644080">
        <w:rPr>
          <w:rFonts w:ascii="Calibri" w:eastAsia="Times New Roman" w:hAnsi="Calibri" w:cs="Calibri"/>
          <w:color w:val="3C4043"/>
          <w:sz w:val="20"/>
          <w:szCs w:val="20"/>
        </w:rPr>
        <w:t>19</w:t>
      </w:r>
      <w:r w:rsidR="00644080" w:rsidRPr="00DB6640">
        <w:rPr>
          <w:rFonts w:ascii="Calibri" w:eastAsia="Times New Roman" w:hAnsi="Calibri" w:cs="Calibri"/>
          <w:color w:val="3C4043"/>
          <w:sz w:val="20"/>
          <w:szCs w:val="20"/>
        </w:rPr>
        <w:t xml:space="preserve"> Teaching Materials, 2024</w:t>
      </w:r>
      <w:r w:rsidR="00644080" w:rsidRPr="00644080">
        <w:rPr>
          <w:rFonts w:ascii="Calibri" w:eastAsia="Times New Roman" w:hAnsi="Calibri" w:cs="Calibri"/>
          <w:color w:val="3C4043"/>
          <w:sz w:val="20"/>
          <w:szCs w:val="20"/>
        </w:rPr>
        <w:t>)</w:t>
      </w:r>
      <w:r w:rsidR="00644080" w:rsidRPr="00644080">
        <w:rPr>
          <w:rFonts w:ascii="Calibri" w:eastAsia="Times New Roman" w:hAnsi="Calibri" w:cs="Calibri"/>
          <w:color w:val="3C4043"/>
          <w:sz w:val="20"/>
          <w:szCs w:val="20"/>
        </w:rPr>
        <w:t>.</w:t>
      </w:r>
      <w:r w:rsidR="000A19DC" w:rsidRPr="00644080">
        <w:rPr>
          <w:rFonts w:ascii="Calibri" w:eastAsia="Times New Roman" w:hAnsi="Calibri" w:cs="Calibri"/>
          <w:color w:val="3C4043"/>
          <w:sz w:val="20"/>
          <w:szCs w:val="20"/>
          <w:lang w:val="en-US"/>
        </w:rPr>
        <w:t xml:space="preserve"> </w:t>
      </w:r>
      <w:r w:rsidR="0018460E" w:rsidRPr="00644080">
        <w:rPr>
          <w:rFonts w:ascii="Calibri" w:eastAsia="Times New Roman" w:hAnsi="Calibri" w:cs="Calibri"/>
          <w:color w:val="3C4043"/>
          <w:sz w:val="20"/>
          <w:szCs w:val="20"/>
          <w:lang w:val="en-US"/>
        </w:rPr>
        <w:t xml:space="preserve">Both </w:t>
      </w:r>
      <w:proofErr w:type="gramStart"/>
      <w:r w:rsidR="0018460E" w:rsidRPr="00644080">
        <w:rPr>
          <w:rFonts w:ascii="Calibri" w:eastAsia="Times New Roman" w:hAnsi="Calibri" w:cs="Calibri"/>
          <w:color w:val="3C4043"/>
          <w:sz w:val="20"/>
          <w:szCs w:val="20"/>
          <w:lang w:val="en-US"/>
        </w:rPr>
        <w:t>axis</w:t>
      </w:r>
      <w:proofErr w:type="gramEnd"/>
      <w:r w:rsidR="0018460E" w:rsidRPr="00644080">
        <w:rPr>
          <w:rFonts w:ascii="Calibri" w:eastAsia="Times New Roman" w:hAnsi="Calibri" w:cs="Calibri"/>
          <w:color w:val="3C4043"/>
          <w:sz w:val="20"/>
          <w:szCs w:val="20"/>
          <w:lang w:val="en-US"/>
        </w:rPr>
        <w:t xml:space="preserve"> were given a lighter grey </w:t>
      </w:r>
      <w:proofErr w:type="spellStart"/>
      <w:r w:rsidR="0018460E" w:rsidRPr="00644080">
        <w:rPr>
          <w:rFonts w:ascii="Calibri" w:eastAsia="Times New Roman" w:hAnsi="Calibri" w:cs="Calibri"/>
          <w:color w:val="3C4043"/>
          <w:sz w:val="20"/>
          <w:szCs w:val="20"/>
          <w:lang w:val="en-US"/>
        </w:rPr>
        <w:t>colour</w:t>
      </w:r>
      <w:proofErr w:type="spellEnd"/>
      <w:r w:rsidR="0018460E" w:rsidRPr="00644080">
        <w:rPr>
          <w:rFonts w:ascii="Calibri" w:eastAsia="Times New Roman" w:hAnsi="Calibri" w:cs="Calibri"/>
          <w:color w:val="3C4043"/>
          <w:sz w:val="20"/>
          <w:szCs w:val="20"/>
          <w:lang w:val="en-US"/>
        </w:rPr>
        <w:t xml:space="preserve"> as well to </w:t>
      </w:r>
      <w:r w:rsidR="00644080" w:rsidRPr="00644080">
        <w:rPr>
          <w:rFonts w:ascii="Calibri" w:eastAsia="Times New Roman" w:hAnsi="Calibri" w:cs="Calibri"/>
          <w:color w:val="3C4043"/>
          <w:sz w:val="20"/>
          <w:szCs w:val="20"/>
          <w:lang w:val="en-US"/>
        </w:rPr>
        <w:t>avoid</w:t>
      </w:r>
      <w:r w:rsidR="0018460E" w:rsidRPr="00644080">
        <w:rPr>
          <w:rFonts w:ascii="Calibri" w:eastAsia="Times New Roman" w:hAnsi="Calibri" w:cs="Calibri"/>
          <w:color w:val="3C4043"/>
          <w:sz w:val="20"/>
          <w:szCs w:val="20"/>
          <w:lang w:val="en-US"/>
        </w:rPr>
        <w:t xml:space="preserve"> distract</w:t>
      </w:r>
      <w:r w:rsidR="00644080" w:rsidRPr="00644080">
        <w:rPr>
          <w:rFonts w:ascii="Calibri" w:eastAsia="Times New Roman" w:hAnsi="Calibri" w:cs="Calibri"/>
          <w:color w:val="3C4043"/>
          <w:sz w:val="20"/>
          <w:szCs w:val="20"/>
          <w:lang w:val="en-US"/>
        </w:rPr>
        <w:t>ing</w:t>
      </w:r>
      <w:r w:rsidR="0018460E" w:rsidRPr="00644080">
        <w:rPr>
          <w:rFonts w:ascii="Calibri" w:eastAsia="Times New Roman" w:hAnsi="Calibri" w:cs="Calibri"/>
          <w:color w:val="3C4043"/>
          <w:sz w:val="20"/>
          <w:szCs w:val="20"/>
          <w:lang w:val="en-US"/>
        </w:rPr>
        <w:t xml:space="preserve"> the user</w:t>
      </w:r>
      <w:r w:rsidR="00644080" w:rsidRPr="00644080">
        <w:rPr>
          <w:rFonts w:ascii="Calibri" w:eastAsia="Times New Roman" w:hAnsi="Calibri" w:cs="Calibri"/>
          <w:color w:val="3C4043"/>
          <w:sz w:val="20"/>
          <w:szCs w:val="20"/>
          <w:lang w:val="en-US"/>
        </w:rPr>
        <w:t>,</w:t>
      </w:r>
      <w:r w:rsidR="0018460E" w:rsidRPr="00644080">
        <w:rPr>
          <w:rFonts w:ascii="Calibri" w:eastAsia="Times New Roman" w:hAnsi="Calibri" w:cs="Calibri"/>
          <w:color w:val="3C4043"/>
          <w:sz w:val="20"/>
          <w:szCs w:val="20"/>
          <w:lang w:val="en-US"/>
        </w:rPr>
        <w:t xml:space="preserve"> and tick marks were removed from both axis as only the trend line is really needed to assess the correlation</w:t>
      </w:r>
      <w:r w:rsidR="00644080" w:rsidRPr="00644080">
        <w:rPr>
          <w:rFonts w:ascii="Calibri" w:eastAsia="Times New Roman" w:hAnsi="Calibri" w:cs="Calibri"/>
          <w:color w:val="3C4043"/>
          <w:sz w:val="20"/>
          <w:szCs w:val="20"/>
          <w:lang w:val="en-US"/>
        </w:rPr>
        <w:t xml:space="preserve"> </w:t>
      </w:r>
      <w:r w:rsidR="00644080" w:rsidRPr="00644080">
        <w:rPr>
          <w:rFonts w:ascii="Calibri" w:eastAsia="Times New Roman" w:hAnsi="Calibri" w:cs="Calibri"/>
          <w:color w:val="3C4043"/>
          <w:sz w:val="20"/>
          <w:szCs w:val="20"/>
        </w:rPr>
        <w:t xml:space="preserve">(CS5704 Week </w:t>
      </w:r>
      <w:r w:rsidR="00644080" w:rsidRPr="00644080">
        <w:rPr>
          <w:rFonts w:ascii="Calibri" w:eastAsia="Times New Roman" w:hAnsi="Calibri" w:cs="Calibri"/>
          <w:color w:val="3C4043"/>
          <w:sz w:val="20"/>
          <w:szCs w:val="20"/>
        </w:rPr>
        <w:t>20</w:t>
      </w:r>
      <w:r w:rsidR="00644080" w:rsidRPr="00644080">
        <w:rPr>
          <w:rFonts w:ascii="Calibri" w:eastAsia="Times New Roman" w:hAnsi="Calibri" w:cs="Calibri"/>
          <w:color w:val="3C4043"/>
          <w:sz w:val="20"/>
          <w:szCs w:val="20"/>
        </w:rPr>
        <w:t xml:space="preserve"> Teaching Materials, 2024)</w:t>
      </w:r>
      <w:r w:rsidR="0018460E" w:rsidRPr="00644080">
        <w:rPr>
          <w:rFonts w:ascii="Calibri" w:eastAsia="Times New Roman" w:hAnsi="Calibri" w:cs="Calibri"/>
          <w:color w:val="3C4043"/>
          <w:sz w:val="20"/>
          <w:szCs w:val="20"/>
          <w:lang w:val="en-US"/>
        </w:rPr>
        <w:t xml:space="preserve">. </w:t>
      </w:r>
      <w:r w:rsidR="005D2223" w:rsidRPr="00644080">
        <w:rPr>
          <w:rFonts w:ascii="Calibri" w:eastAsia="Times New Roman" w:hAnsi="Calibri" w:cs="Calibri"/>
          <w:color w:val="3C4043"/>
          <w:sz w:val="20"/>
          <w:szCs w:val="20"/>
          <w:lang w:val="en-US"/>
        </w:rPr>
        <w:t xml:space="preserve">Num Catalog Purchases and </w:t>
      </w:r>
      <w:proofErr w:type="spellStart"/>
      <w:r w:rsidR="005D2223" w:rsidRPr="00644080">
        <w:rPr>
          <w:rFonts w:ascii="Calibri" w:eastAsia="Times New Roman" w:hAnsi="Calibri" w:cs="Calibri"/>
          <w:color w:val="3C4043"/>
          <w:sz w:val="20"/>
          <w:szCs w:val="20"/>
          <w:lang w:val="en-US"/>
        </w:rPr>
        <w:t>Mnt</w:t>
      </w:r>
      <w:proofErr w:type="spellEnd"/>
      <w:r w:rsidR="005D2223" w:rsidRPr="00644080">
        <w:rPr>
          <w:rFonts w:ascii="Calibri" w:eastAsia="Times New Roman" w:hAnsi="Calibri" w:cs="Calibri"/>
          <w:color w:val="3C4043"/>
          <w:sz w:val="20"/>
          <w:szCs w:val="20"/>
          <w:lang w:val="en-US"/>
        </w:rPr>
        <w:t xml:space="preserve"> Meat Products were renamed to Number of catalog purchases and Amount spent on meat products respectively for viewer clarity and professionalism.</w:t>
      </w:r>
      <w:r w:rsidR="00E93218" w:rsidRPr="00644080">
        <w:rPr>
          <w:rFonts w:ascii="Calibri" w:eastAsia="Times New Roman" w:hAnsi="Calibri" w:cs="Calibri"/>
          <w:color w:val="3C4043"/>
          <w:sz w:val="20"/>
          <w:szCs w:val="20"/>
          <w:lang w:val="en-US"/>
        </w:rPr>
        <w:t xml:space="preserve"> </w:t>
      </w:r>
      <w:proofErr w:type="spellStart"/>
      <w:r w:rsidR="00E93218" w:rsidRPr="00644080">
        <w:rPr>
          <w:rFonts w:ascii="Calibri" w:eastAsia="Times New Roman" w:hAnsi="Calibri" w:cs="Calibri"/>
          <w:color w:val="3C4043"/>
          <w:sz w:val="20"/>
          <w:szCs w:val="20"/>
          <w:lang w:val="en-US"/>
        </w:rPr>
        <w:t>Mnt</w:t>
      </w:r>
      <w:proofErr w:type="spellEnd"/>
      <w:r w:rsidR="00E93218" w:rsidRPr="00644080">
        <w:rPr>
          <w:rFonts w:ascii="Calibri" w:eastAsia="Times New Roman" w:hAnsi="Calibri" w:cs="Calibri"/>
          <w:color w:val="3C4043"/>
          <w:sz w:val="20"/>
          <w:szCs w:val="20"/>
          <w:lang w:val="en-US"/>
        </w:rPr>
        <w:t xml:space="preserve"> Meat Products pill was used to create a filter and the filter was made visible.</w:t>
      </w:r>
      <w:r w:rsidR="0018460E" w:rsidRPr="00644080">
        <w:rPr>
          <w:rFonts w:ascii="Calibri" w:eastAsia="Times New Roman" w:hAnsi="Calibri" w:cs="Calibri"/>
          <w:color w:val="3C4043"/>
          <w:sz w:val="20"/>
          <w:szCs w:val="20"/>
          <w:lang w:val="en-US"/>
        </w:rPr>
        <w:t xml:space="preserve"> </w:t>
      </w:r>
      <w:r w:rsidR="005D2223" w:rsidRPr="00644080">
        <w:rPr>
          <w:rFonts w:ascii="Calibri" w:eastAsia="Times New Roman" w:hAnsi="Calibri" w:cs="Calibri"/>
          <w:color w:val="3C4043"/>
          <w:sz w:val="20"/>
          <w:szCs w:val="20"/>
          <w:lang w:val="en-US"/>
        </w:rPr>
        <w:t>Finally, the</w:t>
      </w:r>
      <w:r w:rsidR="00216C7A" w:rsidRPr="00644080">
        <w:rPr>
          <w:rFonts w:ascii="Calibri" w:eastAsia="Times New Roman" w:hAnsi="Calibri" w:cs="Calibri"/>
          <w:color w:val="3C4043"/>
          <w:sz w:val="20"/>
          <w:szCs w:val="20"/>
          <w:lang w:val="en-US"/>
        </w:rPr>
        <w:t xml:space="preserve"> chart was </w:t>
      </w:r>
      <w:r w:rsidR="00E93218" w:rsidRPr="00644080">
        <w:rPr>
          <w:rFonts w:ascii="Calibri" w:eastAsia="Times New Roman" w:hAnsi="Calibri" w:cs="Calibri"/>
          <w:color w:val="3C4043"/>
          <w:sz w:val="20"/>
          <w:szCs w:val="20"/>
          <w:lang w:val="en-US"/>
        </w:rPr>
        <w:t>enlarged,</w:t>
      </w:r>
      <w:r w:rsidR="00216C7A" w:rsidRPr="00644080">
        <w:rPr>
          <w:rFonts w:ascii="Calibri" w:eastAsia="Times New Roman" w:hAnsi="Calibri" w:cs="Calibri"/>
          <w:color w:val="3C4043"/>
          <w:sz w:val="20"/>
          <w:szCs w:val="20"/>
          <w:lang w:val="en-US"/>
        </w:rPr>
        <w:t xml:space="preserve"> and the</w:t>
      </w:r>
      <w:r w:rsidR="005D2223" w:rsidRPr="00644080">
        <w:rPr>
          <w:rFonts w:ascii="Calibri" w:eastAsia="Times New Roman" w:hAnsi="Calibri" w:cs="Calibri"/>
          <w:color w:val="3C4043"/>
          <w:sz w:val="20"/>
          <w:szCs w:val="20"/>
          <w:lang w:val="en-US"/>
        </w:rPr>
        <w:t xml:space="preserve"> </w:t>
      </w:r>
      <w:r w:rsidR="00216C7A" w:rsidRPr="00644080">
        <w:rPr>
          <w:rFonts w:ascii="Calibri" w:eastAsia="Times New Roman" w:hAnsi="Calibri" w:cs="Calibri"/>
          <w:color w:val="3C4043"/>
          <w:sz w:val="20"/>
          <w:szCs w:val="20"/>
          <w:lang w:val="en-US"/>
        </w:rPr>
        <w:t>title was</w:t>
      </w:r>
      <w:r w:rsidR="005D2223" w:rsidRPr="00644080">
        <w:rPr>
          <w:rFonts w:ascii="Calibri" w:eastAsia="Times New Roman" w:hAnsi="Calibri" w:cs="Calibri"/>
          <w:color w:val="3C4043"/>
          <w:sz w:val="20"/>
          <w:szCs w:val="20"/>
          <w:lang w:val="en-US"/>
        </w:rPr>
        <w:t xml:space="preserve"> renamed to “</w:t>
      </w:r>
      <w:r w:rsidR="005D2223" w:rsidRPr="00644080">
        <w:rPr>
          <w:rFonts w:ascii="Calibri" w:hAnsi="Calibri" w:cs="Calibri"/>
          <w:color w:val="333333"/>
          <w:sz w:val="20"/>
          <w:szCs w:val="20"/>
        </w:rPr>
        <w:t xml:space="preserve">Correlation between number of </w:t>
      </w:r>
      <w:proofErr w:type="spellStart"/>
      <w:r w:rsidR="005D2223" w:rsidRPr="00644080">
        <w:rPr>
          <w:rFonts w:ascii="Calibri" w:hAnsi="Calibri" w:cs="Calibri"/>
          <w:color w:val="333333"/>
          <w:sz w:val="20"/>
          <w:szCs w:val="20"/>
        </w:rPr>
        <w:t>catalog</w:t>
      </w:r>
      <w:proofErr w:type="spellEnd"/>
      <w:r w:rsidR="005D2223" w:rsidRPr="00644080">
        <w:rPr>
          <w:rFonts w:ascii="Calibri" w:hAnsi="Calibri" w:cs="Calibri"/>
          <w:color w:val="333333"/>
          <w:sz w:val="20"/>
          <w:szCs w:val="20"/>
        </w:rPr>
        <w:t xml:space="preserve"> purchases and amount spent on meat products” and the worksheet was renamed to Q2.</w:t>
      </w:r>
    </w:p>
    <w:p w14:paraId="1863C8AE" w14:textId="77777777" w:rsidR="005D2223" w:rsidRPr="00CF4215" w:rsidRDefault="005D2223" w:rsidP="00D17C07">
      <w:pPr>
        <w:pStyle w:val="ListParagraph"/>
        <w:spacing w:after="240" w:line="240" w:lineRule="auto"/>
        <w:ind w:left="360"/>
        <w:textAlignment w:val="baseline"/>
        <w:rPr>
          <w:rFonts w:ascii="Calibri" w:eastAsia="Times New Roman" w:hAnsi="Calibri" w:cs="Calibri"/>
          <w:color w:val="3C4043"/>
          <w:sz w:val="20"/>
          <w:szCs w:val="20"/>
          <w:highlight w:val="cyan"/>
          <w:lang w:val="en-US"/>
        </w:rPr>
      </w:pPr>
    </w:p>
    <w:p w14:paraId="590A61D3" w14:textId="0360F411" w:rsidR="005D2223" w:rsidRPr="00CF4215" w:rsidRDefault="00D05DF8" w:rsidP="00D17C07">
      <w:pPr>
        <w:pStyle w:val="ListParagraph"/>
        <w:numPr>
          <w:ilvl w:val="0"/>
          <w:numId w:val="5"/>
        </w:numPr>
        <w:spacing w:after="24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Education and </w:t>
      </w:r>
      <w:proofErr w:type="spellStart"/>
      <w:r w:rsidRPr="00CF4215">
        <w:rPr>
          <w:rFonts w:ascii="Calibri" w:eastAsia="Times New Roman" w:hAnsi="Calibri" w:cs="Calibri"/>
          <w:color w:val="3C4043"/>
          <w:sz w:val="20"/>
          <w:szCs w:val="20"/>
          <w:lang w:val="en-US"/>
        </w:rPr>
        <w:t>Mnt</w:t>
      </w:r>
      <w:proofErr w:type="spellEnd"/>
      <w:r w:rsidRPr="00CF4215">
        <w:rPr>
          <w:rFonts w:ascii="Calibri" w:eastAsia="Times New Roman" w:hAnsi="Calibri" w:cs="Calibri"/>
          <w:color w:val="3C4043"/>
          <w:sz w:val="20"/>
          <w:szCs w:val="20"/>
          <w:lang w:val="en-US"/>
        </w:rPr>
        <w:t xml:space="preserve"> Wines pills were added to the columns and rows shelf respectively. The dropdown for the latter </w:t>
      </w:r>
      <w:r w:rsidR="00E93218" w:rsidRPr="00CF4215">
        <w:rPr>
          <w:rFonts w:ascii="Calibri" w:eastAsia="Times New Roman" w:hAnsi="Calibri" w:cs="Calibri"/>
          <w:color w:val="3C4043"/>
          <w:sz w:val="20"/>
          <w:szCs w:val="20"/>
          <w:lang w:val="en-US"/>
        </w:rPr>
        <w:t>on</w:t>
      </w:r>
      <w:r w:rsidRPr="00CF4215">
        <w:rPr>
          <w:rFonts w:ascii="Calibri" w:eastAsia="Times New Roman" w:hAnsi="Calibri" w:cs="Calibri"/>
          <w:color w:val="3C4043"/>
          <w:sz w:val="20"/>
          <w:szCs w:val="20"/>
          <w:lang w:val="en-US"/>
        </w:rPr>
        <w:t xml:space="preserve"> the shelf was then used to plot as average rather than sum.</w:t>
      </w:r>
      <w:r w:rsidR="00E93218" w:rsidRPr="00CF4215">
        <w:rPr>
          <w:rFonts w:ascii="Calibri" w:eastAsia="Times New Roman" w:hAnsi="Calibri" w:cs="Calibri"/>
          <w:color w:val="3C4043"/>
          <w:sz w:val="20"/>
          <w:szCs w:val="20"/>
          <w:lang w:val="en-US"/>
        </w:rPr>
        <w:t xml:space="preserve"> </w:t>
      </w:r>
      <w:proofErr w:type="spellStart"/>
      <w:r w:rsidR="00E93218" w:rsidRPr="00CF4215">
        <w:rPr>
          <w:rFonts w:ascii="Calibri" w:eastAsia="Times New Roman" w:hAnsi="Calibri" w:cs="Calibri"/>
          <w:color w:val="3C4043"/>
          <w:sz w:val="20"/>
          <w:szCs w:val="20"/>
          <w:lang w:val="en-US"/>
        </w:rPr>
        <w:t>Mnt</w:t>
      </w:r>
      <w:proofErr w:type="spellEnd"/>
      <w:r w:rsidR="00E93218" w:rsidRPr="00CF4215">
        <w:rPr>
          <w:rFonts w:ascii="Calibri" w:eastAsia="Times New Roman" w:hAnsi="Calibri" w:cs="Calibri"/>
          <w:color w:val="3C4043"/>
          <w:sz w:val="20"/>
          <w:szCs w:val="20"/>
          <w:lang w:val="en-US"/>
        </w:rPr>
        <w:t xml:space="preserve"> Wines pill was used to create a filter</w:t>
      </w:r>
      <w:r w:rsidR="00644080">
        <w:rPr>
          <w:rFonts w:ascii="Calibri" w:eastAsia="Times New Roman" w:hAnsi="Calibri" w:cs="Calibri"/>
          <w:color w:val="3C4043"/>
          <w:sz w:val="20"/>
          <w:szCs w:val="20"/>
          <w:lang w:val="en-US"/>
        </w:rPr>
        <w:t xml:space="preserve">, which was consistent in appearance to the one utilized in Q2 in accordance with interaction design principles </w:t>
      </w:r>
      <w:r w:rsidR="00644080" w:rsidRPr="00DB6640">
        <w:rPr>
          <w:rFonts w:ascii="Calibri" w:eastAsia="Times New Roman" w:hAnsi="Calibri" w:cs="Calibri"/>
          <w:color w:val="3C4043"/>
          <w:sz w:val="20"/>
          <w:szCs w:val="20"/>
        </w:rPr>
        <w:t xml:space="preserve">(CS5704 Week </w:t>
      </w:r>
      <w:r w:rsidR="00644080">
        <w:rPr>
          <w:rFonts w:ascii="Calibri" w:eastAsia="Times New Roman" w:hAnsi="Calibri" w:cs="Calibri"/>
          <w:color w:val="3C4043"/>
          <w:sz w:val="20"/>
          <w:szCs w:val="20"/>
        </w:rPr>
        <w:t>21</w:t>
      </w:r>
      <w:r w:rsidR="00644080" w:rsidRPr="00DB6640">
        <w:rPr>
          <w:rFonts w:ascii="Calibri" w:eastAsia="Times New Roman" w:hAnsi="Calibri" w:cs="Calibri"/>
          <w:color w:val="3C4043"/>
          <w:sz w:val="20"/>
          <w:szCs w:val="20"/>
        </w:rPr>
        <w:t xml:space="preserve"> Teaching Materials, 2024)</w:t>
      </w:r>
      <w:r w:rsidR="00644080">
        <w:rPr>
          <w:rFonts w:ascii="Calibri" w:eastAsia="Times New Roman" w:hAnsi="Calibri" w:cs="Calibri"/>
          <w:color w:val="3C4043"/>
          <w:sz w:val="20"/>
          <w:szCs w:val="20"/>
          <w:lang w:val="en-US"/>
        </w:rPr>
        <w:t>,</w:t>
      </w:r>
      <w:r w:rsidR="00E93218" w:rsidRPr="00CF4215">
        <w:rPr>
          <w:rFonts w:ascii="Calibri" w:eastAsia="Times New Roman" w:hAnsi="Calibri" w:cs="Calibri"/>
          <w:color w:val="3C4043"/>
          <w:sz w:val="20"/>
          <w:szCs w:val="20"/>
          <w:lang w:val="en-US"/>
        </w:rPr>
        <w:t xml:space="preserve"> and the “All Values” option was selected.</w:t>
      </w:r>
      <w:r w:rsidRPr="00CF4215">
        <w:rPr>
          <w:rFonts w:ascii="Calibri" w:eastAsia="Times New Roman" w:hAnsi="Calibri" w:cs="Calibri"/>
          <w:color w:val="3C4043"/>
          <w:sz w:val="20"/>
          <w:szCs w:val="20"/>
          <w:lang w:val="en-US"/>
        </w:rPr>
        <w:t xml:space="preserve"> The chart </w:t>
      </w:r>
      <w:r w:rsidR="00E93218" w:rsidRPr="00CF4215">
        <w:rPr>
          <w:rFonts w:ascii="Calibri" w:eastAsia="Times New Roman" w:hAnsi="Calibri" w:cs="Calibri"/>
          <w:color w:val="3C4043"/>
          <w:sz w:val="20"/>
          <w:szCs w:val="20"/>
          <w:lang w:val="en-US"/>
        </w:rPr>
        <w:t>wa</w:t>
      </w:r>
      <w:r w:rsidRPr="00CF4215">
        <w:rPr>
          <w:rFonts w:ascii="Calibri" w:eastAsia="Times New Roman" w:hAnsi="Calibri" w:cs="Calibri"/>
          <w:color w:val="3C4043"/>
          <w:sz w:val="20"/>
          <w:szCs w:val="20"/>
          <w:lang w:val="en-US"/>
        </w:rPr>
        <w:t>s then enlarged for clarity. The title of the chart was renamed to “</w:t>
      </w:r>
      <w:r w:rsidRPr="00CF4215">
        <w:rPr>
          <w:rFonts w:ascii="Calibri" w:eastAsia="Times New Roman" w:hAnsi="Calibri" w:cs="Calibri"/>
          <w:color w:val="3C4043"/>
          <w:sz w:val="20"/>
          <w:szCs w:val="20"/>
        </w:rPr>
        <w:t>Average amount spent on wine for each Education group” and the worksheet was renamed as Q3.</w:t>
      </w:r>
    </w:p>
    <w:p w14:paraId="00678A03" w14:textId="77777777" w:rsidR="008705AB" w:rsidRPr="00CF4215" w:rsidRDefault="008705AB" w:rsidP="00D17C07">
      <w:pPr>
        <w:pStyle w:val="ListParagraph"/>
        <w:spacing w:line="240" w:lineRule="auto"/>
        <w:rPr>
          <w:rFonts w:ascii="Calibri" w:eastAsia="Times New Roman" w:hAnsi="Calibri" w:cs="Calibri"/>
          <w:color w:val="3C4043"/>
          <w:sz w:val="20"/>
          <w:szCs w:val="20"/>
          <w:lang w:val="en-US"/>
        </w:rPr>
      </w:pPr>
    </w:p>
    <w:p w14:paraId="5DC59810" w14:textId="4547740F" w:rsidR="008705AB" w:rsidRPr="00CF4215" w:rsidRDefault="008705AB" w:rsidP="00D17C07">
      <w:pPr>
        <w:pStyle w:val="ListParagraph"/>
        <w:numPr>
          <w:ilvl w:val="0"/>
          <w:numId w:val="5"/>
        </w:numPr>
        <w:spacing w:after="240" w:line="240" w:lineRule="auto"/>
        <w:textAlignment w:val="baseline"/>
        <w:rPr>
          <w:rFonts w:ascii="Calibri" w:eastAsia="Times New Roman" w:hAnsi="Calibri" w:cs="Calibri"/>
          <w:color w:val="3C4043"/>
          <w:sz w:val="20"/>
          <w:szCs w:val="20"/>
          <w:lang w:val="en-US"/>
        </w:rPr>
      </w:pPr>
      <w:r w:rsidRPr="00CF4215">
        <w:rPr>
          <w:rFonts w:ascii="Calibri" w:eastAsia="Times New Roman" w:hAnsi="Calibri" w:cs="Calibri"/>
          <w:color w:val="3C4043"/>
          <w:sz w:val="20"/>
          <w:szCs w:val="20"/>
          <w:lang w:val="en-US"/>
        </w:rPr>
        <w:t xml:space="preserve">A new dashboard was created, and all charts were added with </w:t>
      </w:r>
      <w:r w:rsidR="009B1041">
        <w:rPr>
          <w:rFonts w:ascii="Calibri" w:eastAsia="Times New Roman" w:hAnsi="Calibri" w:cs="Calibri"/>
          <w:color w:val="3C4043"/>
          <w:sz w:val="20"/>
          <w:szCs w:val="20"/>
          <w:lang w:val="en-US"/>
        </w:rPr>
        <w:t>similar</w:t>
      </w:r>
      <w:r w:rsidRPr="00CF4215">
        <w:rPr>
          <w:rFonts w:ascii="Calibri" w:eastAsia="Times New Roman" w:hAnsi="Calibri" w:cs="Calibri"/>
          <w:color w:val="3C4043"/>
          <w:sz w:val="20"/>
          <w:szCs w:val="20"/>
          <w:lang w:val="en-US"/>
        </w:rPr>
        <w:t xml:space="preserve"> positioning </w:t>
      </w:r>
      <w:r w:rsidR="009B1041">
        <w:rPr>
          <w:rFonts w:ascii="Calibri" w:eastAsia="Times New Roman" w:hAnsi="Calibri" w:cs="Calibri"/>
          <w:color w:val="3C4043"/>
          <w:sz w:val="20"/>
          <w:szCs w:val="20"/>
          <w:lang w:val="en-US"/>
        </w:rPr>
        <w:t xml:space="preserve">to that </w:t>
      </w:r>
      <w:r w:rsidRPr="00CF4215">
        <w:rPr>
          <w:rFonts w:ascii="Calibri" w:eastAsia="Times New Roman" w:hAnsi="Calibri" w:cs="Calibri"/>
          <w:color w:val="3C4043"/>
          <w:sz w:val="20"/>
          <w:szCs w:val="20"/>
          <w:lang w:val="en-US"/>
        </w:rPr>
        <w:t xml:space="preserve">used in the landscape design. The Q1 chart was reduced in size </w:t>
      </w:r>
      <w:proofErr w:type="gramStart"/>
      <w:r w:rsidRPr="00CF4215">
        <w:rPr>
          <w:rFonts w:ascii="Calibri" w:eastAsia="Times New Roman" w:hAnsi="Calibri" w:cs="Calibri"/>
          <w:color w:val="3C4043"/>
          <w:sz w:val="20"/>
          <w:szCs w:val="20"/>
          <w:lang w:val="en-US"/>
        </w:rPr>
        <w:t>in order to</w:t>
      </w:r>
      <w:proofErr w:type="gramEnd"/>
      <w:r w:rsidRPr="00CF4215">
        <w:rPr>
          <w:rFonts w:ascii="Calibri" w:eastAsia="Times New Roman" w:hAnsi="Calibri" w:cs="Calibri"/>
          <w:color w:val="3C4043"/>
          <w:sz w:val="20"/>
          <w:szCs w:val="20"/>
          <w:lang w:val="en-US"/>
        </w:rPr>
        <w:t xml:space="preserve"> fit into view without scrolling</w:t>
      </w:r>
      <w:r w:rsidR="009B1041">
        <w:rPr>
          <w:rFonts w:ascii="Calibri" w:eastAsia="Times New Roman" w:hAnsi="Calibri" w:cs="Calibri"/>
          <w:color w:val="3C4043"/>
          <w:sz w:val="20"/>
          <w:szCs w:val="20"/>
          <w:lang w:val="en-US"/>
        </w:rPr>
        <w:t xml:space="preserve"> as all the important information needed to be within viewer eyeline </w:t>
      </w:r>
      <w:r w:rsidR="009B1041" w:rsidRPr="00DB6640">
        <w:rPr>
          <w:rFonts w:ascii="Calibri" w:eastAsia="Times New Roman" w:hAnsi="Calibri" w:cs="Calibri"/>
          <w:color w:val="3C4043"/>
          <w:sz w:val="20"/>
          <w:szCs w:val="20"/>
        </w:rPr>
        <w:t xml:space="preserve">(CS5704 Week </w:t>
      </w:r>
      <w:r w:rsidR="009B1041">
        <w:rPr>
          <w:rFonts w:ascii="Calibri" w:eastAsia="Times New Roman" w:hAnsi="Calibri" w:cs="Calibri"/>
          <w:color w:val="3C4043"/>
          <w:sz w:val="20"/>
          <w:szCs w:val="20"/>
        </w:rPr>
        <w:t>2</w:t>
      </w:r>
      <w:r w:rsidR="009B1041">
        <w:rPr>
          <w:rFonts w:ascii="Calibri" w:eastAsia="Times New Roman" w:hAnsi="Calibri" w:cs="Calibri"/>
          <w:color w:val="3C4043"/>
          <w:sz w:val="20"/>
          <w:szCs w:val="20"/>
        </w:rPr>
        <w:t>2</w:t>
      </w:r>
      <w:r w:rsidR="009B1041" w:rsidRPr="00DB6640">
        <w:rPr>
          <w:rFonts w:ascii="Calibri" w:eastAsia="Times New Roman" w:hAnsi="Calibri" w:cs="Calibri"/>
          <w:color w:val="3C4043"/>
          <w:sz w:val="20"/>
          <w:szCs w:val="20"/>
        </w:rPr>
        <w:t xml:space="preserve"> Teaching Materials, 2024)</w:t>
      </w:r>
      <w:r w:rsidRPr="00CF4215">
        <w:rPr>
          <w:rFonts w:ascii="Calibri" w:eastAsia="Times New Roman" w:hAnsi="Calibri" w:cs="Calibri"/>
          <w:color w:val="3C4043"/>
          <w:sz w:val="20"/>
          <w:szCs w:val="20"/>
          <w:lang w:val="en-US"/>
        </w:rPr>
        <w:t xml:space="preserve">. The title fonts were all reduced to 11 and the </w:t>
      </w:r>
      <w:proofErr w:type="spellStart"/>
      <w:r w:rsidRPr="00CF4215">
        <w:rPr>
          <w:rFonts w:ascii="Calibri" w:eastAsia="Times New Roman" w:hAnsi="Calibri" w:cs="Calibri"/>
          <w:color w:val="3C4043"/>
          <w:sz w:val="20"/>
          <w:szCs w:val="20"/>
          <w:lang w:val="en-US"/>
        </w:rPr>
        <w:t>colour</w:t>
      </w:r>
      <w:proofErr w:type="spellEnd"/>
      <w:r w:rsidRPr="00CF4215">
        <w:rPr>
          <w:rFonts w:ascii="Calibri" w:eastAsia="Times New Roman" w:hAnsi="Calibri" w:cs="Calibri"/>
          <w:color w:val="3C4043"/>
          <w:sz w:val="20"/>
          <w:szCs w:val="20"/>
          <w:lang w:val="en-US"/>
        </w:rPr>
        <w:t xml:space="preserve"> was changed to a slightly lighter grey </w:t>
      </w:r>
      <w:proofErr w:type="gramStart"/>
      <w:r w:rsidRPr="00CF4215">
        <w:rPr>
          <w:rFonts w:ascii="Calibri" w:eastAsia="Times New Roman" w:hAnsi="Calibri" w:cs="Calibri"/>
          <w:color w:val="3C4043"/>
          <w:sz w:val="20"/>
          <w:szCs w:val="20"/>
          <w:lang w:val="en-US"/>
        </w:rPr>
        <w:t>in order to</w:t>
      </w:r>
      <w:proofErr w:type="gramEnd"/>
      <w:r w:rsidRPr="00CF4215">
        <w:rPr>
          <w:rFonts w:ascii="Calibri" w:eastAsia="Times New Roman" w:hAnsi="Calibri" w:cs="Calibri"/>
          <w:color w:val="3C4043"/>
          <w:sz w:val="20"/>
          <w:szCs w:val="20"/>
          <w:lang w:val="en-US"/>
        </w:rPr>
        <w:t xml:space="preserve"> not distract from the visualization</w:t>
      </w:r>
      <w:r w:rsidR="009B1041">
        <w:rPr>
          <w:rFonts w:ascii="Calibri" w:eastAsia="Times New Roman" w:hAnsi="Calibri" w:cs="Calibri"/>
          <w:color w:val="3C4043"/>
          <w:sz w:val="20"/>
          <w:szCs w:val="20"/>
          <w:lang w:val="en-US"/>
        </w:rPr>
        <w:t xml:space="preserve">, while still maintaining legibility based on the dashboard design tips in </w:t>
      </w:r>
      <w:r w:rsidR="009B1041" w:rsidRPr="00DB6640">
        <w:rPr>
          <w:rFonts w:ascii="Calibri" w:eastAsia="Times New Roman" w:hAnsi="Calibri" w:cs="Calibri"/>
          <w:color w:val="3C4043"/>
          <w:sz w:val="20"/>
          <w:szCs w:val="20"/>
        </w:rPr>
        <w:t xml:space="preserve">CS5704 Week </w:t>
      </w:r>
      <w:r w:rsidR="009B1041">
        <w:rPr>
          <w:rFonts w:ascii="Calibri" w:eastAsia="Times New Roman" w:hAnsi="Calibri" w:cs="Calibri"/>
          <w:color w:val="3C4043"/>
          <w:sz w:val="20"/>
          <w:szCs w:val="20"/>
        </w:rPr>
        <w:t>2</w:t>
      </w:r>
      <w:r w:rsidR="009B1041">
        <w:rPr>
          <w:rFonts w:ascii="Calibri" w:eastAsia="Times New Roman" w:hAnsi="Calibri" w:cs="Calibri"/>
          <w:color w:val="3C4043"/>
          <w:sz w:val="20"/>
          <w:szCs w:val="20"/>
        </w:rPr>
        <w:t>3</w:t>
      </w:r>
      <w:r w:rsidR="009B1041" w:rsidRPr="00DB6640">
        <w:rPr>
          <w:rFonts w:ascii="Calibri" w:eastAsia="Times New Roman" w:hAnsi="Calibri" w:cs="Calibri"/>
          <w:color w:val="3C4043"/>
          <w:sz w:val="20"/>
          <w:szCs w:val="20"/>
        </w:rPr>
        <w:t xml:space="preserve"> Teaching Materials </w:t>
      </w:r>
      <w:r w:rsidR="009B1041">
        <w:rPr>
          <w:rFonts w:ascii="Calibri" w:eastAsia="Times New Roman" w:hAnsi="Calibri" w:cs="Calibri"/>
          <w:color w:val="3C4043"/>
          <w:sz w:val="20"/>
          <w:szCs w:val="20"/>
        </w:rPr>
        <w:t>(</w:t>
      </w:r>
      <w:r w:rsidR="009B1041" w:rsidRPr="00DB6640">
        <w:rPr>
          <w:rFonts w:ascii="Calibri" w:eastAsia="Times New Roman" w:hAnsi="Calibri" w:cs="Calibri"/>
          <w:color w:val="3C4043"/>
          <w:sz w:val="20"/>
          <w:szCs w:val="20"/>
        </w:rPr>
        <w:t>2024)</w:t>
      </w:r>
      <w:r w:rsidRPr="00CF4215">
        <w:rPr>
          <w:rFonts w:ascii="Calibri" w:eastAsia="Times New Roman" w:hAnsi="Calibri" w:cs="Calibri"/>
          <w:color w:val="3C4043"/>
          <w:sz w:val="20"/>
          <w:szCs w:val="20"/>
          <w:lang w:val="en-US"/>
        </w:rPr>
        <w:t xml:space="preserve">. The “Graduation” group in the “Education” dimension was renamed “Graduate” </w:t>
      </w:r>
      <w:proofErr w:type="gramStart"/>
      <w:r w:rsidRPr="00CF4215">
        <w:rPr>
          <w:rFonts w:ascii="Calibri" w:eastAsia="Times New Roman" w:hAnsi="Calibri" w:cs="Calibri"/>
          <w:color w:val="3C4043"/>
          <w:sz w:val="20"/>
          <w:szCs w:val="20"/>
          <w:lang w:val="en-US"/>
        </w:rPr>
        <w:t>in order to</w:t>
      </w:r>
      <w:proofErr w:type="gramEnd"/>
      <w:r w:rsidRPr="00CF4215">
        <w:rPr>
          <w:rFonts w:ascii="Calibri" w:eastAsia="Times New Roman" w:hAnsi="Calibri" w:cs="Calibri"/>
          <w:color w:val="3C4043"/>
          <w:sz w:val="20"/>
          <w:szCs w:val="20"/>
          <w:lang w:val="en-US"/>
        </w:rPr>
        <w:t xml:space="preserve"> ensure the entire text was visible in the dashboard. The filters in Q2 and Q3 were then set to apply to Q1 </w:t>
      </w:r>
      <w:proofErr w:type="gramStart"/>
      <w:r w:rsidRPr="00CF4215">
        <w:rPr>
          <w:rFonts w:ascii="Calibri" w:eastAsia="Times New Roman" w:hAnsi="Calibri" w:cs="Calibri"/>
          <w:color w:val="3C4043"/>
          <w:sz w:val="20"/>
          <w:szCs w:val="20"/>
          <w:lang w:val="en-US"/>
        </w:rPr>
        <w:t>in order for</w:t>
      </w:r>
      <w:proofErr w:type="gramEnd"/>
      <w:r w:rsidRPr="00CF4215">
        <w:rPr>
          <w:rFonts w:ascii="Calibri" w:eastAsia="Times New Roman" w:hAnsi="Calibri" w:cs="Calibri"/>
          <w:color w:val="3C4043"/>
          <w:sz w:val="20"/>
          <w:szCs w:val="20"/>
          <w:lang w:val="en-US"/>
        </w:rPr>
        <w:t xml:space="preserve"> the effects to be reflected in the Dashboard.</w:t>
      </w:r>
    </w:p>
    <w:p w14:paraId="435B0917" w14:textId="77777777" w:rsidR="00D906EF" w:rsidRDefault="00D906EF" w:rsidP="00D17C07">
      <w:pPr>
        <w:spacing w:after="240" w:line="240" w:lineRule="auto"/>
        <w:textAlignment w:val="baseline"/>
        <w:rPr>
          <w:sz w:val="20"/>
          <w:szCs w:val="20"/>
        </w:rPr>
      </w:pPr>
    </w:p>
    <w:p w14:paraId="6F6097B8" w14:textId="77777777" w:rsidR="00D906EF" w:rsidRDefault="00D906EF" w:rsidP="00D17C07">
      <w:pPr>
        <w:spacing w:after="240" w:line="240" w:lineRule="auto"/>
        <w:textAlignment w:val="baseline"/>
        <w:rPr>
          <w:rFonts w:ascii="inherit" w:eastAsia="Times New Roman" w:hAnsi="inherit" w:cs="Arial"/>
          <w:b/>
          <w:bCs/>
          <w:color w:val="3C4043"/>
          <w:sz w:val="20"/>
          <w:szCs w:val="20"/>
          <w:lang w:val="en-US"/>
        </w:rPr>
      </w:pPr>
    </w:p>
    <w:p w14:paraId="68EFBFB0" w14:textId="77777777" w:rsidR="00D906EF" w:rsidRDefault="00D906EF" w:rsidP="00D17C07">
      <w:pPr>
        <w:spacing w:after="240" w:line="240" w:lineRule="auto"/>
        <w:textAlignment w:val="baseline"/>
        <w:rPr>
          <w:rFonts w:ascii="inherit" w:eastAsia="Times New Roman" w:hAnsi="inherit" w:cs="Arial"/>
          <w:b/>
          <w:bCs/>
          <w:color w:val="3C4043"/>
          <w:sz w:val="20"/>
          <w:szCs w:val="20"/>
          <w:lang w:val="en-US"/>
        </w:rPr>
      </w:pPr>
    </w:p>
    <w:p w14:paraId="355EB392" w14:textId="77777777" w:rsidR="00D906EF" w:rsidRDefault="00D906EF" w:rsidP="00D17C07">
      <w:pPr>
        <w:spacing w:after="240" w:line="240" w:lineRule="auto"/>
        <w:textAlignment w:val="baseline"/>
        <w:rPr>
          <w:rFonts w:ascii="inherit" w:eastAsia="Times New Roman" w:hAnsi="inherit" w:cs="Arial"/>
          <w:b/>
          <w:bCs/>
          <w:color w:val="3C4043"/>
          <w:sz w:val="20"/>
          <w:szCs w:val="20"/>
          <w:lang w:val="en-US"/>
        </w:rPr>
      </w:pPr>
    </w:p>
    <w:p w14:paraId="7BE4122D" w14:textId="77777777" w:rsidR="00D906EF" w:rsidRDefault="00D906EF" w:rsidP="00D17C07">
      <w:pPr>
        <w:spacing w:after="240" w:line="240" w:lineRule="auto"/>
        <w:textAlignment w:val="baseline"/>
        <w:rPr>
          <w:rFonts w:ascii="inherit" w:eastAsia="Times New Roman" w:hAnsi="inherit" w:cs="Arial"/>
          <w:b/>
          <w:bCs/>
          <w:color w:val="3C4043"/>
          <w:sz w:val="20"/>
          <w:szCs w:val="20"/>
          <w:lang w:val="en-US"/>
        </w:rPr>
      </w:pPr>
    </w:p>
    <w:p w14:paraId="73824AB1" w14:textId="77777777" w:rsidR="00D906EF" w:rsidRDefault="00D906EF" w:rsidP="00D17C07">
      <w:pPr>
        <w:spacing w:after="240" w:line="240" w:lineRule="auto"/>
        <w:textAlignment w:val="baseline"/>
        <w:rPr>
          <w:rFonts w:ascii="inherit" w:eastAsia="Times New Roman" w:hAnsi="inherit" w:cs="Arial"/>
          <w:b/>
          <w:bCs/>
          <w:color w:val="3C4043"/>
          <w:sz w:val="20"/>
          <w:szCs w:val="20"/>
          <w:lang w:val="en-US"/>
        </w:rPr>
      </w:pPr>
    </w:p>
    <w:p w14:paraId="1B9193C6" w14:textId="779A3F7B" w:rsidR="00E274E5" w:rsidRPr="00D17C07" w:rsidRDefault="00D906EF" w:rsidP="00D17C07">
      <w:pPr>
        <w:spacing w:after="240" w:line="240" w:lineRule="auto"/>
        <w:textAlignment w:val="baseline"/>
        <w:rPr>
          <w:rFonts w:ascii="inherit" w:eastAsia="Times New Roman" w:hAnsi="inherit" w:cs="Arial"/>
          <w:b/>
          <w:bCs/>
          <w:color w:val="3C4043"/>
          <w:sz w:val="20"/>
          <w:szCs w:val="20"/>
          <w:lang w:val="en-US"/>
        </w:rPr>
      </w:pPr>
      <w:r>
        <w:rPr>
          <w:rFonts w:ascii="inherit" w:eastAsia="Times New Roman" w:hAnsi="inherit" w:cs="Arial"/>
          <w:b/>
          <w:bCs/>
          <w:color w:val="3C4043"/>
          <w:sz w:val="20"/>
          <w:szCs w:val="20"/>
          <w:lang w:val="en-US"/>
        </w:rPr>
        <w:t>WALKTHROUGH</w:t>
      </w:r>
    </w:p>
    <w:p w14:paraId="35DAEF16" w14:textId="5F76CBD5" w:rsidR="00E274E5" w:rsidRPr="00075064" w:rsidRDefault="00545987" w:rsidP="00D17C07">
      <w:pPr>
        <w:spacing w:after="240" w:line="240" w:lineRule="auto"/>
        <w:textAlignment w:val="baseline"/>
        <w:rPr>
          <w:rFonts w:ascii="Calibri" w:eastAsia="Times New Roman" w:hAnsi="Calibri" w:cs="Calibri"/>
          <w:color w:val="3C4043"/>
          <w:sz w:val="20"/>
          <w:szCs w:val="20"/>
          <w:lang w:val="en-US"/>
        </w:rPr>
      </w:pPr>
      <w:r w:rsidRPr="00075064">
        <w:rPr>
          <w:rFonts w:ascii="Calibri" w:eastAsia="Times New Roman" w:hAnsi="Calibri" w:cs="Calibri"/>
          <w:color w:val="3C4043"/>
          <w:sz w:val="20"/>
          <w:szCs w:val="20"/>
          <w:lang w:val="en-US"/>
        </w:rPr>
        <w:t xml:space="preserve">In this section, the insights from each visualization </w:t>
      </w:r>
      <w:r w:rsidR="00CF4215" w:rsidRPr="00075064">
        <w:rPr>
          <w:rFonts w:ascii="Calibri" w:eastAsia="Times New Roman" w:hAnsi="Calibri" w:cs="Calibri"/>
          <w:color w:val="3C4043"/>
          <w:sz w:val="20"/>
          <w:szCs w:val="20"/>
          <w:lang w:val="en-US"/>
        </w:rPr>
        <w:t>we</w:t>
      </w:r>
      <w:r w:rsidRPr="00075064">
        <w:rPr>
          <w:rFonts w:ascii="Calibri" w:eastAsia="Times New Roman" w:hAnsi="Calibri" w:cs="Calibri"/>
          <w:color w:val="3C4043"/>
          <w:sz w:val="20"/>
          <w:szCs w:val="20"/>
          <w:lang w:val="en-US"/>
        </w:rPr>
        <w:t>re discussed.</w:t>
      </w:r>
    </w:p>
    <w:p w14:paraId="007C8F5A" w14:textId="75001C78" w:rsidR="00D906EF" w:rsidRPr="00075064" w:rsidRDefault="00545987" w:rsidP="00D17C07">
      <w:pPr>
        <w:spacing w:after="240" w:line="240" w:lineRule="auto"/>
        <w:textAlignment w:val="baseline"/>
        <w:rPr>
          <w:rFonts w:ascii="Calibri" w:eastAsia="Times New Roman" w:hAnsi="Calibri" w:cs="Calibri"/>
          <w:color w:val="3C4043"/>
          <w:sz w:val="20"/>
          <w:szCs w:val="20"/>
          <w:lang w:val="en-US"/>
        </w:rPr>
      </w:pPr>
      <w:r w:rsidRPr="00075064">
        <w:rPr>
          <w:rFonts w:ascii="Calibri" w:eastAsia="Times New Roman" w:hAnsi="Calibri" w:cs="Calibri"/>
          <w:color w:val="3C4043"/>
          <w:sz w:val="20"/>
          <w:szCs w:val="20"/>
          <w:lang w:val="en-US"/>
        </w:rPr>
        <w:t>The horizontal bar chart rank</w:t>
      </w:r>
      <w:r w:rsidR="009F6148" w:rsidRPr="00075064">
        <w:rPr>
          <w:rFonts w:ascii="Calibri" w:eastAsia="Times New Roman" w:hAnsi="Calibri" w:cs="Calibri"/>
          <w:color w:val="3C4043"/>
          <w:sz w:val="20"/>
          <w:szCs w:val="20"/>
          <w:lang w:val="en-US"/>
        </w:rPr>
        <w:t>ed</w:t>
      </w:r>
      <w:r w:rsidRPr="00075064">
        <w:rPr>
          <w:rFonts w:ascii="Calibri" w:eastAsia="Times New Roman" w:hAnsi="Calibri" w:cs="Calibri"/>
          <w:color w:val="3C4043"/>
          <w:sz w:val="20"/>
          <w:szCs w:val="20"/>
          <w:lang w:val="en-US"/>
        </w:rPr>
        <w:t xml:space="preserve"> the </w:t>
      </w:r>
      <w:proofErr w:type="spellStart"/>
      <w:r w:rsidRPr="00075064">
        <w:rPr>
          <w:rFonts w:ascii="Calibri" w:eastAsia="Times New Roman" w:hAnsi="Calibri" w:cs="Calibri"/>
          <w:color w:val="3C4043"/>
          <w:sz w:val="20"/>
          <w:szCs w:val="20"/>
          <w:lang w:val="en-US"/>
        </w:rPr>
        <w:t>Kidhome</w:t>
      </w:r>
      <w:proofErr w:type="spellEnd"/>
      <w:r w:rsidRPr="00075064">
        <w:rPr>
          <w:rFonts w:ascii="Calibri" w:eastAsia="Times New Roman" w:hAnsi="Calibri" w:cs="Calibri"/>
          <w:color w:val="3C4043"/>
          <w:sz w:val="20"/>
          <w:szCs w:val="20"/>
          <w:lang w:val="en-US"/>
        </w:rPr>
        <w:t xml:space="preserve"> customer groups by the likelihood they will accept the gold membership offer. Customers with two kids </w:t>
      </w:r>
      <w:r w:rsidR="009F6148" w:rsidRPr="00075064">
        <w:rPr>
          <w:rFonts w:ascii="Calibri" w:eastAsia="Times New Roman" w:hAnsi="Calibri" w:cs="Calibri"/>
          <w:color w:val="3C4043"/>
          <w:sz w:val="20"/>
          <w:szCs w:val="20"/>
          <w:lang w:val="en-US"/>
        </w:rPr>
        <w:t>we</w:t>
      </w:r>
      <w:r w:rsidRPr="00075064">
        <w:rPr>
          <w:rFonts w:ascii="Calibri" w:eastAsia="Times New Roman" w:hAnsi="Calibri" w:cs="Calibri"/>
          <w:color w:val="3C4043"/>
          <w:sz w:val="20"/>
          <w:szCs w:val="20"/>
          <w:lang w:val="en-US"/>
        </w:rPr>
        <w:t xml:space="preserve">re seen to be the least likely to accept the offer. This </w:t>
      </w:r>
      <w:r w:rsidR="009F6148" w:rsidRPr="00075064">
        <w:rPr>
          <w:rFonts w:ascii="Calibri" w:eastAsia="Times New Roman" w:hAnsi="Calibri" w:cs="Calibri"/>
          <w:color w:val="3C4043"/>
          <w:sz w:val="20"/>
          <w:szCs w:val="20"/>
          <w:lang w:val="en-US"/>
        </w:rPr>
        <w:t>wa</w:t>
      </w:r>
      <w:r w:rsidRPr="00075064">
        <w:rPr>
          <w:rFonts w:ascii="Calibri" w:eastAsia="Times New Roman" w:hAnsi="Calibri" w:cs="Calibri"/>
          <w:color w:val="3C4043"/>
          <w:sz w:val="20"/>
          <w:szCs w:val="20"/>
          <w:lang w:val="en-US"/>
        </w:rPr>
        <w:t xml:space="preserve">s clear to see as their bar </w:t>
      </w:r>
      <w:r w:rsidR="009F6148" w:rsidRPr="00075064">
        <w:rPr>
          <w:rFonts w:ascii="Calibri" w:eastAsia="Times New Roman" w:hAnsi="Calibri" w:cs="Calibri"/>
          <w:color w:val="3C4043"/>
          <w:sz w:val="20"/>
          <w:szCs w:val="20"/>
          <w:lang w:val="en-US"/>
        </w:rPr>
        <w:t>wa</w:t>
      </w:r>
      <w:r w:rsidRPr="00075064">
        <w:rPr>
          <w:rFonts w:ascii="Calibri" w:eastAsia="Times New Roman" w:hAnsi="Calibri" w:cs="Calibri"/>
          <w:color w:val="3C4043"/>
          <w:sz w:val="20"/>
          <w:szCs w:val="20"/>
          <w:lang w:val="en-US"/>
        </w:rPr>
        <w:t xml:space="preserve">s the lowest </w:t>
      </w:r>
      <w:r w:rsidR="00D906EF" w:rsidRPr="00075064">
        <w:rPr>
          <w:rFonts w:ascii="Calibri" w:eastAsia="Times New Roman" w:hAnsi="Calibri" w:cs="Calibri"/>
          <w:color w:val="3C4043"/>
          <w:sz w:val="20"/>
          <w:szCs w:val="20"/>
          <w:lang w:val="en-US"/>
        </w:rPr>
        <w:t>position</w:t>
      </w:r>
      <w:r w:rsidRPr="00075064">
        <w:rPr>
          <w:rFonts w:ascii="Calibri" w:eastAsia="Times New Roman" w:hAnsi="Calibri" w:cs="Calibri"/>
          <w:color w:val="3C4043"/>
          <w:sz w:val="20"/>
          <w:szCs w:val="20"/>
          <w:lang w:val="en-US"/>
        </w:rPr>
        <w:t xml:space="preserve"> in the ranking.</w:t>
      </w:r>
    </w:p>
    <w:p w14:paraId="5FDF579A" w14:textId="7991C32E" w:rsidR="00D906EF" w:rsidRPr="00D17C07" w:rsidRDefault="00D906EF" w:rsidP="000E1D60">
      <w:pPr>
        <w:spacing w:after="240" w:line="240" w:lineRule="auto"/>
        <w:jc w:val="center"/>
        <w:textAlignment w:val="baseline"/>
        <w:rPr>
          <w:rFonts w:ascii="inherit" w:eastAsia="Times New Roman" w:hAnsi="inherit" w:cs="Arial"/>
          <w:color w:val="3C4043"/>
          <w:sz w:val="20"/>
          <w:szCs w:val="20"/>
          <w:lang w:val="en-US"/>
        </w:rPr>
      </w:pPr>
      <w:r>
        <w:rPr>
          <w:rFonts w:ascii="inherit" w:eastAsia="Times New Roman" w:hAnsi="inherit" w:cs="Arial"/>
          <w:noProof/>
          <w:color w:val="3C4043"/>
          <w:sz w:val="20"/>
          <w:szCs w:val="20"/>
          <w:lang w:val="en-US"/>
        </w:rPr>
        <w:drawing>
          <wp:inline distT="0" distB="0" distL="0" distR="0" wp14:anchorId="478779D0" wp14:editId="0AD71D75">
            <wp:extent cx="5734050" cy="2489200"/>
            <wp:effectExtent l="0" t="0" r="0" b="6350"/>
            <wp:docPr id="7436085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489200"/>
                    </a:xfrm>
                    <a:prstGeom prst="rect">
                      <a:avLst/>
                    </a:prstGeom>
                    <a:noFill/>
                    <a:ln>
                      <a:noFill/>
                    </a:ln>
                  </pic:spPr>
                </pic:pic>
              </a:graphicData>
            </a:graphic>
          </wp:inline>
        </w:drawing>
      </w:r>
    </w:p>
    <w:p w14:paraId="6A93998B" w14:textId="77777777" w:rsidR="00D906EF" w:rsidRDefault="00D906EF" w:rsidP="00D17C07">
      <w:pPr>
        <w:spacing w:after="240" w:line="240" w:lineRule="auto"/>
        <w:textAlignment w:val="baseline"/>
        <w:rPr>
          <w:rFonts w:ascii="inherit" w:eastAsia="Times New Roman" w:hAnsi="inherit" w:cs="Arial"/>
          <w:color w:val="3C4043"/>
          <w:sz w:val="20"/>
          <w:szCs w:val="20"/>
          <w:lang w:val="en-US"/>
        </w:rPr>
      </w:pPr>
    </w:p>
    <w:p w14:paraId="46D71350" w14:textId="68784FA0" w:rsidR="00545987" w:rsidRPr="00075064" w:rsidRDefault="00545987" w:rsidP="00D17C07">
      <w:pPr>
        <w:spacing w:after="240" w:line="240" w:lineRule="auto"/>
        <w:textAlignment w:val="baseline"/>
        <w:rPr>
          <w:rFonts w:ascii="Calibri" w:eastAsia="Times New Roman" w:hAnsi="Calibri" w:cs="Calibri"/>
          <w:color w:val="3C4043"/>
          <w:sz w:val="20"/>
          <w:szCs w:val="20"/>
          <w:lang w:val="en-US"/>
        </w:rPr>
      </w:pPr>
      <w:r w:rsidRPr="00075064">
        <w:rPr>
          <w:rFonts w:ascii="Calibri" w:eastAsia="Times New Roman" w:hAnsi="Calibri" w:cs="Calibri"/>
          <w:color w:val="3C4043"/>
          <w:sz w:val="20"/>
          <w:szCs w:val="20"/>
          <w:lang w:val="en-US"/>
        </w:rPr>
        <w:t>The scatterplot display</w:t>
      </w:r>
      <w:r w:rsidR="009F6148" w:rsidRPr="00075064">
        <w:rPr>
          <w:rFonts w:ascii="Calibri" w:eastAsia="Times New Roman" w:hAnsi="Calibri" w:cs="Calibri"/>
          <w:color w:val="3C4043"/>
          <w:sz w:val="20"/>
          <w:szCs w:val="20"/>
          <w:lang w:val="en-US"/>
        </w:rPr>
        <w:t>ed</w:t>
      </w:r>
      <w:r w:rsidRPr="00075064">
        <w:rPr>
          <w:rFonts w:ascii="Calibri" w:eastAsia="Times New Roman" w:hAnsi="Calibri" w:cs="Calibri"/>
          <w:color w:val="3C4043"/>
          <w:sz w:val="20"/>
          <w:szCs w:val="20"/>
          <w:lang w:val="en-US"/>
        </w:rPr>
        <w:t xml:space="preserve"> the correlation between the amount spent on meat products by each customer against the number of catalog purchases made by each customer. The graph display</w:t>
      </w:r>
      <w:r w:rsidR="009F6148" w:rsidRPr="00075064">
        <w:rPr>
          <w:rFonts w:ascii="Calibri" w:eastAsia="Times New Roman" w:hAnsi="Calibri" w:cs="Calibri"/>
          <w:color w:val="3C4043"/>
          <w:sz w:val="20"/>
          <w:szCs w:val="20"/>
          <w:lang w:val="en-US"/>
        </w:rPr>
        <w:t>ed</w:t>
      </w:r>
      <w:r w:rsidRPr="00075064">
        <w:rPr>
          <w:rFonts w:ascii="Calibri" w:eastAsia="Times New Roman" w:hAnsi="Calibri" w:cs="Calibri"/>
          <w:color w:val="3C4043"/>
          <w:sz w:val="20"/>
          <w:szCs w:val="20"/>
          <w:lang w:val="en-US"/>
        </w:rPr>
        <w:t xml:space="preserve"> a slight correlation, and this c</w:t>
      </w:r>
      <w:r w:rsidR="009F6148" w:rsidRPr="00075064">
        <w:rPr>
          <w:rFonts w:ascii="Calibri" w:eastAsia="Times New Roman" w:hAnsi="Calibri" w:cs="Calibri"/>
          <w:color w:val="3C4043"/>
          <w:sz w:val="20"/>
          <w:szCs w:val="20"/>
          <w:lang w:val="en-US"/>
        </w:rPr>
        <w:t>ould</w:t>
      </w:r>
      <w:r w:rsidRPr="00075064">
        <w:rPr>
          <w:rFonts w:ascii="Calibri" w:eastAsia="Times New Roman" w:hAnsi="Calibri" w:cs="Calibri"/>
          <w:color w:val="3C4043"/>
          <w:sz w:val="20"/>
          <w:szCs w:val="20"/>
          <w:lang w:val="en-US"/>
        </w:rPr>
        <w:t xml:space="preserve"> be seen as most data points </w:t>
      </w:r>
      <w:r w:rsidR="009F6148" w:rsidRPr="00075064">
        <w:rPr>
          <w:rFonts w:ascii="Calibri" w:eastAsia="Times New Roman" w:hAnsi="Calibri" w:cs="Calibri"/>
          <w:color w:val="3C4043"/>
          <w:sz w:val="20"/>
          <w:szCs w:val="20"/>
          <w:lang w:val="en-US"/>
        </w:rPr>
        <w:t>were situated</w:t>
      </w:r>
      <w:r w:rsidRPr="00075064">
        <w:rPr>
          <w:rFonts w:ascii="Calibri" w:eastAsia="Times New Roman" w:hAnsi="Calibri" w:cs="Calibri"/>
          <w:color w:val="3C4043"/>
          <w:sz w:val="20"/>
          <w:szCs w:val="20"/>
          <w:lang w:val="en-US"/>
        </w:rPr>
        <w:t xml:space="preserve"> </w:t>
      </w:r>
      <w:proofErr w:type="gramStart"/>
      <w:r w:rsidRPr="00075064">
        <w:rPr>
          <w:rFonts w:ascii="Calibri" w:eastAsia="Times New Roman" w:hAnsi="Calibri" w:cs="Calibri"/>
          <w:color w:val="3C4043"/>
          <w:sz w:val="20"/>
          <w:szCs w:val="20"/>
          <w:lang w:val="en-US"/>
        </w:rPr>
        <w:t>in close proximity to</w:t>
      </w:r>
      <w:proofErr w:type="gramEnd"/>
      <w:r w:rsidRPr="00075064">
        <w:rPr>
          <w:rFonts w:ascii="Calibri" w:eastAsia="Times New Roman" w:hAnsi="Calibri" w:cs="Calibri"/>
          <w:color w:val="3C4043"/>
          <w:sz w:val="20"/>
          <w:szCs w:val="20"/>
          <w:lang w:val="en-US"/>
        </w:rPr>
        <w:t xml:space="preserve"> the correlation line</w:t>
      </w:r>
      <w:r w:rsidR="007B534F" w:rsidRPr="00075064">
        <w:rPr>
          <w:rFonts w:ascii="Calibri" w:eastAsia="Times New Roman" w:hAnsi="Calibri" w:cs="Calibri"/>
          <w:color w:val="3C4043"/>
          <w:sz w:val="20"/>
          <w:szCs w:val="20"/>
          <w:lang w:val="en-US"/>
        </w:rPr>
        <w:t xml:space="preserve"> running through them.</w:t>
      </w:r>
    </w:p>
    <w:p w14:paraId="47CD74B1" w14:textId="7832F57B" w:rsidR="00D906EF" w:rsidRDefault="000E1D60" w:rsidP="000E1D60">
      <w:pPr>
        <w:spacing w:after="240" w:line="240" w:lineRule="auto"/>
        <w:jc w:val="center"/>
        <w:textAlignment w:val="baseline"/>
        <w:rPr>
          <w:rFonts w:ascii="inherit" w:eastAsia="Times New Roman" w:hAnsi="inherit" w:cs="Arial"/>
          <w:color w:val="3C4043"/>
          <w:sz w:val="20"/>
          <w:szCs w:val="20"/>
          <w:lang w:val="en-US"/>
        </w:rPr>
      </w:pPr>
      <w:r>
        <w:rPr>
          <w:rFonts w:ascii="inherit" w:eastAsia="Times New Roman" w:hAnsi="inherit" w:cs="Arial"/>
          <w:noProof/>
          <w:color w:val="3C4043"/>
          <w:sz w:val="20"/>
          <w:szCs w:val="20"/>
          <w:lang w:val="en-US"/>
        </w:rPr>
        <w:lastRenderedPageBreak/>
        <w:drawing>
          <wp:inline distT="0" distB="0" distL="0" distR="0" wp14:anchorId="0495AA1D" wp14:editId="3741F3CE">
            <wp:extent cx="5727700" cy="3517900"/>
            <wp:effectExtent l="0" t="0" r="6350" b="6350"/>
            <wp:docPr id="10969464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517900"/>
                    </a:xfrm>
                    <a:prstGeom prst="rect">
                      <a:avLst/>
                    </a:prstGeom>
                    <a:noFill/>
                    <a:ln>
                      <a:noFill/>
                    </a:ln>
                  </pic:spPr>
                </pic:pic>
              </a:graphicData>
            </a:graphic>
          </wp:inline>
        </w:drawing>
      </w:r>
    </w:p>
    <w:p w14:paraId="6C4382DC" w14:textId="77777777" w:rsidR="00D906EF" w:rsidRPr="00D17C07" w:rsidRDefault="00D906EF" w:rsidP="00D17C07">
      <w:pPr>
        <w:spacing w:after="240" w:line="240" w:lineRule="auto"/>
        <w:textAlignment w:val="baseline"/>
        <w:rPr>
          <w:rFonts w:ascii="inherit" w:eastAsia="Times New Roman" w:hAnsi="inherit" w:cs="Arial"/>
          <w:color w:val="3C4043"/>
          <w:sz w:val="20"/>
          <w:szCs w:val="20"/>
          <w:lang w:val="en-US"/>
        </w:rPr>
      </w:pPr>
    </w:p>
    <w:p w14:paraId="11C7C0F5" w14:textId="4A6D1035" w:rsidR="000E1D60" w:rsidRPr="00075064" w:rsidRDefault="007B534F" w:rsidP="00D17C07">
      <w:pPr>
        <w:spacing w:after="240" w:line="240" w:lineRule="auto"/>
        <w:textAlignment w:val="baseline"/>
        <w:rPr>
          <w:rFonts w:ascii="Calibri" w:eastAsia="Times New Roman" w:hAnsi="Calibri" w:cs="Calibri"/>
          <w:color w:val="3C4043"/>
          <w:sz w:val="20"/>
          <w:szCs w:val="20"/>
          <w:lang w:val="en-US"/>
        </w:rPr>
      </w:pPr>
      <w:r w:rsidRPr="00075064">
        <w:rPr>
          <w:rFonts w:ascii="Calibri" w:eastAsia="Times New Roman" w:hAnsi="Calibri" w:cs="Calibri"/>
          <w:color w:val="3C4043"/>
          <w:sz w:val="20"/>
          <w:szCs w:val="20"/>
          <w:lang w:val="en-US"/>
        </w:rPr>
        <w:t>The bar chart compare</w:t>
      </w:r>
      <w:r w:rsidR="009F6148" w:rsidRPr="00075064">
        <w:rPr>
          <w:rFonts w:ascii="Calibri" w:eastAsia="Times New Roman" w:hAnsi="Calibri" w:cs="Calibri"/>
          <w:color w:val="3C4043"/>
          <w:sz w:val="20"/>
          <w:szCs w:val="20"/>
          <w:lang w:val="en-US"/>
        </w:rPr>
        <w:t>d</w:t>
      </w:r>
      <w:r w:rsidRPr="00075064">
        <w:rPr>
          <w:rFonts w:ascii="Calibri" w:eastAsia="Times New Roman" w:hAnsi="Calibri" w:cs="Calibri"/>
          <w:color w:val="3C4043"/>
          <w:sz w:val="20"/>
          <w:szCs w:val="20"/>
          <w:lang w:val="en-US"/>
        </w:rPr>
        <w:t xml:space="preserve"> the average amount spent on wine by customers, based on differing levels of education. The chart show</w:t>
      </w:r>
      <w:r w:rsidR="009F6148" w:rsidRPr="00075064">
        <w:rPr>
          <w:rFonts w:ascii="Calibri" w:eastAsia="Times New Roman" w:hAnsi="Calibri" w:cs="Calibri"/>
          <w:color w:val="3C4043"/>
          <w:sz w:val="20"/>
          <w:szCs w:val="20"/>
          <w:lang w:val="en-US"/>
        </w:rPr>
        <w:t>ed</w:t>
      </w:r>
      <w:r w:rsidRPr="00075064">
        <w:rPr>
          <w:rFonts w:ascii="Calibri" w:eastAsia="Times New Roman" w:hAnsi="Calibri" w:cs="Calibri"/>
          <w:color w:val="3C4043"/>
          <w:sz w:val="20"/>
          <w:szCs w:val="20"/>
          <w:lang w:val="en-US"/>
        </w:rPr>
        <w:t xml:space="preserve"> that the PhD students spen</w:t>
      </w:r>
      <w:r w:rsidR="009F6148" w:rsidRPr="00075064">
        <w:rPr>
          <w:rFonts w:ascii="Calibri" w:eastAsia="Times New Roman" w:hAnsi="Calibri" w:cs="Calibri"/>
          <w:color w:val="3C4043"/>
          <w:sz w:val="20"/>
          <w:szCs w:val="20"/>
          <w:lang w:val="en-US"/>
        </w:rPr>
        <w:t>t</w:t>
      </w:r>
      <w:r w:rsidRPr="00075064">
        <w:rPr>
          <w:rFonts w:ascii="Calibri" w:eastAsia="Times New Roman" w:hAnsi="Calibri" w:cs="Calibri"/>
          <w:color w:val="3C4043"/>
          <w:sz w:val="20"/>
          <w:szCs w:val="20"/>
          <w:lang w:val="en-US"/>
        </w:rPr>
        <w:t xml:space="preserve"> the most on wine while Basic education students spen</w:t>
      </w:r>
      <w:r w:rsidR="009F6148" w:rsidRPr="00075064">
        <w:rPr>
          <w:rFonts w:ascii="Calibri" w:eastAsia="Times New Roman" w:hAnsi="Calibri" w:cs="Calibri"/>
          <w:color w:val="3C4043"/>
          <w:sz w:val="20"/>
          <w:szCs w:val="20"/>
          <w:lang w:val="en-US"/>
        </w:rPr>
        <w:t>t</w:t>
      </w:r>
      <w:r w:rsidRPr="00075064">
        <w:rPr>
          <w:rFonts w:ascii="Calibri" w:eastAsia="Times New Roman" w:hAnsi="Calibri" w:cs="Calibri"/>
          <w:color w:val="3C4043"/>
          <w:sz w:val="20"/>
          <w:szCs w:val="20"/>
          <w:lang w:val="en-US"/>
        </w:rPr>
        <w:t xml:space="preserve"> the least. The differences in spending </w:t>
      </w:r>
      <w:r w:rsidR="000E1D60" w:rsidRPr="00075064">
        <w:rPr>
          <w:rFonts w:ascii="Calibri" w:eastAsia="Times New Roman" w:hAnsi="Calibri" w:cs="Calibri"/>
          <w:color w:val="3C4043"/>
          <w:sz w:val="20"/>
          <w:szCs w:val="20"/>
          <w:lang w:val="en-US"/>
        </w:rPr>
        <w:t xml:space="preserve">behavior </w:t>
      </w:r>
      <w:r w:rsidR="000E1D60" w:rsidRPr="00075064">
        <w:rPr>
          <w:rFonts w:ascii="Calibri" w:eastAsia="Times New Roman" w:hAnsi="Calibri" w:cs="Calibri"/>
          <w:color w:val="3C4043"/>
          <w:sz w:val="20"/>
          <w:szCs w:val="20"/>
          <w:lang w:val="en-US"/>
        </w:rPr>
        <w:t>could be seen based on the height of each bar or the mark label above them</w:t>
      </w:r>
      <w:r w:rsidR="000E1D60" w:rsidRPr="00075064">
        <w:rPr>
          <w:rFonts w:ascii="Calibri" w:eastAsia="Times New Roman" w:hAnsi="Calibri" w:cs="Calibri"/>
          <w:color w:val="3C4043"/>
          <w:sz w:val="20"/>
          <w:szCs w:val="20"/>
          <w:lang w:val="en-US"/>
        </w:rPr>
        <w:t>.</w:t>
      </w:r>
    </w:p>
    <w:p w14:paraId="5F9AE1B1" w14:textId="551398C5" w:rsidR="007B534F" w:rsidRDefault="000E1D60" w:rsidP="00D17C07">
      <w:pPr>
        <w:spacing w:after="240" w:line="240" w:lineRule="auto"/>
        <w:textAlignment w:val="baseline"/>
        <w:rPr>
          <w:rFonts w:ascii="inherit" w:eastAsia="Times New Roman" w:hAnsi="inherit" w:cs="Arial"/>
          <w:color w:val="3C4043"/>
          <w:sz w:val="20"/>
          <w:szCs w:val="20"/>
          <w:lang w:val="en-US"/>
        </w:rPr>
      </w:pPr>
      <w:r>
        <w:rPr>
          <w:rFonts w:ascii="inherit" w:eastAsia="Times New Roman" w:hAnsi="inherit" w:cs="Arial"/>
          <w:noProof/>
          <w:color w:val="3C4043"/>
          <w:sz w:val="20"/>
          <w:szCs w:val="20"/>
          <w:lang w:val="en-US"/>
        </w:rPr>
        <w:drawing>
          <wp:inline distT="0" distB="0" distL="0" distR="0" wp14:anchorId="1E25343C" wp14:editId="7197570F">
            <wp:extent cx="5784850" cy="3670300"/>
            <wp:effectExtent l="0" t="0" r="6350" b="6350"/>
            <wp:docPr id="12439795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850" cy="3670300"/>
                    </a:xfrm>
                    <a:prstGeom prst="rect">
                      <a:avLst/>
                    </a:prstGeom>
                    <a:noFill/>
                    <a:ln>
                      <a:noFill/>
                    </a:ln>
                  </pic:spPr>
                </pic:pic>
              </a:graphicData>
            </a:graphic>
          </wp:inline>
        </w:drawing>
      </w:r>
    </w:p>
    <w:p w14:paraId="29F76D04"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5B5DDDDF"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46BBA12D"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06CB714E"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689230DA"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1A4729FD"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431BD430"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5250B49F"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6BE48CED"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10E56C59"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0D0DE2C2"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4B453AD6"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22299BCB"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1095A552" w14:textId="77777777"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6F588FC4" w14:textId="314A75CA" w:rsidR="000E1D60" w:rsidRPr="00075064" w:rsidRDefault="007B534F" w:rsidP="00D17C07">
      <w:pPr>
        <w:spacing w:after="240" w:line="240" w:lineRule="auto"/>
        <w:textAlignment w:val="baseline"/>
        <w:rPr>
          <w:rFonts w:ascii="Calibri" w:eastAsia="Times New Roman" w:hAnsi="Calibri" w:cs="Calibri"/>
          <w:color w:val="3C4043"/>
          <w:sz w:val="20"/>
          <w:szCs w:val="20"/>
          <w:lang w:val="en-US"/>
        </w:rPr>
      </w:pPr>
      <w:r w:rsidRPr="00075064">
        <w:rPr>
          <w:rFonts w:ascii="Calibri" w:eastAsia="Times New Roman" w:hAnsi="Calibri" w:cs="Calibri"/>
          <w:color w:val="3C4043"/>
          <w:sz w:val="20"/>
          <w:szCs w:val="20"/>
          <w:lang w:val="en-US"/>
        </w:rPr>
        <w:t xml:space="preserve">The dashboard </w:t>
      </w:r>
      <w:r w:rsidR="009F6148" w:rsidRPr="00075064">
        <w:rPr>
          <w:rFonts w:ascii="Calibri" w:eastAsia="Times New Roman" w:hAnsi="Calibri" w:cs="Calibri"/>
          <w:color w:val="3C4043"/>
          <w:sz w:val="20"/>
          <w:szCs w:val="20"/>
          <w:lang w:val="en-US"/>
        </w:rPr>
        <w:t>wa</w:t>
      </w:r>
      <w:r w:rsidRPr="00075064">
        <w:rPr>
          <w:rFonts w:ascii="Calibri" w:eastAsia="Times New Roman" w:hAnsi="Calibri" w:cs="Calibri"/>
          <w:color w:val="3C4043"/>
          <w:sz w:val="20"/>
          <w:szCs w:val="20"/>
          <w:lang w:val="en-US"/>
        </w:rPr>
        <w:t xml:space="preserve">s designed to filter for the </w:t>
      </w:r>
      <w:proofErr w:type="spellStart"/>
      <w:r w:rsidRPr="00075064">
        <w:rPr>
          <w:rFonts w:ascii="Calibri" w:eastAsia="Times New Roman" w:hAnsi="Calibri" w:cs="Calibri"/>
          <w:color w:val="3C4043"/>
          <w:sz w:val="20"/>
          <w:szCs w:val="20"/>
          <w:lang w:val="en-US"/>
        </w:rPr>
        <w:t>Kidhome</w:t>
      </w:r>
      <w:proofErr w:type="spellEnd"/>
      <w:r w:rsidRPr="00075064">
        <w:rPr>
          <w:rFonts w:ascii="Calibri" w:eastAsia="Times New Roman" w:hAnsi="Calibri" w:cs="Calibri"/>
          <w:color w:val="3C4043"/>
          <w:sz w:val="20"/>
          <w:szCs w:val="20"/>
          <w:lang w:val="en-US"/>
        </w:rPr>
        <w:t xml:space="preserve"> category which </w:t>
      </w:r>
      <w:r w:rsidR="009F6148" w:rsidRPr="00075064">
        <w:rPr>
          <w:rFonts w:ascii="Calibri" w:eastAsia="Times New Roman" w:hAnsi="Calibri" w:cs="Calibri"/>
          <w:color w:val="3C4043"/>
          <w:sz w:val="20"/>
          <w:szCs w:val="20"/>
          <w:lang w:val="en-US"/>
        </w:rPr>
        <w:t>wa</w:t>
      </w:r>
      <w:r w:rsidRPr="00075064">
        <w:rPr>
          <w:rFonts w:ascii="Calibri" w:eastAsia="Times New Roman" w:hAnsi="Calibri" w:cs="Calibri"/>
          <w:color w:val="3C4043"/>
          <w:sz w:val="20"/>
          <w:szCs w:val="20"/>
          <w:lang w:val="en-US"/>
        </w:rPr>
        <w:t>s</w:t>
      </w:r>
      <w:r w:rsidR="009F6148" w:rsidRPr="00075064">
        <w:rPr>
          <w:rFonts w:ascii="Calibri" w:eastAsia="Times New Roman" w:hAnsi="Calibri" w:cs="Calibri"/>
          <w:color w:val="3C4043"/>
          <w:sz w:val="20"/>
          <w:szCs w:val="20"/>
          <w:lang w:val="en-US"/>
        </w:rPr>
        <w:t xml:space="preserve"> most</w:t>
      </w:r>
      <w:r w:rsidRPr="00075064">
        <w:rPr>
          <w:rFonts w:ascii="Calibri" w:eastAsia="Times New Roman" w:hAnsi="Calibri" w:cs="Calibri"/>
          <w:color w:val="3C4043"/>
          <w:sz w:val="20"/>
          <w:szCs w:val="20"/>
          <w:lang w:val="en-US"/>
        </w:rPr>
        <w:t xml:space="preserve"> likely to be interested in all three (gold membership, meat products and wine products) advertising efforts</w:t>
      </w:r>
      <w:r w:rsidR="009F6148" w:rsidRPr="00075064">
        <w:rPr>
          <w:rFonts w:ascii="Calibri" w:eastAsia="Times New Roman" w:hAnsi="Calibri" w:cs="Calibri"/>
          <w:color w:val="3C4043"/>
          <w:sz w:val="20"/>
          <w:szCs w:val="20"/>
          <w:lang w:val="en-US"/>
        </w:rPr>
        <w:t xml:space="preserve">. This was executed via dynamic filtering, using two filter widgets for the </w:t>
      </w:r>
      <w:proofErr w:type="spellStart"/>
      <w:r w:rsidR="009F6148" w:rsidRPr="00075064">
        <w:rPr>
          <w:rFonts w:ascii="Calibri" w:eastAsia="Times New Roman" w:hAnsi="Calibri" w:cs="Calibri"/>
          <w:color w:val="3C4043"/>
          <w:sz w:val="20"/>
          <w:szCs w:val="20"/>
          <w:lang w:val="en-US"/>
        </w:rPr>
        <w:t>Mnt</w:t>
      </w:r>
      <w:proofErr w:type="spellEnd"/>
      <w:r w:rsidR="009F6148" w:rsidRPr="00075064">
        <w:rPr>
          <w:rFonts w:ascii="Calibri" w:eastAsia="Times New Roman" w:hAnsi="Calibri" w:cs="Calibri"/>
          <w:color w:val="3C4043"/>
          <w:sz w:val="20"/>
          <w:szCs w:val="20"/>
          <w:lang w:val="en-US"/>
        </w:rPr>
        <w:t xml:space="preserve"> Wines and the </w:t>
      </w:r>
      <w:proofErr w:type="spellStart"/>
      <w:r w:rsidR="009F6148" w:rsidRPr="00075064">
        <w:rPr>
          <w:rFonts w:ascii="Calibri" w:eastAsia="Times New Roman" w:hAnsi="Calibri" w:cs="Calibri"/>
          <w:color w:val="3C4043"/>
          <w:sz w:val="20"/>
          <w:szCs w:val="20"/>
          <w:lang w:val="en-US"/>
        </w:rPr>
        <w:t>Mnt</w:t>
      </w:r>
      <w:proofErr w:type="spellEnd"/>
      <w:r w:rsidR="009F6148" w:rsidRPr="00075064">
        <w:rPr>
          <w:rFonts w:ascii="Calibri" w:eastAsia="Times New Roman" w:hAnsi="Calibri" w:cs="Calibri"/>
          <w:color w:val="3C4043"/>
          <w:sz w:val="20"/>
          <w:szCs w:val="20"/>
          <w:lang w:val="en-US"/>
        </w:rPr>
        <w:t xml:space="preserve"> Meat Products measures. The filters were used to reduce the range of amount spent on each product by increasing the minimum amount. The visualization process revealed that the 0 </w:t>
      </w:r>
      <w:proofErr w:type="spellStart"/>
      <w:r w:rsidR="009F6148" w:rsidRPr="00075064">
        <w:rPr>
          <w:rFonts w:ascii="Calibri" w:eastAsia="Times New Roman" w:hAnsi="Calibri" w:cs="Calibri"/>
          <w:color w:val="3C4043"/>
          <w:sz w:val="20"/>
          <w:szCs w:val="20"/>
          <w:lang w:val="en-US"/>
        </w:rPr>
        <w:t>Kidhome</w:t>
      </w:r>
      <w:proofErr w:type="spellEnd"/>
      <w:r w:rsidR="009F6148" w:rsidRPr="00075064">
        <w:rPr>
          <w:rFonts w:ascii="Calibri" w:eastAsia="Times New Roman" w:hAnsi="Calibri" w:cs="Calibri"/>
          <w:color w:val="3C4043"/>
          <w:sz w:val="20"/>
          <w:szCs w:val="20"/>
          <w:lang w:val="en-US"/>
        </w:rPr>
        <w:t xml:space="preserve"> group, which was the only bar </w:t>
      </w:r>
      <w:r w:rsidR="000E1D60" w:rsidRPr="00075064">
        <w:rPr>
          <w:rFonts w:ascii="Calibri" w:eastAsia="Times New Roman" w:hAnsi="Calibri" w:cs="Calibri"/>
          <w:color w:val="3C4043"/>
          <w:sz w:val="20"/>
          <w:szCs w:val="20"/>
          <w:lang w:val="en-US"/>
        </w:rPr>
        <w:t>remaining,</w:t>
      </w:r>
      <w:r w:rsidR="009F6148" w:rsidRPr="00075064">
        <w:rPr>
          <w:rFonts w:ascii="Calibri" w:eastAsia="Times New Roman" w:hAnsi="Calibri" w:cs="Calibri"/>
          <w:color w:val="3C4043"/>
          <w:sz w:val="20"/>
          <w:szCs w:val="20"/>
          <w:lang w:val="en-US"/>
        </w:rPr>
        <w:t xml:space="preserve"> were the most likely to be interested in all products.</w:t>
      </w:r>
    </w:p>
    <w:p w14:paraId="50618AE2" w14:textId="6EB661D5" w:rsidR="000E1D60" w:rsidRDefault="000E1D60" w:rsidP="00D17C07">
      <w:pPr>
        <w:spacing w:after="240" w:line="240" w:lineRule="auto"/>
        <w:textAlignment w:val="baseline"/>
        <w:rPr>
          <w:rFonts w:ascii="inherit" w:eastAsia="Times New Roman" w:hAnsi="inherit" w:cs="Arial"/>
          <w:color w:val="3C4043"/>
          <w:sz w:val="20"/>
          <w:szCs w:val="20"/>
          <w:lang w:val="en-US"/>
        </w:rPr>
      </w:pPr>
      <w:r>
        <w:rPr>
          <w:rFonts w:ascii="inherit" w:eastAsia="Times New Roman" w:hAnsi="inherit" w:cs="Arial"/>
          <w:noProof/>
          <w:color w:val="3C4043"/>
          <w:sz w:val="20"/>
          <w:szCs w:val="20"/>
          <w:lang w:val="en-US"/>
        </w:rPr>
        <w:lastRenderedPageBreak/>
        <w:drawing>
          <wp:inline distT="0" distB="0" distL="0" distR="0" wp14:anchorId="36856F81" wp14:editId="5B1278EF">
            <wp:extent cx="5734050" cy="4876800"/>
            <wp:effectExtent l="0" t="0" r="0" b="0"/>
            <wp:docPr id="12011869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876800"/>
                    </a:xfrm>
                    <a:prstGeom prst="rect">
                      <a:avLst/>
                    </a:prstGeom>
                    <a:noFill/>
                    <a:ln>
                      <a:noFill/>
                    </a:ln>
                  </pic:spPr>
                </pic:pic>
              </a:graphicData>
            </a:graphic>
          </wp:inline>
        </w:drawing>
      </w:r>
    </w:p>
    <w:p w14:paraId="7F748819" w14:textId="44D48F31" w:rsidR="000E1D60" w:rsidRDefault="000E1D60" w:rsidP="00D17C07">
      <w:pPr>
        <w:spacing w:after="240" w:line="240" w:lineRule="auto"/>
        <w:textAlignment w:val="baseline"/>
        <w:rPr>
          <w:rFonts w:ascii="inherit" w:eastAsia="Times New Roman" w:hAnsi="inherit" w:cs="Arial"/>
          <w:color w:val="3C4043"/>
          <w:sz w:val="20"/>
          <w:szCs w:val="20"/>
          <w:lang w:val="en-US"/>
        </w:rPr>
      </w:pPr>
    </w:p>
    <w:p w14:paraId="7317235A" w14:textId="21547C1F" w:rsidR="005F6DD7" w:rsidRPr="00E776FB" w:rsidRDefault="00075064" w:rsidP="00D17C07">
      <w:pPr>
        <w:spacing w:after="240" w:line="240" w:lineRule="auto"/>
        <w:textAlignment w:val="baseline"/>
        <w:rPr>
          <w:rFonts w:ascii="inherit" w:eastAsia="Times New Roman" w:hAnsi="inherit" w:cs="Arial"/>
          <w:b/>
          <w:bCs/>
          <w:color w:val="3C4043"/>
          <w:sz w:val="20"/>
          <w:szCs w:val="20"/>
          <w:lang w:val="en-US"/>
        </w:rPr>
      </w:pPr>
      <w:r w:rsidRPr="00E776FB">
        <w:rPr>
          <w:rFonts w:ascii="inherit" w:eastAsia="Times New Roman" w:hAnsi="inherit" w:cs="Arial"/>
          <w:b/>
          <w:bCs/>
          <w:color w:val="3C4043"/>
          <w:sz w:val="20"/>
          <w:szCs w:val="20"/>
          <w:lang w:val="en-US"/>
        </w:rPr>
        <w:t>DISCUSSION</w:t>
      </w:r>
    </w:p>
    <w:p w14:paraId="66D39982" w14:textId="77777777" w:rsidR="00075064" w:rsidRPr="00075064" w:rsidRDefault="00373F04" w:rsidP="00D17C07">
      <w:pPr>
        <w:tabs>
          <w:tab w:val="right" w:pos="9000"/>
        </w:tabs>
        <w:spacing w:line="240" w:lineRule="auto"/>
        <w:jc w:val="both"/>
        <w:rPr>
          <w:rFonts w:ascii="Calibri" w:hAnsi="Calibri" w:cs="Calibri"/>
          <w:sz w:val="20"/>
          <w:szCs w:val="20"/>
        </w:rPr>
      </w:pPr>
      <w:r w:rsidRPr="00075064">
        <w:rPr>
          <w:rFonts w:ascii="Calibri" w:hAnsi="Calibri" w:cs="Calibri"/>
          <w:sz w:val="20"/>
          <w:szCs w:val="20"/>
        </w:rPr>
        <w:t>The visualization prioritized functionality over aesthetics, because the user did not require a presentation that went beyond functional purposes.</w:t>
      </w:r>
      <w:r w:rsidR="00F7776E" w:rsidRPr="00075064">
        <w:rPr>
          <w:rFonts w:ascii="Calibri" w:hAnsi="Calibri" w:cs="Calibri"/>
          <w:sz w:val="20"/>
          <w:szCs w:val="20"/>
        </w:rPr>
        <w:t xml:space="preserve"> The ability to hide certain aspects of a visualization which were not needed to answer the questions lends itself to the functionality of tableau as an effective visualization tool which optimizes on human cognition. However,</w:t>
      </w:r>
      <w:r w:rsidRPr="00075064">
        <w:rPr>
          <w:rFonts w:ascii="Calibri" w:hAnsi="Calibri" w:cs="Calibri"/>
          <w:sz w:val="20"/>
          <w:szCs w:val="20"/>
        </w:rPr>
        <w:t xml:space="preserve"> </w:t>
      </w:r>
      <w:r w:rsidR="00F7776E" w:rsidRPr="00075064">
        <w:rPr>
          <w:rFonts w:ascii="Calibri" w:hAnsi="Calibri" w:cs="Calibri"/>
          <w:sz w:val="20"/>
          <w:szCs w:val="20"/>
        </w:rPr>
        <w:t>t</w:t>
      </w:r>
      <w:r w:rsidRPr="00075064">
        <w:rPr>
          <w:rFonts w:ascii="Calibri" w:hAnsi="Calibri" w:cs="Calibri"/>
          <w:sz w:val="20"/>
          <w:szCs w:val="20"/>
        </w:rPr>
        <w:t xml:space="preserve">he process of representing the percentage of each Response dimension group within the </w:t>
      </w:r>
      <w:proofErr w:type="spellStart"/>
      <w:r w:rsidRPr="00075064">
        <w:rPr>
          <w:rFonts w:ascii="Calibri" w:hAnsi="Calibri" w:cs="Calibri"/>
          <w:sz w:val="20"/>
          <w:szCs w:val="20"/>
        </w:rPr>
        <w:t>Kidhome</w:t>
      </w:r>
      <w:proofErr w:type="spellEnd"/>
      <w:r w:rsidRPr="00075064">
        <w:rPr>
          <w:rFonts w:ascii="Calibri" w:hAnsi="Calibri" w:cs="Calibri"/>
          <w:sz w:val="20"/>
          <w:szCs w:val="20"/>
        </w:rPr>
        <w:t xml:space="preserve"> dimension group required the creation of a new variable, which was one weakness I observed</w:t>
      </w:r>
      <w:r w:rsidR="00F7776E" w:rsidRPr="00075064">
        <w:rPr>
          <w:rFonts w:ascii="Calibri" w:hAnsi="Calibri" w:cs="Calibri"/>
          <w:sz w:val="20"/>
          <w:szCs w:val="20"/>
        </w:rPr>
        <w:t xml:space="preserve"> as such a function is quite common in visualization hence there should be a simpler method to implement it, or if there was, it should have been more apparent given the commonality with which it is used. In the process of answering the questions within the coursework, I came across multiple </w:t>
      </w:r>
      <w:proofErr w:type="gramStart"/>
      <w:r w:rsidR="00F7776E" w:rsidRPr="00075064">
        <w:rPr>
          <w:rFonts w:ascii="Calibri" w:hAnsi="Calibri" w:cs="Calibri"/>
          <w:sz w:val="20"/>
          <w:szCs w:val="20"/>
        </w:rPr>
        <w:t>alternative</w:t>
      </w:r>
      <w:proofErr w:type="gramEnd"/>
      <w:r w:rsidR="00F7776E" w:rsidRPr="00075064">
        <w:rPr>
          <w:rFonts w:ascii="Calibri" w:hAnsi="Calibri" w:cs="Calibri"/>
          <w:sz w:val="20"/>
          <w:szCs w:val="20"/>
        </w:rPr>
        <w:t xml:space="preserve">, at times ineffective yet somewhat insightful means of visualizing data and would be considering applying tableau visualizations within my dissertation, rather than the more traditional excel applications. I will also be looking to explore other visualization software such as power bi </w:t>
      </w:r>
      <w:proofErr w:type="gramStart"/>
      <w:r w:rsidR="00F7776E" w:rsidRPr="00075064">
        <w:rPr>
          <w:rFonts w:ascii="Calibri" w:hAnsi="Calibri" w:cs="Calibri"/>
          <w:sz w:val="20"/>
          <w:szCs w:val="20"/>
        </w:rPr>
        <w:t>in order to</w:t>
      </w:r>
      <w:proofErr w:type="gramEnd"/>
      <w:r w:rsidR="00F7776E" w:rsidRPr="00075064">
        <w:rPr>
          <w:rFonts w:ascii="Calibri" w:hAnsi="Calibri" w:cs="Calibri"/>
          <w:sz w:val="20"/>
          <w:szCs w:val="20"/>
        </w:rPr>
        <w:t xml:space="preserve"> determine which software is simpler to use and offers more functionality and design options. </w:t>
      </w:r>
    </w:p>
    <w:p w14:paraId="626F6733" w14:textId="77777777" w:rsidR="00075064" w:rsidRDefault="00075064" w:rsidP="00D17C07">
      <w:pPr>
        <w:tabs>
          <w:tab w:val="right" w:pos="9000"/>
        </w:tabs>
        <w:spacing w:line="240" w:lineRule="auto"/>
        <w:jc w:val="both"/>
        <w:rPr>
          <w:sz w:val="20"/>
          <w:szCs w:val="20"/>
        </w:rPr>
      </w:pPr>
    </w:p>
    <w:p w14:paraId="15F98F36" w14:textId="1E6E1C90" w:rsidR="00075064" w:rsidRPr="00E776FB" w:rsidRDefault="00075064" w:rsidP="00D17C07">
      <w:pPr>
        <w:tabs>
          <w:tab w:val="right" w:pos="9000"/>
        </w:tabs>
        <w:spacing w:line="240" w:lineRule="auto"/>
        <w:jc w:val="both"/>
        <w:rPr>
          <w:rFonts w:ascii="inherit" w:hAnsi="inherit"/>
          <w:b/>
          <w:bCs/>
          <w:sz w:val="20"/>
          <w:szCs w:val="20"/>
        </w:rPr>
      </w:pPr>
      <w:r w:rsidRPr="00E776FB">
        <w:rPr>
          <w:rFonts w:ascii="inherit" w:hAnsi="inherit"/>
          <w:b/>
          <w:bCs/>
          <w:sz w:val="20"/>
          <w:szCs w:val="20"/>
        </w:rPr>
        <w:t>CONCLUSION</w:t>
      </w:r>
    </w:p>
    <w:p w14:paraId="00952502" w14:textId="412A7C91" w:rsidR="00160ED5" w:rsidRPr="00075064" w:rsidRDefault="00F7776E" w:rsidP="00D17C07">
      <w:pPr>
        <w:tabs>
          <w:tab w:val="right" w:pos="9000"/>
        </w:tabs>
        <w:spacing w:line="240" w:lineRule="auto"/>
        <w:jc w:val="both"/>
        <w:rPr>
          <w:rFonts w:ascii="Calibri" w:hAnsi="Calibri" w:cs="Calibri"/>
          <w:sz w:val="20"/>
          <w:szCs w:val="20"/>
        </w:rPr>
      </w:pPr>
      <w:r w:rsidRPr="00075064">
        <w:rPr>
          <w:rFonts w:ascii="Calibri" w:hAnsi="Calibri" w:cs="Calibri"/>
          <w:sz w:val="20"/>
          <w:szCs w:val="20"/>
        </w:rPr>
        <w:t xml:space="preserve">The </w:t>
      </w:r>
      <w:r w:rsidRPr="00075064">
        <w:rPr>
          <w:rFonts w:ascii="Calibri" w:hAnsi="Calibri" w:cs="Calibri"/>
          <w:sz w:val="20"/>
          <w:szCs w:val="20"/>
        </w:rPr>
        <w:t xml:space="preserve">four questions answered within this coursework included applying a horizontal bar chart to determine the lowest ranked </w:t>
      </w:r>
      <w:proofErr w:type="spellStart"/>
      <w:r w:rsidRPr="00075064">
        <w:rPr>
          <w:rFonts w:ascii="Calibri" w:hAnsi="Calibri" w:cs="Calibri"/>
          <w:sz w:val="20"/>
          <w:szCs w:val="20"/>
        </w:rPr>
        <w:t>Kidhome</w:t>
      </w:r>
      <w:proofErr w:type="spellEnd"/>
      <w:r w:rsidRPr="00075064">
        <w:rPr>
          <w:rFonts w:ascii="Calibri" w:hAnsi="Calibri" w:cs="Calibri"/>
          <w:sz w:val="20"/>
          <w:szCs w:val="20"/>
        </w:rPr>
        <w:t xml:space="preserve"> category based on percentage of positive responses within each, revealing that those with</w:t>
      </w:r>
      <w:r w:rsidR="00BA102D" w:rsidRPr="00075064">
        <w:rPr>
          <w:rFonts w:ascii="Calibri" w:hAnsi="Calibri" w:cs="Calibri"/>
          <w:sz w:val="20"/>
          <w:szCs w:val="20"/>
        </w:rPr>
        <w:t xml:space="preserve"> 2 kids are the least likely to be interested in the gold membership marketing. Second the correlation between Num Meat Products and Num </w:t>
      </w:r>
      <w:proofErr w:type="spellStart"/>
      <w:r w:rsidR="00BA102D" w:rsidRPr="00075064">
        <w:rPr>
          <w:rFonts w:ascii="Calibri" w:hAnsi="Calibri" w:cs="Calibri"/>
          <w:sz w:val="20"/>
          <w:szCs w:val="20"/>
        </w:rPr>
        <w:t>Catalog</w:t>
      </w:r>
      <w:proofErr w:type="spellEnd"/>
      <w:r w:rsidR="00BA102D" w:rsidRPr="00075064">
        <w:rPr>
          <w:rFonts w:ascii="Calibri" w:hAnsi="Calibri" w:cs="Calibri"/>
          <w:sz w:val="20"/>
          <w:szCs w:val="20"/>
        </w:rPr>
        <w:t xml:space="preserve"> Purchases was established with a scatterplot, then the average </w:t>
      </w:r>
      <w:proofErr w:type="spellStart"/>
      <w:r w:rsidR="00BA102D" w:rsidRPr="00075064">
        <w:rPr>
          <w:rFonts w:ascii="Calibri" w:hAnsi="Calibri" w:cs="Calibri"/>
          <w:sz w:val="20"/>
          <w:szCs w:val="20"/>
        </w:rPr>
        <w:lastRenderedPageBreak/>
        <w:t>Mnt</w:t>
      </w:r>
      <w:proofErr w:type="spellEnd"/>
      <w:r w:rsidR="00BA102D" w:rsidRPr="00075064">
        <w:rPr>
          <w:rFonts w:ascii="Calibri" w:hAnsi="Calibri" w:cs="Calibri"/>
          <w:sz w:val="20"/>
          <w:szCs w:val="20"/>
        </w:rPr>
        <w:t xml:space="preserve"> Wines spent by each Education dimension was determined via nominal comparison using a bar chart to figure out who might be interested in wine and finally, dynamic filtering using </w:t>
      </w:r>
      <w:proofErr w:type="spellStart"/>
      <w:r w:rsidR="00BA102D" w:rsidRPr="00075064">
        <w:rPr>
          <w:rFonts w:ascii="Calibri" w:hAnsi="Calibri" w:cs="Calibri"/>
          <w:sz w:val="20"/>
          <w:szCs w:val="20"/>
        </w:rPr>
        <w:t>Mnt</w:t>
      </w:r>
      <w:proofErr w:type="spellEnd"/>
      <w:r w:rsidR="00BA102D" w:rsidRPr="00075064">
        <w:rPr>
          <w:rFonts w:ascii="Calibri" w:hAnsi="Calibri" w:cs="Calibri"/>
          <w:sz w:val="20"/>
          <w:szCs w:val="20"/>
        </w:rPr>
        <w:t xml:space="preserve"> Wines and </w:t>
      </w:r>
      <w:proofErr w:type="spellStart"/>
      <w:r w:rsidR="00BA102D" w:rsidRPr="00075064">
        <w:rPr>
          <w:rFonts w:ascii="Calibri" w:hAnsi="Calibri" w:cs="Calibri"/>
          <w:sz w:val="20"/>
          <w:szCs w:val="20"/>
        </w:rPr>
        <w:t>Mnt</w:t>
      </w:r>
      <w:proofErr w:type="spellEnd"/>
      <w:r w:rsidR="00BA102D" w:rsidRPr="00075064">
        <w:rPr>
          <w:rFonts w:ascii="Calibri" w:hAnsi="Calibri" w:cs="Calibri"/>
          <w:sz w:val="20"/>
          <w:szCs w:val="20"/>
        </w:rPr>
        <w:t xml:space="preserve"> Meat Products revealed that those without kids are likely to be interested in all advertising efforts.</w:t>
      </w:r>
    </w:p>
    <w:p w14:paraId="7A6CE62E" w14:textId="77777777" w:rsidR="005F6DD7" w:rsidRPr="00D17C07" w:rsidRDefault="005F6DD7" w:rsidP="00D17C07">
      <w:pPr>
        <w:spacing w:after="240" w:line="240" w:lineRule="auto"/>
        <w:textAlignment w:val="baseline"/>
        <w:rPr>
          <w:rFonts w:ascii="inherit" w:eastAsia="Times New Roman" w:hAnsi="inherit" w:cs="Arial"/>
          <w:color w:val="3C4043"/>
          <w:sz w:val="20"/>
          <w:szCs w:val="20"/>
          <w:lang w:val="en-US"/>
        </w:rPr>
      </w:pPr>
    </w:p>
    <w:p w14:paraId="2F7F915B" w14:textId="77777777" w:rsidR="005F6DD7" w:rsidRDefault="005F6DD7" w:rsidP="00D17C07">
      <w:pPr>
        <w:spacing w:after="240" w:line="240" w:lineRule="auto"/>
        <w:textAlignment w:val="baseline"/>
        <w:rPr>
          <w:rFonts w:ascii="inherit" w:eastAsia="Times New Roman" w:hAnsi="inherit" w:cs="Arial"/>
          <w:color w:val="3C4043"/>
          <w:sz w:val="20"/>
          <w:szCs w:val="20"/>
          <w:lang w:val="en-US"/>
        </w:rPr>
      </w:pPr>
    </w:p>
    <w:p w14:paraId="065B6A94"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349AB0EA"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695F4C62"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5699A3C1"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37CD14B5"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09C9D484"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27C8125F"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57BAF832"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6A45DDF2"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31D3A370"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536AC4A2"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07E05C7E"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1F28EA40"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031F4D3F"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3DDECAFA"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3975ADE7"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184F92BB"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4687B17D"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45DB60C8"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41D65C61"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1E39698F"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7C6ED05A"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663519CB" w14:textId="77777777" w:rsidR="00DB6640" w:rsidRDefault="00DB6640" w:rsidP="00D17C07">
      <w:pPr>
        <w:spacing w:after="240" w:line="240" w:lineRule="auto"/>
        <w:textAlignment w:val="baseline"/>
        <w:rPr>
          <w:rFonts w:ascii="inherit" w:eastAsia="Times New Roman" w:hAnsi="inherit" w:cs="Arial"/>
          <w:color w:val="3C4043"/>
          <w:sz w:val="20"/>
          <w:szCs w:val="20"/>
          <w:lang w:val="en-US"/>
        </w:rPr>
      </w:pPr>
    </w:p>
    <w:p w14:paraId="6CB23E66" w14:textId="77777777" w:rsidR="000F3E35" w:rsidRDefault="000F3E35" w:rsidP="00D17C07">
      <w:pPr>
        <w:spacing w:after="240" w:line="240" w:lineRule="auto"/>
        <w:textAlignment w:val="baseline"/>
        <w:rPr>
          <w:rFonts w:ascii="inherit" w:eastAsia="Times New Roman" w:hAnsi="inherit" w:cs="Arial"/>
          <w:b/>
          <w:bCs/>
          <w:color w:val="3C4043"/>
          <w:sz w:val="20"/>
          <w:szCs w:val="20"/>
          <w:lang w:val="en-US"/>
        </w:rPr>
      </w:pPr>
    </w:p>
    <w:p w14:paraId="554E525E" w14:textId="77777777" w:rsidR="000F3E35" w:rsidRDefault="000F3E35" w:rsidP="00D17C07">
      <w:pPr>
        <w:spacing w:after="240" w:line="240" w:lineRule="auto"/>
        <w:textAlignment w:val="baseline"/>
        <w:rPr>
          <w:rFonts w:ascii="inherit" w:eastAsia="Times New Roman" w:hAnsi="inherit" w:cs="Arial"/>
          <w:b/>
          <w:bCs/>
          <w:color w:val="3C4043"/>
          <w:sz w:val="20"/>
          <w:szCs w:val="20"/>
          <w:lang w:val="en-US"/>
        </w:rPr>
      </w:pPr>
    </w:p>
    <w:p w14:paraId="6D1C607D" w14:textId="77777777" w:rsidR="000F3E35" w:rsidRDefault="000F3E35" w:rsidP="00D17C07">
      <w:pPr>
        <w:spacing w:after="240" w:line="240" w:lineRule="auto"/>
        <w:textAlignment w:val="baseline"/>
        <w:rPr>
          <w:rFonts w:ascii="inherit" w:eastAsia="Times New Roman" w:hAnsi="inherit" w:cs="Arial"/>
          <w:b/>
          <w:bCs/>
          <w:color w:val="3C4043"/>
          <w:sz w:val="20"/>
          <w:szCs w:val="20"/>
          <w:lang w:val="en-US"/>
        </w:rPr>
      </w:pPr>
    </w:p>
    <w:p w14:paraId="01FC8A1F" w14:textId="38BAB0C6" w:rsidR="00DB6640" w:rsidRDefault="00DB6640" w:rsidP="00D17C07">
      <w:pPr>
        <w:spacing w:after="240" w:line="240" w:lineRule="auto"/>
        <w:textAlignment w:val="baseline"/>
        <w:rPr>
          <w:rFonts w:ascii="inherit" w:eastAsia="Times New Roman" w:hAnsi="inherit" w:cs="Arial"/>
          <w:color w:val="3C4043"/>
          <w:sz w:val="20"/>
          <w:szCs w:val="20"/>
          <w:lang w:val="en-US"/>
        </w:rPr>
      </w:pPr>
      <w:r>
        <w:rPr>
          <w:rFonts w:ascii="inherit" w:eastAsia="Times New Roman" w:hAnsi="inherit" w:cs="Arial"/>
          <w:b/>
          <w:bCs/>
          <w:color w:val="3C4043"/>
          <w:sz w:val="20"/>
          <w:szCs w:val="20"/>
          <w:lang w:val="en-US"/>
        </w:rPr>
        <w:lastRenderedPageBreak/>
        <w:t>REFERENCES</w:t>
      </w:r>
    </w:p>
    <w:p w14:paraId="166A9D1B" w14:textId="4D7B18C7" w:rsidR="00DB6640" w:rsidRDefault="00DB6640" w:rsidP="00DB6640">
      <w:pPr>
        <w:rPr>
          <w:rFonts w:ascii="Calibri" w:hAnsi="Calibri" w:cs="Calibri"/>
          <w:sz w:val="20"/>
          <w:szCs w:val="20"/>
        </w:rPr>
      </w:pPr>
      <w:r w:rsidRPr="00644080">
        <w:rPr>
          <w:rFonts w:ascii="Calibri" w:hAnsi="Calibri" w:cs="Calibri"/>
          <w:sz w:val="20"/>
          <w:szCs w:val="20"/>
        </w:rPr>
        <w:t>CS570</w:t>
      </w:r>
      <w:r w:rsidRPr="00644080">
        <w:rPr>
          <w:rFonts w:ascii="Calibri" w:hAnsi="Calibri" w:cs="Calibri"/>
          <w:sz w:val="20"/>
          <w:szCs w:val="20"/>
        </w:rPr>
        <w:t>3</w:t>
      </w:r>
      <w:r w:rsidRPr="00644080">
        <w:rPr>
          <w:rFonts w:ascii="Calibri" w:hAnsi="Calibri" w:cs="Calibri"/>
          <w:sz w:val="20"/>
          <w:szCs w:val="20"/>
        </w:rPr>
        <w:t xml:space="preserve"> Week </w:t>
      </w:r>
      <w:r w:rsidR="00644080" w:rsidRPr="00644080">
        <w:rPr>
          <w:rFonts w:ascii="Calibri" w:hAnsi="Calibri" w:cs="Calibri"/>
          <w:sz w:val="20"/>
          <w:szCs w:val="20"/>
        </w:rPr>
        <w:t>19</w:t>
      </w:r>
      <w:r w:rsidRPr="00644080">
        <w:rPr>
          <w:rFonts w:ascii="Calibri" w:hAnsi="Calibri" w:cs="Calibri"/>
          <w:sz w:val="20"/>
          <w:szCs w:val="20"/>
        </w:rPr>
        <w:t xml:space="preserve"> Teaching Materials (202</w:t>
      </w:r>
      <w:r w:rsidRPr="00644080">
        <w:rPr>
          <w:rFonts w:ascii="Calibri" w:hAnsi="Calibri" w:cs="Calibri"/>
          <w:sz w:val="20"/>
          <w:szCs w:val="20"/>
        </w:rPr>
        <w:t>4</w:t>
      </w:r>
      <w:r w:rsidRPr="00644080">
        <w:rPr>
          <w:rFonts w:ascii="Calibri" w:hAnsi="Calibri" w:cs="Calibri"/>
          <w:sz w:val="20"/>
          <w:szCs w:val="20"/>
        </w:rPr>
        <w:t xml:space="preserve">). Lecture 3: </w:t>
      </w:r>
      <w:r w:rsidRPr="00644080">
        <w:rPr>
          <w:rFonts w:ascii="Calibri" w:hAnsi="Calibri" w:cs="Calibri"/>
          <w:sz w:val="20"/>
          <w:szCs w:val="20"/>
        </w:rPr>
        <w:t>Representation</w:t>
      </w:r>
      <w:r w:rsidRPr="00644080">
        <w:rPr>
          <w:rFonts w:ascii="Calibri" w:hAnsi="Calibri" w:cs="Calibri"/>
          <w:sz w:val="20"/>
          <w:szCs w:val="20"/>
        </w:rPr>
        <w:t xml:space="preserve">. Available at https://brightspace.brunel.ac.uk, accessed </w:t>
      </w:r>
      <w:r w:rsidRPr="00644080">
        <w:rPr>
          <w:rFonts w:ascii="Calibri" w:hAnsi="Calibri" w:cs="Calibri"/>
          <w:sz w:val="20"/>
          <w:szCs w:val="20"/>
        </w:rPr>
        <w:t>15</w:t>
      </w:r>
      <w:r w:rsidRPr="00644080">
        <w:rPr>
          <w:rFonts w:ascii="Calibri" w:hAnsi="Calibri" w:cs="Calibri"/>
          <w:sz w:val="20"/>
          <w:szCs w:val="20"/>
        </w:rPr>
        <w:t xml:space="preserve"> </w:t>
      </w:r>
      <w:r w:rsidRPr="00644080">
        <w:rPr>
          <w:rFonts w:ascii="Calibri" w:hAnsi="Calibri" w:cs="Calibri"/>
          <w:sz w:val="20"/>
          <w:szCs w:val="20"/>
        </w:rPr>
        <w:t>April</w:t>
      </w:r>
      <w:r w:rsidRPr="00644080">
        <w:rPr>
          <w:rFonts w:ascii="Calibri" w:hAnsi="Calibri" w:cs="Calibri"/>
          <w:sz w:val="20"/>
          <w:szCs w:val="20"/>
        </w:rPr>
        <w:t xml:space="preserve"> 2024.</w:t>
      </w:r>
    </w:p>
    <w:p w14:paraId="4B954B72" w14:textId="03053F77" w:rsidR="00644080" w:rsidRPr="00644080" w:rsidRDefault="00644080" w:rsidP="00644080">
      <w:pPr>
        <w:rPr>
          <w:rFonts w:ascii="Calibri" w:hAnsi="Calibri" w:cs="Calibri"/>
          <w:sz w:val="20"/>
          <w:szCs w:val="20"/>
        </w:rPr>
      </w:pPr>
      <w:r w:rsidRPr="00644080">
        <w:rPr>
          <w:rFonts w:ascii="Calibri" w:hAnsi="Calibri" w:cs="Calibri"/>
          <w:sz w:val="20"/>
          <w:szCs w:val="20"/>
        </w:rPr>
        <w:t xml:space="preserve">CS5703 Week </w:t>
      </w:r>
      <w:r>
        <w:rPr>
          <w:rFonts w:ascii="Calibri" w:hAnsi="Calibri" w:cs="Calibri"/>
          <w:sz w:val="20"/>
          <w:szCs w:val="20"/>
        </w:rPr>
        <w:t>20</w:t>
      </w:r>
      <w:r w:rsidRPr="00644080">
        <w:rPr>
          <w:rFonts w:ascii="Calibri" w:hAnsi="Calibri" w:cs="Calibri"/>
          <w:sz w:val="20"/>
          <w:szCs w:val="20"/>
        </w:rPr>
        <w:t xml:space="preserve"> Teaching Materials (2024). Lecture </w:t>
      </w:r>
      <w:r>
        <w:rPr>
          <w:rFonts w:ascii="Calibri" w:hAnsi="Calibri" w:cs="Calibri"/>
          <w:sz w:val="20"/>
          <w:szCs w:val="20"/>
        </w:rPr>
        <w:t>4</w:t>
      </w:r>
      <w:r w:rsidRPr="00644080">
        <w:rPr>
          <w:rFonts w:ascii="Calibri" w:hAnsi="Calibri" w:cs="Calibri"/>
          <w:sz w:val="20"/>
          <w:szCs w:val="20"/>
        </w:rPr>
        <w:t xml:space="preserve">: </w:t>
      </w:r>
      <w:r>
        <w:rPr>
          <w:rFonts w:ascii="Calibri" w:hAnsi="Calibri" w:cs="Calibri"/>
          <w:sz w:val="20"/>
          <w:szCs w:val="20"/>
        </w:rPr>
        <w:t>P</w:t>
      </w:r>
      <w:r w:rsidRPr="00644080">
        <w:rPr>
          <w:rFonts w:ascii="Calibri" w:hAnsi="Calibri" w:cs="Calibri"/>
          <w:sz w:val="20"/>
          <w:szCs w:val="20"/>
        </w:rPr>
        <w:t>resentation. Available at https://brightspace.brunel.ac.uk, accessed 15 April 2024.</w:t>
      </w:r>
    </w:p>
    <w:p w14:paraId="53717FDC" w14:textId="617A9B5C" w:rsidR="00644080" w:rsidRPr="00644080" w:rsidRDefault="00644080" w:rsidP="00644080">
      <w:pPr>
        <w:rPr>
          <w:rFonts w:ascii="Calibri" w:hAnsi="Calibri" w:cs="Calibri"/>
          <w:sz w:val="20"/>
          <w:szCs w:val="20"/>
        </w:rPr>
      </w:pPr>
      <w:r w:rsidRPr="00644080">
        <w:rPr>
          <w:rFonts w:ascii="Calibri" w:hAnsi="Calibri" w:cs="Calibri"/>
          <w:sz w:val="20"/>
          <w:szCs w:val="20"/>
        </w:rPr>
        <w:t xml:space="preserve">CS5703 Week </w:t>
      </w:r>
      <w:r>
        <w:rPr>
          <w:rFonts w:ascii="Calibri" w:hAnsi="Calibri" w:cs="Calibri"/>
          <w:sz w:val="20"/>
          <w:szCs w:val="20"/>
        </w:rPr>
        <w:t>2</w:t>
      </w:r>
      <w:r>
        <w:rPr>
          <w:rFonts w:ascii="Calibri" w:hAnsi="Calibri" w:cs="Calibri"/>
          <w:sz w:val="20"/>
          <w:szCs w:val="20"/>
        </w:rPr>
        <w:t>1</w:t>
      </w:r>
      <w:r w:rsidRPr="00644080">
        <w:rPr>
          <w:rFonts w:ascii="Calibri" w:hAnsi="Calibri" w:cs="Calibri"/>
          <w:sz w:val="20"/>
          <w:szCs w:val="20"/>
        </w:rPr>
        <w:t xml:space="preserve"> Teaching Materials (2024). Lecture </w:t>
      </w:r>
      <w:r>
        <w:rPr>
          <w:rFonts w:ascii="Calibri" w:hAnsi="Calibri" w:cs="Calibri"/>
          <w:sz w:val="20"/>
          <w:szCs w:val="20"/>
        </w:rPr>
        <w:t>4</w:t>
      </w:r>
      <w:r w:rsidRPr="00644080">
        <w:rPr>
          <w:rFonts w:ascii="Calibri" w:hAnsi="Calibri" w:cs="Calibri"/>
          <w:sz w:val="20"/>
          <w:szCs w:val="20"/>
        </w:rPr>
        <w:t xml:space="preserve">: </w:t>
      </w:r>
      <w:r>
        <w:rPr>
          <w:rFonts w:ascii="Calibri" w:hAnsi="Calibri" w:cs="Calibri"/>
          <w:sz w:val="20"/>
          <w:szCs w:val="20"/>
        </w:rPr>
        <w:t>Interac</w:t>
      </w:r>
      <w:r w:rsidRPr="00644080">
        <w:rPr>
          <w:rFonts w:ascii="Calibri" w:hAnsi="Calibri" w:cs="Calibri"/>
          <w:sz w:val="20"/>
          <w:szCs w:val="20"/>
        </w:rPr>
        <w:t>tion. Available at https://brightspace.brunel.ac.uk, accessed 15 April 2024.</w:t>
      </w:r>
    </w:p>
    <w:p w14:paraId="270AA983" w14:textId="2702D44B" w:rsidR="00C15715" w:rsidRDefault="00C15715" w:rsidP="00C15715">
      <w:pPr>
        <w:rPr>
          <w:rFonts w:ascii="Calibri" w:hAnsi="Calibri" w:cs="Calibri"/>
          <w:sz w:val="20"/>
          <w:szCs w:val="20"/>
        </w:rPr>
      </w:pPr>
      <w:r w:rsidRPr="00644080">
        <w:rPr>
          <w:rFonts w:ascii="Calibri" w:hAnsi="Calibri" w:cs="Calibri"/>
          <w:sz w:val="20"/>
          <w:szCs w:val="20"/>
        </w:rPr>
        <w:t xml:space="preserve">CS5703 Week </w:t>
      </w:r>
      <w:r>
        <w:rPr>
          <w:rFonts w:ascii="Calibri" w:hAnsi="Calibri" w:cs="Calibri"/>
          <w:sz w:val="20"/>
          <w:szCs w:val="20"/>
        </w:rPr>
        <w:t>2</w:t>
      </w:r>
      <w:r>
        <w:rPr>
          <w:rFonts w:ascii="Calibri" w:hAnsi="Calibri" w:cs="Calibri"/>
          <w:sz w:val="20"/>
          <w:szCs w:val="20"/>
        </w:rPr>
        <w:t>2</w:t>
      </w:r>
      <w:r w:rsidRPr="00644080">
        <w:rPr>
          <w:rFonts w:ascii="Calibri" w:hAnsi="Calibri" w:cs="Calibri"/>
          <w:sz w:val="20"/>
          <w:szCs w:val="20"/>
        </w:rPr>
        <w:t xml:space="preserve"> Teaching Materials (2024). Lecture </w:t>
      </w:r>
      <w:r>
        <w:rPr>
          <w:rFonts w:ascii="Calibri" w:hAnsi="Calibri" w:cs="Calibri"/>
          <w:sz w:val="20"/>
          <w:szCs w:val="20"/>
        </w:rPr>
        <w:t>4</w:t>
      </w:r>
      <w:r w:rsidRPr="00644080">
        <w:rPr>
          <w:rFonts w:ascii="Calibri" w:hAnsi="Calibri" w:cs="Calibri"/>
          <w:sz w:val="20"/>
          <w:szCs w:val="20"/>
        </w:rPr>
        <w:t xml:space="preserve">: </w:t>
      </w:r>
      <w:r>
        <w:rPr>
          <w:rFonts w:ascii="Calibri" w:hAnsi="Calibri" w:cs="Calibri"/>
          <w:sz w:val="20"/>
          <w:szCs w:val="20"/>
        </w:rPr>
        <w:t>Dashboard</w:t>
      </w:r>
      <w:r w:rsidR="005454D9">
        <w:rPr>
          <w:rFonts w:ascii="Calibri" w:hAnsi="Calibri" w:cs="Calibri"/>
          <w:sz w:val="20"/>
          <w:szCs w:val="20"/>
        </w:rPr>
        <w:t>s</w:t>
      </w:r>
      <w:r>
        <w:rPr>
          <w:rFonts w:ascii="Calibri" w:hAnsi="Calibri" w:cs="Calibri"/>
          <w:sz w:val="20"/>
          <w:szCs w:val="20"/>
        </w:rPr>
        <w:t xml:space="preserve"> and Infographics</w:t>
      </w:r>
      <w:r w:rsidRPr="00644080">
        <w:rPr>
          <w:rFonts w:ascii="Calibri" w:hAnsi="Calibri" w:cs="Calibri"/>
          <w:sz w:val="20"/>
          <w:szCs w:val="20"/>
        </w:rPr>
        <w:t>. Available at https://brightspace.brunel.ac.uk, accessed 15 April 2024.</w:t>
      </w:r>
    </w:p>
    <w:p w14:paraId="2E9512FB" w14:textId="5D65EEC2" w:rsidR="005454D9" w:rsidRPr="00644080" w:rsidRDefault="005454D9" w:rsidP="005454D9">
      <w:pPr>
        <w:rPr>
          <w:rFonts w:ascii="Calibri" w:hAnsi="Calibri" w:cs="Calibri"/>
          <w:sz w:val="20"/>
          <w:szCs w:val="20"/>
        </w:rPr>
      </w:pPr>
      <w:r w:rsidRPr="00644080">
        <w:rPr>
          <w:rFonts w:ascii="Calibri" w:hAnsi="Calibri" w:cs="Calibri"/>
          <w:sz w:val="20"/>
          <w:szCs w:val="20"/>
        </w:rPr>
        <w:t xml:space="preserve">CS5703 Week </w:t>
      </w:r>
      <w:r>
        <w:rPr>
          <w:rFonts w:ascii="Calibri" w:hAnsi="Calibri" w:cs="Calibri"/>
          <w:sz w:val="20"/>
          <w:szCs w:val="20"/>
        </w:rPr>
        <w:t>2</w:t>
      </w:r>
      <w:r>
        <w:rPr>
          <w:rFonts w:ascii="Calibri" w:hAnsi="Calibri" w:cs="Calibri"/>
          <w:sz w:val="20"/>
          <w:szCs w:val="20"/>
        </w:rPr>
        <w:t>3</w:t>
      </w:r>
      <w:r w:rsidRPr="00644080">
        <w:rPr>
          <w:rFonts w:ascii="Calibri" w:hAnsi="Calibri" w:cs="Calibri"/>
          <w:sz w:val="20"/>
          <w:szCs w:val="20"/>
        </w:rPr>
        <w:t xml:space="preserve"> Teaching Materials (2024). Lecture </w:t>
      </w:r>
      <w:r>
        <w:rPr>
          <w:rFonts w:ascii="Calibri" w:hAnsi="Calibri" w:cs="Calibri"/>
          <w:sz w:val="20"/>
          <w:szCs w:val="20"/>
        </w:rPr>
        <w:t>4</w:t>
      </w:r>
      <w:r w:rsidRPr="00644080">
        <w:rPr>
          <w:rFonts w:ascii="Calibri" w:hAnsi="Calibri" w:cs="Calibri"/>
          <w:sz w:val="20"/>
          <w:szCs w:val="20"/>
        </w:rPr>
        <w:t xml:space="preserve">: </w:t>
      </w:r>
      <w:r>
        <w:rPr>
          <w:rFonts w:ascii="Calibri" w:hAnsi="Calibri" w:cs="Calibri"/>
          <w:sz w:val="20"/>
          <w:szCs w:val="20"/>
        </w:rPr>
        <w:t>Analysis</w:t>
      </w:r>
      <w:r>
        <w:rPr>
          <w:rFonts w:ascii="Calibri" w:hAnsi="Calibri" w:cs="Calibri"/>
          <w:sz w:val="20"/>
          <w:szCs w:val="20"/>
        </w:rPr>
        <w:t xml:space="preserve"> and </w:t>
      </w:r>
      <w:r>
        <w:rPr>
          <w:rFonts w:ascii="Calibri" w:hAnsi="Calibri" w:cs="Calibri"/>
          <w:sz w:val="20"/>
          <w:szCs w:val="20"/>
        </w:rPr>
        <w:t>Design</w:t>
      </w:r>
      <w:r w:rsidRPr="00644080">
        <w:rPr>
          <w:rFonts w:ascii="Calibri" w:hAnsi="Calibri" w:cs="Calibri"/>
          <w:sz w:val="20"/>
          <w:szCs w:val="20"/>
        </w:rPr>
        <w:t>. Available at https://brightspace.brunel.ac.uk, accessed 15 April 2024.</w:t>
      </w:r>
    </w:p>
    <w:p w14:paraId="52AF6A7D" w14:textId="77777777" w:rsidR="005454D9" w:rsidRPr="00644080" w:rsidRDefault="005454D9" w:rsidP="00C15715">
      <w:pPr>
        <w:rPr>
          <w:rFonts w:ascii="Calibri" w:hAnsi="Calibri" w:cs="Calibri"/>
          <w:sz w:val="20"/>
          <w:szCs w:val="20"/>
        </w:rPr>
      </w:pPr>
    </w:p>
    <w:p w14:paraId="61E93B50" w14:textId="77777777" w:rsidR="00644080" w:rsidRPr="00644080" w:rsidRDefault="00644080" w:rsidP="00DB6640">
      <w:pPr>
        <w:rPr>
          <w:rFonts w:ascii="Calibri" w:hAnsi="Calibri" w:cs="Calibri"/>
          <w:sz w:val="20"/>
          <w:szCs w:val="20"/>
        </w:rPr>
      </w:pPr>
    </w:p>
    <w:p w14:paraId="20DE9799" w14:textId="77777777" w:rsidR="00DB6640" w:rsidRPr="00DB6640" w:rsidRDefault="00DB6640" w:rsidP="00D17C07">
      <w:pPr>
        <w:spacing w:after="240" w:line="240" w:lineRule="auto"/>
        <w:textAlignment w:val="baseline"/>
        <w:rPr>
          <w:rFonts w:ascii="inherit" w:eastAsia="Times New Roman" w:hAnsi="inherit" w:cs="Arial"/>
          <w:color w:val="3C4043"/>
          <w:sz w:val="20"/>
          <w:szCs w:val="20"/>
          <w:lang w:val="en-US"/>
        </w:rPr>
      </w:pPr>
    </w:p>
    <w:sectPr w:rsidR="00DB6640" w:rsidRPr="00DB66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3E1EB" w14:textId="77777777" w:rsidR="004336D1" w:rsidRDefault="004336D1" w:rsidP="00DB6640">
      <w:pPr>
        <w:spacing w:after="0" w:line="240" w:lineRule="auto"/>
      </w:pPr>
      <w:r>
        <w:separator/>
      </w:r>
    </w:p>
  </w:endnote>
  <w:endnote w:type="continuationSeparator" w:id="0">
    <w:p w14:paraId="5A1B59DC" w14:textId="77777777" w:rsidR="004336D1" w:rsidRDefault="004336D1" w:rsidP="00DB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8798B" w14:textId="77777777" w:rsidR="004336D1" w:rsidRDefault="004336D1" w:rsidP="00DB6640">
      <w:pPr>
        <w:spacing w:after="0" w:line="240" w:lineRule="auto"/>
      </w:pPr>
      <w:r>
        <w:separator/>
      </w:r>
    </w:p>
  </w:footnote>
  <w:footnote w:type="continuationSeparator" w:id="0">
    <w:p w14:paraId="0F903CBB" w14:textId="77777777" w:rsidR="004336D1" w:rsidRDefault="004336D1" w:rsidP="00DB6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317"/>
    <w:multiLevelType w:val="hybridMultilevel"/>
    <w:tmpl w:val="BACCA942"/>
    <w:lvl w:ilvl="0" w:tplc="B52013E4">
      <w:start w:val="1"/>
      <w:numFmt w:val="decimal"/>
      <w:lvlText w:val="R%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F07BEB"/>
    <w:multiLevelType w:val="hybridMultilevel"/>
    <w:tmpl w:val="17383940"/>
    <w:lvl w:ilvl="0" w:tplc="4CE68FA0">
      <w:start w:val="1"/>
      <w:numFmt w:val="decimal"/>
      <w:lvlText w:val="Q%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4A1559B"/>
    <w:multiLevelType w:val="hybridMultilevel"/>
    <w:tmpl w:val="A970CCF0"/>
    <w:lvl w:ilvl="0" w:tplc="C11A8E96">
      <w:start w:val="1"/>
      <w:numFmt w:val="bullet"/>
      <w:lvlText w:val="•"/>
      <w:lvlJc w:val="left"/>
      <w:pPr>
        <w:tabs>
          <w:tab w:val="num" w:pos="720"/>
        </w:tabs>
        <w:ind w:left="720" w:hanging="360"/>
      </w:pPr>
      <w:rPr>
        <w:rFonts w:ascii="Times New Roman" w:hAnsi="Times New Roman" w:hint="default"/>
      </w:rPr>
    </w:lvl>
    <w:lvl w:ilvl="1" w:tplc="AB543EE0" w:tentative="1">
      <w:start w:val="1"/>
      <w:numFmt w:val="bullet"/>
      <w:lvlText w:val="•"/>
      <w:lvlJc w:val="left"/>
      <w:pPr>
        <w:tabs>
          <w:tab w:val="num" w:pos="1440"/>
        </w:tabs>
        <w:ind w:left="1440" w:hanging="360"/>
      </w:pPr>
      <w:rPr>
        <w:rFonts w:ascii="Times New Roman" w:hAnsi="Times New Roman" w:hint="default"/>
      </w:rPr>
    </w:lvl>
    <w:lvl w:ilvl="2" w:tplc="9AAC2D6E" w:tentative="1">
      <w:start w:val="1"/>
      <w:numFmt w:val="bullet"/>
      <w:lvlText w:val="•"/>
      <w:lvlJc w:val="left"/>
      <w:pPr>
        <w:tabs>
          <w:tab w:val="num" w:pos="2160"/>
        </w:tabs>
        <w:ind w:left="2160" w:hanging="360"/>
      </w:pPr>
      <w:rPr>
        <w:rFonts w:ascii="Times New Roman" w:hAnsi="Times New Roman" w:hint="default"/>
      </w:rPr>
    </w:lvl>
    <w:lvl w:ilvl="3" w:tplc="3C1C927C" w:tentative="1">
      <w:start w:val="1"/>
      <w:numFmt w:val="bullet"/>
      <w:lvlText w:val="•"/>
      <w:lvlJc w:val="left"/>
      <w:pPr>
        <w:tabs>
          <w:tab w:val="num" w:pos="2880"/>
        </w:tabs>
        <w:ind w:left="2880" w:hanging="360"/>
      </w:pPr>
      <w:rPr>
        <w:rFonts w:ascii="Times New Roman" w:hAnsi="Times New Roman" w:hint="default"/>
      </w:rPr>
    </w:lvl>
    <w:lvl w:ilvl="4" w:tplc="43FED45C" w:tentative="1">
      <w:start w:val="1"/>
      <w:numFmt w:val="bullet"/>
      <w:lvlText w:val="•"/>
      <w:lvlJc w:val="left"/>
      <w:pPr>
        <w:tabs>
          <w:tab w:val="num" w:pos="3600"/>
        </w:tabs>
        <w:ind w:left="3600" w:hanging="360"/>
      </w:pPr>
      <w:rPr>
        <w:rFonts w:ascii="Times New Roman" w:hAnsi="Times New Roman" w:hint="default"/>
      </w:rPr>
    </w:lvl>
    <w:lvl w:ilvl="5" w:tplc="7318C970" w:tentative="1">
      <w:start w:val="1"/>
      <w:numFmt w:val="bullet"/>
      <w:lvlText w:val="•"/>
      <w:lvlJc w:val="left"/>
      <w:pPr>
        <w:tabs>
          <w:tab w:val="num" w:pos="4320"/>
        </w:tabs>
        <w:ind w:left="4320" w:hanging="360"/>
      </w:pPr>
      <w:rPr>
        <w:rFonts w:ascii="Times New Roman" w:hAnsi="Times New Roman" w:hint="default"/>
      </w:rPr>
    </w:lvl>
    <w:lvl w:ilvl="6" w:tplc="8B00F218" w:tentative="1">
      <w:start w:val="1"/>
      <w:numFmt w:val="bullet"/>
      <w:lvlText w:val="•"/>
      <w:lvlJc w:val="left"/>
      <w:pPr>
        <w:tabs>
          <w:tab w:val="num" w:pos="5040"/>
        </w:tabs>
        <w:ind w:left="5040" w:hanging="360"/>
      </w:pPr>
      <w:rPr>
        <w:rFonts w:ascii="Times New Roman" w:hAnsi="Times New Roman" w:hint="default"/>
      </w:rPr>
    </w:lvl>
    <w:lvl w:ilvl="7" w:tplc="2746242A" w:tentative="1">
      <w:start w:val="1"/>
      <w:numFmt w:val="bullet"/>
      <w:lvlText w:val="•"/>
      <w:lvlJc w:val="left"/>
      <w:pPr>
        <w:tabs>
          <w:tab w:val="num" w:pos="5760"/>
        </w:tabs>
        <w:ind w:left="5760" w:hanging="360"/>
      </w:pPr>
      <w:rPr>
        <w:rFonts w:ascii="Times New Roman" w:hAnsi="Times New Roman" w:hint="default"/>
      </w:rPr>
    </w:lvl>
    <w:lvl w:ilvl="8" w:tplc="C92298A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BC97DE8"/>
    <w:multiLevelType w:val="hybridMultilevel"/>
    <w:tmpl w:val="F87446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DF111CB"/>
    <w:multiLevelType w:val="hybridMultilevel"/>
    <w:tmpl w:val="17383940"/>
    <w:lvl w:ilvl="0" w:tplc="FFFFFFFF">
      <w:start w:val="1"/>
      <w:numFmt w:val="decimal"/>
      <w:lvlText w:val="Q%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77251255"/>
    <w:multiLevelType w:val="hybridMultilevel"/>
    <w:tmpl w:val="01F0B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6077062">
    <w:abstractNumId w:val="5"/>
  </w:num>
  <w:num w:numId="2" w16cid:durableId="364253909">
    <w:abstractNumId w:val="1"/>
  </w:num>
  <w:num w:numId="3" w16cid:durableId="853229494">
    <w:abstractNumId w:val="3"/>
  </w:num>
  <w:num w:numId="4" w16cid:durableId="771973893">
    <w:abstractNumId w:val="0"/>
  </w:num>
  <w:num w:numId="5" w16cid:durableId="1419600812">
    <w:abstractNumId w:val="4"/>
  </w:num>
  <w:num w:numId="6" w16cid:durableId="503476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11"/>
    <w:rsid w:val="00074420"/>
    <w:rsid w:val="00075064"/>
    <w:rsid w:val="000A19DC"/>
    <w:rsid w:val="000D44AF"/>
    <w:rsid w:val="000E1D60"/>
    <w:rsid w:val="000E78B2"/>
    <w:rsid w:val="000F3AF4"/>
    <w:rsid w:val="000F3E35"/>
    <w:rsid w:val="000F48B2"/>
    <w:rsid w:val="000F6172"/>
    <w:rsid w:val="00135B7F"/>
    <w:rsid w:val="001447C5"/>
    <w:rsid w:val="00160ED5"/>
    <w:rsid w:val="0018460E"/>
    <w:rsid w:val="002065B9"/>
    <w:rsid w:val="00216C7A"/>
    <w:rsid w:val="002264DC"/>
    <w:rsid w:val="002355BB"/>
    <w:rsid w:val="00310559"/>
    <w:rsid w:val="00326711"/>
    <w:rsid w:val="00345518"/>
    <w:rsid w:val="00373F04"/>
    <w:rsid w:val="003C2A9B"/>
    <w:rsid w:val="003E3117"/>
    <w:rsid w:val="003F6994"/>
    <w:rsid w:val="003F7102"/>
    <w:rsid w:val="004336D1"/>
    <w:rsid w:val="00461ECB"/>
    <w:rsid w:val="004B4700"/>
    <w:rsid w:val="004B6EF7"/>
    <w:rsid w:val="0050798F"/>
    <w:rsid w:val="0053115A"/>
    <w:rsid w:val="005454D9"/>
    <w:rsid w:val="00545987"/>
    <w:rsid w:val="005525E2"/>
    <w:rsid w:val="00587264"/>
    <w:rsid w:val="005A755C"/>
    <w:rsid w:val="005D2223"/>
    <w:rsid w:val="005F6DD7"/>
    <w:rsid w:val="006116FB"/>
    <w:rsid w:val="00624EF8"/>
    <w:rsid w:val="00642677"/>
    <w:rsid w:val="00644080"/>
    <w:rsid w:val="006D47DC"/>
    <w:rsid w:val="00705DB1"/>
    <w:rsid w:val="0078699D"/>
    <w:rsid w:val="007B2CA4"/>
    <w:rsid w:val="007B534F"/>
    <w:rsid w:val="00816EE2"/>
    <w:rsid w:val="008207F2"/>
    <w:rsid w:val="00841A94"/>
    <w:rsid w:val="0085435E"/>
    <w:rsid w:val="008705AB"/>
    <w:rsid w:val="00871B71"/>
    <w:rsid w:val="0088115B"/>
    <w:rsid w:val="00947986"/>
    <w:rsid w:val="009A1CEC"/>
    <w:rsid w:val="009B1041"/>
    <w:rsid w:val="009B3DC2"/>
    <w:rsid w:val="009F6148"/>
    <w:rsid w:val="00A01553"/>
    <w:rsid w:val="00A84B13"/>
    <w:rsid w:val="00AA5105"/>
    <w:rsid w:val="00AB0AB4"/>
    <w:rsid w:val="00B43BA7"/>
    <w:rsid w:val="00B44200"/>
    <w:rsid w:val="00B812FE"/>
    <w:rsid w:val="00BA102D"/>
    <w:rsid w:val="00BD3CB2"/>
    <w:rsid w:val="00C15715"/>
    <w:rsid w:val="00C637AB"/>
    <w:rsid w:val="00CF4215"/>
    <w:rsid w:val="00D05DF8"/>
    <w:rsid w:val="00D17C07"/>
    <w:rsid w:val="00D54350"/>
    <w:rsid w:val="00D61C4D"/>
    <w:rsid w:val="00D906EF"/>
    <w:rsid w:val="00D96A7C"/>
    <w:rsid w:val="00DB4E5D"/>
    <w:rsid w:val="00DB6640"/>
    <w:rsid w:val="00E000BE"/>
    <w:rsid w:val="00E25B9D"/>
    <w:rsid w:val="00E274E5"/>
    <w:rsid w:val="00E6602C"/>
    <w:rsid w:val="00E776FB"/>
    <w:rsid w:val="00E93218"/>
    <w:rsid w:val="00F03BEE"/>
    <w:rsid w:val="00F056CB"/>
    <w:rsid w:val="00F1342D"/>
    <w:rsid w:val="00F31FF0"/>
    <w:rsid w:val="00F35390"/>
    <w:rsid w:val="00F73069"/>
    <w:rsid w:val="00F7776E"/>
    <w:rsid w:val="00FB0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8880"/>
  <w15:chartTrackingRefBased/>
  <w15:docId w15:val="{22FF6DB1-343B-4CE4-8A8F-8DDCFF2B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559"/>
    <w:pPr>
      <w:spacing w:line="259" w:lineRule="auto"/>
    </w:pPr>
    <w:rPr>
      <w:kern w:val="0"/>
      <w:sz w:val="22"/>
      <w:szCs w:val="22"/>
      <w14:ligatures w14:val="none"/>
    </w:rPr>
  </w:style>
  <w:style w:type="paragraph" w:styleId="Heading1">
    <w:name w:val="heading 1"/>
    <w:basedOn w:val="Normal"/>
    <w:next w:val="Normal"/>
    <w:link w:val="Heading1Char"/>
    <w:uiPriority w:val="9"/>
    <w:qFormat/>
    <w:rsid w:val="00326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711"/>
    <w:rPr>
      <w:rFonts w:eastAsiaTheme="majorEastAsia" w:cstheme="majorBidi"/>
      <w:color w:val="272727" w:themeColor="text1" w:themeTint="D8"/>
    </w:rPr>
  </w:style>
  <w:style w:type="paragraph" w:styleId="Title">
    <w:name w:val="Title"/>
    <w:basedOn w:val="Normal"/>
    <w:next w:val="Normal"/>
    <w:link w:val="TitleChar"/>
    <w:uiPriority w:val="10"/>
    <w:qFormat/>
    <w:rsid w:val="00326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711"/>
    <w:pPr>
      <w:spacing w:before="160"/>
      <w:jc w:val="center"/>
    </w:pPr>
    <w:rPr>
      <w:i/>
      <w:iCs/>
      <w:color w:val="404040" w:themeColor="text1" w:themeTint="BF"/>
    </w:rPr>
  </w:style>
  <w:style w:type="character" w:customStyle="1" w:styleId="QuoteChar">
    <w:name w:val="Quote Char"/>
    <w:basedOn w:val="DefaultParagraphFont"/>
    <w:link w:val="Quote"/>
    <w:uiPriority w:val="29"/>
    <w:rsid w:val="00326711"/>
    <w:rPr>
      <w:i/>
      <w:iCs/>
      <w:color w:val="404040" w:themeColor="text1" w:themeTint="BF"/>
    </w:rPr>
  </w:style>
  <w:style w:type="paragraph" w:styleId="ListParagraph">
    <w:name w:val="List Paragraph"/>
    <w:basedOn w:val="Normal"/>
    <w:uiPriority w:val="34"/>
    <w:qFormat/>
    <w:rsid w:val="00326711"/>
    <w:pPr>
      <w:ind w:left="720"/>
      <w:contextualSpacing/>
    </w:pPr>
  </w:style>
  <w:style w:type="character" w:styleId="IntenseEmphasis">
    <w:name w:val="Intense Emphasis"/>
    <w:basedOn w:val="DefaultParagraphFont"/>
    <w:uiPriority w:val="21"/>
    <w:qFormat/>
    <w:rsid w:val="00326711"/>
    <w:rPr>
      <w:i/>
      <w:iCs/>
      <w:color w:val="0F4761" w:themeColor="accent1" w:themeShade="BF"/>
    </w:rPr>
  </w:style>
  <w:style w:type="paragraph" w:styleId="IntenseQuote">
    <w:name w:val="Intense Quote"/>
    <w:basedOn w:val="Normal"/>
    <w:next w:val="Normal"/>
    <w:link w:val="IntenseQuoteChar"/>
    <w:uiPriority w:val="30"/>
    <w:qFormat/>
    <w:rsid w:val="00326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711"/>
    <w:rPr>
      <w:i/>
      <w:iCs/>
      <w:color w:val="0F4761" w:themeColor="accent1" w:themeShade="BF"/>
    </w:rPr>
  </w:style>
  <w:style w:type="character" w:styleId="IntenseReference">
    <w:name w:val="Intense Reference"/>
    <w:basedOn w:val="DefaultParagraphFont"/>
    <w:uiPriority w:val="32"/>
    <w:qFormat/>
    <w:rsid w:val="00326711"/>
    <w:rPr>
      <w:b/>
      <w:bCs/>
      <w:smallCaps/>
      <w:color w:val="0F4761" w:themeColor="accent1" w:themeShade="BF"/>
      <w:spacing w:val="5"/>
    </w:rPr>
  </w:style>
  <w:style w:type="character" w:styleId="Hyperlink">
    <w:name w:val="Hyperlink"/>
    <w:basedOn w:val="DefaultParagraphFont"/>
    <w:uiPriority w:val="99"/>
    <w:unhideWhenUsed/>
    <w:rsid w:val="005A755C"/>
    <w:rPr>
      <w:color w:val="467886" w:themeColor="hyperlink"/>
      <w:u w:val="single"/>
    </w:rPr>
  </w:style>
  <w:style w:type="character" w:styleId="UnresolvedMention">
    <w:name w:val="Unresolved Mention"/>
    <w:basedOn w:val="DefaultParagraphFont"/>
    <w:uiPriority w:val="99"/>
    <w:semiHidden/>
    <w:unhideWhenUsed/>
    <w:rsid w:val="005A755C"/>
    <w:rPr>
      <w:color w:val="605E5C"/>
      <w:shd w:val="clear" w:color="auto" w:fill="E1DFDD"/>
    </w:rPr>
  </w:style>
  <w:style w:type="table" w:styleId="TableGrid">
    <w:name w:val="Table Grid"/>
    <w:basedOn w:val="TableNormal"/>
    <w:uiPriority w:val="39"/>
    <w:rsid w:val="00E25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602C"/>
    <w:rPr>
      <w:sz w:val="16"/>
      <w:szCs w:val="16"/>
    </w:rPr>
  </w:style>
  <w:style w:type="paragraph" w:styleId="CommentText">
    <w:name w:val="annotation text"/>
    <w:basedOn w:val="Normal"/>
    <w:link w:val="CommentTextChar"/>
    <w:uiPriority w:val="99"/>
    <w:unhideWhenUsed/>
    <w:rsid w:val="00E6602C"/>
    <w:pPr>
      <w:spacing w:line="240" w:lineRule="auto"/>
    </w:pPr>
    <w:rPr>
      <w:sz w:val="20"/>
      <w:szCs w:val="20"/>
    </w:rPr>
  </w:style>
  <w:style w:type="character" w:customStyle="1" w:styleId="CommentTextChar">
    <w:name w:val="Comment Text Char"/>
    <w:basedOn w:val="DefaultParagraphFont"/>
    <w:link w:val="CommentText"/>
    <w:uiPriority w:val="99"/>
    <w:rsid w:val="00E6602C"/>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6602C"/>
    <w:rPr>
      <w:b/>
      <w:bCs/>
    </w:rPr>
  </w:style>
  <w:style w:type="character" w:customStyle="1" w:styleId="CommentSubjectChar">
    <w:name w:val="Comment Subject Char"/>
    <w:basedOn w:val="CommentTextChar"/>
    <w:link w:val="CommentSubject"/>
    <w:uiPriority w:val="99"/>
    <w:semiHidden/>
    <w:rsid w:val="00E6602C"/>
    <w:rPr>
      <w:b/>
      <w:bCs/>
      <w:kern w:val="0"/>
      <w:sz w:val="20"/>
      <w:szCs w:val="20"/>
      <w14:ligatures w14:val="none"/>
    </w:rPr>
  </w:style>
  <w:style w:type="paragraph" w:styleId="Header">
    <w:name w:val="header"/>
    <w:basedOn w:val="Normal"/>
    <w:link w:val="HeaderChar"/>
    <w:uiPriority w:val="99"/>
    <w:unhideWhenUsed/>
    <w:rsid w:val="00DB6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640"/>
    <w:rPr>
      <w:kern w:val="0"/>
      <w:sz w:val="22"/>
      <w:szCs w:val="22"/>
      <w14:ligatures w14:val="none"/>
    </w:rPr>
  </w:style>
  <w:style w:type="paragraph" w:styleId="Footer">
    <w:name w:val="footer"/>
    <w:basedOn w:val="Normal"/>
    <w:link w:val="FooterChar"/>
    <w:uiPriority w:val="99"/>
    <w:unhideWhenUsed/>
    <w:rsid w:val="00DB6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640"/>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4454">
      <w:bodyDiv w:val="1"/>
      <w:marLeft w:val="0"/>
      <w:marRight w:val="0"/>
      <w:marTop w:val="0"/>
      <w:marBottom w:val="0"/>
      <w:divBdr>
        <w:top w:val="none" w:sz="0" w:space="0" w:color="auto"/>
        <w:left w:val="none" w:sz="0" w:space="0" w:color="auto"/>
        <w:bottom w:val="none" w:sz="0" w:space="0" w:color="auto"/>
        <w:right w:val="none" w:sz="0" w:space="0" w:color="auto"/>
      </w:divBdr>
      <w:divsChild>
        <w:div w:id="745222514">
          <w:marLeft w:val="0"/>
          <w:marRight w:val="0"/>
          <w:marTop w:val="0"/>
          <w:marBottom w:val="60"/>
          <w:divBdr>
            <w:top w:val="none" w:sz="0" w:space="0" w:color="auto"/>
            <w:left w:val="none" w:sz="0" w:space="0" w:color="auto"/>
            <w:bottom w:val="none" w:sz="0" w:space="0" w:color="auto"/>
            <w:right w:val="none" w:sz="0" w:space="0" w:color="auto"/>
          </w:divBdr>
          <w:divsChild>
            <w:div w:id="1250890070">
              <w:marLeft w:val="0"/>
              <w:marRight w:val="0"/>
              <w:marTop w:val="0"/>
              <w:marBottom w:val="0"/>
              <w:divBdr>
                <w:top w:val="none" w:sz="0" w:space="0" w:color="auto"/>
                <w:left w:val="none" w:sz="0" w:space="0" w:color="auto"/>
                <w:bottom w:val="none" w:sz="0" w:space="0" w:color="auto"/>
                <w:right w:val="none" w:sz="0" w:space="0" w:color="auto"/>
              </w:divBdr>
              <w:divsChild>
                <w:div w:id="7530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7809">
      <w:bodyDiv w:val="1"/>
      <w:marLeft w:val="0"/>
      <w:marRight w:val="0"/>
      <w:marTop w:val="0"/>
      <w:marBottom w:val="0"/>
      <w:divBdr>
        <w:top w:val="none" w:sz="0" w:space="0" w:color="auto"/>
        <w:left w:val="none" w:sz="0" w:space="0" w:color="auto"/>
        <w:bottom w:val="none" w:sz="0" w:space="0" w:color="auto"/>
        <w:right w:val="none" w:sz="0" w:space="0" w:color="auto"/>
      </w:divBdr>
      <w:divsChild>
        <w:div w:id="1970473329">
          <w:marLeft w:val="547"/>
          <w:marRight w:val="0"/>
          <w:marTop w:val="0"/>
          <w:marBottom w:val="0"/>
          <w:divBdr>
            <w:top w:val="none" w:sz="0" w:space="0" w:color="auto"/>
            <w:left w:val="none" w:sz="0" w:space="0" w:color="auto"/>
            <w:bottom w:val="none" w:sz="0" w:space="0" w:color="auto"/>
            <w:right w:val="none" w:sz="0" w:space="0" w:color="auto"/>
          </w:divBdr>
        </w:div>
      </w:divsChild>
    </w:div>
    <w:div w:id="1834953268">
      <w:bodyDiv w:val="1"/>
      <w:marLeft w:val="0"/>
      <w:marRight w:val="0"/>
      <w:marTop w:val="0"/>
      <w:marBottom w:val="0"/>
      <w:divBdr>
        <w:top w:val="none" w:sz="0" w:space="0" w:color="auto"/>
        <w:left w:val="none" w:sz="0" w:space="0" w:color="auto"/>
        <w:bottom w:val="none" w:sz="0" w:space="0" w:color="auto"/>
        <w:right w:val="none" w:sz="0" w:space="0" w:color="auto"/>
      </w:divBdr>
    </w:div>
    <w:div w:id="1950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ahsan81/superstore-marketing-campaign-datas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2021</TotalTime>
  <Pages>12</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Chidubem Henry Nworah (Student)</dc:creator>
  <cp:keywords/>
  <dc:description/>
  <cp:lastModifiedBy>Chidubem Henry Nworah (Student)</cp:lastModifiedBy>
  <cp:revision>30</cp:revision>
  <dcterms:created xsi:type="dcterms:W3CDTF">2024-04-02T16:35:00Z</dcterms:created>
  <dcterms:modified xsi:type="dcterms:W3CDTF">2024-04-15T01:13:00Z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4133c5-5087-4607-8934-ed2ce7741901_Enabled">
    <vt:lpwstr>true</vt:lpwstr>
  </property>
  <property fmtid="{D5CDD505-2E9C-101B-9397-08002B2CF9AE}" pid="3" name="MSIP_Label_3e4133c5-5087-4607-8934-ed2ce7741901_SetDate">
    <vt:lpwstr>2024-04-02T18:15:48Z</vt:lpwstr>
  </property>
  <property fmtid="{D5CDD505-2E9C-101B-9397-08002B2CF9AE}" pid="4" name="MSIP_Label_3e4133c5-5087-4607-8934-ed2ce7741901_Method">
    <vt:lpwstr>Standard</vt:lpwstr>
  </property>
  <property fmtid="{D5CDD505-2E9C-101B-9397-08002B2CF9AE}" pid="5" name="MSIP_Label_3e4133c5-5087-4607-8934-ed2ce7741901_Name">
    <vt:lpwstr>Protect Staff Only (2023)</vt:lpwstr>
  </property>
  <property fmtid="{D5CDD505-2E9C-101B-9397-08002B2CF9AE}" pid="6" name="MSIP_Label_3e4133c5-5087-4607-8934-ed2ce7741901_SiteId">
    <vt:lpwstr>4cad97b1-5935-4103-a866-57ad98a1517e</vt:lpwstr>
  </property>
  <property fmtid="{D5CDD505-2E9C-101B-9397-08002B2CF9AE}" pid="7" name="MSIP_Label_3e4133c5-5087-4607-8934-ed2ce7741901_ActionId">
    <vt:lpwstr>10097294-0190-4904-8962-8d1647acb64b</vt:lpwstr>
  </property>
  <property fmtid="{D5CDD505-2E9C-101B-9397-08002B2CF9AE}" pid="8" name="MSIP_Label_3e4133c5-5087-4607-8934-ed2ce7741901_ContentBits">
    <vt:lpwstr>0</vt:lpwstr>
  </property>
</Properties>
</file>