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12C4" w:rsidRDefault="00AA27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:rsidR="00A812C4" w:rsidRDefault="00AA2748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p w:rsidR="00A812C4" w:rsidRDefault="00A812C4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AA2748">
        <w:trPr>
          <w:jc w:val="center"/>
        </w:trPr>
        <w:tc>
          <w:tcPr>
            <w:tcW w:w="4508" w:type="dxa"/>
          </w:tcPr>
          <w:p w:rsidR="00AA2748" w:rsidRDefault="00AA2748" w:rsidP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AA2748" w:rsidRPr="00252408" w:rsidRDefault="00AA2748" w:rsidP="00AA2748">
            <w:pPr>
              <w:rPr>
                <w:rFonts w:ascii="Arial" w:eastAsia="Arial" w:hAnsi="Arial" w:cs="Arial"/>
              </w:rPr>
            </w:pPr>
            <w:r w:rsidRPr="00252408">
              <w:t>19 February 2026</w:t>
            </w:r>
          </w:p>
        </w:tc>
      </w:tr>
      <w:tr w:rsidR="00AA2748">
        <w:trPr>
          <w:jc w:val="center"/>
        </w:trPr>
        <w:tc>
          <w:tcPr>
            <w:tcW w:w="4508" w:type="dxa"/>
          </w:tcPr>
          <w:p w:rsidR="00AA2748" w:rsidRDefault="00AA2748" w:rsidP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AA2748" w:rsidRPr="00252408" w:rsidRDefault="00232467" w:rsidP="00AA2748"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LTVIP2026TMIDS87010</w:t>
            </w:r>
          </w:p>
        </w:tc>
      </w:tr>
      <w:tr w:rsidR="00AA2748">
        <w:trPr>
          <w:jc w:val="center"/>
        </w:trPr>
        <w:tc>
          <w:tcPr>
            <w:tcW w:w="4508" w:type="dxa"/>
          </w:tcPr>
          <w:p w:rsidR="00AA2748" w:rsidRDefault="00AA2748" w:rsidP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AA2748" w:rsidRPr="00252408" w:rsidRDefault="00232467" w:rsidP="00AA2748">
            <w:pPr>
              <w:rPr>
                <w:rFonts w:ascii="Arial" w:eastAsia="Arial" w:hAnsi="Arial" w:cs="Arial"/>
              </w:rPr>
            </w:pPr>
            <w:r>
              <w:t xml:space="preserve">Calculating Family Expenses using </w:t>
            </w:r>
            <w:r>
              <w:rPr>
                <w:rStyle w:val="whitespace-normal"/>
              </w:rPr>
              <w:t>ServiceNow</w:t>
            </w:r>
          </w:p>
        </w:tc>
      </w:tr>
      <w:tr w:rsidR="00A812C4">
        <w:trPr>
          <w:jc w:val="center"/>
        </w:trPr>
        <w:tc>
          <w:tcPr>
            <w:tcW w:w="4508" w:type="dxa"/>
          </w:tcPr>
          <w:p w:rsidR="00A812C4" w:rsidRDefault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A812C4" w:rsidRDefault="00AA2748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:rsidR="00A812C4" w:rsidRDefault="00A812C4">
      <w:pPr>
        <w:rPr>
          <w:rFonts w:ascii="Arial" w:eastAsia="Arial" w:hAnsi="Arial" w:cs="Arial"/>
          <w:b/>
        </w:rPr>
      </w:pP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Data Flow Diagrams:</w:t>
      </w:r>
    </w:p>
    <w:p w:rsidR="00A812C4" w:rsidRDefault="00232467">
      <w:pPr>
        <w:rPr>
          <w:rFonts w:ascii="Arial" w:eastAsia="Arial" w:hAnsi="Arial" w:cs="Arial"/>
          <w:b/>
        </w:rPr>
      </w:pPr>
      <w:r>
        <w:t>A Data Flow Diagram (DFD) represents how expense data flows through the system.</w:t>
      </w:r>
      <w:r>
        <w:br/>
        <w:t>In this project, the DFD shows how family expense data is entered by users, processed by the ServiceNow platform, stored in tables, and finally displayed as reports.</w:t>
      </w: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Example: </w:t>
      </w:r>
      <w:hyperlink r:id="rId5">
        <w:r>
          <w:rPr>
            <w:rFonts w:ascii="Arial" w:eastAsia="Arial" w:hAnsi="Arial" w:cs="Arial"/>
            <w:b/>
            <w:color w:val="0563C1"/>
            <w:u w:val="single"/>
          </w:rPr>
          <w:t>(Simplified)</w:t>
        </w:r>
      </w:hyperlink>
    </w:p>
    <w:p w:rsidR="00A812C4" w:rsidRDefault="00232467">
      <w:pPr>
        <w:rPr>
          <w:rFonts w:ascii="Arial" w:eastAsia="Arial" w:hAnsi="Arial" w:cs="Arial"/>
          <w:b/>
        </w:rPr>
      </w:pPr>
      <w:r>
        <w:rPr>
          <w:noProof/>
        </w:rPr>
        <w:drawing>
          <wp:inline distT="0" distB="0" distL="0" distR="0">
            <wp:extent cx="1885950" cy="2401713"/>
            <wp:effectExtent l="0" t="0" r="0" b="0"/>
            <wp:docPr id="1" name="Picture 1" descr="Flow chart of System Architecture | Download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 chart of System Architecture | Download Scientific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341" cy="246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12C4" w:rsidRDefault="00A812C4">
      <w:pPr>
        <w:rPr>
          <w:rFonts w:ascii="Arial" w:eastAsia="Arial" w:hAnsi="Arial" w:cs="Arial"/>
          <w:b/>
        </w:rPr>
      </w:pPr>
    </w:p>
    <w:p w:rsidR="00232467" w:rsidRDefault="00232467">
      <w:pPr>
        <w:rPr>
          <w:rFonts w:ascii="Arial" w:eastAsia="Arial" w:hAnsi="Arial" w:cs="Arial"/>
          <w:b/>
        </w:rPr>
      </w:pPr>
    </w:p>
    <w:p w:rsidR="00A812C4" w:rsidRDefault="00AA2748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User Stories</w:t>
      </w:r>
    </w:p>
    <w:p w:rsidR="00A812C4" w:rsidRDefault="00AA2748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list all the user stories for the product.</w:t>
      </w:r>
    </w:p>
    <w:tbl>
      <w:tblPr>
        <w:tblStyle w:val="a0"/>
        <w:tblW w:w="144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7"/>
        <w:gridCol w:w="1850"/>
        <w:gridCol w:w="1309"/>
        <w:gridCol w:w="4328"/>
        <w:gridCol w:w="2596"/>
        <w:gridCol w:w="1374"/>
        <w:gridCol w:w="1374"/>
      </w:tblGrid>
      <w:tr w:rsidR="00B74495" w:rsidTr="00C208F3">
        <w:trPr>
          <w:trHeight w:val="275"/>
          <w:tblHeader/>
        </w:trPr>
        <w:tc>
          <w:tcPr>
            <w:tcW w:w="1667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Type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No.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Acceptance Criteria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Priority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Release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Family User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User Login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USN-1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 user, I can log in to ServiceNow using my credentials.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User successfully logs in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High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Sprint-1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Family User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Expense Entry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USN-2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 user, I can add daily family expenses.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Expense record is saved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High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Sprint-1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Family User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Expense Categorization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USN-3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 user, I can select expense category while entering data.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Category is stored correctly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Medium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Sprint-1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Family User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Expense View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USN-4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 user, I can view entered expenses.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Expense list is displayed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Medium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Sprint-2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Administrator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User Management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USN-5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an admin, I can create users and assign roles.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Users and roles created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High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Sprint-1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Administrator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Approval Workflow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USN-6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an admin, I can approve or reject expenses.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Expense status updated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Medium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Sprint-2</w:t>
            </w:r>
          </w:p>
        </w:tc>
      </w:tr>
      <w:tr w:rsidR="00B74495" w:rsidTr="00C208F3">
        <w:trPr>
          <w:trHeight w:val="404"/>
        </w:trPr>
        <w:tc>
          <w:tcPr>
            <w:tcW w:w="1667" w:type="dxa"/>
            <w:vAlign w:val="center"/>
          </w:tcPr>
          <w:p w:rsidR="00B74495" w:rsidRDefault="00B74495" w:rsidP="00B74495">
            <w:r>
              <w:t>Administrator</w:t>
            </w:r>
          </w:p>
        </w:tc>
        <w:tc>
          <w:tcPr>
            <w:tcW w:w="1850" w:type="dxa"/>
            <w:vAlign w:val="center"/>
          </w:tcPr>
          <w:p w:rsidR="00B74495" w:rsidRDefault="00B74495" w:rsidP="00B74495">
            <w:r>
              <w:t>Reports</w:t>
            </w:r>
          </w:p>
        </w:tc>
        <w:tc>
          <w:tcPr>
            <w:tcW w:w="1309" w:type="dxa"/>
            <w:vAlign w:val="center"/>
          </w:tcPr>
          <w:p w:rsidR="00B74495" w:rsidRDefault="00B74495" w:rsidP="00B74495">
            <w:r>
              <w:t>USN-7</w:t>
            </w:r>
          </w:p>
        </w:tc>
        <w:tc>
          <w:tcPr>
            <w:tcW w:w="4328" w:type="dxa"/>
            <w:vAlign w:val="center"/>
          </w:tcPr>
          <w:p w:rsidR="00B74495" w:rsidRDefault="00B74495" w:rsidP="00B74495">
            <w:r>
              <w:t>As an admin, I can generate monthly expense reports.</w:t>
            </w:r>
          </w:p>
        </w:tc>
        <w:tc>
          <w:tcPr>
            <w:tcW w:w="2596" w:type="dxa"/>
            <w:vAlign w:val="center"/>
          </w:tcPr>
          <w:p w:rsidR="00B74495" w:rsidRDefault="00B74495" w:rsidP="00B74495">
            <w:r>
              <w:t>Report generated successfully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High</w:t>
            </w:r>
          </w:p>
        </w:tc>
        <w:tc>
          <w:tcPr>
            <w:tcW w:w="1374" w:type="dxa"/>
            <w:vAlign w:val="center"/>
          </w:tcPr>
          <w:p w:rsidR="00B74495" w:rsidRDefault="00B74495" w:rsidP="00B74495">
            <w:r>
              <w:t>Sprint-2</w:t>
            </w:r>
          </w:p>
        </w:tc>
      </w:tr>
    </w:tbl>
    <w:p w:rsidR="00A812C4" w:rsidRDefault="00A812C4">
      <w:pPr>
        <w:rPr>
          <w:rFonts w:ascii="Arial" w:eastAsia="Arial" w:hAnsi="Arial" w:cs="Arial"/>
        </w:rPr>
      </w:pPr>
      <w:bookmarkStart w:id="0" w:name="_GoBack"/>
      <w:bookmarkEnd w:id="0"/>
    </w:p>
    <w:sectPr w:rsidR="00A812C4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12C4"/>
    <w:rsid w:val="00232467"/>
    <w:rsid w:val="00A812C4"/>
    <w:rsid w:val="00AA2748"/>
    <w:rsid w:val="00B744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C6D81C3-9D04-42F3-A496-65633E0CE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whitespace-normal">
    <w:name w:val="whitespace-normal"/>
    <w:basedOn w:val="DefaultParagraphFont"/>
    <w:rsid w:val="002324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developer.ibm.com/patterns/visualize-unstructured-tex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LNAd6aiIj/Up21oUhroKiVDMfg==">CgMxLjA4AHIhMWUzVE1mUTdQc0JJUHpzMlBpUTdZcHVEUXd5Q01meVVH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245</Words>
  <Characters>1401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Admin</cp:lastModifiedBy>
  <cp:revision>3</cp:revision>
  <dcterms:created xsi:type="dcterms:W3CDTF">2022-09-18T16:51:00Z</dcterms:created>
  <dcterms:modified xsi:type="dcterms:W3CDTF">2026-02-19T06:54:00Z</dcterms:modified>
</cp:coreProperties>
</file>