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9E45" w14:textId="3543812A" w:rsidR="009E7D7B" w:rsidRDefault="00D01430" w:rsidP="00D01430">
      <w:pPr>
        <w:pStyle w:val="Heading2"/>
      </w:pPr>
      <w:r w:rsidRPr="00D01430">
        <w:t xml:space="preserve">What are the main </w:t>
      </w:r>
      <w:r>
        <w:t>assumptions</w:t>
      </w:r>
      <w:r w:rsidRPr="00D01430">
        <w:t xml:space="preserve"> of Linear regresssion</w:t>
      </w:r>
      <w:r>
        <w:t>? (IMP Qsn Interviews)</w:t>
      </w:r>
    </w:p>
    <w:p w14:paraId="4F89F971" w14:textId="77777777" w:rsidR="00D01430" w:rsidRPr="00D01430" w:rsidRDefault="00D01430" w:rsidP="00D01430">
      <w:pPr>
        <w:rPr>
          <w:b/>
          <w:bCs/>
        </w:rPr>
      </w:pPr>
      <w:r w:rsidRPr="00D01430">
        <w:rPr>
          <w:b/>
          <w:bCs/>
        </w:rPr>
        <w:t>1. Linearity</w:t>
      </w:r>
    </w:p>
    <w:p w14:paraId="5A8223EE" w14:textId="192CCDFB" w:rsidR="00D01430" w:rsidRPr="00D01430" w:rsidRDefault="00D01430" w:rsidP="00D01430">
      <w:r w:rsidRPr="00D01430">
        <w:t xml:space="preserve"> The relationship between input (X) and output (Y) should be </w:t>
      </w:r>
      <w:r w:rsidRPr="00D01430">
        <w:rPr>
          <w:b/>
          <w:bCs/>
        </w:rPr>
        <w:t>linear</w:t>
      </w:r>
      <w:r w:rsidRPr="00D01430">
        <w:t>.</w:t>
      </w:r>
      <w:r>
        <w:t xml:space="preserve"> </w:t>
      </w:r>
      <w:r w:rsidRPr="00D01430">
        <w:t>Means: change in X leads to proportional change in Y</w:t>
      </w:r>
    </w:p>
    <w:p w14:paraId="1F9157F7" w14:textId="6DEF34EB" w:rsidR="00D01430" w:rsidRPr="00D01430" w:rsidRDefault="00D01430" w:rsidP="00D01430">
      <w:pPr>
        <w:rPr>
          <w:b/>
          <w:bCs/>
        </w:rPr>
      </w:pPr>
      <w:r>
        <w:rPr>
          <w:b/>
          <w:bCs/>
        </w:rPr>
        <w:t>2.</w:t>
      </w:r>
      <w:r w:rsidRPr="00D01430">
        <w:rPr>
          <w:b/>
          <w:bCs/>
        </w:rPr>
        <w:t xml:space="preserve"> Independence of Errors</w:t>
      </w:r>
    </w:p>
    <w:p w14:paraId="25E87174" w14:textId="30CBE638" w:rsidR="00D01430" w:rsidRPr="00D01430" w:rsidRDefault="00D01430" w:rsidP="00D01430">
      <w:r w:rsidRPr="00D01430">
        <w:t xml:space="preserve">The errors (residuals) should be </w:t>
      </w:r>
      <w:r w:rsidRPr="00D01430">
        <w:rPr>
          <w:b/>
          <w:bCs/>
        </w:rPr>
        <w:t>independent of each other</w:t>
      </w:r>
    </w:p>
    <w:p w14:paraId="6394891C" w14:textId="204B9ED2" w:rsidR="00E04EC4" w:rsidRPr="00E04EC4" w:rsidRDefault="00E04EC4" w:rsidP="00E04EC4">
      <w:pPr>
        <w:numPr>
          <w:ilvl w:val="0"/>
          <w:numId w:val="1"/>
        </w:numPr>
      </w:pPr>
      <w:r w:rsidRPr="00E04EC4">
        <w:t xml:space="preserve"> The error of one data point should </w:t>
      </w:r>
      <w:r w:rsidRPr="00E04EC4">
        <w:rPr>
          <w:b/>
          <w:bCs/>
        </w:rPr>
        <w:t>not depend on another</w:t>
      </w:r>
      <w:r w:rsidRPr="00E04EC4">
        <w:t xml:space="preserve"> </w:t>
      </w:r>
    </w:p>
    <w:p w14:paraId="1D2BB5E5" w14:textId="578D8E5D" w:rsidR="00D01430" w:rsidRDefault="00D01430" w:rsidP="00E04EC4">
      <w:pPr>
        <w:numPr>
          <w:ilvl w:val="0"/>
          <w:numId w:val="1"/>
        </w:numPr>
      </w:pPr>
      <w:r w:rsidRPr="00D01430">
        <w:t>Important in time-series data</w:t>
      </w:r>
    </w:p>
    <w:p w14:paraId="0D42F091" w14:textId="5940C4F9" w:rsidR="00D01430" w:rsidRPr="00D01430" w:rsidRDefault="00D01430" w:rsidP="00D01430">
      <w:pPr>
        <w:rPr>
          <w:b/>
          <w:bCs/>
        </w:rPr>
      </w:pPr>
      <w:r>
        <w:rPr>
          <w:b/>
          <w:bCs/>
        </w:rPr>
        <w:t xml:space="preserve">3. </w:t>
      </w:r>
      <w:r w:rsidRPr="00D01430">
        <w:rPr>
          <w:b/>
          <w:bCs/>
        </w:rPr>
        <w:t>Homoscedasticity (Constant Variance)</w:t>
      </w:r>
    </w:p>
    <w:p w14:paraId="5C13905D" w14:textId="13B5E643" w:rsidR="00D01430" w:rsidRPr="00D01430" w:rsidRDefault="00D01430" w:rsidP="00D01430">
      <w:r w:rsidRPr="00D01430">
        <w:t xml:space="preserve">The variance of errors should be </w:t>
      </w:r>
      <w:r w:rsidRPr="00D01430">
        <w:rPr>
          <w:b/>
          <w:bCs/>
        </w:rPr>
        <w:t>constant</w:t>
      </w:r>
    </w:p>
    <w:p w14:paraId="759627A2" w14:textId="77777777" w:rsidR="00D01430" w:rsidRPr="00D01430" w:rsidRDefault="00D01430" w:rsidP="00D01430">
      <w:pPr>
        <w:numPr>
          <w:ilvl w:val="0"/>
          <w:numId w:val="2"/>
        </w:numPr>
      </w:pPr>
      <w:r w:rsidRPr="00D01430">
        <w:t xml:space="preserve">Errors should spread evenly </w:t>
      </w:r>
    </w:p>
    <w:p w14:paraId="1C7B689E" w14:textId="77777777" w:rsidR="00D01430" w:rsidRDefault="00D01430" w:rsidP="00D01430">
      <w:pPr>
        <w:numPr>
          <w:ilvl w:val="0"/>
          <w:numId w:val="2"/>
        </w:numPr>
      </w:pPr>
      <w:r w:rsidRPr="00D01430">
        <w:t>Not like a funnel shape</w:t>
      </w:r>
    </w:p>
    <w:p w14:paraId="5BC3AAAE" w14:textId="74FD5AE5" w:rsidR="00D01430" w:rsidRPr="00D01430" w:rsidRDefault="00D01430" w:rsidP="00D01430">
      <w:pPr>
        <w:rPr>
          <w:b/>
          <w:bCs/>
        </w:rPr>
      </w:pPr>
      <w:r>
        <w:rPr>
          <w:b/>
          <w:bCs/>
        </w:rPr>
        <w:t xml:space="preserve">4. </w:t>
      </w:r>
      <w:r w:rsidRPr="00D01430">
        <w:rPr>
          <w:b/>
          <w:bCs/>
        </w:rPr>
        <w:t>Normality of Errors</w:t>
      </w:r>
    </w:p>
    <w:p w14:paraId="7C77AB4D" w14:textId="660BE6E1" w:rsidR="00D01430" w:rsidRPr="00D01430" w:rsidRDefault="00D01430" w:rsidP="00D01430">
      <w:r w:rsidRPr="00D01430">
        <w:t xml:space="preserve">The </w:t>
      </w:r>
      <w:r w:rsidR="00E04EC4" w:rsidRPr="00D01430">
        <w:rPr>
          <w:b/>
          <w:bCs/>
        </w:rPr>
        <w:t>Errors</w:t>
      </w:r>
      <w:r w:rsidR="00E04EC4" w:rsidRPr="00D01430">
        <w:t xml:space="preserve"> </w:t>
      </w:r>
      <w:r w:rsidRPr="00D01430">
        <w:t xml:space="preserve">should follow a </w:t>
      </w:r>
      <w:r w:rsidRPr="00D01430">
        <w:rPr>
          <w:b/>
          <w:bCs/>
        </w:rPr>
        <w:t>normal distribution</w:t>
      </w:r>
      <w:r w:rsidR="00E04EC4" w:rsidRPr="00E04EC4">
        <w:t xml:space="preserve"> (bell-shaped curve or symmetrically distributed)</w:t>
      </w:r>
    </w:p>
    <w:p w14:paraId="15F39DDD" w14:textId="77777777" w:rsidR="00D01430" w:rsidRDefault="00D01430" w:rsidP="00D01430">
      <w:pPr>
        <w:numPr>
          <w:ilvl w:val="0"/>
          <w:numId w:val="3"/>
        </w:numPr>
      </w:pPr>
      <w:r w:rsidRPr="00D01430">
        <w:t>Helps in statistical inference (confidence intervals, p-values)</w:t>
      </w:r>
    </w:p>
    <w:p w14:paraId="1E410183" w14:textId="77777777" w:rsidR="00D01430" w:rsidRPr="00D01430" w:rsidRDefault="00D01430" w:rsidP="00D01430">
      <w:pPr>
        <w:rPr>
          <w:b/>
          <w:bCs/>
        </w:rPr>
      </w:pPr>
      <w:r w:rsidRPr="00D01430">
        <w:rPr>
          <w:b/>
          <w:bCs/>
        </w:rPr>
        <w:t>5. No Multicollinearity</w:t>
      </w:r>
    </w:p>
    <w:p w14:paraId="3EE3CA91" w14:textId="1F0B2CA5" w:rsidR="00D01430" w:rsidRPr="00D01430" w:rsidRDefault="00D01430" w:rsidP="00D01430">
      <w:r w:rsidRPr="00D01430">
        <w:t>Independent variables should not be highly correlated with each other</w:t>
      </w:r>
    </w:p>
    <w:p w14:paraId="0AECEB42" w14:textId="02810BC6" w:rsidR="00D01430" w:rsidRDefault="00D01430" w:rsidP="00D01430">
      <w:pPr>
        <w:numPr>
          <w:ilvl w:val="0"/>
          <w:numId w:val="4"/>
        </w:numPr>
      </w:pPr>
      <w:r w:rsidRPr="00D01430">
        <w:t>If X variables are strongly related → model gets confused</w:t>
      </w:r>
    </w:p>
    <w:p w14:paraId="40E58818" w14:textId="77777777" w:rsidR="00AC6C2C" w:rsidRPr="00AC6C2C" w:rsidRDefault="00AC6C2C" w:rsidP="00AC6C2C">
      <w:pPr>
        <w:rPr>
          <w:b/>
          <w:bCs/>
        </w:rPr>
      </w:pPr>
      <w:r w:rsidRPr="00AC6C2C">
        <w:rPr>
          <w:b/>
          <w:bCs/>
        </w:rPr>
        <w:t>6. No Autocorrelation</w:t>
      </w:r>
    </w:p>
    <w:p w14:paraId="40A2DF94" w14:textId="7A7DF005" w:rsidR="00AC6C2C" w:rsidRPr="00AC6C2C" w:rsidRDefault="00AC6C2C" w:rsidP="00AC6C2C">
      <w:r w:rsidRPr="00AC6C2C">
        <w:t>Errors should not be correlated over time</w:t>
      </w:r>
    </w:p>
    <w:p w14:paraId="436808F5" w14:textId="77777777" w:rsidR="00AC6C2C" w:rsidRPr="00AC6C2C" w:rsidRDefault="00AC6C2C" w:rsidP="00AC6C2C">
      <w:pPr>
        <w:numPr>
          <w:ilvl w:val="0"/>
          <w:numId w:val="5"/>
        </w:numPr>
      </w:pPr>
      <w:r w:rsidRPr="00AC6C2C">
        <w:t>Common issue in time-series data</w:t>
      </w:r>
    </w:p>
    <w:p w14:paraId="09088770" w14:textId="77777777" w:rsidR="00AC6C2C" w:rsidRPr="00AC6C2C" w:rsidRDefault="00AC6C2C" w:rsidP="00AC6C2C">
      <w:r w:rsidRPr="00AC6C2C">
        <w:rPr>
          <w:b/>
          <w:bCs/>
          <w:color w:val="EE0000"/>
        </w:rPr>
        <w:t>LINEAR</w:t>
      </w:r>
    </w:p>
    <w:p w14:paraId="27408105" w14:textId="77777777" w:rsidR="00AC6C2C" w:rsidRPr="00AC6C2C" w:rsidRDefault="00AC6C2C" w:rsidP="00AC6C2C">
      <w:pPr>
        <w:numPr>
          <w:ilvl w:val="0"/>
          <w:numId w:val="6"/>
        </w:numPr>
      </w:pPr>
      <w:r w:rsidRPr="00AC6C2C">
        <w:rPr>
          <w:b/>
          <w:bCs/>
        </w:rPr>
        <w:t>L</w:t>
      </w:r>
      <w:r w:rsidRPr="00AC6C2C">
        <w:t xml:space="preserve"> → Linearity </w:t>
      </w:r>
    </w:p>
    <w:p w14:paraId="70A27288" w14:textId="77777777" w:rsidR="00AC6C2C" w:rsidRPr="00AC6C2C" w:rsidRDefault="00AC6C2C" w:rsidP="00AC6C2C">
      <w:pPr>
        <w:numPr>
          <w:ilvl w:val="0"/>
          <w:numId w:val="6"/>
        </w:numPr>
      </w:pPr>
      <w:r w:rsidRPr="00AC6C2C">
        <w:rPr>
          <w:b/>
          <w:bCs/>
        </w:rPr>
        <w:t>I</w:t>
      </w:r>
      <w:r w:rsidRPr="00AC6C2C">
        <w:t xml:space="preserve"> → Independent errors </w:t>
      </w:r>
    </w:p>
    <w:p w14:paraId="2310C3D1" w14:textId="77777777" w:rsidR="00AC6C2C" w:rsidRPr="00AC6C2C" w:rsidRDefault="00AC6C2C" w:rsidP="00AC6C2C">
      <w:pPr>
        <w:numPr>
          <w:ilvl w:val="0"/>
          <w:numId w:val="6"/>
        </w:numPr>
      </w:pPr>
      <w:r w:rsidRPr="00AC6C2C">
        <w:rPr>
          <w:b/>
          <w:bCs/>
        </w:rPr>
        <w:t>N</w:t>
      </w:r>
      <w:r w:rsidRPr="00AC6C2C">
        <w:t xml:space="preserve"> → Normal errors </w:t>
      </w:r>
    </w:p>
    <w:p w14:paraId="5534FEDE" w14:textId="77777777" w:rsidR="00AC6C2C" w:rsidRPr="00AC6C2C" w:rsidRDefault="00AC6C2C" w:rsidP="00AC6C2C">
      <w:pPr>
        <w:numPr>
          <w:ilvl w:val="0"/>
          <w:numId w:val="6"/>
        </w:numPr>
      </w:pPr>
      <w:r w:rsidRPr="00AC6C2C">
        <w:rPr>
          <w:b/>
          <w:bCs/>
        </w:rPr>
        <w:t>E</w:t>
      </w:r>
      <w:r w:rsidRPr="00AC6C2C">
        <w:t xml:space="preserve"> → Equal variance </w:t>
      </w:r>
    </w:p>
    <w:p w14:paraId="6D227199" w14:textId="77777777" w:rsidR="00AC6C2C" w:rsidRPr="00AC6C2C" w:rsidRDefault="00AC6C2C" w:rsidP="00AC6C2C">
      <w:pPr>
        <w:numPr>
          <w:ilvl w:val="0"/>
          <w:numId w:val="6"/>
        </w:numPr>
      </w:pPr>
      <w:r w:rsidRPr="00AC6C2C">
        <w:rPr>
          <w:b/>
          <w:bCs/>
        </w:rPr>
        <w:t>A</w:t>
      </w:r>
      <w:r w:rsidRPr="00AC6C2C">
        <w:t xml:space="preserve"> → Absence of multicollinearity </w:t>
      </w:r>
    </w:p>
    <w:p w14:paraId="5D6CEA73" w14:textId="77777777" w:rsidR="00AC6C2C" w:rsidRPr="00AC6C2C" w:rsidRDefault="00AC6C2C" w:rsidP="00AC6C2C">
      <w:pPr>
        <w:numPr>
          <w:ilvl w:val="0"/>
          <w:numId w:val="6"/>
        </w:numPr>
      </w:pPr>
      <w:r w:rsidRPr="00AC6C2C">
        <w:rPr>
          <w:b/>
          <w:bCs/>
        </w:rPr>
        <w:t>R</w:t>
      </w:r>
      <w:r w:rsidRPr="00AC6C2C">
        <w:t xml:space="preserve"> → Residual independence (no autocorrelation) </w:t>
      </w:r>
    </w:p>
    <w:p w14:paraId="32B8883A" w14:textId="77777777" w:rsidR="00AC6C2C" w:rsidRPr="00D01430" w:rsidRDefault="00AC6C2C" w:rsidP="00AC6C2C"/>
    <w:p w14:paraId="59E5097F" w14:textId="159FCF23" w:rsidR="00D01430" w:rsidRDefault="00533CB9" w:rsidP="00D01430">
      <w:r>
        <w:t xml:space="preserve"> </w:t>
      </w:r>
    </w:p>
    <w:p w14:paraId="0A3A356F" w14:textId="77777777" w:rsidR="00CA73E8" w:rsidRPr="00CA73E8" w:rsidRDefault="00CA73E8" w:rsidP="00CA73E8">
      <w:pPr>
        <w:pStyle w:val="Heading2"/>
      </w:pPr>
      <w:r w:rsidRPr="00CA73E8">
        <w:lastRenderedPageBreak/>
        <w:t>VIF (Variance Inflation Factor)?</w:t>
      </w:r>
    </w:p>
    <w:p w14:paraId="76208A49" w14:textId="77777777" w:rsidR="00CA73E8" w:rsidRDefault="00CA73E8" w:rsidP="00CA73E8">
      <w:r w:rsidRPr="00CA73E8">
        <w:rPr>
          <w:b/>
          <w:bCs/>
        </w:rPr>
        <w:t>VIF</w:t>
      </w:r>
      <w:r w:rsidRPr="00CA73E8">
        <w:t xml:space="preserve"> is a metric used in </w:t>
      </w:r>
      <w:r w:rsidRPr="00CA73E8">
        <w:rPr>
          <w:b/>
          <w:bCs/>
        </w:rPr>
        <w:t>linear regression</w:t>
      </w:r>
      <w:r w:rsidRPr="00CA73E8">
        <w:t xml:space="preserve"> to detect </w:t>
      </w:r>
      <w:r w:rsidRPr="00CA73E8">
        <w:rPr>
          <w:b/>
          <w:bCs/>
        </w:rPr>
        <w:t>multicollinearity</w:t>
      </w:r>
      <w:r w:rsidRPr="00CA73E8">
        <w:t xml:space="preserve"> (when independent variables are highly correlated with each other).</w:t>
      </w:r>
    </w:p>
    <w:p w14:paraId="350C6602" w14:textId="34FD742A" w:rsidR="008756CD" w:rsidRDefault="008756CD" w:rsidP="00CA73E8">
      <w:r w:rsidRPr="008756CD">
        <w:t>If the VIF value is high, it indicates multicollinearity, so we should remove the corresponding feature. Features should be removed one by one instead of all at once, because after each removal we need to recheck VIF and model performance, since removing one feature can change the relationships among the remaining features.</w:t>
      </w:r>
    </w:p>
    <w:p w14:paraId="0CB36649" w14:textId="5FC5F224" w:rsidR="008756CD" w:rsidRPr="00CA73E8" w:rsidRDefault="008756CD" w:rsidP="00CA73E8">
      <w:r w:rsidRPr="008756CD">
        <w:rPr>
          <w:highlight w:val="yellow"/>
        </w:rPr>
        <w:t>Remove VIF&gt;5</w:t>
      </w:r>
    </w:p>
    <w:p w14:paraId="77CF0081" w14:textId="377A80AE" w:rsidR="00CA73E8" w:rsidRPr="00CA73E8" w:rsidRDefault="0094585A" w:rsidP="00CA73E8">
      <w:pPr>
        <w:rPr>
          <w:b/>
          <w:bCs/>
          <w:color w:val="EE0000"/>
        </w:rPr>
      </w:pPr>
      <w:r>
        <w:rPr>
          <w:color w:val="EE0000"/>
        </w:rPr>
        <w:t xml:space="preserve"> </w:t>
      </w:r>
      <w:r w:rsidR="008756CD" w:rsidRPr="008756CD">
        <w:rPr>
          <w:noProof/>
          <w:color w:val="EE0000"/>
        </w:rPr>
        <w:drawing>
          <wp:inline distT="0" distB="0" distL="0" distR="0" wp14:anchorId="71A76568" wp14:editId="1C88CD96">
            <wp:extent cx="5731510" cy="2021840"/>
            <wp:effectExtent l="0" t="0" r="2540" b="0"/>
            <wp:docPr id="9143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23870" name=""/>
                    <pic:cNvPicPr/>
                  </pic:nvPicPr>
                  <pic:blipFill>
                    <a:blip r:embed="rId5"/>
                    <a:stretch>
                      <a:fillRect/>
                    </a:stretch>
                  </pic:blipFill>
                  <pic:spPr>
                    <a:xfrm>
                      <a:off x="0" y="0"/>
                      <a:ext cx="5731510" cy="2021840"/>
                    </a:xfrm>
                    <a:prstGeom prst="rect">
                      <a:avLst/>
                    </a:prstGeom>
                  </pic:spPr>
                </pic:pic>
              </a:graphicData>
            </a:graphic>
          </wp:inline>
        </w:drawing>
      </w:r>
    </w:p>
    <w:p w14:paraId="5B534016" w14:textId="77777777" w:rsidR="00CA73E8" w:rsidRDefault="00CA73E8" w:rsidP="00CA73E8">
      <w:r w:rsidRPr="00CA73E8">
        <w:rPr>
          <w:b/>
          <w:bCs/>
        </w:rPr>
        <w:t>RFE</w:t>
      </w:r>
      <w:r w:rsidRPr="00CA73E8">
        <w:t xml:space="preserve"> is a </w:t>
      </w:r>
      <w:r w:rsidRPr="00CA73E8">
        <w:rPr>
          <w:b/>
          <w:bCs/>
        </w:rPr>
        <w:t>feature selection technique</w:t>
      </w:r>
      <w:r w:rsidRPr="00CA73E8">
        <w:t xml:space="preserve"> used in machine learning to choose the </w:t>
      </w:r>
      <w:r w:rsidRPr="00CA73E8">
        <w:rPr>
          <w:b/>
          <w:bCs/>
        </w:rPr>
        <w:t>most important input variables</w:t>
      </w:r>
      <w:r w:rsidRPr="00CA73E8">
        <w:t xml:space="preserve"> by </w:t>
      </w:r>
      <w:r w:rsidRPr="00CA73E8">
        <w:rPr>
          <w:b/>
          <w:bCs/>
        </w:rPr>
        <w:t>recursively removing the least important ones</w:t>
      </w:r>
      <w:r w:rsidRPr="00CA73E8">
        <w:t>.</w:t>
      </w:r>
    </w:p>
    <w:p w14:paraId="761AB98A" w14:textId="77777777" w:rsidR="00537619" w:rsidRDefault="00537619" w:rsidP="00CA73E8"/>
    <w:p w14:paraId="0FD0159F" w14:textId="21673DF7" w:rsidR="00537619" w:rsidRDefault="00537619" w:rsidP="00537619">
      <w:pPr>
        <w:pStyle w:val="Heading2"/>
      </w:pPr>
      <w:r>
        <w:t>What are the Three methds to perform Linear Regression ?</w:t>
      </w:r>
    </w:p>
    <w:p w14:paraId="18941A58" w14:textId="6B61B9E7" w:rsidR="00537619" w:rsidRDefault="00537619" w:rsidP="00537619">
      <w:pPr>
        <w:pStyle w:val="ListParagraph"/>
        <w:numPr>
          <w:ilvl w:val="1"/>
          <w:numId w:val="5"/>
        </w:numPr>
      </w:pPr>
      <w:r>
        <w:t>Sklearn – Lin Reg</w:t>
      </w:r>
    </w:p>
    <w:p w14:paraId="07581280" w14:textId="0964C2B6" w:rsidR="00537619" w:rsidRDefault="00537619" w:rsidP="00537619">
      <w:pPr>
        <w:pStyle w:val="ListParagraph"/>
        <w:numPr>
          <w:ilvl w:val="1"/>
          <w:numId w:val="5"/>
        </w:numPr>
      </w:pPr>
      <w:r>
        <w:t>StatModel- OLS</w:t>
      </w:r>
    </w:p>
    <w:p w14:paraId="344E79FC" w14:textId="4CE2474E" w:rsidR="00537619" w:rsidRDefault="00537619" w:rsidP="00537619">
      <w:pPr>
        <w:pStyle w:val="ListParagraph"/>
        <w:numPr>
          <w:ilvl w:val="1"/>
          <w:numId w:val="5"/>
        </w:numPr>
      </w:pPr>
      <w:r>
        <w:t>Sklearn SGD Reg = Suitable for Complex Dataset</w:t>
      </w:r>
    </w:p>
    <w:p w14:paraId="52428CEE" w14:textId="52602F13" w:rsidR="008B2304" w:rsidRDefault="008B2304" w:rsidP="008B2304">
      <w:pPr>
        <w:pStyle w:val="Heading2"/>
      </w:pPr>
      <w:r>
        <w:t>What is RFE (Recursive Feature Elimination)</w:t>
      </w:r>
    </w:p>
    <w:p w14:paraId="58AE05FC" w14:textId="34F6DE39" w:rsidR="008B2304" w:rsidRPr="00CA73E8" w:rsidRDefault="008B2304" w:rsidP="008B2304">
      <w:pPr>
        <w:pStyle w:val="ListParagraph"/>
        <w:numPr>
          <w:ilvl w:val="0"/>
          <w:numId w:val="5"/>
        </w:numPr>
      </w:pPr>
      <w:r>
        <w:t xml:space="preserve"> RFE is a feature selection technique that recursively removes the least important features to select the most relevant ones.</w:t>
      </w:r>
    </w:p>
    <w:p w14:paraId="15E99F66" w14:textId="691F7EDD" w:rsidR="00D01430" w:rsidRDefault="00B4019F" w:rsidP="00D01430">
      <w:r>
        <w:rPr>
          <w:noProof/>
        </w:rPr>
        <w:lastRenderedPageBreak/>
        <w:t xml:space="preserve">           </w:t>
      </w:r>
      <w:r w:rsidR="00AC0890" w:rsidRPr="00AC0890">
        <w:rPr>
          <w:noProof/>
        </w:rPr>
        <w:drawing>
          <wp:inline distT="0" distB="0" distL="0" distR="0" wp14:anchorId="3A290F56" wp14:editId="094C76AA">
            <wp:extent cx="4418419" cy="2750323"/>
            <wp:effectExtent l="0" t="0" r="1270" b="0"/>
            <wp:docPr id="77605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1537" name=""/>
                    <pic:cNvPicPr/>
                  </pic:nvPicPr>
                  <pic:blipFill>
                    <a:blip r:embed="rId6"/>
                    <a:stretch>
                      <a:fillRect/>
                    </a:stretch>
                  </pic:blipFill>
                  <pic:spPr>
                    <a:xfrm>
                      <a:off x="0" y="0"/>
                      <a:ext cx="4425294" cy="2754602"/>
                    </a:xfrm>
                    <a:prstGeom prst="rect">
                      <a:avLst/>
                    </a:prstGeom>
                  </pic:spPr>
                </pic:pic>
              </a:graphicData>
            </a:graphic>
          </wp:inline>
        </w:drawing>
      </w:r>
    </w:p>
    <w:p w14:paraId="4815C96E" w14:textId="77777777" w:rsidR="007F3905" w:rsidRDefault="007F3905" w:rsidP="00D01430"/>
    <w:p w14:paraId="7FB3E9F1" w14:textId="77777777" w:rsidR="004351CF" w:rsidRDefault="007F3905" w:rsidP="004351CF">
      <w:pPr>
        <w:pStyle w:val="ListParagraph"/>
        <w:numPr>
          <w:ilvl w:val="2"/>
          <w:numId w:val="5"/>
        </w:numPr>
      </w:pPr>
      <w:r>
        <w:t>We Cannot remove any feature from the dataset untill and unless we observed , Removal of that particular feature Result Improved Performance</w:t>
      </w:r>
    </w:p>
    <w:p w14:paraId="4821F762" w14:textId="77777777" w:rsidR="004351CF" w:rsidRPr="004351CF" w:rsidRDefault="004351CF" w:rsidP="004351CF">
      <w:pPr>
        <w:pStyle w:val="Heading2"/>
      </w:pPr>
      <w:r>
        <w:t>What is ROC Curve (Receiver Operating Characteristic)</w:t>
      </w:r>
    </w:p>
    <w:p w14:paraId="443FF0AB" w14:textId="3EEDE975" w:rsidR="004351CF" w:rsidRDefault="004351CF" w:rsidP="004351CF">
      <w:r>
        <w:br/>
      </w:r>
      <w:r w:rsidRPr="004351CF">
        <w:t>ROC curve is a graph used to evaluate classification models by plotting True Positive Rate (TPR) against False Positive Rate (FPR) at different threshold values. It shows how well the model can distinguish between classes, and a curve closer to the top-left indicates better performance.]</w:t>
      </w:r>
    </w:p>
    <w:p w14:paraId="0813FA9B" w14:textId="16B78309" w:rsidR="004351CF" w:rsidRDefault="004351CF" w:rsidP="004351CF">
      <w:r w:rsidRPr="004351CF">
        <w:rPr>
          <w:noProof/>
        </w:rPr>
        <w:drawing>
          <wp:inline distT="0" distB="0" distL="0" distR="0" wp14:anchorId="192AACD0" wp14:editId="7D3D7081">
            <wp:extent cx="5731510" cy="315595"/>
            <wp:effectExtent l="0" t="0" r="2540" b="8255"/>
            <wp:docPr id="201395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54379" name=""/>
                    <pic:cNvPicPr/>
                  </pic:nvPicPr>
                  <pic:blipFill>
                    <a:blip r:embed="rId7"/>
                    <a:stretch>
                      <a:fillRect/>
                    </a:stretch>
                  </pic:blipFill>
                  <pic:spPr>
                    <a:xfrm>
                      <a:off x="0" y="0"/>
                      <a:ext cx="5731510" cy="315595"/>
                    </a:xfrm>
                    <a:prstGeom prst="rect">
                      <a:avLst/>
                    </a:prstGeom>
                  </pic:spPr>
                </pic:pic>
              </a:graphicData>
            </a:graphic>
          </wp:inline>
        </w:drawing>
      </w:r>
    </w:p>
    <w:p w14:paraId="03E048EC" w14:textId="1073EE25" w:rsidR="004351CF" w:rsidRDefault="004351CF" w:rsidP="004351CF">
      <w:pPr>
        <w:pStyle w:val="ListParagraph"/>
        <w:numPr>
          <w:ilvl w:val="0"/>
          <w:numId w:val="10"/>
        </w:numPr>
      </w:pPr>
      <w:r>
        <w:t>If the Curve of a model is very Beyond  the Min Roc Line(yellow line) It is performing very well</w:t>
      </w:r>
    </w:p>
    <w:p w14:paraId="2B645334" w14:textId="057E94A7" w:rsidR="004351CF" w:rsidRDefault="004351CF" w:rsidP="004351CF">
      <w:pPr>
        <w:pStyle w:val="ListParagraph"/>
        <w:numPr>
          <w:ilvl w:val="0"/>
          <w:numId w:val="10"/>
        </w:numPr>
      </w:pPr>
      <w:r>
        <w:t>Else If model curve is very near or below min line it is showing poor performance</w:t>
      </w:r>
    </w:p>
    <w:p w14:paraId="40C70617" w14:textId="713027DE" w:rsidR="004351CF" w:rsidRPr="004351CF" w:rsidRDefault="004351CF" w:rsidP="004351CF">
      <w:pPr>
        <w:rPr>
          <w:color w:val="C00000"/>
        </w:rPr>
      </w:pPr>
      <w:r w:rsidRPr="004351CF">
        <w:rPr>
          <w:color w:val="C00000"/>
        </w:rPr>
        <w:t>Example :</w:t>
      </w:r>
    </w:p>
    <w:p w14:paraId="5D9C90B7" w14:textId="242FA117" w:rsidR="004351CF" w:rsidRPr="004351CF" w:rsidRDefault="004351CF" w:rsidP="004351CF">
      <w:r>
        <w:t xml:space="preserve">                       </w:t>
      </w:r>
      <w:r w:rsidRPr="004351CF">
        <w:rPr>
          <w:noProof/>
        </w:rPr>
        <w:drawing>
          <wp:inline distT="0" distB="0" distL="0" distR="0" wp14:anchorId="12FB67C0" wp14:editId="3B39864A">
            <wp:extent cx="3632322" cy="2187603"/>
            <wp:effectExtent l="0" t="0" r="6350" b="3175"/>
            <wp:docPr id="103695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54098" name=""/>
                    <pic:cNvPicPr/>
                  </pic:nvPicPr>
                  <pic:blipFill>
                    <a:blip r:embed="rId8"/>
                    <a:stretch>
                      <a:fillRect/>
                    </a:stretch>
                  </pic:blipFill>
                  <pic:spPr>
                    <a:xfrm>
                      <a:off x="0" y="0"/>
                      <a:ext cx="3637476" cy="2190707"/>
                    </a:xfrm>
                    <a:prstGeom prst="rect">
                      <a:avLst/>
                    </a:prstGeom>
                  </pic:spPr>
                </pic:pic>
              </a:graphicData>
            </a:graphic>
          </wp:inline>
        </w:drawing>
      </w:r>
    </w:p>
    <w:p w14:paraId="72DA9432" w14:textId="53B5C784" w:rsidR="007F3905" w:rsidRDefault="007F3905" w:rsidP="004351CF">
      <w:r>
        <w:t xml:space="preserve"> </w:t>
      </w:r>
    </w:p>
    <w:p w14:paraId="19E1886D" w14:textId="467641AB" w:rsidR="00B4019F" w:rsidRDefault="00B4019F" w:rsidP="00B4019F">
      <w:pPr>
        <w:pStyle w:val="Heading2"/>
      </w:pPr>
      <w:r>
        <w:lastRenderedPageBreak/>
        <w:t xml:space="preserve">Why Logestic Regression is Suitable for only classification Tasks, we call it with “ </w:t>
      </w:r>
      <w:r w:rsidRPr="00B4019F">
        <w:rPr>
          <w:color w:val="0D0D0D" w:themeColor="text1" w:themeTint="F2"/>
          <w:highlight w:val="yellow"/>
        </w:rPr>
        <w:t>Regression Method</w:t>
      </w:r>
      <w:r>
        <w:rPr>
          <w:color w:val="0D0D0D" w:themeColor="text1" w:themeTint="F2"/>
        </w:rPr>
        <w:t xml:space="preserve"> </w:t>
      </w:r>
      <w:r>
        <w:t>” ?</w:t>
      </w:r>
    </w:p>
    <w:p w14:paraId="12F8579E" w14:textId="2BCD4181" w:rsidR="00B4019F" w:rsidRDefault="00B4019F" w:rsidP="00B4019F">
      <w:r w:rsidRPr="00B4019F">
        <w:t>Logistic Regression uses a regression-based approach (on log-odds) to solve a classification problem, which is why it is called Logistic Regression.</w:t>
      </w:r>
    </w:p>
    <w:p w14:paraId="0A1A105B" w14:textId="77777777" w:rsidR="00B4019F" w:rsidRPr="00B4019F" w:rsidRDefault="00B4019F" w:rsidP="00B4019F">
      <w:r w:rsidRPr="00B4019F">
        <w:rPr>
          <w:rFonts w:ascii="Segoe UI Emoji" w:hAnsi="Segoe UI Emoji" w:cs="Segoe UI Emoji"/>
        </w:rPr>
        <w:t>👉</w:t>
      </w:r>
      <w:r w:rsidRPr="00B4019F">
        <w:t xml:space="preserve"> Because its output is a </w:t>
      </w:r>
      <w:r w:rsidRPr="00B4019F">
        <w:rPr>
          <w:b/>
          <w:bCs/>
        </w:rPr>
        <w:t>probability (0 to 1)</w:t>
      </w:r>
    </w:p>
    <w:p w14:paraId="24F22AE2" w14:textId="65F4F9E3" w:rsidR="00B4019F" w:rsidRPr="00B4019F" w:rsidRDefault="00B4019F" w:rsidP="00B4019F">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m:rPr>
              <m:sty m:val="p"/>
            </m:rPr>
            <w:br/>
          </m:r>
        </m:oMath>
      </m:oMathPara>
    </w:p>
    <w:p w14:paraId="7963F6EE" w14:textId="77777777" w:rsidR="00B4019F" w:rsidRPr="00B4019F" w:rsidRDefault="00B4019F" w:rsidP="00B4019F">
      <w:pPr>
        <w:numPr>
          <w:ilvl w:val="0"/>
          <w:numId w:val="7"/>
        </w:numPr>
      </w:pPr>
      <w:r w:rsidRPr="00B4019F">
        <w:t xml:space="preserve">Output is always between </w:t>
      </w:r>
      <w:r w:rsidRPr="00B4019F">
        <w:rPr>
          <w:b/>
          <w:bCs/>
        </w:rPr>
        <w:t>0 and 1</w:t>
      </w:r>
      <w:r w:rsidRPr="00B4019F">
        <w:t xml:space="preserve"> </w:t>
      </w:r>
    </w:p>
    <w:p w14:paraId="0B050D6D" w14:textId="77777777" w:rsidR="00B4019F" w:rsidRPr="00B4019F" w:rsidRDefault="00B4019F" w:rsidP="00B4019F">
      <w:pPr>
        <w:numPr>
          <w:ilvl w:val="0"/>
          <w:numId w:val="7"/>
        </w:numPr>
      </w:pPr>
      <w:r w:rsidRPr="00B4019F">
        <w:t xml:space="preserve">We apply a threshold (usually 0.5): </w:t>
      </w:r>
    </w:p>
    <w:p w14:paraId="5BE0BB54" w14:textId="759749DB" w:rsidR="00B4019F" w:rsidRPr="00B4019F" w:rsidRDefault="00B4019F" w:rsidP="00B4019F">
      <w:r w:rsidRPr="00B4019F">
        <w:rPr>
          <w:rFonts w:ascii="Segoe UI Emoji" w:hAnsi="Segoe UI Emoji" w:cs="Segoe UI Emoji"/>
        </w:rPr>
        <w:t>👉</w:t>
      </w:r>
      <w:r w:rsidRPr="00B4019F">
        <w:t xml:space="preserve"> </w:t>
      </w:r>
      <m:oMath>
        <m:r>
          <w:rPr>
            <w:rFonts w:ascii="Cambria Math" w:hAnsi="Cambria Math"/>
          </w:rPr>
          <m:t>p≥0.5→1</m:t>
        </m:r>
      </m:oMath>
      <w:r w:rsidRPr="00B4019F">
        <w:br/>
      </w:r>
      <w:r w:rsidRPr="00B4019F">
        <w:rPr>
          <w:rFonts w:ascii="Segoe UI Emoji" w:hAnsi="Segoe UI Emoji" w:cs="Segoe UI Emoji"/>
        </w:rPr>
        <w:t>👉</w:t>
      </w:r>
      <w:r w:rsidRPr="00B4019F">
        <w:t xml:space="preserve"> </w:t>
      </w:r>
      <m:oMath>
        <m:r>
          <w:rPr>
            <w:rFonts w:ascii="Cambria Math" w:hAnsi="Cambria Math"/>
          </w:rPr>
          <m:t>p&lt;0.5→0</m:t>
        </m:r>
      </m:oMath>
    </w:p>
    <w:p w14:paraId="577F7036" w14:textId="77777777" w:rsidR="00B4019F" w:rsidRPr="00B4019F" w:rsidRDefault="00B4019F" w:rsidP="00B4019F">
      <w:r w:rsidRPr="00B4019F">
        <w:rPr>
          <w:rFonts w:ascii="Segoe UI Emoji" w:hAnsi="Segoe UI Emoji" w:cs="Segoe UI Emoji"/>
        </w:rPr>
        <w:t>✅</w:t>
      </w:r>
      <w:r w:rsidRPr="00B4019F">
        <w:t xml:space="preserve"> So it naturally fits </w:t>
      </w:r>
      <w:r w:rsidRPr="00B4019F">
        <w:rPr>
          <w:b/>
          <w:bCs/>
        </w:rPr>
        <w:t>binary classification</w:t>
      </w:r>
    </w:p>
    <w:p w14:paraId="4F00BAA2" w14:textId="77777777" w:rsidR="00B4019F" w:rsidRPr="00B4019F" w:rsidRDefault="00000000" w:rsidP="00B4019F">
      <w:r>
        <w:pict w14:anchorId="02336E45">
          <v:rect id="_x0000_i1026" style="width:0;height:1.5pt" o:hralign="center" o:hrstd="t" o:hr="t" fillcolor="#a0a0a0" stroked="f"/>
        </w:pict>
      </w:r>
    </w:p>
    <w:p w14:paraId="6A04ABB8" w14:textId="77777777" w:rsidR="00B4019F" w:rsidRPr="00B4019F" w:rsidRDefault="00B4019F" w:rsidP="00B4019F">
      <w:pPr>
        <w:rPr>
          <w:b/>
          <w:bCs/>
        </w:rPr>
      </w:pPr>
      <w:r w:rsidRPr="00B4019F">
        <w:rPr>
          <w:rFonts w:ascii="Segoe UI Emoji" w:hAnsi="Segoe UI Emoji" w:cs="Segoe UI Emoji"/>
          <w:b/>
          <w:bCs/>
        </w:rPr>
        <w:t>🔹</w:t>
      </w:r>
      <w:r w:rsidRPr="00B4019F">
        <w:rPr>
          <w:b/>
          <w:bCs/>
        </w:rPr>
        <w:t xml:space="preserve"> Then why is it called “Regression”?</w:t>
      </w:r>
    </w:p>
    <w:p w14:paraId="503CAE00" w14:textId="77777777" w:rsidR="00B4019F" w:rsidRPr="00B4019F" w:rsidRDefault="00B4019F" w:rsidP="00B4019F">
      <w:r w:rsidRPr="00B4019F">
        <w:rPr>
          <w:rFonts w:ascii="Segoe UI Emoji" w:hAnsi="Segoe UI Emoji" w:cs="Segoe UI Emoji"/>
        </w:rPr>
        <w:t>👉</w:t>
      </w:r>
      <w:r w:rsidRPr="00B4019F">
        <w:t xml:space="preserve"> Because it performs </w:t>
      </w:r>
      <w:r w:rsidRPr="00B4019F">
        <w:rPr>
          <w:b/>
          <w:bCs/>
        </w:rPr>
        <w:t>regression on log-odds</w:t>
      </w:r>
      <w:r w:rsidRPr="00B4019F">
        <w:t>, not directly on class labels.</w:t>
      </w:r>
    </w:p>
    <w:p w14:paraId="42EC0F04" w14:textId="2193E9B5" w:rsidR="00B4019F" w:rsidRPr="00B4019F" w:rsidRDefault="00B4019F" w:rsidP="00B4019F">
      <m:oMathPara>
        <m:oMath>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1-p</m:t>
                  </m:r>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+⋯+b</m:t>
          </m:r>
          <m:r>
            <m:rPr>
              <m:sty m:val="p"/>
            </m:rPr>
            <w:br/>
          </m:r>
        </m:oMath>
      </m:oMathPara>
    </w:p>
    <w:p w14:paraId="7508DE32" w14:textId="77777777" w:rsidR="00B4019F" w:rsidRPr="00B4019F" w:rsidRDefault="00B4019F" w:rsidP="00B4019F">
      <w:pPr>
        <w:numPr>
          <w:ilvl w:val="0"/>
          <w:numId w:val="8"/>
        </w:numPr>
      </w:pPr>
      <w:r w:rsidRPr="00B4019F">
        <w:t xml:space="preserve">This is a </w:t>
      </w:r>
      <w:r w:rsidRPr="00B4019F">
        <w:rPr>
          <w:b/>
          <w:bCs/>
        </w:rPr>
        <w:t>linear equation</w:t>
      </w:r>
      <w:r w:rsidRPr="00B4019F">
        <w:t xml:space="preserve"> (like linear regression) </w:t>
      </w:r>
    </w:p>
    <w:p w14:paraId="70412AE2" w14:textId="77777777" w:rsidR="00B4019F" w:rsidRPr="00B4019F" w:rsidRDefault="00B4019F" w:rsidP="00B4019F">
      <w:pPr>
        <w:numPr>
          <w:ilvl w:val="0"/>
          <w:numId w:val="8"/>
        </w:numPr>
      </w:pPr>
      <w:r w:rsidRPr="00B4019F">
        <w:t xml:space="preserve">We are estimating a </w:t>
      </w:r>
      <w:r w:rsidRPr="00B4019F">
        <w:rPr>
          <w:b/>
          <w:bCs/>
        </w:rPr>
        <w:t>continuous value (log-odds)</w:t>
      </w:r>
      <w:r w:rsidRPr="00B4019F">
        <w:t xml:space="preserve"> </w:t>
      </w:r>
    </w:p>
    <w:p w14:paraId="5F0AF67D" w14:textId="77777777" w:rsidR="00B4019F" w:rsidRPr="00B4019F" w:rsidRDefault="00B4019F" w:rsidP="00B4019F">
      <w:pPr>
        <w:rPr>
          <w:b/>
          <w:bCs/>
        </w:rPr>
      </w:pPr>
      <w:r w:rsidRPr="00B4019F">
        <w:rPr>
          <w:b/>
          <w:bCs/>
        </w:rPr>
        <w:t>Key Idea (Very Important)</w:t>
      </w:r>
    </w:p>
    <w:p w14:paraId="429EEFCD" w14:textId="77777777" w:rsidR="00B4019F" w:rsidRPr="00B4019F" w:rsidRDefault="00B4019F" w:rsidP="00B4019F">
      <w:pPr>
        <w:numPr>
          <w:ilvl w:val="0"/>
          <w:numId w:val="9"/>
        </w:numPr>
      </w:pPr>
      <w:r w:rsidRPr="00B4019F">
        <w:t xml:space="preserve">Linear Regression → predicts </w:t>
      </w:r>
      <w:r w:rsidRPr="00B4019F">
        <w:rPr>
          <w:b/>
          <w:bCs/>
        </w:rPr>
        <w:t>continuous output (Y)</w:t>
      </w:r>
      <w:r w:rsidRPr="00B4019F">
        <w:t xml:space="preserve"> </w:t>
      </w:r>
    </w:p>
    <w:p w14:paraId="666275DE" w14:textId="77777777" w:rsidR="00B4019F" w:rsidRPr="00B4019F" w:rsidRDefault="00B4019F" w:rsidP="00B4019F">
      <w:pPr>
        <w:numPr>
          <w:ilvl w:val="0"/>
          <w:numId w:val="9"/>
        </w:numPr>
      </w:pPr>
      <w:r w:rsidRPr="00B4019F">
        <w:t xml:space="preserve">Logistic Regression → predicts </w:t>
      </w:r>
      <w:r w:rsidRPr="00B4019F">
        <w:rPr>
          <w:b/>
          <w:bCs/>
        </w:rPr>
        <w:t>probability</w:t>
      </w:r>
      <w:r w:rsidRPr="00B4019F">
        <w:t xml:space="preserve">, then converts to class </w:t>
      </w:r>
    </w:p>
    <w:p w14:paraId="6A50C327" w14:textId="77777777" w:rsidR="00B4019F" w:rsidRDefault="00B4019F" w:rsidP="00B4019F">
      <w:pPr>
        <w:rPr>
          <w:b/>
          <w:bCs/>
        </w:rPr>
      </w:pPr>
      <w:r w:rsidRPr="00B4019F">
        <w:rPr>
          <w:rFonts w:ascii="Segoe UI Emoji" w:hAnsi="Segoe UI Emoji" w:cs="Segoe UI Emoji"/>
        </w:rPr>
        <w:t>👉</w:t>
      </w:r>
      <w:r w:rsidRPr="00B4019F">
        <w:t xml:space="preserve"> Internally → </w:t>
      </w:r>
      <w:r w:rsidRPr="00B4019F">
        <w:rPr>
          <w:b/>
          <w:bCs/>
        </w:rPr>
        <w:t>regression</w:t>
      </w:r>
      <w:r w:rsidRPr="00B4019F">
        <w:br/>
      </w:r>
      <w:r w:rsidRPr="00B4019F">
        <w:rPr>
          <w:rFonts w:ascii="Segoe UI Emoji" w:hAnsi="Segoe UI Emoji" w:cs="Segoe UI Emoji"/>
        </w:rPr>
        <w:t>👉</w:t>
      </w:r>
      <w:r w:rsidRPr="00B4019F">
        <w:t xml:space="preserve"> Final output → </w:t>
      </w:r>
      <w:r w:rsidRPr="00B4019F">
        <w:rPr>
          <w:b/>
          <w:bCs/>
        </w:rPr>
        <w:t>classification</w:t>
      </w:r>
    </w:p>
    <w:p w14:paraId="54ACF28E" w14:textId="77777777" w:rsidR="00D27966" w:rsidRDefault="00D27966" w:rsidP="00B4019F">
      <w:pPr>
        <w:rPr>
          <w:b/>
          <w:bCs/>
        </w:rPr>
      </w:pPr>
    </w:p>
    <w:p w14:paraId="736417D2" w14:textId="77777777" w:rsidR="00D27966" w:rsidRDefault="00D27966" w:rsidP="00B4019F">
      <w:pPr>
        <w:rPr>
          <w:b/>
          <w:bCs/>
        </w:rPr>
      </w:pPr>
    </w:p>
    <w:p w14:paraId="39105852" w14:textId="77777777" w:rsidR="00D27966" w:rsidRDefault="00D27966" w:rsidP="00B4019F">
      <w:pPr>
        <w:rPr>
          <w:b/>
          <w:bCs/>
        </w:rPr>
      </w:pPr>
    </w:p>
    <w:p w14:paraId="34236E39" w14:textId="77777777" w:rsidR="00D27966" w:rsidRDefault="00D27966" w:rsidP="00B4019F">
      <w:pPr>
        <w:rPr>
          <w:b/>
          <w:bCs/>
        </w:rPr>
      </w:pPr>
    </w:p>
    <w:p w14:paraId="47D7E944" w14:textId="77777777" w:rsidR="00D27966" w:rsidRDefault="00D27966" w:rsidP="00B4019F">
      <w:pPr>
        <w:rPr>
          <w:b/>
          <w:bCs/>
        </w:rPr>
      </w:pPr>
    </w:p>
    <w:p w14:paraId="670DE9AC" w14:textId="40E23F65" w:rsidR="00D27966" w:rsidRPr="00B4019F" w:rsidRDefault="00D27966" w:rsidP="00D27966">
      <w:pPr>
        <w:pStyle w:val="Heading2"/>
      </w:pPr>
      <w:r>
        <w:lastRenderedPageBreak/>
        <w:t xml:space="preserve">What is </w:t>
      </w:r>
      <w:r w:rsidRPr="00D27966">
        <w:t>Generalized Linear Model</w:t>
      </w:r>
      <w:r>
        <w:t>?</w:t>
      </w:r>
    </w:p>
    <w:p w14:paraId="0A488149" w14:textId="35B999E5" w:rsidR="00B4019F" w:rsidRDefault="00D27966" w:rsidP="00B4019F">
      <w:r w:rsidRPr="00D27966">
        <w:t xml:space="preserve">A </w:t>
      </w:r>
      <w:r w:rsidRPr="00D27966">
        <w:rPr>
          <w:b/>
          <w:bCs/>
        </w:rPr>
        <w:t>Generalized Linear Model</w:t>
      </w:r>
      <w:r w:rsidRPr="00D27966">
        <w:t xml:space="preserve"> is a </w:t>
      </w:r>
      <w:r w:rsidRPr="00D27966">
        <w:rPr>
          <w:b/>
          <w:bCs/>
        </w:rPr>
        <w:t>framework</w:t>
      </w:r>
      <w:r w:rsidRPr="00D27966">
        <w:t xml:space="preserve"> that extends linear regression so it can handle different types of target variables.</w:t>
      </w:r>
    </w:p>
    <w:p w14:paraId="764F8541" w14:textId="49DB1B4D" w:rsidR="00627C63" w:rsidRDefault="00627C63" w:rsidP="00627C63">
      <w:pPr>
        <w:pStyle w:val="ListParagraph"/>
        <w:numPr>
          <w:ilvl w:val="1"/>
          <w:numId w:val="8"/>
        </w:numPr>
      </w:pPr>
      <w:r>
        <w:t>Imported using Stats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3454"/>
        <w:gridCol w:w="2064"/>
      </w:tblGrid>
      <w:tr w:rsidR="00D27966" w:rsidRPr="00D27966" w14:paraId="13825DA9" w14:textId="77777777">
        <w:trPr>
          <w:tblHeader/>
          <w:tblCellSpacing w:w="15" w:type="dxa"/>
        </w:trPr>
        <w:tc>
          <w:tcPr>
            <w:tcW w:w="0" w:type="auto"/>
            <w:vAlign w:val="center"/>
            <w:hideMark/>
          </w:tcPr>
          <w:p w14:paraId="7C142811" w14:textId="77777777" w:rsidR="00D27966" w:rsidRPr="00D27966" w:rsidRDefault="00D27966" w:rsidP="00D27966">
            <w:pPr>
              <w:rPr>
                <w:b/>
                <w:bCs/>
              </w:rPr>
            </w:pPr>
            <w:r w:rsidRPr="00D27966">
              <w:rPr>
                <w:b/>
                <w:bCs/>
              </w:rPr>
              <w:t>Feature</w:t>
            </w:r>
          </w:p>
        </w:tc>
        <w:tc>
          <w:tcPr>
            <w:tcW w:w="0" w:type="auto"/>
            <w:vAlign w:val="center"/>
            <w:hideMark/>
          </w:tcPr>
          <w:p w14:paraId="2C521CC6" w14:textId="77777777" w:rsidR="00D27966" w:rsidRPr="00D27966" w:rsidRDefault="00D27966" w:rsidP="00D27966">
            <w:pPr>
              <w:rPr>
                <w:b/>
                <w:bCs/>
              </w:rPr>
            </w:pPr>
            <w:r w:rsidRPr="00D27966">
              <w:rPr>
                <w:b/>
                <w:bCs/>
              </w:rPr>
              <w:t>GLM</w:t>
            </w:r>
          </w:p>
        </w:tc>
        <w:tc>
          <w:tcPr>
            <w:tcW w:w="0" w:type="auto"/>
            <w:vAlign w:val="center"/>
            <w:hideMark/>
          </w:tcPr>
          <w:p w14:paraId="65269080" w14:textId="77777777" w:rsidR="00D27966" w:rsidRPr="00D27966" w:rsidRDefault="00D27966" w:rsidP="00D27966">
            <w:pPr>
              <w:rPr>
                <w:b/>
                <w:bCs/>
              </w:rPr>
            </w:pPr>
            <w:r w:rsidRPr="00D27966">
              <w:rPr>
                <w:b/>
                <w:bCs/>
              </w:rPr>
              <w:t>Logistic Regression</w:t>
            </w:r>
          </w:p>
        </w:tc>
      </w:tr>
      <w:tr w:rsidR="00D27966" w:rsidRPr="00D27966" w14:paraId="344529ED" w14:textId="77777777">
        <w:trPr>
          <w:tblCellSpacing w:w="15" w:type="dxa"/>
        </w:trPr>
        <w:tc>
          <w:tcPr>
            <w:tcW w:w="0" w:type="auto"/>
            <w:vAlign w:val="center"/>
            <w:hideMark/>
          </w:tcPr>
          <w:p w14:paraId="0B4FEA19" w14:textId="77777777" w:rsidR="00D27966" w:rsidRPr="00D27966" w:rsidRDefault="00D27966" w:rsidP="00D27966">
            <w:r w:rsidRPr="00D27966">
              <w:t>Type</w:t>
            </w:r>
          </w:p>
        </w:tc>
        <w:tc>
          <w:tcPr>
            <w:tcW w:w="0" w:type="auto"/>
            <w:vAlign w:val="center"/>
            <w:hideMark/>
          </w:tcPr>
          <w:p w14:paraId="13D4826C" w14:textId="77777777" w:rsidR="00D27966" w:rsidRPr="00D27966" w:rsidRDefault="00D27966" w:rsidP="00D27966">
            <w:r w:rsidRPr="00D27966">
              <w:t>Framework</w:t>
            </w:r>
          </w:p>
        </w:tc>
        <w:tc>
          <w:tcPr>
            <w:tcW w:w="0" w:type="auto"/>
            <w:vAlign w:val="center"/>
            <w:hideMark/>
          </w:tcPr>
          <w:p w14:paraId="5A9C2BB2" w14:textId="77777777" w:rsidR="00D27966" w:rsidRPr="00D27966" w:rsidRDefault="00D27966" w:rsidP="00D27966">
            <w:r w:rsidRPr="00D27966">
              <w:t>Specific model</w:t>
            </w:r>
          </w:p>
        </w:tc>
      </w:tr>
      <w:tr w:rsidR="00D27966" w:rsidRPr="00D27966" w14:paraId="2E9076C9" w14:textId="77777777">
        <w:trPr>
          <w:tblCellSpacing w:w="15" w:type="dxa"/>
        </w:trPr>
        <w:tc>
          <w:tcPr>
            <w:tcW w:w="0" w:type="auto"/>
            <w:vAlign w:val="center"/>
            <w:hideMark/>
          </w:tcPr>
          <w:p w14:paraId="5C662FE7" w14:textId="77777777" w:rsidR="00D27966" w:rsidRPr="00D27966" w:rsidRDefault="00D27966" w:rsidP="00D27966">
            <w:r w:rsidRPr="00D27966">
              <w:t>Output types</w:t>
            </w:r>
          </w:p>
        </w:tc>
        <w:tc>
          <w:tcPr>
            <w:tcW w:w="0" w:type="auto"/>
            <w:vAlign w:val="center"/>
            <w:hideMark/>
          </w:tcPr>
          <w:p w14:paraId="5748A3B5" w14:textId="77777777" w:rsidR="00D27966" w:rsidRPr="00D27966" w:rsidRDefault="00D27966" w:rsidP="00D27966">
            <w:r w:rsidRPr="00D27966">
              <w:t>Continuous, binary, count</w:t>
            </w:r>
          </w:p>
        </w:tc>
        <w:tc>
          <w:tcPr>
            <w:tcW w:w="0" w:type="auto"/>
            <w:vAlign w:val="center"/>
            <w:hideMark/>
          </w:tcPr>
          <w:p w14:paraId="18BD3B16" w14:textId="77777777" w:rsidR="00D27966" w:rsidRPr="00D27966" w:rsidRDefault="00D27966" w:rsidP="00D27966">
            <w:r w:rsidRPr="00D27966">
              <w:t>Only binary</w:t>
            </w:r>
          </w:p>
        </w:tc>
      </w:tr>
      <w:tr w:rsidR="00D27966" w:rsidRPr="00D27966" w14:paraId="6B6E289F" w14:textId="77777777">
        <w:trPr>
          <w:tblCellSpacing w:w="15" w:type="dxa"/>
        </w:trPr>
        <w:tc>
          <w:tcPr>
            <w:tcW w:w="0" w:type="auto"/>
            <w:vAlign w:val="center"/>
            <w:hideMark/>
          </w:tcPr>
          <w:p w14:paraId="7729D4E8" w14:textId="77777777" w:rsidR="00D27966" w:rsidRPr="00D27966" w:rsidRDefault="00D27966" w:rsidP="00D27966">
            <w:r w:rsidRPr="00D27966">
              <w:t>Distribution</w:t>
            </w:r>
          </w:p>
        </w:tc>
        <w:tc>
          <w:tcPr>
            <w:tcW w:w="0" w:type="auto"/>
            <w:vAlign w:val="center"/>
            <w:hideMark/>
          </w:tcPr>
          <w:p w14:paraId="1AD9CAF5" w14:textId="77777777" w:rsidR="00D27966" w:rsidRPr="00D27966" w:rsidRDefault="00D27966" w:rsidP="00D27966">
            <w:r w:rsidRPr="00D27966">
              <w:t>Many (Normal, Poisson, Binomial)</w:t>
            </w:r>
          </w:p>
        </w:tc>
        <w:tc>
          <w:tcPr>
            <w:tcW w:w="0" w:type="auto"/>
            <w:vAlign w:val="center"/>
            <w:hideMark/>
          </w:tcPr>
          <w:p w14:paraId="304BEA74" w14:textId="77777777" w:rsidR="00D27966" w:rsidRPr="00D27966" w:rsidRDefault="00D27966" w:rsidP="00D27966">
            <w:r w:rsidRPr="00D27966">
              <w:t>Only Binomial</w:t>
            </w:r>
          </w:p>
        </w:tc>
      </w:tr>
      <w:tr w:rsidR="00D27966" w:rsidRPr="00D27966" w14:paraId="025E6B4B" w14:textId="77777777">
        <w:trPr>
          <w:tblCellSpacing w:w="15" w:type="dxa"/>
        </w:trPr>
        <w:tc>
          <w:tcPr>
            <w:tcW w:w="0" w:type="auto"/>
            <w:vAlign w:val="center"/>
            <w:hideMark/>
          </w:tcPr>
          <w:p w14:paraId="7C195CB6" w14:textId="77777777" w:rsidR="00D27966" w:rsidRPr="00D27966" w:rsidRDefault="00D27966" w:rsidP="00D27966">
            <w:r w:rsidRPr="00D27966">
              <w:t>Link function</w:t>
            </w:r>
          </w:p>
        </w:tc>
        <w:tc>
          <w:tcPr>
            <w:tcW w:w="0" w:type="auto"/>
            <w:vAlign w:val="center"/>
            <w:hideMark/>
          </w:tcPr>
          <w:p w14:paraId="7406A32E" w14:textId="77777777" w:rsidR="00D27966" w:rsidRPr="00D27966" w:rsidRDefault="00D27966" w:rsidP="00D27966">
            <w:r w:rsidRPr="00D27966">
              <w:t>Multiple</w:t>
            </w:r>
          </w:p>
        </w:tc>
        <w:tc>
          <w:tcPr>
            <w:tcW w:w="0" w:type="auto"/>
            <w:vAlign w:val="center"/>
            <w:hideMark/>
          </w:tcPr>
          <w:p w14:paraId="3DAF1FA9" w14:textId="77777777" w:rsidR="00D27966" w:rsidRPr="00D27966" w:rsidRDefault="00D27966" w:rsidP="00D27966">
            <w:r w:rsidRPr="00D27966">
              <w:t>Only Logit</w:t>
            </w:r>
          </w:p>
        </w:tc>
      </w:tr>
      <w:tr w:rsidR="00D27966" w:rsidRPr="00D27966" w14:paraId="221105A1" w14:textId="77777777">
        <w:trPr>
          <w:tblCellSpacing w:w="15" w:type="dxa"/>
        </w:trPr>
        <w:tc>
          <w:tcPr>
            <w:tcW w:w="0" w:type="auto"/>
            <w:vAlign w:val="center"/>
            <w:hideMark/>
          </w:tcPr>
          <w:p w14:paraId="7B46C800" w14:textId="77777777" w:rsidR="00D27966" w:rsidRPr="00D27966" w:rsidRDefault="00D27966" w:rsidP="00D27966">
            <w:r w:rsidRPr="00D27966">
              <w:t>Flexibility</w:t>
            </w:r>
          </w:p>
        </w:tc>
        <w:tc>
          <w:tcPr>
            <w:tcW w:w="0" w:type="auto"/>
            <w:vAlign w:val="center"/>
            <w:hideMark/>
          </w:tcPr>
          <w:p w14:paraId="6573AB33" w14:textId="77777777" w:rsidR="00D27966" w:rsidRPr="00D27966" w:rsidRDefault="00D27966" w:rsidP="00D27966">
            <w:r w:rsidRPr="00D27966">
              <w:t>High</w:t>
            </w:r>
          </w:p>
        </w:tc>
        <w:tc>
          <w:tcPr>
            <w:tcW w:w="0" w:type="auto"/>
            <w:vAlign w:val="center"/>
            <w:hideMark/>
          </w:tcPr>
          <w:p w14:paraId="217BB665" w14:textId="77777777" w:rsidR="00D27966" w:rsidRPr="00D27966" w:rsidRDefault="00D27966" w:rsidP="00D27966">
            <w:r w:rsidRPr="00D27966">
              <w:t>Limited</w:t>
            </w:r>
          </w:p>
        </w:tc>
      </w:tr>
    </w:tbl>
    <w:p w14:paraId="18678C84" w14:textId="4D5D4644" w:rsidR="00D27966" w:rsidRPr="00D27966" w:rsidRDefault="00D27966" w:rsidP="00D27966">
      <w:pPr>
        <w:rPr>
          <w:b/>
          <w:bCs/>
        </w:rPr>
      </w:pPr>
      <w:r w:rsidRPr="00D27966">
        <w:rPr>
          <w:b/>
          <w:bCs/>
        </w:rPr>
        <w:t>Examples of GLMs</w:t>
      </w:r>
    </w:p>
    <w:p w14:paraId="5786758D" w14:textId="77777777" w:rsidR="00D27966" w:rsidRPr="00D27966" w:rsidRDefault="00D27966" w:rsidP="00D27966">
      <w:pPr>
        <w:numPr>
          <w:ilvl w:val="0"/>
          <w:numId w:val="11"/>
        </w:numPr>
      </w:pPr>
      <w:r w:rsidRPr="00D27966">
        <w:t xml:space="preserve">Linear Regression → Normal distribution </w:t>
      </w:r>
    </w:p>
    <w:p w14:paraId="5C5874A4" w14:textId="77777777" w:rsidR="00D27966" w:rsidRPr="00D27966" w:rsidRDefault="00D27966" w:rsidP="00D27966">
      <w:pPr>
        <w:numPr>
          <w:ilvl w:val="0"/>
          <w:numId w:val="11"/>
        </w:numPr>
      </w:pPr>
      <w:r w:rsidRPr="00D27966">
        <w:t xml:space="preserve">Logistic Regression → Binomial </w:t>
      </w:r>
    </w:p>
    <w:p w14:paraId="487FB04A" w14:textId="77777777" w:rsidR="00D27966" w:rsidRPr="00D27966" w:rsidRDefault="00D27966" w:rsidP="00D27966">
      <w:pPr>
        <w:numPr>
          <w:ilvl w:val="0"/>
          <w:numId w:val="11"/>
        </w:numPr>
      </w:pPr>
      <w:r w:rsidRPr="00D27966">
        <w:t>Poisson Regression → Count data</w:t>
      </w:r>
    </w:p>
    <w:p w14:paraId="0C8D4A3D" w14:textId="77777777" w:rsidR="00D27966" w:rsidRPr="00D27966" w:rsidRDefault="00D27966" w:rsidP="00D27966">
      <w:pPr>
        <w:rPr>
          <w:b/>
          <w:bCs/>
        </w:rPr>
      </w:pPr>
      <w:r w:rsidRPr="00D27966">
        <w:rPr>
          <w:b/>
          <w:bCs/>
        </w:rPr>
        <w:t>Simple Analogy</w:t>
      </w:r>
    </w:p>
    <w:p w14:paraId="2365B67E" w14:textId="77777777" w:rsidR="00D27966" w:rsidRPr="00D27966" w:rsidRDefault="00D27966" w:rsidP="00D27966">
      <w:pPr>
        <w:numPr>
          <w:ilvl w:val="0"/>
          <w:numId w:val="12"/>
        </w:numPr>
      </w:pPr>
      <w:r w:rsidRPr="00D27966">
        <w:rPr>
          <w:b/>
          <w:bCs/>
        </w:rPr>
        <w:t xml:space="preserve">GLM = Toolbox </w:t>
      </w:r>
      <w:r w:rsidRPr="00D27966">
        <w:rPr>
          <w:rFonts w:ascii="Segoe UI Emoji" w:hAnsi="Segoe UI Emoji" w:cs="Segoe UI Emoji"/>
          <w:b/>
          <w:bCs/>
        </w:rPr>
        <w:t>🧰</w:t>
      </w:r>
      <w:r w:rsidRPr="00D27966">
        <w:t xml:space="preserve"> </w:t>
      </w:r>
    </w:p>
    <w:p w14:paraId="43116AA8" w14:textId="50E439BA" w:rsidR="00627C63" w:rsidRDefault="00D27966" w:rsidP="00627C63">
      <w:pPr>
        <w:numPr>
          <w:ilvl w:val="0"/>
          <w:numId w:val="12"/>
        </w:numPr>
      </w:pPr>
      <w:r w:rsidRPr="00D27966">
        <w:rPr>
          <w:b/>
          <w:bCs/>
        </w:rPr>
        <w:t xml:space="preserve">Logistic Regression = One tool (screwdriver) </w:t>
      </w:r>
    </w:p>
    <w:p w14:paraId="37B3BA78" w14:textId="77777777" w:rsidR="00627C63" w:rsidRDefault="00627C63" w:rsidP="00627C63"/>
    <w:p w14:paraId="1DE52BD9" w14:textId="66F7CE0D" w:rsidR="009C1033" w:rsidRDefault="009C1033" w:rsidP="009C1033">
      <w:pPr>
        <w:pStyle w:val="Heading2"/>
      </w:pPr>
      <w:r>
        <w:t>What is the kernal (parameters) in SVM?</w:t>
      </w:r>
    </w:p>
    <w:p w14:paraId="518CE38E" w14:textId="77777777" w:rsidR="009C1033" w:rsidRPr="009C1033" w:rsidRDefault="009C1033" w:rsidP="009C1033">
      <w:r w:rsidRPr="009C1033">
        <w:t xml:space="preserve">A </w:t>
      </w:r>
      <w:r w:rsidRPr="009C1033">
        <w:rPr>
          <w:b/>
          <w:bCs/>
        </w:rPr>
        <w:t>kernel</w:t>
      </w:r>
      <w:r w:rsidRPr="009C1033">
        <w:t xml:space="preserve"> transforms your data so that it becomes easier to separate.</w:t>
      </w:r>
    </w:p>
    <w:p w14:paraId="72673F32" w14:textId="560CB00E" w:rsidR="009C1033" w:rsidRPr="009C1033" w:rsidRDefault="009C1033" w:rsidP="009C1033">
      <w:r w:rsidRPr="009C1033">
        <w:t xml:space="preserve">Instead of manually converting features, SVM uses a </w:t>
      </w:r>
      <w:r w:rsidRPr="009C1033">
        <w:rPr>
          <w:b/>
          <w:bCs/>
        </w:rPr>
        <w:t>kernel function</w:t>
      </w:r>
      <w:r w:rsidRPr="009C1033">
        <w:t xml:space="preserve"> to do it efficiently.</w:t>
      </w:r>
    </w:p>
    <w:p w14:paraId="06141018" w14:textId="77777777" w:rsidR="009C1033" w:rsidRPr="009C1033" w:rsidRDefault="009C1033" w:rsidP="009C1033">
      <w:pPr>
        <w:rPr>
          <w:color w:val="EE0000"/>
        </w:rPr>
      </w:pPr>
      <w:r w:rsidRPr="009C1033">
        <w:rPr>
          <w:color w:val="EE0000"/>
        </w:rPr>
        <w:t>Without kernel:</w:t>
      </w:r>
    </w:p>
    <w:p w14:paraId="4ABA1E24" w14:textId="77777777" w:rsidR="009C1033" w:rsidRPr="009C1033" w:rsidRDefault="009C1033" w:rsidP="009C1033">
      <w:pPr>
        <w:numPr>
          <w:ilvl w:val="0"/>
          <w:numId w:val="13"/>
        </w:numPr>
      </w:pPr>
      <w:r w:rsidRPr="009C1033">
        <w:t xml:space="preserve">SVM can only draw a </w:t>
      </w:r>
      <w:r w:rsidRPr="009C1033">
        <w:rPr>
          <w:b/>
          <w:bCs/>
        </w:rPr>
        <w:t>straight line (linear boundary)</w:t>
      </w:r>
      <w:r w:rsidRPr="009C1033">
        <w:t xml:space="preserve"> </w:t>
      </w:r>
    </w:p>
    <w:p w14:paraId="61233879" w14:textId="77777777" w:rsidR="009C1033" w:rsidRPr="009C1033" w:rsidRDefault="009C1033" w:rsidP="009C1033">
      <w:pPr>
        <w:rPr>
          <w:color w:val="EE0000"/>
        </w:rPr>
      </w:pPr>
      <w:r w:rsidRPr="009C1033">
        <w:rPr>
          <w:color w:val="EE0000"/>
        </w:rPr>
        <w:t>With kernel:</w:t>
      </w:r>
    </w:p>
    <w:p w14:paraId="1F3A5B4B" w14:textId="77777777" w:rsidR="009C1033" w:rsidRPr="009C1033" w:rsidRDefault="009C1033" w:rsidP="009C1033">
      <w:pPr>
        <w:numPr>
          <w:ilvl w:val="0"/>
          <w:numId w:val="14"/>
        </w:numPr>
      </w:pPr>
      <w:r w:rsidRPr="009C1033">
        <w:t xml:space="preserve">It can draw </w:t>
      </w:r>
      <w:r w:rsidRPr="009C1033">
        <w:rPr>
          <w:b/>
          <w:bCs/>
        </w:rPr>
        <w:t>curves, circles, complex shapes</w:t>
      </w:r>
    </w:p>
    <w:p w14:paraId="269B0CC6" w14:textId="77777777" w:rsidR="009C1033" w:rsidRDefault="009C1033" w:rsidP="009C1033"/>
    <w:p w14:paraId="0C9AE435" w14:textId="77777777" w:rsidR="009C1033" w:rsidRDefault="009C1033" w:rsidP="009C1033"/>
    <w:p w14:paraId="5FBA7B0A" w14:textId="77777777" w:rsidR="009C1033" w:rsidRPr="009C1033" w:rsidRDefault="009C1033" w:rsidP="009C103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2034"/>
        <w:gridCol w:w="1247"/>
        <w:gridCol w:w="1975"/>
      </w:tblGrid>
      <w:tr w:rsidR="009C1033" w:rsidRPr="009C1033" w14:paraId="75D59D3D" w14:textId="77777777">
        <w:trPr>
          <w:tblHeader/>
          <w:tblCellSpacing w:w="15" w:type="dxa"/>
        </w:trPr>
        <w:tc>
          <w:tcPr>
            <w:tcW w:w="0" w:type="auto"/>
            <w:vAlign w:val="center"/>
            <w:hideMark/>
          </w:tcPr>
          <w:p w14:paraId="5BD4D831" w14:textId="77777777" w:rsidR="009C1033" w:rsidRPr="009C1033" w:rsidRDefault="009C1033" w:rsidP="009C1033">
            <w:pPr>
              <w:rPr>
                <w:b/>
                <w:bCs/>
              </w:rPr>
            </w:pPr>
            <w:r w:rsidRPr="009C1033">
              <w:rPr>
                <w:b/>
                <w:bCs/>
              </w:rPr>
              <w:lastRenderedPageBreak/>
              <w:t>Kernel</w:t>
            </w:r>
          </w:p>
        </w:tc>
        <w:tc>
          <w:tcPr>
            <w:tcW w:w="0" w:type="auto"/>
            <w:vAlign w:val="center"/>
            <w:hideMark/>
          </w:tcPr>
          <w:p w14:paraId="0F76B016" w14:textId="77777777" w:rsidR="009C1033" w:rsidRPr="009C1033" w:rsidRDefault="009C1033" w:rsidP="009C1033">
            <w:pPr>
              <w:rPr>
                <w:b/>
                <w:bCs/>
              </w:rPr>
            </w:pPr>
            <w:r w:rsidRPr="009C1033">
              <w:rPr>
                <w:b/>
                <w:bCs/>
              </w:rPr>
              <w:t>Shape of Boundary</w:t>
            </w:r>
          </w:p>
        </w:tc>
        <w:tc>
          <w:tcPr>
            <w:tcW w:w="0" w:type="auto"/>
            <w:vAlign w:val="center"/>
            <w:hideMark/>
          </w:tcPr>
          <w:p w14:paraId="574DFF20" w14:textId="77777777" w:rsidR="009C1033" w:rsidRPr="009C1033" w:rsidRDefault="009C1033" w:rsidP="009C1033">
            <w:pPr>
              <w:rPr>
                <w:b/>
                <w:bCs/>
              </w:rPr>
            </w:pPr>
            <w:r w:rsidRPr="009C1033">
              <w:rPr>
                <w:b/>
                <w:bCs/>
              </w:rPr>
              <w:t>Complexity</w:t>
            </w:r>
          </w:p>
        </w:tc>
        <w:tc>
          <w:tcPr>
            <w:tcW w:w="0" w:type="auto"/>
            <w:vAlign w:val="center"/>
            <w:hideMark/>
          </w:tcPr>
          <w:p w14:paraId="6641653C" w14:textId="77777777" w:rsidR="009C1033" w:rsidRPr="009C1033" w:rsidRDefault="009C1033" w:rsidP="009C1033">
            <w:pPr>
              <w:rPr>
                <w:b/>
                <w:bCs/>
              </w:rPr>
            </w:pPr>
            <w:r w:rsidRPr="009C1033">
              <w:rPr>
                <w:b/>
                <w:bCs/>
              </w:rPr>
              <w:t>Use Case</w:t>
            </w:r>
          </w:p>
        </w:tc>
      </w:tr>
      <w:tr w:rsidR="009C1033" w:rsidRPr="009C1033" w14:paraId="4F535761" w14:textId="77777777">
        <w:trPr>
          <w:tblCellSpacing w:w="15" w:type="dxa"/>
        </w:trPr>
        <w:tc>
          <w:tcPr>
            <w:tcW w:w="0" w:type="auto"/>
            <w:vAlign w:val="center"/>
            <w:hideMark/>
          </w:tcPr>
          <w:p w14:paraId="1EFE2353" w14:textId="77777777" w:rsidR="009C1033" w:rsidRPr="009C1033" w:rsidRDefault="009C1033" w:rsidP="009C1033">
            <w:r w:rsidRPr="009C1033">
              <w:t>Linear</w:t>
            </w:r>
          </w:p>
        </w:tc>
        <w:tc>
          <w:tcPr>
            <w:tcW w:w="0" w:type="auto"/>
            <w:vAlign w:val="center"/>
            <w:hideMark/>
          </w:tcPr>
          <w:p w14:paraId="169DEBDD" w14:textId="77777777" w:rsidR="009C1033" w:rsidRPr="009C1033" w:rsidRDefault="009C1033" w:rsidP="009C1033">
            <w:r w:rsidRPr="009C1033">
              <w:t>Straight line</w:t>
            </w:r>
          </w:p>
        </w:tc>
        <w:tc>
          <w:tcPr>
            <w:tcW w:w="0" w:type="auto"/>
            <w:vAlign w:val="center"/>
            <w:hideMark/>
          </w:tcPr>
          <w:p w14:paraId="436E466A" w14:textId="77777777" w:rsidR="009C1033" w:rsidRPr="009C1033" w:rsidRDefault="009C1033" w:rsidP="009C1033">
            <w:r w:rsidRPr="009C1033">
              <w:t>Low</w:t>
            </w:r>
          </w:p>
        </w:tc>
        <w:tc>
          <w:tcPr>
            <w:tcW w:w="0" w:type="auto"/>
            <w:vAlign w:val="center"/>
            <w:hideMark/>
          </w:tcPr>
          <w:p w14:paraId="78903522" w14:textId="77777777" w:rsidR="009C1033" w:rsidRPr="009C1033" w:rsidRDefault="009C1033" w:rsidP="009C1033">
            <w:r w:rsidRPr="009C1033">
              <w:t>Simple data</w:t>
            </w:r>
          </w:p>
        </w:tc>
      </w:tr>
      <w:tr w:rsidR="009C1033" w:rsidRPr="009C1033" w14:paraId="497A3FEB" w14:textId="77777777">
        <w:trPr>
          <w:tblCellSpacing w:w="15" w:type="dxa"/>
        </w:trPr>
        <w:tc>
          <w:tcPr>
            <w:tcW w:w="0" w:type="auto"/>
            <w:vAlign w:val="center"/>
            <w:hideMark/>
          </w:tcPr>
          <w:p w14:paraId="4B4C1228" w14:textId="77777777" w:rsidR="009C1033" w:rsidRPr="009C1033" w:rsidRDefault="009C1033" w:rsidP="009C1033">
            <w:r w:rsidRPr="009C1033">
              <w:t>Polynomial</w:t>
            </w:r>
          </w:p>
        </w:tc>
        <w:tc>
          <w:tcPr>
            <w:tcW w:w="0" w:type="auto"/>
            <w:vAlign w:val="center"/>
            <w:hideMark/>
          </w:tcPr>
          <w:p w14:paraId="40617447" w14:textId="77777777" w:rsidR="009C1033" w:rsidRPr="009C1033" w:rsidRDefault="009C1033" w:rsidP="009C1033">
            <w:r w:rsidRPr="009C1033">
              <w:t>Curved</w:t>
            </w:r>
          </w:p>
        </w:tc>
        <w:tc>
          <w:tcPr>
            <w:tcW w:w="0" w:type="auto"/>
            <w:vAlign w:val="center"/>
            <w:hideMark/>
          </w:tcPr>
          <w:p w14:paraId="75B6A946" w14:textId="77777777" w:rsidR="009C1033" w:rsidRPr="009C1033" w:rsidRDefault="009C1033" w:rsidP="009C1033">
            <w:r w:rsidRPr="009C1033">
              <w:t>Medium</w:t>
            </w:r>
          </w:p>
        </w:tc>
        <w:tc>
          <w:tcPr>
            <w:tcW w:w="0" w:type="auto"/>
            <w:vAlign w:val="center"/>
            <w:hideMark/>
          </w:tcPr>
          <w:p w14:paraId="7B88C854" w14:textId="77777777" w:rsidR="009C1033" w:rsidRPr="009C1033" w:rsidRDefault="009C1033" w:rsidP="009C1033">
            <w:r w:rsidRPr="009C1033">
              <w:t>Feature interactions</w:t>
            </w:r>
          </w:p>
        </w:tc>
      </w:tr>
      <w:tr w:rsidR="009C1033" w:rsidRPr="009C1033" w14:paraId="6C38FF00" w14:textId="77777777">
        <w:trPr>
          <w:tblCellSpacing w:w="15" w:type="dxa"/>
        </w:trPr>
        <w:tc>
          <w:tcPr>
            <w:tcW w:w="0" w:type="auto"/>
            <w:vAlign w:val="center"/>
            <w:hideMark/>
          </w:tcPr>
          <w:p w14:paraId="71F2E885" w14:textId="77777777" w:rsidR="009C1033" w:rsidRPr="009C1033" w:rsidRDefault="009C1033" w:rsidP="009C1033">
            <w:r w:rsidRPr="009C1033">
              <w:t>RBF</w:t>
            </w:r>
          </w:p>
        </w:tc>
        <w:tc>
          <w:tcPr>
            <w:tcW w:w="0" w:type="auto"/>
            <w:vAlign w:val="center"/>
            <w:hideMark/>
          </w:tcPr>
          <w:p w14:paraId="0ECF2178" w14:textId="77777777" w:rsidR="009C1033" w:rsidRPr="009C1033" w:rsidRDefault="009C1033" w:rsidP="009C1033">
            <w:r w:rsidRPr="009C1033">
              <w:t>Very flexible</w:t>
            </w:r>
          </w:p>
        </w:tc>
        <w:tc>
          <w:tcPr>
            <w:tcW w:w="0" w:type="auto"/>
            <w:vAlign w:val="center"/>
            <w:hideMark/>
          </w:tcPr>
          <w:p w14:paraId="3B43A27B" w14:textId="77777777" w:rsidR="009C1033" w:rsidRPr="009C1033" w:rsidRDefault="009C1033" w:rsidP="009C1033">
            <w:r w:rsidRPr="009C1033">
              <w:t>High</w:t>
            </w:r>
          </w:p>
        </w:tc>
        <w:tc>
          <w:tcPr>
            <w:tcW w:w="0" w:type="auto"/>
            <w:vAlign w:val="center"/>
            <w:hideMark/>
          </w:tcPr>
          <w:p w14:paraId="2CBD10C4" w14:textId="77777777" w:rsidR="009C1033" w:rsidRPr="009C1033" w:rsidRDefault="009C1033" w:rsidP="009C1033">
            <w:r w:rsidRPr="009C1033">
              <w:t>Complex data</w:t>
            </w:r>
          </w:p>
        </w:tc>
      </w:tr>
      <w:tr w:rsidR="009C1033" w:rsidRPr="009C1033" w14:paraId="7BC062B9" w14:textId="77777777">
        <w:trPr>
          <w:tblCellSpacing w:w="15" w:type="dxa"/>
        </w:trPr>
        <w:tc>
          <w:tcPr>
            <w:tcW w:w="0" w:type="auto"/>
            <w:vAlign w:val="center"/>
            <w:hideMark/>
          </w:tcPr>
          <w:p w14:paraId="619B8DFF" w14:textId="77777777" w:rsidR="009C1033" w:rsidRPr="009C1033" w:rsidRDefault="009C1033" w:rsidP="009C1033">
            <w:r w:rsidRPr="009C1033">
              <w:t>Sigmoid</w:t>
            </w:r>
          </w:p>
        </w:tc>
        <w:tc>
          <w:tcPr>
            <w:tcW w:w="0" w:type="auto"/>
            <w:vAlign w:val="center"/>
            <w:hideMark/>
          </w:tcPr>
          <w:p w14:paraId="27A3582A" w14:textId="77777777" w:rsidR="009C1033" w:rsidRPr="009C1033" w:rsidRDefault="009C1033" w:rsidP="009C1033">
            <w:r w:rsidRPr="009C1033">
              <w:t>Neural-like</w:t>
            </w:r>
          </w:p>
        </w:tc>
        <w:tc>
          <w:tcPr>
            <w:tcW w:w="0" w:type="auto"/>
            <w:vAlign w:val="center"/>
            <w:hideMark/>
          </w:tcPr>
          <w:p w14:paraId="407A05A5" w14:textId="77777777" w:rsidR="009C1033" w:rsidRPr="009C1033" w:rsidRDefault="009C1033" w:rsidP="009C1033">
            <w:r w:rsidRPr="009C1033">
              <w:t>Rare</w:t>
            </w:r>
          </w:p>
        </w:tc>
        <w:tc>
          <w:tcPr>
            <w:tcW w:w="0" w:type="auto"/>
            <w:vAlign w:val="center"/>
            <w:hideMark/>
          </w:tcPr>
          <w:p w14:paraId="2437623C" w14:textId="77777777" w:rsidR="009C1033" w:rsidRPr="009C1033" w:rsidRDefault="009C1033" w:rsidP="009C1033">
            <w:r w:rsidRPr="009C1033">
              <w:t>Experimental</w:t>
            </w:r>
          </w:p>
        </w:tc>
      </w:tr>
      <w:tr w:rsidR="009A0090" w:rsidRPr="009C1033" w14:paraId="48E69720" w14:textId="77777777">
        <w:trPr>
          <w:tblCellSpacing w:w="15" w:type="dxa"/>
        </w:trPr>
        <w:tc>
          <w:tcPr>
            <w:tcW w:w="0" w:type="auto"/>
            <w:vAlign w:val="center"/>
          </w:tcPr>
          <w:p w14:paraId="515FF273" w14:textId="2A3C4836" w:rsidR="009A0090" w:rsidRPr="009C1033" w:rsidRDefault="009A0090" w:rsidP="009C1033"/>
        </w:tc>
        <w:tc>
          <w:tcPr>
            <w:tcW w:w="0" w:type="auto"/>
            <w:vAlign w:val="center"/>
          </w:tcPr>
          <w:p w14:paraId="68E51651" w14:textId="77777777" w:rsidR="00833889" w:rsidRPr="009C1033" w:rsidRDefault="00833889" w:rsidP="009C1033"/>
        </w:tc>
        <w:tc>
          <w:tcPr>
            <w:tcW w:w="0" w:type="auto"/>
            <w:vAlign w:val="center"/>
          </w:tcPr>
          <w:p w14:paraId="37961AE3" w14:textId="77777777" w:rsidR="009A0090" w:rsidRPr="009C1033" w:rsidRDefault="009A0090" w:rsidP="009C1033"/>
        </w:tc>
        <w:tc>
          <w:tcPr>
            <w:tcW w:w="0" w:type="auto"/>
            <w:vAlign w:val="center"/>
          </w:tcPr>
          <w:p w14:paraId="14923ACD" w14:textId="77777777" w:rsidR="009A0090" w:rsidRPr="009C1033" w:rsidRDefault="009A0090" w:rsidP="009C1033"/>
        </w:tc>
      </w:tr>
    </w:tbl>
    <w:p w14:paraId="43A43FA1" w14:textId="6D066B3D" w:rsidR="00833889" w:rsidRDefault="00833889" w:rsidP="00833889">
      <w:pPr>
        <w:pStyle w:val="Heading2"/>
      </w:pPr>
      <w:r>
        <w:t>What is the diffrence b/w S</w:t>
      </w:r>
      <w:r w:rsidRPr="00833889">
        <w:t>ampling with replacement vs without replacement</w:t>
      </w:r>
      <w:r>
        <w:t>:</w:t>
      </w:r>
    </w:p>
    <w:p w14:paraId="56ECCDC6" w14:textId="77777777" w:rsidR="00833889" w:rsidRPr="00833889" w:rsidRDefault="00833889" w:rsidP="00833889"/>
    <w:p w14:paraId="6FFF26E2" w14:textId="034CD2AF" w:rsidR="009C1033" w:rsidRDefault="00700031" w:rsidP="00627C63">
      <w:pPr>
        <w:rPr>
          <w:noProof/>
        </w:rPr>
      </w:pPr>
      <w:r>
        <w:rPr>
          <w:noProof/>
        </w:rPr>
        <w:drawing>
          <wp:inline distT="0" distB="0" distL="0" distR="0" wp14:anchorId="64328B3C" wp14:editId="4E8DB0D1">
            <wp:extent cx="5731510" cy="2535555"/>
            <wp:effectExtent l="0" t="0" r="2540" b="0"/>
            <wp:docPr id="2507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4075" name=""/>
                    <pic:cNvPicPr/>
                  </pic:nvPicPr>
                  <pic:blipFill>
                    <a:blip r:embed="rId9"/>
                    <a:stretch>
                      <a:fillRect/>
                    </a:stretch>
                  </pic:blipFill>
                  <pic:spPr>
                    <a:xfrm>
                      <a:off x="0" y="0"/>
                      <a:ext cx="5731510" cy="2535555"/>
                    </a:xfrm>
                    <a:prstGeom prst="rect">
                      <a:avLst/>
                    </a:prstGeom>
                  </pic:spPr>
                </pic:pic>
              </a:graphicData>
            </a:graphic>
          </wp:inline>
        </w:drawing>
      </w:r>
      <w:r w:rsidRPr="00700031">
        <w:rPr>
          <w:noProof/>
        </w:rPr>
        <w:t xml:space="preserve"> </w:t>
      </w:r>
      <w:r>
        <w:rPr>
          <w:noProof/>
        </w:rPr>
        <w:drawing>
          <wp:inline distT="0" distB="0" distL="0" distR="0" wp14:anchorId="49BAA6FB" wp14:editId="6293E8F5">
            <wp:extent cx="5731510" cy="2891790"/>
            <wp:effectExtent l="0" t="0" r="2540" b="3810"/>
            <wp:docPr id="108252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22460" name=""/>
                    <pic:cNvPicPr/>
                  </pic:nvPicPr>
                  <pic:blipFill>
                    <a:blip r:embed="rId10"/>
                    <a:stretch>
                      <a:fillRect/>
                    </a:stretch>
                  </pic:blipFill>
                  <pic:spPr>
                    <a:xfrm>
                      <a:off x="0" y="0"/>
                      <a:ext cx="5731510" cy="2891790"/>
                    </a:xfrm>
                    <a:prstGeom prst="rect">
                      <a:avLst/>
                    </a:prstGeom>
                  </pic:spPr>
                </pic:pic>
              </a:graphicData>
            </a:graphic>
          </wp:inline>
        </w:drawing>
      </w:r>
    </w:p>
    <w:p w14:paraId="402788F8" w14:textId="77777777" w:rsidR="0048167E" w:rsidRDefault="0048167E" w:rsidP="00627C63">
      <w:pPr>
        <w:rPr>
          <w:noProof/>
        </w:rPr>
      </w:pPr>
    </w:p>
    <w:p w14:paraId="6F8D1E00" w14:textId="7FE6A659" w:rsidR="0048167E" w:rsidRDefault="0048167E" w:rsidP="0048167E">
      <w:pPr>
        <w:pStyle w:val="Heading2"/>
        <w:rPr>
          <w:noProof/>
        </w:rPr>
      </w:pPr>
      <w:r>
        <w:rPr>
          <w:noProof/>
        </w:rPr>
        <w:lastRenderedPageBreak/>
        <w:t>Why we consider Decision tress in Ensembles ?</w:t>
      </w:r>
    </w:p>
    <w:p w14:paraId="3766E30C" w14:textId="768D4600" w:rsidR="0048167E" w:rsidRDefault="0048167E" w:rsidP="0048167E">
      <w:pPr>
        <w:pStyle w:val="ListParagraph"/>
        <w:numPr>
          <w:ilvl w:val="1"/>
          <w:numId w:val="8"/>
        </w:numPr>
      </w:pPr>
      <w:r>
        <w:rPr>
          <w:noProof/>
        </w:rPr>
        <w:t>Decision tress shows Unsteady nature [ like if you consider 4 different learners , you will get four different decision tress bcoz of unsteady nature]</w:t>
      </w:r>
    </w:p>
    <w:p w14:paraId="5FB77570" w14:textId="401A4FAB" w:rsidR="0048167E" w:rsidRDefault="0048167E" w:rsidP="0048167E">
      <w:pPr>
        <w:pStyle w:val="ListParagraph"/>
        <w:numPr>
          <w:ilvl w:val="1"/>
          <w:numId w:val="8"/>
        </w:numPr>
      </w:pPr>
      <w:r>
        <w:rPr>
          <w:noProof/>
        </w:rPr>
        <w:t>Even though 4 different decision tress produced the performance is stable across all</w:t>
      </w:r>
    </w:p>
    <w:p w14:paraId="7E199635" w14:textId="1E3E4E4B" w:rsidR="0025503D" w:rsidRDefault="0048167E" w:rsidP="0025503D">
      <w:pPr>
        <w:pStyle w:val="ListParagraph"/>
        <w:numPr>
          <w:ilvl w:val="1"/>
          <w:numId w:val="8"/>
        </w:numPr>
      </w:pPr>
      <w:r>
        <w:rPr>
          <w:noProof/>
        </w:rPr>
        <w:t xml:space="preserve">So therefore Diversity will imporve due to this </w:t>
      </w:r>
    </w:p>
    <w:p w14:paraId="71C24FF4" w14:textId="397252E6" w:rsidR="0025503D" w:rsidRDefault="00D232CD" w:rsidP="00D232CD">
      <w:pPr>
        <w:pStyle w:val="Heading2"/>
      </w:pPr>
      <w:r>
        <w:t xml:space="preserve">What is limitation of Gradient boosting &amp; what is mastering the training data, Memorizing the Decision data or overfitting </w:t>
      </w:r>
    </w:p>
    <w:p w14:paraId="5105F1FC" w14:textId="3779FB6D" w:rsidR="00D232CD" w:rsidRDefault="00D232CD" w:rsidP="00D232CD">
      <w:r>
        <w:t>One main problem with the gradient boosting decision tree, On repetation process of boosting or addressing errors , after perioied of time it ends up with Zero error that leads to overfitting.</w:t>
      </w:r>
    </w:p>
    <w:p w14:paraId="3CE3F524" w14:textId="4A22ACA8" w:rsidR="00272F5A" w:rsidRDefault="00272F5A" w:rsidP="00272F5A">
      <w:pPr>
        <w:pStyle w:val="Heading2"/>
      </w:pPr>
      <w:r>
        <w:t>Main challenges of Ensembles are:</w:t>
      </w:r>
    </w:p>
    <w:p w14:paraId="40A704B5" w14:textId="3A64F2B0" w:rsidR="00272F5A" w:rsidRDefault="00272F5A" w:rsidP="00272F5A">
      <w:pPr>
        <w:pStyle w:val="ListParagraph"/>
        <w:numPr>
          <w:ilvl w:val="1"/>
          <w:numId w:val="8"/>
        </w:numPr>
      </w:pPr>
      <w:r>
        <w:t>Training time is high</w:t>
      </w:r>
    </w:p>
    <w:p w14:paraId="358DA057" w14:textId="6B09F6C0" w:rsidR="00272F5A" w:rsidRDefault="00272F5A" w:rsidP="00272F5A">
      <w:pPr>
        <w:pStyle w:val="ListParagraph"/>
        <w:numPr>
          <w:ilvl w:val="1"/>
          <w:numId w:val="8"/>
        </w:numPr>
      </w:pPr>
      <w:r>
        <w:t>Testing time is high</w:t>
      </w:r>
    </w:p>
    <w:p w14:paraId="1BDE1B76" w14:textId="529A0ABB" w:rsidR="00272F5A" w:rsidRDefault="00272F5A" w:rsidP="00272F5A">
      <w:pPr>
        <w:pStyle w:val="ListParagraph"/>
        <w:numPr>
          <w:ilvl w:val="1"/>
          <w:numId w:val="8"/>
        </w:numPr>
      </w:pPr>
      <w:r>
        <w:t>Model size also High</w:t>
      </w:r>
    </w:p>
    <w:p w14:paraId="1E4380EA" w14:textId="6F98249B" w:rsidR="00840577" w:rsidRDefault="00530747" w:rsidP="00530747">
      <w:pPr>
        <w:pStyle w:val="Heading2"/>
      </w:pPr>
      <w:r>
        <w:t>How PCA differers from T-SNE?</w:t>
      </w:r>
    </w:p>
    <w:p w14:paraId="499F0649" w14:textId="5AB0A9A8" w:rsidR="00530747" w:rsidRDefault="00530747" w:rsidP="00530747">
      <w:r w:rsidRPr="00530747">
        <w:t>PCA reduces dimensions by preserving maximum variance in linear data, while t-SNE reduces dimensions by preserving local similarities and revealing nonlinear clusters mainly for visualization.</w:t>
      </w:r>
    </w:p>
    <w:p w14:paraId="56A3CCF0" w14:textId="71E8D3EE" w:rsidR="00951642" w:rsidRDefault="00951642" w:rsidP="00951642">
      <w:pPr>
        <w:pStyle w:val="Heading2"/>
      </w:pPr>
      <w:r>
        <w:t>H</w:t>
      </w:r>
      <w:r w:rsidRPr="00951642">
        <w:t xml:space="preserve">ow sequentual ensembles are </w:t>
      </w:r>
      <w:r>
        <w:t>different</w:t>
      </w:r>
      <w:r w:rsidRPr="00951642">
        <w:t xml:space="preserve"> from parllel ensembles?</w:t>
      </w:r>
    </w:p>
    <w:p w14:paraId="245EB5E4" w14:textId="77777777" w:rsidR="00951642" w:rsidRDefault="00951642" w:rsidP="00951642">
      <w:r w:rsidRPr="00951642">
        <w:t>Sequential ensembles train models one after another, where each new model learns from the mistakes of the previous model to improve performance and mainly reduce bias, while parallel ensembles train multiple models independently at the same time and combine their predictions using voting or averaging to mainly reduce variance; examples of sequential ensembles are Boosting and XGBoost, whereas Random Forest and Bagging are examples of parallel ensembles.</w:t>
      </w:r>
    </w:p>
    <w:p w14:paraId="00FECB53" w14:textId="77777777" w:rsidR="00D811A0" w:rsidRPr="00D811A0" w:rsidRDefault="00D811A0" w:rsidP="00D811A0">
      <w:pPr>
        <w:pStyle w:val="Heading2"/>
      </w:pPr>
      <w:r w:rsidRPr="00D811A0">
        <w:t>Model Building</w:t>
      </w:r>
    </w:p>
    <w:p w14:paraId="49CAE7A6" w14:textId="77777777" w:rsidR="00D811A0" w:rsidRPr="00D811A0" w:rsidRDefault="00D811A0" w:rsidP="00D811A0">
      <w:r w:rsidRPr="00D811A0">
        <w:t xml:space="preserve">As per the assignment, implement </w:t>
      </w:r>
      <w:r w:rsidRPr="00D811A0">
        <w:rPr>
          <w:b/>
          <w:bCs/>
        </w:rPr>
        <w:t>at least 3 forecasting models</w:t>
      </w:r>
      <w:r w:rsidRPr="00D811A0">
        <w:t xml:space="preserve">. </w:t>
      </w:r>
    </w:p>
    <w:p w14:paraId="0825A380" w14:textId="77777777" w:rsidR="00D811A0" w:rsidRPr="00D811A0" w:rsidRDefault="00D811A0" w:rsidP="00D811A0">
      <w:r w:rsidRPr="00D811A0">
        <w:t>I recommend:</w:t>
      </w:r>
    </w:p>
    <w:p w14:paraId="26FE1C6D" w14:textId="77777777" w:rsidR="00D811A0" w:rsidRPr="00D811A0" w:rsidRDefault="00D811A0" w:rsidP="00D811A0">
      <w:pPr>
        <w:numPr>
          <w:ilvl w:val="0"/>
          <w:numId w:val="15"/>
        </w:numPr>
      </w:pPr>
      <w:r w:rsidRPr="00D811A0">
        <w:rPr>
          <w:b/>
          <w:bCs/>
        </w:rPr>
        <w:t>Linear Regression</w:t>
      </w:r>
      <w:r w:rsidRPr="00D811A0">
        <w:t xml:space="preserve"> (Baseline) </w:t>
      </w:r>
    </w:p>
    <w:p w14:paraId="7D953A8A" w14:textId="77777777" w:rsidR="00D811A0" w:rsidRPr="00D811A0" w:rsidRDefault="00D811A0" w:rsidP="00D811A0">
      <w:pPr>
        <w:numPr>
          <w:ilvl w:val="0"/>
          <w:numId w:val="15"/>
        </w:numPr>
      </w:pPr>
      <w:r w:rsidRPr="00D811A0">
        <w:rPr>
          <w:b/>
          <w:bCs/>
        </w:rPr>
        <w:t>Random Forest Regressor</w:t>
      </w:r>
      <w:r w:rsidRPr="00D811A0">
        <w:t xml:space="preserve"> </w:t>
      </w:r>
    </w:p>
    <w:p w14:paraId="60F3C222" w14:textId="77777777" w:rsidR="00D811A0" w:rsidRPr="00D811A0" w:rsidRDefault="00D811A0" w:rsidP="00D811A0">
      <w:pPr>
        <w:numPr>
          <w:ilvl w:val="0"/>
          <w:numId w:val="15"/>
        </w:numPr>
      </w:pPr>
      <w:r w:rsidRPr="00D811A0">
        <w:rPr>
          <w:b/>
          <w:bCs/>
        </w:rPr>
        <w:t>XGBoost Regressor</w:t>
      </w:r>
      <w:r w:rsidRPr="00D811A0">
        <w:t xml:space="preserve"> </w:t>
      </w:r>
    </w:p>
    <w:p w14:paraId="026B71E4" w14:textId="77777777" w:rsidR="00D811A0" w:rsidRPr="00D811A0" w:rsidRDefault="00D811A0" w:rsidP="00D811A0">
      <w:r w:rsidRPr="00D811A0">
        <w:t>This combination demonstrates:</w:t>
      </w:r>
    </w:p>
    <w:p w14:paraId="6EFCDBA4" w14:textId="77777777" w:rsidR="00D811A0" w:rsidRPr="00D811A0" w:rsidRDefault="00D811A0" w:rsidP="00D811A0">
      <w:pPr>
        <w:numPr>
          <w:ilvl w:val="0"/>
          <w:numId w:val="16"/>
        </w:numPr>
      </w:pPr>
      <w:r w:rsidRPr="00D811A0">
        <w:t xml:space="preserve">A simple linear model. </w:t>
      </w:r>
    </w:p>
    <w:p w14:paraId="75831C09" w14:textId="77777777" w:rsidR="00D811A0" w:rsidRPr="00D811A0" w:rsidRDefault="00D811A0" w:rsidP="00D811A0">
      <w:pPr>
        <w:numPr>
          <w:ilvl w:val="0"/>
          <w:numId w:val="16"/>
        </w:numPr>
      </w:pPr>
      <w:r w:rsidRPr="00D811A0">
        <w:t xml:space="preserve">A bagging-based ensemble model. </w:t>
      </w:r>
    </w:p>
    <w:p w14:paraId="41D786F8" w14:textId="77777777" w:rsidR="00D811A0" w:rsidRPr="00D811A0" w:rsidRDefault="00D811A0" w:rsidP="00D811A0">
      <w:pPr>
        <w:numPr>
          <w:ilvl w:val="0"/>
          <w:numId w:val="16"/>
        </w:numPr>
      </w:pPr>
      <w:r w:rsidRPr="00D811A0">
        <w:t xml:space="preserve">A boosting-based ensemble model. </w:t>
      </w:r>
    </w:p>
    <w:p w14:paraId="0461C21F" w14:textId="77777777" w:rsidR="00D811A0" w:rsidRPr="00D811A0" w:rsidRDefault="00D811A0" w:rsidP="00D811A0">
      <w:r w:rsidRPr="00D811A0">
        <w:t xml:space="preserve">It also gives you good material for the </w:t>
      </w:r>
      <w:r w:rsidRPr="00D811A0">
        <w:rPr>
          <w:b/>
          <w:bCs/>
        </w:rPr>
        <w:t>Best Model Selection</w:t>
      </w:r>
      <w:r w:rsidRPr="00D811A0">
        <w:t xml:space="preserve"> section later.</w:t>
      </w:r>
    </w:p>
    <w:p w14:paraId="4D420D14" w14:textId="77777777" w:rsidR="00D811A0" w:rsidRPr="00951642" w:rsidRDefault="00D811A0" w:rsidP="00951642"/>
    <w:p w14:paraId="1EB3BDC1" w14:textId="77777777" w:rsidR="00951642" w:rsidRPr="00272F5A" w:rsidRDefault="00951642" w:rsidP="00530747"/>
    <w:sectPr w:rsidR="00951642" w:rsidRPr="00272F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9FC"/>
      </v:shape>
    </w:pict>
  </w:numPicBullet>
  <w:abstractNum w:abstractNumId="0" w15:restartNumberingAfterBreak="0">
    <w:nsid w:val="00ED3219"/>
    <w:multiLevelType w:val="multilevel"/>
    <w:tmpl w:val="6F2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C592E"/>
    <w:multiLevelType w:val="multilevel"/>
    <w:tmpl w:val="AFB05F42"/>
    <w:lvl w:ilvl="0">
      <w:start w:val="1"/>
      <w:numFmt w:val="bullet"/>
      <w:lvlText w:val=""/>
      <w:lvlJc w:val="left"/>
      <w:pPr>
        <w:tabs>
          <w:tab w:val="num" w:pos="720"/>
        </w:tabs>
        <w:ind w:left="720" w:hanging="360"/>
      </w:pPr>
      <w:rPr>
        <w:rFonts w:ascii="Symbol" w:hAnsi="Symbol" w:hint="default"/>
        <w:sz w:val="20"/>
      </w:rPr>
    </w:lvl>
    <w:lvl w:ilvl="1">
      <w:start w:val="15"/>
      <w:numFmt w:val="bullet"/>
      <w:lvlText w:val=""/>
      <w:lvlJc w:val="left"/>
      <w:pPr>
        <w:ind w:left="502"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5F27"/>
    <w:multiLevelType w:val="multilevel"/>
    <w:tmpl w:val="378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44737"/>
    <w:multiLevelType w:val="multilevel"/>
    <w:tmpl w:val="AC6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16D1"/>
    <w:multiLevelType w:val="multilevel"/>
    <w:tmpl w:val="2F1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30A5C"/>
    <w:multiLevelType w:val="multilevel"/>
    <w:tmpl w:val="58C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612A0"/>
    <w:multiLevelType w:val="multilevel"/>
    <w:tmpl w:val="884E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846B4"/>
    <w:multiLevelType w:val="multilevel"/>
    <w:tmpl w:val="527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54B0B"/>
    <w:multiLevelType w:val="hybridMultilevel"/>
    <w:tmpl w:val="39805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2C0A0E"/>
    <w:multiLevelType w:val="multilevel"/>
    <w:tmpl w:val="ECC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94766"/>
    <w:multiLevelType w:val="multilevel"/>
    <w:tmpl w:val="BAA8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4430D"/>
    <w:multiLevelType w:val="multilevel"/>
    <w:tmpl w:val="37F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C6DBF"/>
    <w:multiLevelType w:val="multilevel"/>
    <w:tmpl w:val="8D2EC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PicBulletId w:val="0"/>
      <w:lvlJc w:val="left"/>
      <w:pPr>
        <w:ind w:left="786"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93B6C"/>
    <w:multiLevelType w:val="multilevel"/>
    <w:tmpl w:val="CB00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DA5F89"/>
    <w:multiLevelType w:val="multilevel"/>
    <w:tmpl w:val="BACE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D9010A"/>
    <w:multiLevelType w:val="multilevel"/>
    <w:tmpl w:val="3B2A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989530">
    <w:abstractNumId w:val="6"/>
  </w:num>
  <w:num w:numId="2" w16cid:durableId="1945334044">
    <w:abstractNumId w:val="0"/>
  </w:num>
  <w:num w:numId="3" w16cid:durableId="724530609">
    <w:abstractNumId w:val="11"/>
  </w:num>
  <w:num w:numId="4" w16cid:durableId="151071249">
    <w:abstractNumId w:val="9"/>
  </w:num>
  <w:num w:numId="5" w16cid:durableId="123737300">
    <w:abstractNumId w:val="12"/>
  </w:num>
  <w:num w:numId="6" w16cid:durableId="869416876">
    <w:abstractNumId w:val="5"/>
  </w:num>
  <w:num w:numId="7" w16cid:durableId="429156273">
    <w:abstractNumId w:val="15"/>
  </w:num>
  <w:num w:numId="8" w16cid:durableId="1063407707">
    <w:abstractNumId w:val="1"/>
  </w:num>
  <w:num w:numId="9" w16cid:durableId="1170096949">
    <w:abstractNumId w:val="7"/>
  </w:num>
  <w:num w:numId="10" w16cid:durableId="1487086568">
    <w:abstractNumId w:val="8"/>
  </w:num>
  <w:num w:numId="11" w16cid:durableId="479349375">
    <w:abstractNumId w:val="10"/>
  </w:num>
  <w:num w:numId="12" w16cid:durableId="180507841">
    <w:abstractNumId w:val="4"/>
  </w:num>
  <w:num w:numId="13" w16cid:durableId="1188787144">
    <w:abstractNumId w:val="2"/>
  </w:num>
  <w:num w:numId="14" w16cid:durableId="118573567">
    <w:abstractNumId w:val="3"/>
  </w:num>
  <w:num w:numId="15" w16cid:durableId="1727800437">
    <w:abstractNumId w:val="13"/>
  </w:num>
  <w:num w:numId="16" w16cid:durableId="10260576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488"/>
    <w:rsid w:val="00045D87"/>
    <w:rsid w:val="00113F30"/>
    <w:rsid w:val="0012267B"/>
    <w:rsid w:val="001C034A"/>
    <w:rsid w:val="0025503D"/>
    <w:rsid w:val="00272F5A"/>
    <w:rsid w:val="0035298E"/>
    <w:rsid w:val="004351CF"/>
    <w:rsid w:val="0048167E"/>
    <w:rsid w:val="004F2591"/>
    <w:rsid w:val="00530747"/>
    <w:rsid w:val="00533CB9"/>
    <w:rsid w:val="00537619"/>
    <w:rsid w:val="00580F68"/>
    <w:rsid w:val="00627C63"/>
    <w:rsid w:val="00700031"/>
    <w:rsid w:val="007B2CC7"/>
    <w:rsid w:val="007F3905"/>
    <w:rsid w:val="00833889"/>
    <w:rsid w:val="00840577"/>
    <w:rsid w:val="008756CD"/>
    <w:rsid w:val="008B2304"/>
    <w:rsid w:val="0094585A"/>
    <w:rsid w:val="00951642"/>
    <w:rsid w:val="00970488"/>
    <w:rsid w:val="009A0090"/>
    <w:rsid w:val="009C1033"/>
    <w:rsid w:val="009C2AD7"/>
    <w:rsid w:val="009E7D7B"/>
    <w:rsid w:val="009F5882"/>
    <w:rsid w:val="00A52FEE"/>
    <w:rsid w:val="00A56135"/>
    <w:rsid w:val="00A93C7B"/>
    <w:rsid w:val="00AC0890"/>
    <w:rsid w:val="00AC6C2C"/>
    <w:rsid w:val="00AD4054"/>
    <w:rsid w:val="00B4019F"/>
    <w:rsid w:val="00CA73E8"/>
    <w:rsid w:val="00CC4E4C"/>
    <w:rsid w:val="00D01430"/>
    <w:rsid w:val="00D03EDF"/>
    <w:rsid w:val="00D232CD"/>
    <w:rsid w:val="00D27966"/>
    <w:rsid w:val="00D66382"/>
    <w:rsid w:val="00D811A0"/>
    <w:rsid w:val="00DE3A0F"/>
    <w:rsid w:val="00E04EC4"/>
    <w:rsid w:val="00FE01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0AF94"/>
  <w15:chartTrackingRefBased/>
  <w15:docId w15:val="{B61A97B0-C5C3-4005-8550-7FFB07FB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430"/>
    <w:rPr>
      <w:rFonts w:ascii="Times New Roman" w:hAnsi="Times New Roman"/>
      <w:sz w:val="24"/>
    </w:rPr>
  </w:style>
  <w:style w:type="paragraph" w:styleId="Heading1">
    <w:name w:val="heading 1"/>
    <w:basedOn w:val="Normal"/>
    <w:next w:val="Normal"/>
    <w:link w:val="Heading1Char"/>
    <w:uiPriority w:val="9"/>
    <w:qFormat/>
    <w:rsid w:val="00D01430"/>
    <w:pPr>
      <w:keepNext/>
      <w:keepLines/>
      <w:spacing w:before="360" w:after="80"/>
      <w:outlineLvl w:val="0"/>
    </w:pPr>
    <w:rPr>
      <w:rFonts w:eastAsiaTheme="majorEastAsia" w:cstheme="majorBidi"/>
      <w:color w:val="1F3864" w:themeColor="accent1" w:themeShade="80"/>
      <w:sz w:val="28"/>
      <w:szCs w:val="40"/>
    </w:rPr>
  </w:style>
  <w:style w:type="paragraph" w:styleId="Heading2">
    <w:name w:val="heading 2"/>
    <w:basedOn w:val="Normal"/>
    <w:next w:val="Normal"/>
    <w:link w:val="Heading2Char"/>
    <w:uiPriority w:val="9"/>
    <w:unhideWhenUsed/>
    <w:qFormat/>
    <w:rsid w:val="00D01430"/>
    <w:pPr>
      <w:keepNext/>
      <w:keepLines/>
      <w:spacing w:before="160" w:after="80"/>
      <w:outlineLvl w:val="1"/>
    </w:pPr>
    <w:rPr>
      <w:rFonts w:eastAsiaTheme="majorEastAsia" w:cstheme="majorBidi"/>
      <w:color w:val="C00000"/>
      <w:sz w:val="28"/>
      <w:szCs w:val="32"/>
    </w:rPr>
  </w:style>
  <w:style w:type="paragraph" w:styleId="Heading3">
    <w:name w:val="heading 3"/>
    <w:basedOn w:val="Normal"/>
    <w:next w:val="Normal"/>
    <w:link w:val="Heading3Char"/>
    <w:uiPriority w:val="9"/>
    <w:semiHidden/>
    <w:unhideWhenUsed/>
    <w:qFormat/>
    <w:rsid w:val="00970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430"/>
    <w:rPr>
      <w:rFonts w:ascii="Times New Roman" w:eastAsiaTheme="majorEastAsia" w:hAnsi="Times New Roman" w:cstheme="majorBidi"/>
      <w:color w:val="1F3864" w:themeColor="accent1" w:themeShade="80"/>
      <w:sz w:val="28"/>
      <w:szCs w:val="40"/>
    </w:rPr>
  </w:style>
  <w:style w:type="character" w:customStyle="1" w:styleId="Heading2Char">
    <w:name w:val="Heading 2 Char"/>
    <w:basedOn w:val="DefaultParagraphFont"/>
    <w:link w:val="Heading2"/>
    <w:uiPriority w:val="9"/>
    <w:rsid w:val="00D01430"/>
    <w:rPr>
      <w:rFonts w:ascii="Times New Roman" w:eastAsiaTheme="majorEastAsia" w:hAnsi="Times New Roman" w:cstheme="majorBidi"/>
      <w:color w:val="C00000"/>
      <w:sz w:val="28"/>
      <w:szCs w:val="32"/>
    </w:rPr>
  </w:style>
  <w:style w:type="character" w:customStyle="1" w:styleId="Heading3Char">
    <w:name w:val="Heading 3 Char"/>
    <w:basedOn w:val="DefaultParagraphFont"/>
    <w:link w:val="Heading3"/>
    <w:uiPriority w:val="9"/>
    <w:semiHidden/>
    <w:rsid w:val="00970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488"/>
    <w:rPr>
      <w:rFonts w:eastAsiaTheme="majorEastAsia" w:cstheme="majorBidi"/>
      <w:color w:val="272727" w:themeColor="text1" w:themeTint="D8"/>
    </w:rPr>
  </w:style>
  <w:style w:type="paragraph" w:styleId="Title">
    <w:name w:val="Title"/>
    <w:basedOn w:val="Normal"/>
    <w:next w:val="Normal"/>
    <w:link w:val="TitleChar"/>
    <w:uiPriority w:val="10"/>
    <w:qFormat/>
    <w:rsid w:val="00970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488"/>
    <w:pPr>
      <w:spacing w:before="160"/>
      <w:jc w:val="center"/>
    </w:pPr>
    <w:rPr>
      <w:i/>
      <w:iCs/>
      <w:color w:val="404040" w:themeColor="text1" w:themeTint="BF"/>
    </w:rPr>
  </w:style>
  <w:style w:type="character" w:customStyle="1" w:styleId="QuoteChar">
    <w:name w:val="Quote Char"/>
    <w:basedOn w:val="DefaultParagraphFont"/>
    <w:link w:val="Quote"/>
    <w:uiPriority w:val="29"/>
    <w:rsid w:val="00970488"/>
    <w:rPr>
      <w:i/>
      <w:iCs/>
      <w:color w:val="404040" w:themeColor="text1" w:themeTint="BF"/>
    </w:rPr>
  </w:style>
  <w:style w:type="paragraph" w:styleId="ListParagraph">
    <w:name w:val="List Paragraph"/>
    <w:basedOn w:val="Normal"/>
    <w:uiPriority w:val="34"/>
    <w:qFormat/>
    <w:rsid w:val="00970488"/>
    <w:pPr>
      <w:ind w:left="720"/>
      <w:contextualSpacing/>
    </w:pPr>
  </w:style>
  <w:style w:type="character" w:styleId="IntenseEmphasis">
    <w:name w:val="Intense Emphasis"/>
    <w:basedOn w:val="DefaultParagraphFont"/>
    <w:uiPriority w:val="21"/>
    <w:qFormat/>
    <w:rsid w:val="00970488"/>
    <w:rPr>
      <w:i/>
      <w:iCs/>
      <w:color w:val="2F5496" w:themeColor="accent1" w:themeShade="BF"/>
    </w:rPr>
  </w:style>
  <w:style w:type="paragraph" w:styleId="IntenseQuote">
    <w:name w:val="Intense Quote"/>
    <w:basedOn w:val="Normal"/>
    <w:next w:val="Normal"/>
    <w:link w:val="IntenseQuoteChar"/>
    <w:uiPriority w:val="30"/>
    <w:qFormat/>
    <w:rsid w:val="00970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488"/>
    <w:rPr>
      <w:i/>
      <w:iCs/>
      <w:color w:val="2F5496" w:themeColor="accent1" w:themeShade="BF"/>
    </w:rPr>
  </w:style>
  <w:style w:type="character" w:styleId="IntenseReference">
    <w:name w:val="Intense Reference"/>
    <w:basedOn w:val="DefaultParagraphFont"/>
    <w:uiPriority w:val="32"/>
    <w:qFormat/>
    <w:rsid w:val="00970488"/>
    <w:rPr>
      <w:b/>
      <w:bCs/>
      <w:smallCaps/>
      <w:color w:val="2F5496" w:themeColor="accent1" w:themeShade="BF"/>
      <w:spacing w:val="5"/>
    </w:rPr>
  </w:style>
  <w:style w:type="paragraph" w:styleId="NormalWeb">
    <w:name w:val="Normal (Web)"/>
    <w:basedOn w:val="Normal"/>
    <w:uiPriority w:val="99"/>
    <w:semiHidden/>
    <w:unhideWhenUsed/>
    <w:rsid w:val="004351CF"/>
    <w:pPr>
      <w:spacing w:before="100" w:beforeAutospacing="1" w:after="100" w:afterAutospacing="1" w:line="240" w:lineRule="auto"/>
    </w:pPr>
    <w:rPr>
      <w:rFonts w:eastAsia="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871</TotalTime>
  <Pages>8</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Chidvilas kumkapalla</dc:creator>
  <cp:keywords/>
  <dc:description/>
  <cp:lastModifiedBy>Chidvilas kumkapalla</cp:lastModifiedBy>
  <cp:revision>19</cp:revision>
  <dcterms:created xsi:type="dcterms:W3CDTF">2026-04-26T04:17:00Z</dcterms:created>
  <dcterms:modified xsi:type="dcterms:W3CDTF">2026-07-09T16:54:00Z</dcterms:modified>
</cp:coreProperties>
</file>