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apply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A.</w:t>
      </w:r>
      <w:r>
        <w:t xml:space="preserve"> </w:t>
      </w:r>
      <w:r>
        <w:t xml:space="preserve">Fannin</w:t>
      </w:r>
    </w:p>
    <w:p>
      <w:pPr>
        <w:pStyle w:val="FirstParagraph"/>
      </w:pPr>
      <w:r>
        <w:t xml:space="preserve">For the novice who is accustomed to iterative processing of vectors (i.e. for loops), R's use of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functions can seem odd at first. This set of functions is another aspect of the way in which R embraces thinking in vectors. An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function will apply a function to each element of a vector.</w:t>
      </w:r>
    </w:p>
    <w:p>
      <w:pPr>
        <w:pStyle w:val="Heading2"/>
      </w:pPr>
      <w:bookmarkStart w:id="21" w:name="lapply"/>
      <w:bookmarkEnd w:id="21"/>
      <w:r>
        <w:rPr>
          <w:rStyle w:val="VerbatimChar"/>
        </w:rPr>
        <w:t xml:space="preserve">lapply</w:t>
      </w:r>
    </w:p>
    <w:p>
      <w:pPr>
        <w:pStyle w:val="Heading2"/>
      </w:pPr>
      <w:bookmarkStart w:id="22" w:name="sapply"/>
      <w:bookmarkEnd w:id="22"/>
      <w:r>
        <w:rPr>
          <w:rStyle w:val="VerbatimChar"/>
        </w:rPr>
        <w:t xml:space="preserve">sapply</w:t>
      </w:r>
    </w:p>
    <w:p>
      <w:pPr>
        <w:pStyle w:val="Heading2"/>
      </w:pPr>
      <w:bookmarkStart w:id="23" w:name="tapply"/>
      <w:bookmarkEnd w:id="23"/>
      <w:r>
        <w:rPr>
          <w:rStyle w:val="VerbatimChar"/>
        </w:rPr>
        <w:t xml:space="preserve">tapply</w:t>
      </w:r>
    </w:p>
    <w:p>
      <w:pPr>
        <w:pStyle w:val="Heading2"/>
      </w:pPr>
      <w:bookmarkStart w:id="24" w:name="apply"/>
      <w:bookmarkEnd w:id="24"/>
      <w:r>
        <w:rPr>
          <w:rStyle w:val="VerbatimChar"/>
        </w:rPr>
        <w:t xml:space="preserve">apply</w:t>
      </w:r>
    </w:p>
    <w:p>
      <w:pPr>
        <w:pStyle w:val="Heading2"/>
      </w:pPr>
      <w:bookmarkStart w:id="25" w:name="plyr"/>
      <w:bookmarkEnd w:id="25"/>
      <w:r>
        <w:rPr>
          <w:rStyle w:val="VerbatimChar"/>
        </w:rPr>
        <w:t xml:space="preserve">plyr</w:t>
      </w:r>
    </w:p>
    <w:p>
      <w:pPr>
        <w:pStyle w:val="Heading2"/>
      </w:pPr>
      <w:bookmarkStart w:id="26" w:name="dplyr"/>
      <w:bookmarkEnd w:id="26"/>
      <w:r>
        <w:rPr>
          <w:rStyle w:val="VerbatimChar"/>
        </w:rPr>
        <w:t xml:space="preserve">dplyr</w:t>
      </w:r>
    </w:p>
    <w:p>
      <w:pPr>
        <w:pStyle w:val="Heading2"/>
      </w:pPr>
      <w:bookmarkStart w:id="27" w:name="how-do-i-apply-a-function-to-each-row-of-a-data-frame"/>
      <w:bookmarkEnd w:id="27"/>
      <w:r>
        <w:t xml:space="preserve">How do I apply a function to each row of a data frame?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999f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apply functions</dc:title>
  <dc:creator>Brian A. Fannin</dc:creator>
  <dcterms:created xsi:type="dcterms:W3CDTF">2017-08-20T10:21:06Z</dcterms:created>
  <dcterms:modified xsi:type="dcterms:W3CDTF">2017-08-20T10:21:06Z</dcterms:modified>
</cp:coreProperties>
</file>