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6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5E20"/>
          <w:sz w:val="64"/>
          <w:szCs w:val="64"/>
        </w:rPr>
        <w:t xml:space="preserve">VALIDATED BUILDER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2E7D32"/>
          <w:sz w:val="52"/>
          <w:szCs w:val="52"/>
        </w:rPr>
        <w:t xml:space="preserve">DEMO GUIDE</w:t>
      </w:r>
    </w:p>
    <w:p>
      <w:pPr>
        <w:spacing w:before="80" w:after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C8E6C9" w:sz="2"/>
              <w:right w:val="none" w:sz="0"/>
            </w:tcBorders>
          </w:tcPr>
          <w:p>
            <w:pPr>
              <w:spacing w:before="0" w:after="0"/>
            </w:pPr>
          </w:p>
        </w:tc>
      </w:tr>
    </w:tbl>
    <w:p>
      <w:pPr>
        <w:spacing w:before="80" w:after="80"/>
      </w:pPr>
    </w:p>
    <w:p>
      <w:pPr>
        <w:spacing w:after="20"/>
        <w:jc w:val="center"/>
      </w:pPr>
      <w:r>
        <w:rPr>
          <w:rFonts w:ascii="Arial" w:cs="Arial" w:eastAsia="Arial" w:hAnsi="Arial"/>
          <w:color w:val="616161"/>
          <w:sz w:val="28"/>
          <w:szCs w:val="28"/>
        </w:rPr>
        <w:t xml:space="preserve">Module 09: Validation Hooks</w:t>
      </w:r>
    </w:p>
    <w:p>
      <w:pPr>
        <w:spacing w:after="20"/>
        <w:jc w:val="center"/>
      </w:pPr>
      <w:r>
        <w:rPr>
          <w:rFonts w:ascii="Arial" w:cs="Arial" w:eastAsia="Arial" w:hAnsi="Arial"/>
          <w:color w:val="616161"/>
          <w:sz w:val="24"/>
          <w:szCs w:val="24"/>
        </w:rPr>
        <w:t xml:space="preserve">Claude Code Fundamentals Course</w:t>
      </w:r>
    </w:p>
    <w:p>
      <w:pPr>
        <w:spacing w:before="200"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4CAF50"/>
          <w:sz w:val="26"/>
          <w:szCs w:val="26"/>
        </w:rPr>
        <w:t xml:space="preserve">Self-Correction Through Blocking Hooks</w:t>
      </w:r>
    </w:p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before="120" w:after="120"/>
      </w:pPr>
      <w:r>
        <w:rPr>
          <w:color w:val="333333"/>
          <w:sz w:val="22"/>
          <w:szCs w:val="22"/>
        </w:rPr>
        <w:t xml:space="preserve">This demo demonstrates how </w:t>
      </w:r>
      <w:r>
        <w:rPr>
          <w:b/>
          <w:bCs/>
          <w:color w:val="333333"/>
          <w:sz w:val="22"/>
          <w:szCs w:val="22"/>
        </w:rPr>
        <w:t xml:space="preserve">BLOCKING hooks</w:t>
      </w:r>
      <w:r>
        <w:rPr>
          <w:color w:val="333333"/>
          <w:sz w:val="22"/>
          <w:szCs w:val="22"/>
        </w:rPr>
        <w:t xml:space="preserve"> create a </w:t>
      </w:r>
      <w:r>
        <w:rPr>
          <w:b/>
          <w:bCs/>
          <w:color w:val="333333"/>
          <w:sz w:val="22"/>
          <w:szCs w:val="22"/>
        </w:rPr>
        <w:t xml:space="preserve">self-correction feedback loop</w:t>
      </w:r>
      <w:r>
        <w:rPr>
          <w:color w:val="333333"/>
          <w:sz w:val="22"/>
          <w:szCs w:val="22"/>
        </w:rPr>
        <w:t xml:space="preserve">. The agent cannot simply skip past failures — it must resolve them before it can proceed.</w:t>
      </w:r>
    </w:p>
    <w:p>
      <w:pPr>
        <w:spacing w:before="60" w:after="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single" w:color="2E7D32" w:sz="8"/>
              <w:bottom w:val="single" w:color="2E7D32" w:sz="2"/>
              <w:right w:val="single" w:color="2E7D32" w:sz="2"/>
            </w:tcBorders>
            <w:shd w:fill="E8F5E9" w:val="clear"/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The validated-builder Agent Has Two Hooks: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PostToolUse Hook (test-validator) — Fires after every tool call. Blocks on test failures.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Stop Hook (build-validator) — Fires when the agent tries to finish. Blocks if dist/ is missing.</w:t>
            </w:r>
          </w:p>
        </w:tc>
      </w:tr>
    </w:tbl>
    <w:p>
      <w:pPr>
        <w:spacing w:before="80" w:after="80"/>
      </w:pPr>
    </w:p>
    <w:p>
      <w:pPr>
        <w:spacing w:before="80" w:after="80"/>
      </w:pPr>
      <w:r>
        <w:rPr>
          <w:color w:val="333333"/>
          <w:sz w:val="22"/>
          <w:szCs w:val="22"/>
        </w:rPr>
        <w:t xml:space="preserve">The core principle: </w:t>
      </w:r>
      <w:r>
        <w:rPr>
          <w:b/>
          <w:bCs/>
          <w:color w:val="1B5E20"/>
          <w:sz w:val="22"/>
          <w:szCs w:val="22"/>
        </w:rPr>
        <w:t xml:space="preserve">the agent cannot finish until all validations pass</w:t>
      </w:r>
      <w:r>
        <w:rPr>
          <w:color w:val="333333"/>
          <w:sz w:val="22"/>
          <w:szCs w:val="22"/>
        </w:rPr>
        <w:t xml:space="preserve">. This creates a closed loop where the agent must understand and fix failures rather than ignoring them.</w:t>
      </w:r>
    </w:p>
    <w:p>
      <w:r>
        <w:br w:type="page"/>
      </w:r>
    </w:p>
    <w:p>
      <w:pPr>
        <w:pStyle w:val="Heading1"/>
      </w:pPr>
      <w:r>
        <w:t xml:space="preserve">2. The Self-Correction Loop</w:t>
      </w:r>
    </w:p>
    <w:p>
      <w:pPr>
        <w:spacing w:before="120" w:after="120"/>
      </w:pPr>
      <w:r>
        <w:rPr>
          <w:color w:val="333333"/>
          <w:sz w:val="22"/>
          <w:szCs w:val="22"/>
        </w:rPr>
        <w:t xml:space="preserve">The following diagram shows the complete flow of how blocking hooks create the self-correction pattern. Notice how the agent is forced back into the implementation cycle whenever a validation fails.</w:t>
      </w:r>
    </w:p>
    <w:p>
      <w:pPr>
        <w:spacing w:before="40" w:after="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3"/>
              <w:left w:val="single" w:color="2E7D32" w:sz="3"/>
              <w:bottom w:val="single" w:color="2E7D32" w:sz="3"/>
              <w:right w:val="single" w:color="2E7D32" w:sz="3"/>
            </w:tcBorders>
            <w:shd w:fill="F1F8E9" w:val="clear"/>
          </w:tcPr>
          <w:p>
            <w:pPr>
              <w:spacing w:before="12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4"/>
                <w:szCs w:val="24"/>
              </w:rPr>
              <w:t xml:space="preserve">SELF-CORRECTION FLOW</w:t>
            </w:r>
          </w:p>
          <w:p>
            <w:pPr>
              <w:spacing w:before="0" w:after="0"/>
            </w:pPr>
          </w:p>
          <w:p>
            <w:pPr>
              <w:spacing w:before="40" w:after="40"/>
              <w:jc w:val="center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Agent implements</w:t>
            </w:r>
          </w:p>
          <w:p>
            <w:pPr>
              <w:spacing w:before="20" w:after="20"/>
              <w:jc w:val="center"/>
            </w:pPr>
            <w:r>
              <w:rPr>
                <w:color w:val="2E7D32"/>
                <w:sz w:val="22"/>
                <w:szCs w:val="22"/>
              </w:rPr>
              <w:t xml:space="preserve">▼</w:t>
            </w:r>
          </w:p>
          <w:p>
            <w:pPr>
              <w:spacing w:before="40" w:after="40"/>
              <w:jc w:val="center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Runs tests (npm test)</w:t>
            </w:r>
          </w:p>
          <w:p>
            <w:pPr>
              <w:spacing w:before="20" w:after="20"/>
              <w:jc w:val="center"/>
            </w:pPr>
            <w:r>
              <w:rPr>
                <w:color w:val="2E7D32"/>
                <w:sz w:val="22"/>
                <w:szCs w:val="22"/>
              </w:rPr>
              <w:t xml:space="preserve">▼</w:t>
            </w:r>
          </w:p>
          <w:p>
            <w:pPr>
              <w:spacing w:before="40" w:after="4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62828"/>
                <w:sz w:val="20"/>
                <w:szCs w:val="20"/>
              </w:rPr>
              <w:t xml:space="preserve">✗ BLOCKED </w:t>
            </w:r>
            <w:r>
              <w:rPr>
                <w:rFonts w:ascii="Consolas" w:cs="Consolas" w:eastAsia="Consolas" w:hAnsi="Consolas"/>
                <w:color w:val="C62828"/>
                <w:sz w:val="20"/>
                <w:szCs w:val="20"/>
              </w:rPr>
              <w:t xml:space="preserve">— 2 test failures detected</w:t>
            </w:r>
          </w:p>
          <w:p>
            <w:pPr>
              <w:spacing w:before="20" w:after="20"/>
              <w:jc w:val="center"/>
            </w:pPr>
            <w:r>
              <w:rPr>
                <w:color w:val="C62828"/>
                <w:sz w:val="22"/>
                <w:szCs w:val="22"/>
              </w:rPr>
              <w:t xml:space="preserve">▼</w:t>
            </w:r>
          </w:p>
          <w:p>
            <w:pPr>
              <w:spacing w:before="40" w:after="40"/>
              <w:jc w:val="center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Reads source → Finds bug → Fixes it</w:t>
            </w:r>
          </w:p>
          <w:p>
            <w:pPr>
              <w:spacing w:before="20" w:after="20"/>
              <w:jc w:val="center"/>
            </w:pPr>
            <w:r>
              <w:rPr>
                <w:color w:val="2E7D32"/>
                <w:sz w:val="22"/>
                <w:szCs w:val="22"/>
              </w:rPr>
              <w:t xml:space="preserve">▼</w:t>
            </w:r>
          </w:p>
          <w:p>
            <w:pPr>
              <w:spacing w:before="40" w:after="40"/>
              <w:jc w:val="center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Runs tests again (npm test)</w:t>
            </w:r>
          </w:p>
          <w:p>
            <w:pPr>
              <w:spacing w:before="20" w:after="20"/>
              <w:jc w:val="center"/>
            </w:pPr>
            <w:r>
              <w:rPr>
                <w:color w:val="2E7D32"/>
                <w:sz w:val="22"/>
                <w:szCs w:val="22"/>
              </w:rPr>
              <w:t xml:space="preserve">▼</w:t>
            </w:r>
          </w:p>
          <w:p>
            <w:pPr>
              <w:spacing w:before="40" w:after="4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✓ PASS </w:t>
            </w:r>
            <w:r>
              <w:rPr>
                <w:rFonts w:ascii="Consolas" w:cs="Consolas" w:eastAsia="Consolas" w:hAnsi="Consolas"/>
                <w:color w:val="2E7D32"/>
                <w:sz w:val="20"/>
                <w:szCs w:val="20"/>
              </w:rPr>
              <w:t xml:space="preserve">— All 13 tests passing</w:t>
            </w:r>
          </w:p>
          <w:p>
            <w:pPr>
              <w:spacing w:before="20" w:after="20"/>
              <w:jc w:val="center"/>
            </w:pPr>
            <w:r>
              <w:rPr>
                <w:color w:val="2E7D32"/>
                <w:sz w:val="22"/>
                <w:szCs w:val="22"/>
              </w:rPr>
              <w:t xml:space="preserve">▼</w:t>
            </w:r>
          </w:p>
          <w:p>
            <w:pPr>
              <w:spacing w:before="40" w:after="40"/>
              <w:jc w:val="center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Runs build (npm run build)</w:t>
            </w:r>
          </w:p>
          <w:p>
            <w:pPr>
              <w:spacing w:before="20" w:after="20"/>
              <w:jc w:val="center"/>
            </w:pPr>
            <w:r>
              <w:rPr>
                <w:color w:val="2E7D32"/>
                <w:sz w:val="22"/>
                <w:szCs w:val="22"/>
              </w:rPr>
              <w:t xml:space="preserve">▼</w:t>
            </w:r>
          </w:p>
          <w:p>
            <w:pPr>
              <w:spacing w:before="40" w:after="40"/>
              <w:jc w:val="center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Stop hook validates dist/ → </w:t>
            </w: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✓ PASS</w:t>
            </w:r>
          </w:p>
          <w:p>
            <w:pPr>
              <w:spacing w:before="20" w:after="20"/>
              <w:jc w:val="center"/>
            </w:pPr>
            <w:r>
              <w:rPr>
                <w:color w:val="2E7D32"/>
                <w:sz w:val="22"/>
                <w:szCs w:val="22"/>
              </w:rPr>
              <w:t xml:space="preserve">▼</w:t>
            </w:r>
          </w:p>
          <w:p>
            <w:pPr>
              <w:spacing w:before="40" w:after="10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2"/>
                <w:szCs w:val="22"/>
              </w:rPr>
              <w:t xml:space="preserve">✓ DONE</w:t>
            </w:r>
            <w:r>
              <w:rPr>
                <w:rFonts w:ascii="Consolas" w:cs="Consolas" w:eastAsia="Consolas" w:hAnsi="Consolas"/>
                <w:color w:val="2E7D32"/>
                <w:sz w:val="20"/>
                <w:szCs w:val="20"/>
              </w:rPr>
              <w:t xml:space="preserve"> — Agent completes successfully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The Intentional Bug</w:t>
      </w:r>
    </w:p>
    <w:p>
      <w:pPr>
        <w:spacing w:before="120" w:after="120"/>
      </w:pPr>
      <w:r>
        <w:rPr>
          <w:color w:val="333333"/>
          <w:sz w:val="22"/>
          <w:szCs w:val="22"/>
        </w:rPr>
        <w:t xml:space="preserve">The demo project contains a deliberate bug that the validated-builder agent must find and fix. This bug is carefully chosen to be realistic and to produce clear test failures.</w:t>
      </w:r>
    </w:p>
    <w:p>
      <w:pPr>
        <w:pStyle w:val="Heading2"/>
      </w:pPr>
      <w:r>
        <w:t xml:space="preserve">Bug Location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</w:tcPr>
          <w:p>
            <w:r>
              <w:rPr>
                <w:rFonts w:ascii="Consolas" w:cs="Consolas" w:eastAsia="Consolas" w:hAnsi="Consolas"/>
                <w:color w:val="37474F"/>
                <w:sz w:val="20"/>
                <w:szCs w:val="20"/>
              </w:rPr>
              <w:t xml:space="preserve">demo-project/src/string-utils.js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</w:tcPr>
          <w:p>
            <w:r>
              <w:rPr>
                <w:rFonts w:ascii="Consolas" w:cs="Consolas" w:eastAsia="Consolas" w:hAnsi="Consolas"/>
                <w:color w:val="37474F"/>
                <w:sz w:val="20"/>
                <w:szCs w:val="20"/>
              </w:rPr>
              <w:t xml:space="preserve">countWords()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t xml:space="preserve">The Problem</w:t>
      </w:r>
    </w:p>
    <w:p>
      <w:pPr>
        <w:spacing w:before="80" w:after="80"/>
      </w:pPr>
      <w:r>
        <w:rPr>
          <w:color w:val="333333"/>
          <w:sz w:val="22"/>
          <w:szCs w:val="22"/>
        </w:rPr>
        <w:t xml:space="preserve">The </w:t>
      </w:r>
      <w:r>
        <w:rPr>
          <w:rFonts w:ascii="Consolas" w:cs="Consolas" w:eastAsia="Consolas" w:hAnsi="Consolas"/>
          <w:b/>
          <w:bCs/>
          <w:color w:val="37474F"/>
          <w:sz w:val="22"/>
          <w:szCs w:val="22"/>
        </w:rPr>
        <w:t xml:space="preserve">countWords()</w:t>
      </w:r>
      <w:r>
        <w:rPr>
          <w:color w:val="333333"/>
          <w:sz w:val="22"/>
          <w:szCs w:val="22"/>
        </w:rPr>
        <w:t xml:space="preserve"> function uses </w:t>
      </w:r>
      <w:r>
        <w:rPr>
          <w:rFonts w:ascii="Consolas" w:cs="Consolas" w:eastAsia="Consolas" w:hAnsi="Consolas"/>
          <w:color w:val="C62828"/>
          <w:sz w:val="22"/>
          <w:szCs w:val="22"/>
        </w:rPr>
        <w:t xml:space="preserve">str.split(' ')</w:t>
      </w:r>
      <w:r>
        <w:rPr>
          <w:color w:val="333333"/>
          <w:sz w:val="22"/>
          <w:szCs w:val="22"/>
        </w:rPr>
        <w:t xml:space="preserve"> which only splits on single space characters. This fails for tabs, newlines, and multiple consecutive spaces.</w:t>
      </w:r>
    </w:p>
    <w:p>
      <w:pPr>
        <w:spacing w:before="120" w:after="40"/>
      </w:pPr>
      <w:r>
        <w:rPr>
          <w:b/>
          <w:bCs/>
          <w:color w:val="C62828"/>
          <w:sz w:val="20"/>
          <w:szCs w:val="20"/>
        </w:rPr>
        <w:t xml:space="preserve">Buggy Code: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// str.split(' ') only splits on single space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function countWords(str) {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  return str.split(' ').filter(w =&gt; w.length &gt; 0).length;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}</w:t>
      </w:r>
    </w:p>
    <w:p>
      <w:pPr>
        <w:spacing w:before="60" w:after="60"/>
      </w:pPr>
    </w:p>
    <w:p>
      <w:pPr>
        <w:spacing w:before="80" w:after="40"/>
      </w:pPr>
      <w:r>
        <w:rPr>
          <w:b/>
          <w:bCs/>
          <w:color w:val="2E7D32"/>
          <w:sz w:val="20"/>
          <w:szCs w:val="20"/>
        </w:rPr>
        <w:t xml:space="preserve">Correct Code: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// str.split(/\s+/) handles tabs, newlines, multiple spaces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function countWords(str) {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  return str.split(/\s+/).filter(w =&gt; w.length &gt; 0).length;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}</w:t>
      </w:r>
    </w:p>
    <w:p>
      <w:pPr>
        <w:spacing w:before="80" w:after="80"/>
      </w:pPr>
    </w:p>
    <w:p>
      <w:pPr>
        <w:pStyle w:val="Heading2"/>
      </w:pPr>
      <w:r>
        <w:t xml:space="preserve">Resulting Test Failures</w:t>
      </w:r>
    </w:p>
    <w:p>
      <w:pPr>
        <w:spacing w:before="80" w:after="60"/>
      </w:pPr>
      <w:r>
        <w:rPr>
          <w:color w:val="333333"/>
          <w:sz w:val="22"/>
          <w:szCs w:val="22"/>
        </w:rPr>
        <w:t xml:space="preserve">This bug causes exactly 2 test failures: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62828"/>
          <w:sz w:val="22"/>
          <w:szCs w:val="22"/>
        </w:rPr>
        <w:t xml:space="preserve">✗ </w:t>
      </w:r>
      <w:r>
        <w:rPr>
          <w:i/>
          <w:iCs/>
          <w:color w:val="333333"/>
          <w:sz w:val="22"/>
          <w:szCs w:val="22"/>
        </w:rPr>
        <w:t xml:space="preserve">"handles newlines between words"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62828"/>
          <w:sz w:val="22"/>
          <w:szCs w:val="22"/>
        </w:rPr>
        <w:t xml:space="preserve">✗ </w:t>
      </w:r>
      <w:r>
        <w:rPr>
          <w:i/>
          <w:iCs/>
          <w:color w:val="333333"/>
          <w:sz w:val="22"/>
          <w:szCs w:val="22"/>
        </w:rPr>
        <w:t xml:space="preserve">"handles tabs between words"</w:t>
      </w:r>
    </w:p>
    <w:p>
      <w:r>
        <w:br w:type="page"/>
      </w:r>
    </w:p>
    <w:p>
      <w:pPr>
        <w:pStyle w:val="Heading1"/>
      </w:pPr>
      <w:r>
        <w:t xml:space="preserve">4. Running the Demo</w:t>
      </w:r>
    </w:p>
    <w:p>
      <w:pPr>
        <w:spacing w:before="120" w:after="80"/>
      </w:pPr>
      <w:r>
        <w:rPr>
          <w:color w:val="333333"/>
          <w:sz w:val="22"/>
          <w:szCs w:val="22"/>
        </w:rPr>
        <w:t xml:space="preserve">Launch the demo from the Module 09 directory using the slash command: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/EA-demo-validated-builder</w:t>
      </w:r>
    </w:p>
    <w:p>
      <w:pPr>
        <w:spacing w:before="80" w:after="80"/>
      </w:pPr>
    </w:p>
    <w:p>
      <w:pPr>
        <w:pStyle w:val="Heading2"/>
      </w:pPr>
      <w:r>
        <w:t xml:space="preserve">Demo Steps</w:t>
      </w:r>
    </w:p>
    <w:p>
      <w:pPr>
        <w:spacing w:before="140" w:after="60"/>
      </w:pPr>
      <w:r>
        <w:rPr>
          <w:b/>
          <w:bCs/>
          <w:color w:val="1B5E20"/>
          <w:sz w:val="22"/>
          <w:szCs w:val="22"/>
        </w:rPr>
        <w:t xml:space="preserve">Step 1: </w:t>
      </w:r>
      <w:r>
        <w:rPr>
          <w:b/>
          <w:bCs/>
          <w:color w:val="333333"/>
          <w:sz w:val="22"/>
          <w:szCs w:val="22"/>
        </w:rPr>
        <w:t xml:space="preserve">Show the Bug in Source Code</w:t>
      </w:r>
    </w:p>
    <w:p>
      <w:pPr>
        <w:spacing w:before="40" w:after="40"/>
        <w:ind w:left="360"/>
      </w:pPr>
      <w:r>
        <w:rPr>
          <w:color w:val="333333"/>
          <w:sz w:val="22"/>
          <w:szCs w:val="22"/>
        </w:rPr>
        <w:t xml:space="preserve">The demo opens </w:t>
      </w:r>
      <w:r>
        <w:rPr>
          <w:rFonts w:ascii="Consolas" w:cs="Consolas" w:eastAsia="Consolas" w:hAnsi="Consolas"/>
          <w:color w:val="37474F"/>
          <w:sz w:val="20"/>
          <w:szCs w:val="20"/>
        </w:rPr>
        <w:t xml:space="preserve">demo-project/src/string-utils.js</w:t>
      </w:r>
      <w:r>
        <w:rPr>
          <w:color w:val="333333"/>
          <w:sz w:val="22"/>
          <w:szCs w:val="22"/>
        </w:rPr>
        <w:t xml:space="preserve"> and highlights the buggy </w:t>
      </w:r>
      <w:r>
        <w:rPr>
          <w:rFonts w:ascii="Consolas" w:cs="Consolas" w:eastAsia="Consolas" w:hAnsi="Consolas"/>
          <w:color w:val="37474F"/>
          <w:sz w:val="20"/>
          <w:szCs w:val="20"/>
        </w:rPr>
        <w:t xml:space="preserve">countWords()</w:t>
      </w:r>
      <w:r>
        <w:rPr>
          <w:color w:val="333333"/>
          <w:sz w:val="22"/>
          <w:szCs w:val="22"/>
        </w:rPr>
        <w:t xml:space="preserve"> function using </w:t>
      </w:r>
      <w:r>
        <w:rPr>
          <w:rFonts w:ascii="Consolas" w:cs="Consolas" w:eastAsia="Consolas" w:hAnsi="Consolas"/>
          <w:color w:val="37474F"/>
          <w:sz w:val="20"/>
          <w:szCs w:val="20"/>
        </w:rPr>
        <w:t xml:space="preserve">split(' ')</w:t>
      </w:r>
      <w:r>
        <w:rPr>
          <w:color w:val="333333"/>
          <w:sz w:val="22"/>
          <w:szCs w:val="22"/>
        </w:rPr>
        <w:t xml:space="preserve">.</w:t>
      </w:r>
    </w:p>
    <w:p>
      <w:pPr>
        <w:spacing w:before="140" w:after="60"/>
      </w:pPr>
      <w:r>
        <w:rPr>
          <w:b/>
          <w:bCs/>
          <w:color w:val="1B5E20"/>
          <w:sz w:val="22"/>
          <w:szCs w:val="22"/>
        </w:rPr>
        <w:t xml:space="preserve">Step 2: </w:t>
      </w:r>
      <w:r>
        <w:rPr>
          <w:b/>
          <w:bCs/>
          <w:color w:val="333333"/>
          <w:sz w:val="22"/>
          <w:szCs w:val="22"/>
        </w:rPr>
        <w:t xml:space="preserve">Run Tests Directly to See Failures</w:t>
      </w:r>
    </w:p>
    <w:p>
      <w:pPr>
        <w:spacing w:before="40" w:after="40"/>
        <w:ind w:left="360"/>
      </w:pPr>
      <w:r>
        <w:rPr>
          <w:color w:val="333333"/>
          <w:sz w:val="22"/>
          <w:szCs w:val="22"/>
        </w:rPr>
        <w:t xml:space="preserve">Runs tests directly to demonstrate the 2 failures. Expected result: 11 pass, 2 fail.</w:t>
      </w:r>
    </w:p>
    <w:p>
      <w:pPr>
        <w:spacing w:before="140" w:after="60"/>
      </w:pPr>
      <w:r>
        <w:rPr>
          <w:b/>
          <w:bCs/>
          <w:color w:val="1B5E20"/>
          <w:sz w:val="22"/>
          <w:szCs w:val="22"/>
        </w:rPr>
        <w:t xml:space="preserve">Step 3: </w:t>
      </w:r>
      <w:r>
        <w:rPr>
          <w:b/>
          <w:bCs/>
          <w:color w:val="333333"/>
          <w:sz w:val="22"/>
          <w:szCs w:val="22"/>
        </w:rPr>
        <w:t xml:space="preserve">Spawn the validated-builder Agent</w:t>
      </w:r>
    </w:p>
    <w:p>
      <w:pPr>
        <w:spacing w:before="40" w:after="40"/>
        <w:ind w:left="360"/>
      </w:pPr>
      <w:r>
        <w:rPr>
          <w:color w:val="333333"/>
          <w:sz w:val="22"/>
          <w:szCs w:val="22"/>
        </w:rPr>
        <w:t xml:space="preserve">The validated-builder agent is spawned with the task of fixing the failing project. This agent has blocking hooks configured that enforce validation.</w:t>
      </w:r>
    </w:p>
    <w:p>
      <w:pPr>
        <w:spacing w:before="140" w:after="60"/>
      </w:pPr>
      <w:r>
        <w:rPr>
          <w:b/>
          <w:bCs/>
          <w:color w:val="1B5E20"/>
          <w:sz w:val="22"/>
          <w:szCs w:val="22"/>
        </w:rPr>
        <w:t xml:space="preserve">Step 4: </w:t>
      </w:r>
      <w:r>
        <w:rPr>
          <w:b/>
          <w:bCs/>
          <w:color w:val="333333"/>
          <w:sz w:val="22"/>
          <w:szCs w:val="22"/>
        </w:rPr>
        <w:t xml:space="preserve">Agent Self-Corrects Through Hook Feedback Loop</w:t>
      </w:r>
    </w:p>
    <w:p>
      <w:pPr>
        <w:spacing w:before="40" w:after="40"/>
        <w:ind w:left="360"/>
      </w:pPr>
      <w:r>
        <w:rPr>
          <w:color w:val="333333"/>
          <w:sz w:val="22"/>
          <w:szCs w:val="22"/>
        </w:rPr>
        <w:t xml:space="preserve">Watch the agent attempt to run tests, get blocked by the PostToolUse hook, read the source code, identify the bug, apply the fix, and re-run tests until they pass.</w:t>
      </w:r>
    </w:p>
    <w:p>
      <w:pPr>
        <w:spacing w:before="140" w:after="60"/>
      </w:pPr>
      <w:r>
        <w:rPr>
          <w:b/>
          <w:bCs/>
          <w:color w:val="1B5E20"/>
          <w:sz w:val="22"/>
          <w:szCs w:val="22"/>
        </w:rPr>
        <w:t xml:space="preserve">Step 5: </w:t>
      </w:r>
      <w:r>
        <w:rPr>
          <w:b/>
          <w:bCs/>
          <w:color w:val="333333"/>
          <w:sz w:val="22"/>
          <w:szCs w:val="22"/>
        </w:rPr>
        <w:t xml:space="preserve">Show Validator Log Files as Audit Trail</w:t>
      </w:r>
    </w:p>
    <w:p>
      <w:pPr>
        <w:spacing w:before="40" w:after="40"/>
        <w:ind w:left="360"/>
      </w:pPr>
      <w:r>
        <w:rPr>
          <w:color w:val="333333"/>
          <w:sz w:val="22"/>
          <w:szCs w:val="22"/>
        </w:rPr>
        <w:t xml:space="preserve">After the agent completes, the demo displays the validator log files which serve as a complete audit trail of every validation check that occurred.</w:t>
      </w:r>
    </w:p>
    <w:p>
      <w:r>
        <w:br w:type="page"/>
      </w:r>
    </w:p>
    <w:p>
      <w:pPr>
        <w:pStyle w:val="Heading1"/>
      </w:pPr>
      <w:r>
        <w:t xml:space="preserve">5. Expected Agent Behavior</w:t>
      </w:r>
    </w:p>
    <w:p>
      <w:pPr>
        <w:spacing w:before="120" w:after="120"/>
      </w:pPr>
      <w:r>
        <w:rPr>
          <w:color w:val="333333"/>
          <w:sz w:val="22"/>
          <w:szCs w:val="22"/>
        </w:rPr>
        <w:t xml:space="preserve">The following sequence describes the expected behavior of the validated-builder agent as it encounters and resolves the intentional bug through the hook feedback loop.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2"/>
              <w:left w:val="single" w:color="C62828" w:sz="8"/>
              <w:bottom w:val="single" w:color="C62828" w:sz="2"/>
              <w:right w:val="single" w:color="C62828" w:sz="2"/>
            </w:tcBorders>
            <w:shd w:fill="FBE9E7" w:val="clear"/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1. Agent runs npm test → test-validator.py fires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Exit code: 1 (failure)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Hook action: BLOCK — returns failure details to the agent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sees: 2 test failures with names and error messages</w:t>
            </w:r>
          </w:p>
        </w:tc>
      </w:tr>
    </w:tbl>
    <w:p>
      <w:pPr>
        <w:spacing w:before="60" w:after="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16161" w:sz="2"/>
              <w:left w:val="single" w:color="616161" w:sz="8"/>
              <w:bottom w:val="single" w:color="616161" w:sz="2"/>
              <w:right w:val="single" w:color="616161" w:sz="2"/>
            </w:tcBorders>
            <w:shd w:fill="F5F5F5" w:val="clear"/>
          </w:tcPr>
          <w:p>
            <w:pPr>
              <w:spacing w:before="60" w:after="40"/>
            </w:pPr>
            <w:r>
              <w:rPr>
                <w:b/>
                <w:bCs/>
                <w:color w:val="212121"/>
                <w:sz w:val="22"/>
                <w:szCs w:val="22"/>
              </w:rPr>
              <w:t xml:space="preserve">2. Agent reads string-utils.js</w:t>
            </w:r>
          </w:p>
          <w:p>
            <w:pPr>
              <w:spacing w:before="40" w:after="60"/>
            </w:pPr>
            <w:r>
              <w:rPr>
                <w:color w:val="333333"/>
                <w:sz w:val="20"/>
                <w:szCs w:val="20"/>
              </w:rPr>
              <w:t xml:space="preserve">Identifies split(' ') as the issue — only handles single spaces, not whitespace in general.</w:t>
            </w:r>
          </w:p>
        </w:tc>
      </w:tr>
    </w:tbl>
    <w:p>
      <w:pPr>
        <w:spacing w:before="60" w:after="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single" w:color="2E7D32" w:sz="8"/>
              <w:bottom w:val="single" w:color="2E7D32" w:sz="2"/>
              <w:right w:val="single" w:color="2E7D32" w:sz="2"/>
            </w:tcBorders>
            <w:shd w:fill="E8F5E9" w:val="clear"/>
          </w:tcPr>
          <w:p>
            <w:pPr>
              <w:spacing w:before="60" w:after="4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3. Agent fixes to split(/\s+/)</w:t>
            </w:r>
          </w:p>
          <w:p>
            <w:pPr>
              <w:spacing w:before="40" w:after="60"/>
            </w:pPr>
            <w:r>
              <w:rPr>
                <w:color w:val="333333"/>
                <w:sz w:val="20"/>
                <w:szCs w:val="20"/>
              </w:rPr>
              <w:t xml:space="preserve">Replaces the string literal split with a regex that handles all whitespace characters.</w:t>
            </w:r>
          </w:p>
        </w:tc>
      </w:tr>
    </w:tbl>
    <w:p>
      <w:pPr>
        <w:spacing w:before="60" w:after="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single" w:color="2E7D32" w:sz="8"/>
              <w:bottom w:val="single" w:color="2E7D32" w:sz="2"/>
              <w:right w:val="single" w:color="2E7D32" w:sz="2"/>
            </w:tcBorders>
            <w:shd w:fill="E8F5E9" w:val="clear"/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4. Agent runs npm test → test-validator.py fires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Exit code: 0 (success)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Hook action: PASS — all 13 tests passing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is no longer blocked and can proceed</w:t>
            </w:r>
          </w:p>
        </w:tc>
      </w:tr>
    </w:tbl>
    <w:p>
      <w:pPr>
        <w:spacing w:before="60" w:after="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single" w:color="2E7D32" w:sz="8"/>
              <w:bottom w:val="single" w:color="2E7D32" w:sz="2"/>
              <w:right w:val="single" w:color="2E7D32" w:sz="2"/>
            </w:tcBorders>
            <w:shd w:fill="E8F5E9" w:val="clear"/>
          </w:tcPr>
          <w:p>
            <w:pPr>
              <w:spacing w:before="60" w:after="4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5. Agent runs npm run build → creates dist/</w:t>
            </w:r>
          </w:p>
          <w:p>
            <w:pPr>
              <w:spacing w:before="40" w:after="60"/>
            </w:pPr>
            <w:r>
              <w:rPr>
                <w:color w:val="333333"/>
                <w:sz w:val="20"/>
                <w:szCs w:val="20"/>
              </w:rPr>
              <w:t xml:space="preserve">Build completes successfully, producing the dist/ directory with compiled output.</w:t>
            </w:r>
          </w:p>
        </w:tc>
      </w:tr>
    </w:tbl>
    <w:p>
      <w:pPr>
        <w:spacing w:before="60" w:after="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single" w:color="2E7D32" w:sz="8"/>
              <w:bottom w:val="single" w:color="2E7D32" w:sz="2"/>
              <w:right w:val="single" w:color="2E7D32" w:sz="2"/>
            </w:tcBorders>
            <w:shd w:fill="E8F5E9" w:val="clear"/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6. Agent completes → build-validator.py fires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Checks: dist/ directory exists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Hook action: PASS — build artifacts verified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is allowed to finish successfully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Validator Logs</w:t>
      </w:r>
    </w:p>
    <w:p>
      <w:pPr>
        <w:spacing w:before="120" w:after="120"/>
      </w:pPr>
      <w:r>
        <w:rPr>
          <w:color w:val="333333"/>
          <w:sz w:val="22"/>
          <w:szCs w:val="22"/>
        </w:rPr>
        <w:t xml:space="preserve">The validator hooks produce log files that serve as a complete audit trail. These logs record every validation check, making it easy to trace the agent's progress through the self-correction loop.</w:t>
      </w:r>
    </w:p>
    <w:p>
      <w:pPr>
        <w:pStyle w:val="Heading2"/>
      </w:pPr>
      <w:r>
        <w:t xml:space="preserve">test-validator.log</w:t>
      </w:r>
    </w:p>
    <w:p>
      <w:pPr>
        <w:spacing w:before="80" w:after="60"/>
      </w:pPr>
      <w:r>
        <w:rPr>
          <w:color w:val="333333"/>
          <w:sz w:val="22"/>
          <w:szCs w:val="22"/>
        </w:rPr>
        <w:t xml:space="preserve">Records every PostToolUse hook invocation when test commands are detected: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[timestamp] TRIGGERED - PostToolUse hook fired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[timestamp] Test command detected: npm test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[timestamp] Exit code: 1 - Tests FAILED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[timestamp] BLOCK - Returning failure details to agent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...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[timestamp] TRIGGERED - PostToolUse hook fired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[timestamp] Test command detected: npm test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[timestamp] Exit code: 0 - Tests PASSED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[timestamp] PASS - All tests passing</w:t>
      </w:r>
    </w:p>
    <w:p>
      <w:pPr>
        <w:spacing w:before="100" w:after="100"/>
      </w:pPr>
    </w:p>
    <w:p>
      <w:pPr>
        <w:pStyle w:val="Heading2"/>
      </w:pPr>
      <w:r>
        <w:t xml:space="preserve">build-validator.log</w:t>
      </w:r>
    </w:p>
    <w:p>
      <w:pPr>
        <w:spacing w:before="80" w:after="60"/>
      </w:pPr>
      <w:r>
        <w:rPr>
          <w:color w:val="333333"/>
          <w:sz w:val="22"/>
          <w:szCs w:val="22"/>
        </w:rPr>
        <w:t xml:space="preserve">Records the Stop hook invocation when the agent attempts to finish: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[timestamp] TRIGGERED - Stop hook fired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[timestamp] Checking for dist/ directory...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[timestamp] Found dist/ - Build artifacts present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[timestamp] PASS - Agent allowed to complete</w:t>
      </w:r>
    </w:p>
    <w:p>
      <w:pPr>
        <w:spacing w:before="100"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single" w:color="2E7D32" w:sz="8"/>
              <w:bottom w:val="single" w:color="2E7D32" w:sz="2"/>
              <w:right w:val="single" w:color="2E7D32" w:sz="2"/>
            </w:tcBorders>
            <w:shd w:fill="F1F8E9" w:val="clear"/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Audit Trail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These logs serve as a verifiable record of every validation check. In a production environment, this pattern provides traceability for agent actions and ensures compliance with quality gates.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Key Takeaway</w:t>
      </w:r>
    </w:p>
    <w:p>
      <w:pPr>
        <w:spacing w:before="60" w:after="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4"/>
              <w:left w:val="single" w:color="1B5E20" w:sz="12"/>
              <w:bottom w:val="single" w:color="1B5E20" w:sz="4"/>
              <w:right w:val="single" w:color="1B5E20" w:sz="4"/>
            </w:tcBorders>
            <w:shd w:fill="E8F5E9" w:val="clear"/>
          </w:tcPr>
          <w:p>
            <w:pPr>
              <w:spacing w:before="120" w:after="120"/>
              <w:jc w:val="center"/>
            </w:pPr>
            <w:r>
              <w:rPr>
                <w:b/>
                <w:bCs/>
                <w:color w:val="1B5E20"/>
                <w:sz w:val="28"/>
                <w:szCs w:val="28"/>
              </w:rPr>
              <w:t xml:space="preserve">BLOCKING hooks create feedback loops.</w:t>
            </w:r>
          </w:p>
          <w:p>
            <w:pPr>
              <w:spacing w:before="40" w:after="120"/>
              <w:jc w:val="center"/>
            </w:pPr>
            <w:r>
              <w:rPr>
                <w:i/>
                <w:iCs/>
                <w:color w:val="2E7D32"/>
                <w:sz w:val="24"/>
                <w:szCs w:val="24"/>
              </w:rPr>
              <w:t xml:space="preserve">The agent cannot cheat — it must satisfy the validators.</w:t>
            </w:r>
          </w:p>
        </w:tc>
      </w:tr>
    </w:tbl>
    <w:p>
      <w:pPr>
        <w:spacing w:before="120" w:after="120"/>
      </w:pP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/>
          <w:bCs/>
          <w:color w:val="1B5E20"/>
          <w:sz w:val="22"/>
          <w:szCs w:val="22"/>
        </w:rPr>
        <w:t xml:space="preserve">BLOCKING hooks create feedback loops</w:t>
      </w:r>
      <w:r>
        <w:rPr>
          <w:color w:val="333333"/>
          <w:sz w:val="22"/>
          <w:szCs w:val="22"/>
        </w:rPr>
        <w:t xml:space="preserve"> — When a hook blocks with exit code 1, the agent receives the failure details and must address them before proceeding. This transforms hooks from passive monitors into active enforcement mechanisms.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/>
          <w:bCs/>
          <w:color w:val="1B5E20"/>
          <w:sz w:val="22"/>
          <w:szCs w:val="22"/>
        </w:rPr>
        <w:t xml:space="preserve">The agent cannot cheat</w:t>
      </w:r>
      <w:r>
        <w:rPr>
          <w:color w:val="333333"/>
          <w:sz w:val="22"/>
          <w:szCs w:val="22"/>
        </w:rPr>
        <w:t xml:space="preserve"> — It must satisfy the validators. There is no way to bypass the hooks; the agent is forced to actually fix the problem rather than claiming it is done.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/>
          <w:bCs/>
          <w:color w:val="1B5E20"/>
          <w:sz w:val="22"/>
          <w:szCs w:val="22"/>
        </w:rPr>
        <w:t xml:space="preserve">This is the self-correction pattern</w:t>
      </w:r>
      <w:r>
        <w:rPr>
          <w:color w:val="333333"/>
          <w:sz w:val="22"/>
          <w:szCs w:val="22"/>
        </w:rPr>
        <w:t xml:space="preserve"> — Automatic retry on failure. The agent implements, tests, fails, investigates, fixes, and retests in a natural loop driven entirely by hook feedback.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/>
          <w:bCs/>
          <w:color w:val="1B5E20"/>
          <w:sz w:val="22"/>
          <w:szCs w:val="22"/>
        </w:rPr>
        <w:t xml:space="preserve">Two hooks work together</w:t>
      </w:r>
      <w:r>
        <w:rPr>
          <w:color w:val="333333"/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37474F"/>
          <w:sz w:val="20"/>
          <w:szCs w:val="20"/>
        </w:rPr>
        <w:t xml:space="preserve">PostToolUse</w:t>
      </w:r>
      <w:r>
        <w:rPr>
          <w:color w:val="333333"/>
          <w:sz w:val="22"/>
          <w:szCs w:val="22"/>
        </w:rPr>
        <w:t xml:space="preserve"> catches test failures immediately after each tool call, while </w:t>
      </w:r>
      <w:r>
        <w:rPr>
          <w:rFonts w:ascii="Consolas" w:cs="Consolas" w:eastAsia="Consolas" w:hAnsi="Consolas"/>
          <w:color w:val="37474F"/>
          <w:sz w:val="20"/>
          <w:szCs w:val="20"/>
        </w:rPr>
        <w:t xml:space="preserve">Stop</w:t>
      </w:r>
      <w:r>
        <w:rPr>
          <w:color w:val="333333"/>
          <w:sz w:val="22"/>
          <w:szCs w:val="22"/>
        </w:rPr>
        <w:t xml:space="preserve"> catches missing build artifacts at completion. Together, they enforce both correctness and completeness.</w:t>
      </w:r>
    </w:p>
    <w:p>
      <w:pPr>
        <w:spacing w:before="200"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C8E6C9" w:sz="2"/>
              <w:right w:val="none" w:sz="0"/>
            </w:tcBorders>
          </w:tcPr>
          <w:p>
            <w:pPr>
              <w:spacing w:before="0" w:after="0"/>
            </w:pPr>
          </w:p>
        </w:tc>
      </w:tr>
    </w:tbl>
    <w:p>
      <w:pPr>
        <w:spacing w:before="60" w:after="60"/>
      </w:pPr>
    </w:p>
    <w:p>
      <w:pPr>
        <w:jc w:val="center"/>
      </w:pPr>
      <w:r>
        <w:rPr>
          <w:i/>
          <w:iCs/>
          <w:color w:val="616161"/>
          <w:sz w:val="20"/>
          <w:szCs w:val="20"/>
        </w:rPr>
        <w:t xml:space="preserve">Claude Code Fundamentals Course — Module 09: Validation Hooks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16161"/>
        <w:sz w:val="18"/>
        <w:szCs w:val="18"/>
      </w:rPr>
      <w:t xml:space="preserve">Page </w:t>
    </w:r>
    <w:r>
      <w:rPr>
        <w:rFonts w:ascii="Arial" w:cs="Arial" w:eastAsia="Arial" w:hAnsi="Arial"/>
        <w:color w:val="616161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16161"/>
        <w:sz w:val="18"/>
        <w:szCs w:val="18"/>
      </w:rPr>
      <w:t xml:space="preserve"> of </w:t>
    </w:r>
    <w:r>
      <w:rPr>
        <w:rFonts w:ascii="Arial" w:cs="Arial" w:eastAsia="Arial" w:hAnsi="Arial"/>
        <w:color w:val="616161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16161"/>
        <w:sz w:val="18"/>
        <w:szCs w:val="18"/>
      </w:rPr>
      <w:t xml:space="preserve">Module 09: Validation Hooks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Step %1: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60"/>
      <w:jc w:val="center"/>
    </w:pPr>
    <w:rPr>
      <w:rFonts w:ascii="Arial" w:cs="Arial" w:eastAsia="Arial" w:hAnsi="Arial"/>
      <w:b/>
      <w:bCs/>
      <w:color w:val="1B5E2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5E20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D3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1212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2026-02-05T01:34:34.960Z</dcterms:created>
  <dcterms:modified xsi:type="dcterms:W3CDTF">2026-02-05T01:34:34.961Z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