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64" w:rsidRDefault="00520520">
      <w:pPr>
        <w:rPr>
          <w:sz w:val="36"/>
          <w:szCs w:val="36"/>
        </w:rPr>
      </w:pPr>
      <w:r w:rsidRPr="00520520">
        <w:rPr>
          <w:rFonts w:hint="eastAsia"/>
          <w:sz w:val="36"/>
          <w:szCs w:val="36"/>
        </w:rPr>
        <w:t xml:space="preserve">B06505047 </w:t>
      </w:r>
      <w:r w:rsidRPr="00520520">
        <w:rPr>
          <w:rFonts w:hint="eastAsia"/>
          <w:sz w:val="36"/>
          <w:szCs w:val="36"/>
        </w:rPr>
        <w:t>陳銘杰</w:t>
      </w:r>
      <w:r w:rsidRPr="00520520">
        <w:rPr>
          <w:rFonts w:hint="eastAsia"/>
          <w:sz w:val="36"/>
          <w:szCs w:val="36"/>
        </w:rPr>
        <w:t xml:space="preserve"> HW2</w:t>
      </w:r>
    </w:p>
    <w:p w:rsidR="006425C7" w:rsidRPr="006425C7" w:rsidRDefault="00520520" w:rsidP="006425C7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>2.8</w:t>
      </w:r>
      <w:r>
        <w:rPr>
          <w:rFonts w:hint="eastAsia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t-τ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dτ</m:t>
            </m: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  <m:aln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t+2-τ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+2δ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t+1-τ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t+2-τ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dτ+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2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t+1-τ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32"/>
              <w:szCs w:val="32"/>
            </w:rPr>
            <m:t>=x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t+2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+2x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t+1</m:t>
              </m:r>
            </m:e>
          </m:d>
        </m:oMath>
      </m:oMathPara>
    </w:p>
    <w:p w:rsidR="006425C7" w:rsidRPr="009302A0" w:rsidRDefault="006425C7" w:rsidP="006425C7">
      <w:pPr>
        <w:tabs>
          <w:tab w:val="decimal" w:pos="1418"/>
        </w:tabs>
        <w:ind w:left="482" w:hanging="482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t+2</m:t>
              </m:r>
            </m:e>
          </m:d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t+2+1,  0≤t+2≤1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2-t-2,   1&lt;t+2≤2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   elsewhere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</m:oMathPara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t+3, -2≤t≤-1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-t,-1&lt;t≤0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0,elsewhere</m:t>
                </m:r>
              </m:e>
            </m:eqArr>
          </m:e>
        </m:d>
      </m:oMath>
      <w:r>
        <w:rPr>
          <w:vanish/>
          <w:sz w:val="32"/>
          <w:szCs w:val="32"/>
        </w:rPr>
        <w:cr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w:r>
        <w:rPr>
          <w:vanish/>
          <w:sz w:val="32"/>
          <w:szCs w:val="32"/>
        </w:rPr>
        <w:pgNum/>
      </w:r>
      <m:oMath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+1,  0≤t+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2-t-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   1&lt;t+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   elsewhere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+2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 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≤t≤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-t,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&lt;t≤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0,elsewhere</m:t>
                  </m:r>
                </m:e>
              </m:eqArr>
            </m:e>
          </m:d>
        </m:oMath>
      </m:oMathPara>
    </w:p>
    <w:p w:rsidR="006425C7" w:rsidRDefault="006D0198" w:rsidP="009302A0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744855</wp:posOffset>
            </wp:positionV>
            <wp:extent cx="2695951" cy="3534268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2A0"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t+3, -2≤t≤-1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-t,-1&lt;t≤0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0,elsewhere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32"/>
            <w:szCs w:val="32"/>
          </w:rPr>
          <m:t>+2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, 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≤t≤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-t,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&lt;t≤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0,elsewhere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t+3,-2≤t≤-1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t+4,-1&lt;t≤0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2-2t,0&lt;t≤1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0,elsewhere</m:t>
                  </m:r>
                </m:e>
              </m:eqArr>
            </m:e>
          </m:d>
          <m:r>
            <w:rPr>
              <w:sz w:val="32"/>
              <w:szCs w:val="32"/>
            </w:rPr>
            <w:br/>
          </m:r>
        </m:oMath>
      </m:oMathPara>
    </w:p>
    <w:p w:rsidR="00650568" w:rsidRDefault="00650568" w:rsidP="009302A0">
      <w:pPr>
        <w:tabs>
          <w:tab w:val="decimal" w:pos="1418"/>
        </w:tabs>
        <w:ind w:left="482" w:hanging="482"/>
        <w:rPr>
          <w:sz w:val="32"/>
          <w:szCs w:val="32"/>
        </w:rPr>
      </w:pPr>
    </w:p>
    <w:p w:rsidR="00650568" w:rsidRDefault="00650568" w:rsidP="009302A0">
      <w:pPr>
        <w:tabs>
          <w:tab w:val="decimal" w:pos="1418"/>
        </w:tabs>
        <w:ind w:left="482" w:hanging="482"/>
        <w:rPr>
          <w:sz w:val="32"/>
          <w:szCs w:val="32"/>
        </w:rPr>
      </w:pPr>
    </w:p>
    <w:p w:rsidR="00650568" w:rsidRDefault="00650568" w:rsidP="009302A0">
      <w:pPr>
        <w:tabs>
          <w:tab w:val="decimal" w:pos="1418"/>
        </w:tabs>
        <w:ind w:left="482" w:hanging="482"/>
        <w:rPr>
          <w:sz w:val="32"/>
          <w:szCs w:val="32"/>
        </w:rPr>
      </w:pPr>
    </w:p>
    <w:p w:rsidR="00650568" w:rsidRDefault="00650568" w:rsidP="009302A0">
      <w:pPr>
        <w:tabs>
          <w:tab w:val="decimal" w:pos="1418"/>
        </w:tabs>
        <w:ind w:left="482" w:hanging="482"/>
        <w:rPr>
          <w:sz w:val="32"/>
          <w:szCs w:val="32"/>
        </w:rPr>
      </w:pPr>
    </w:p>
    <w:p w:rsidR="00650568" w:rsidRDefault="00650568" w:rsidP="009302A0">
      <w:pPr>
        <w:tabs>
          <w:tab w:val="decimal" w:pos="1418"/>
        </w:tabs>
        <w:ind w:left="482" w:hanging="482"/>
        <w:rPr>
          <w:sz w:val="32"/>
          <w:szCs w:val="32"/>
        </w:rPr>
      </w:pPr>
    </w:p>
    <w:p w:rsidR="00650568" w:rsidRPr="008449EF" w:rsidRDefault="008449EF" w:rsidP="008449EF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2.23</w:t>
      </w:r>
      <w:r>
        <w:rPr>
          <w:sz w:val="32"/>
          <w:szCs w:val="32"/>
        </w:rPr>
        <w:tab/>
      </w:r>
      <w:r w:rsidR="00DA630E">
        <w:rPr>
          <w:rFonts w:hint="eastAsia"/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τ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t-τ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dτ</m:t>
            </m:r>
          </m:e>
        </m:nary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τ-kT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τ-kT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t-kT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*h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h(t-kT)</m:t>
              </m:r>
            </m:e>
          </m:nary>
        </m:oMath>
      </m:oMathPara>
    </w:p>
    <w:p w:rsidR="008449EF" w:rsidRPr="008449EF" w:rsidRDefault="008449EF" w:rsidP="008449EF">
      <w:pPr>
        <w:tabs>
          <w:tab w:val="decimal" w:pos="1418"/>
        </w:tabs>
        <w:ind w:left="960" w:hanging="960"/>
        <w:rPr>
          <w:rFonts w:hint="eastAsia"/>
          <w:sz w:val="32"/>
          <w:szCs w:val="32"/>
        </w:rPr>
      </w:pPr>
    </w:p>
    <w:p w:rsidR="008449EF" w:rsidRDefault="008449EF" w:rsidP="008449EF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6645910" cy="188976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2.23a</w:t>
      </w:r>
      <w:r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h(t-4k)</m:t>
            </m:r>
          </m:e>
        </m:nary>
      </m:oMath>
    </w:p>
    <w:p w:rsidR="008449EF" w:rsidRDefault="001A4FC9" w:rsidP="008449EF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2346960</wp:posOffset>
            </wp:positionV>
            <wp:extent cx="4639322" cy="1638529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9EF">
        <w:rPr>
          <w:rFonts w:hint="eastAsia"/>
          <w:sz w:val="32"/>
          <w:szCs w:val="32"/>
        </w:rPr>
        <w:t>2.23c</w:t>
      </w:r>
      <w:r w:rsidR="008449EF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h(t-</m:t>
            </m:r>
            <m:r>
              <w:rPr>
                <w:rFonts w:ascii="Cambria Math" w:hAnsi="Cambria Math"/>
                <w:sz w:val="32"/>
                <w:szCs w:val="32"/>
              </w:rPr>
              <m:t>3k/2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</w:p>
    <w:p w:rsidR="00A14AEB" w:rsidRDefault="00A14AEB" w:rsidP="00A14AEB">
      <w:pPr>
        <w:tabs>
          <w:tab w:val="decimal" w:pos="1418"/>
        </w:tabs>
        <w:ind w:left="960" w:hanging="960"/>
        <w:rPr>
          <w:sz w:val="32"/>
          <w:szCs w:val="32"/>
        </w:rPr>
      </w:pPr>
    </w:p>
    <w:p w:rsidR="00A14AEB" w:rsidRDefault="00A14AEB" w:rsidP="00A14AEB">
      <w:pPr>
        <w:tabs>
          <w:tab w:val="decimal" w:pos="1418"/>
        </w:tabs>
        <w:ind w:left="960" w:hanging="960"/>
        <w:rPr>
          <w:sz w:val="32"/>
          <w:szCs w:val="32"/>
        </w:rPr>
      </w:pPr>
    </w:p>
    <w:p w:rsidR="00A14AEB" w:rsidRDefault="00A14AEB" w:rsidP="00A14AEB">
      <w:pPr>
        <w:tabs>
          <w:tab w:val="decimal" w:pos="1418"/>
        </w:tabs>
        <w:ind w:left="960" w:hanging="960"/>
        <w:rPr>
          <w:sz w:val="32"/>
          <w:szCs w:val="32"/>
        </w:rPr>
      </w:pPr>
    </w:p>
    <w:p w:rsidR="001A4FC9" w:rsidRDefault="00A14AEB" w:rsidP="00A14AEB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2.39a</w:t>
      </w:r>
    </w:p>
    <w:p w:rsidR="00A14AEB" w:rsidRPr="00BE5538" w:rsidRDefault="00BE5538" w:rsidP="00A14AEB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2924175</wp:posOffset>
            </wp:positionV>
            <wp:extent cx="3651885" cy="1476375"/>
            <wp:effectExtent l="0" t="0" r="5715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AEB"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+4x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=-2y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+8x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sz w:val="32"/>
              <w:szCs w:val="32"/>
            </w:rPr>
            <m:t>=-2y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dt+8x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y(t)</m:t>
          </m:r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</m:oMath>
      </m:oMathPara>
    </w:p>
    <w:p w:rsidR="00BE5538" w:rsidRDefault="00BE5538" w:rsidP="00A14AEB">
      <w:pPr>
        <w:tabs>
          <w:tab w:val="decimal" w:pos="1418"/>
        </w:tabs>
        <w:ind w:left="960" w:hanging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2.39b</w:t>
      </w:r>
    </w:p>
    <w:p w:rsidR="00BE5538" w:rsidRPr="00845077" w:rsidRDefault="00845077" w:rsidP="00A14AEB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2947035</wp:posOffset>
            </wp:positionV>
            <wp:extent cx="3768738" cy="1474470"/>
            <wp:effectExtent l="0" t="0" r="317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38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38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+3</m:t>
        </m:r>
        <m: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3</m:t>
          </m:r>
          <m: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  <m:aln/>
            </m:rPr>
            <w:rPr>
              <w:rFonts w:ascii="Cambria Math" w:hAnsi="Cambria Math"/>
              <w:sz w:val="32"/>
              <w:szCs w:val="32"/>
            </w:rPr>
            <m:t>=-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dt+x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dt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y(t)</m:t>
          </m:r>
          <m:r>
            <m:rPr>
              <m:aln/>
            </m:rPr>
            <w:rPr>
              <w:rFonts w:ascii="Cambria Math" w:hAnsi="Cambria Math"/>
              <w:sz w:val="32"/>
              <w:szCs w:val="32"/>
            </w:rPr>
            <m:t>=-</m:t>
          </m:r>
          <m:r>
            <w:rPr>
              <w:rFonts w:ascii="Cambria Math" w:hAnsi="Cambria Math"/>
              <w:sz w:val="32"/>
              <w:szCs w:val="32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dτ</m:t>
              </m:r>
            </m:e>
          </m:nary>
        </m:oMath>
      </m:oMathPara>
    </w:p>
    <w:p w:rsidR="00845077" w:rsidRDefault="00845077" w:rsidP="00A14AEB">
      <w:pPr>
        <w:tabs>
          <w:tab w:val="decimal" w:pos="1418"/>
        </w:tabs>
        <w:ind w:left="960" w:hanging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2.51</w:t>
      </w:r>
      <w:r>
        <w:rPr>
          <w:sz w:val="32"/>
          <w:szCs w:val="32"/>
        </w:rPr>
        <w:t>a</w:t>
      </w:r>
    </w:p>
    <w:p w:rsidR="00845077" w:rsidRDefault="00845077" w:rsidP="00A14AEB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假設</w:t>
      </w:r>
      <w:r>
        <w:rPr>
          <w:rFonts w:hint="eastAsia"/>
          <w:sz w:val="32"/>
          <w:szCs w:val="32"/>
        </w:rPr>
        <w:t xml:space="preserve">input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 w:rsidR="008109F3">
        <w:rPr>
          <w:rFonts w:hint="eastAsia"/>
          <w:sz w:val="32"/>
          <w:szCs w:val="32"/>
        </w:rPr>
        <w:t>，在第一種串聯方法裡</w:t>
      </w:r>
      <w:r w:rsidR="008109F3">
        <w:rPr>
          <w:rFonts w:hint="eastAsia"/>
          <w:sz w:val="32"/>
          <w:szCs w:val="32"/>
        </w:rPr>
        <w:t>output</w:t>
      </w:r>
      <w:r w:rsidR="008109F3">
        <w:rPr>
          <w:sz w:val="32"/>
          <w:szCs w:val="32"/>
        </w:rPr>
        <w:t xml:space="preserve"> </w:t>
      </w:r>
      <w:r w:rsidR="008109F3">
        <w:rPr>
          <w:sz w:val="32"/>
          <w:szCs w:val="32"/>
        </w:rPr>
        <w:br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u[n]</m:t>
        </m:r>
      </m:oMath>
      <w:r w:rsidR="008109F3">
        <w:rPr>
          <w:rFonts w:hint="eastAsia"/>
          <w:sz w:val="32"/>
          <w:szCs w:val="32"/>
        </w:rPr>
        <w:t>，但在第二種裡，先經過</w:t>
      </w:r>
      <w:r w:rsidR="008109F3">
        <w:rPr>
          <w:rFonts w:hint="eastAsia"/>
          <w:sz w:val="32"/>
          <w:szCs w:val="32"/>
        </w:rPr>
        <w:t>B</w:t>
      </w:r>
      <w:r w:rsidR="008109F3">
        <w:rPr>
          <w:rFonts w:hint="eastAsia"/>
          <w:sz w:val="32"/>
          <w:szCs w:val="32"/>
        </w:rPr>
        <w:t>的</w:t>
      </w:r>
      <w:r w:rsidR="008109F3">
        <w:rPr>
          <w:rFonts w:hint="eastAsia"/>
          <w:sz w:val="32"/>
          <w:szCs w:val="32"/>
        </w:rPr>
        <w:t>output</w:t>
      </w:r>
      <w:r w:rsidR="008109F3">
        <w:rPr>
          <w:rFonts w:hint="eastAsia"/>
          <w:sz w:val="32"/>
          <w:szCs w:val="32"/>
        </w:rPr>
        <w:t>為</w:t>
      </w:r>
      <w:r w:rsidR="008109F3">
        <w:rPr>
          <w:sz w:val="32"/>
          <w:szCs w:val="32"/>
        </w:rPr>
        <w:br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=nδ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8109F3">
        <w:rPr>
          <w:rFonts w:hint="eastAsia"/>
          <w:sz w:val="32"/>
          <w:szCs w:val="32"/>
        </w:rPr>
        <w:t>，所以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="008109F3">
        <w:rPr>
          <w:rFonts w:hint="eastAsia"/>
          <w:sz w:val="32"/>
          <w:szCs w:val="32"/>
        </w:rPr>
        <w:t>，</w:t>
      </w:r>
      <w:r w:rsidR="008109F3" w:rsidRPr="008109F3">
        <w:rPr>
          <w:sz w:val="32"/>
          <w:szCs w:val="32"/>
        </w:rPr>
        <w:t>commutativity property</w:t>
      </w:r>
      <w:r w:rsidR="008109F3">
        <w:rPr>
          <w:rFonts w:hint="eastAsia"/>
          <w:sz w:val="32"/>
          <w:szCs w:val="32"/>
        </w:rPr>
        <w:t>沒有起作用。</w:t>
      </w:r>
    </w:p>
    <w:p w:rsidR="008109F3" w:rsidRDefault="008109F3" w:rsidP="00A14AEB">
      <w:pPr>
        <w:tabs>
          <w:tab w:val="decimal" w:pos="1418"/>
        </w:tabs>
        <w:ind w:left="96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2.51b</w:t>
      </w:r>
    </w:p>
    <w:p w:rsidR="008109F3" w:rsidRPr="008109F3" w:rsidRDefault="008109F3" w:rsidP="00A14AEB">
      <w:pPr>
        <w:tabs>
          <w:tab w:val="decimal" w:pos="1418"/>
        </w:tabs>
        <w:ind w:left="960" w:hanging="96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假設</w:t>
      </w:r>
      <w:r>
        <w:rPr>
          <w:rFonts w:hint="eastAsia"/>
          <w:sz w:val="32"/>
          <w:szCs w:val="32"/>
        </w:rPr>
        <w:t xml:space="preserve">input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</m:oMath>
      <w:r>
        <w:rPr>
          <w:rFonts w:hint="eastAsia"/>
          <w:sz w:val="32"/>
          <w:szCs w:val="32"/>
        </w:rPr>
        <w:t>，在第一種串聯方法裡</w:t>
      </w:r>
      <w:r>
        <w:rPr>
          <w:rFonts w:hint="eastAsia"/>
          <w:sz w:val="32"/>
          <w:szCs w:val="32"/>
        </w:rPr>
        <w:t>output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+2</m:t>
        </m:r>
      </m:oMath>
      <w:r>
        <w:rPr>
          <w:rFonts w:hint="eastAsia"/>
          <w:sz w:val="32"/>
          <w:szCs w:val="32"/>
        </w:rPr>
        <w:t>，在第二種裡，先經過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output</w:t>
      </w:r>
      <w:r>
        <w:rPr>
          <w:rFonts w:hint="eastAsia"/>
          <w:sz w:val="32"/>
          <w:szCs w:val="32"/>
        </w:rPr>
        <w:t>為</w:t>
      </w:r>
      <w:r>
        <w:rPr>
          <w:sz w:val="32"/>
          <w:szCs w:val="32"/>
        </w:rPr>
        <w:br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=δ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+2</m:t>
        </m:r>
      </m:oMath>
      <w:r>
        <w:rPr>
          <w:rFonts w:hint="eastAsia"/>
          <w:sz w:val="32"/>
          <w:szCs w:val="32"/>
        </w:rPr>
        <w:t>，</w:t>
      </w:r>
      <w:r w:rsidR="005D6707">
        <w:rPr>
          <w:rFonts w:hint="eastAsia"/>
          <w:sz w:val="32"/>
          <w:szCs w:val="32"/>
        </w:rPr>
        <w:t>最後</w:t>
      </w:r>
      <w:r w:rsidR="005D6707">
        <w:rPr>
          <w:rFonts w:hint="eastAsia"/>
          <w:sz w:val="32"/>
          <w:szCs w:val="32"/>
        </w:rPr>
        <w:t xml:space="preserve">output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+4</m:t>
        </m:r>
      </m:oMath>
      <w:r w:rsidR="005D6707">
        <w:rPr>
          <w:rFonts w:hint="eastAsia"/>
          <w:sz w:val="32"/>
          <w:szCs w:val="32"/>
        </w:rPr>
        <w:t>，兩種串聯方法的</w:t>
      </w:r>
      <w:r w:rsidR="005D6707">
        <w:rPr>
          <w:rFonts w:hint="eastAsia"/>
          <w:sz w:val="32"/>
          <w:szCs w:val="32"/>
        </w:rPr>
        <w:t>output</w:t>
      </w:r>
      <w:r w:rsidR="005D6707">
        <w:rPr>
          <w:rFonts w:hint="eastAsia"/>
          <w:sz w:val="32"/>
          <w:szCs w:val="32"/>
        </w:rPr>
        <w:t>不同，</w:t>
      </w:r>
      <w:bookmarkStart w:id="0" w:name="_GoBack"/>
      <w:bookmarkEnd w:id="0"/>
      <w:r w:rsidRPr="008109F3">
        <w:rPr>
          <w:sz w:val="32"/>
          <w:szCs w:val="32"/>
        </w:rPr>
        <w:t>commutativity property</w:t>
      </w:r>
      <w:r>
        <w:rPr>
          <w:rFonts w:hint="eastAsia"/>
          <w:sz w:val="32"/>
          <w:szCs w:val="32"/>
        </w:rPr>
        <w:t>沒有起作用</w:t>
      </w:r>
    </w:p>
    <w:sectPr w:rsidR="008109F3" w:rsidRPr="008109F3" w:rsidSect="005205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140" w:rsidRDefault="00145140" w:rsidP="00814254">
      <w:r>
        <w:separator/>
      </w:r>
    </w:p>
  </w:endnote>
  <w:endnote w:type="continuationSeparator" w:id="0">
    <w:p w:rsidR="00145140" w:rsidRDefault="00145140" w:rsidP="0081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140" w:rsidRDefault="00145140" w:rsidP="00814254">
      <w:r>
        <w:separator/>
      </w:r>
    </w:p>
  </w:footnote>
  <w:footnote w:type="continuationSeparator" w:id="0">
    <w:p w:rsidR="00145140" w:rsidRDefault="00145140" w:rsidP="0081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0"/>
    <w:rsid w:val="00020AD2"/>
    <w:rsid w:val="00145140"/>
    <w:rsid w:val="001A4FC9"/>
    <w:rsid w:val="00277E5A"/>
    <w:rsid w:val="00333679"/>
    <w:rsid w:val="0037537A"/>
    <w:rsid w:val="004E5864"/>
    <w:rsid w:val="00520520"/>
    <w:rsid w:val="005D6707"/>
    <w:rsid w:val="006425C7"/>
    <w:rsid w:val="00650568"/>
    <w:rsid w:val="006D0198"/>
    <w:rsid w:val="008109F3"/>
    <w:rsid w:val="00814254"/>
    <w:rsid w:val="008449EF"/>
    <w:rsid w:val="00845077"/>
    <w:rsid w:val="009302A0"/>
    <w:rsid w:val="00A14AEB"/>
    <w:rsid w:val="00A364A3"/>
    <w:rsid w:val="00BE5538"/>
    <w:rsid w:val="00D24148"/>
    <w:rsid w:val="00D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ACE93-A3DA-44C3-9DF7-62348FD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520"/>
    <w:rPr>
      <w:color w:val="808080"/>
    </w:rPr>
  </w:style>
  <w:style w:type="paragraph" w:customStyle="1" w:styleId="a4">
    <w:name w:val="方程式"/>
    <w:basedOn w:val="a"/>
    <w:rsid w:val="00277E5A"/>
    <w:rPr>
      <w:rFonts w:ascii="Cambria Math" w:hAnsi="Cambria Math"/>
      <w:i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4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B8BC-F960-4CC8-9727-E2379E20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2020-04-12T22:38:00Z</cp:lastPrinted>
  <dcterms:created xsi:type="dcterms:W3CDTF">2020-04-12T22:38:00Z</dcterms:created>
  <dcterms:modified xsi:type="dcterms:W3CDTF">2020-04-12T22:38:00Z</dcterms:modified>
</cp:coreProperties>
</file>