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C53847F" w14:textId="77777777" w:rsidR="000073C6" w:rsidRDefault="000073C6" w:rsidP="000073C6">
      <w:pPr>
        <w:pStyle w:val="Title"/>
      </w:pPr>
      <w:r>
        <w:t>A Microsoft Word Template for TRB Peer Review Papers</w:t>
      </w:r>
    </w:p>
    <w:p w14:paraId="1B0ECE43" w14:textId="77777777" w:rsidR="00554C2D" w:rsidRDefault="00554C2D" w:rsidP="00554C2D"/>
    <w:p w14:paraId="220B96D1" w14:textId="672E49BB" w:rsidR="00554C2D" w:rsidRPr="004709FF" w:rsidRDefault="00554C2D" w:rsidP="00554C2D">
      <w:pPr>
        <w:rPr>
          <w:rStyle w:val="Emphasis"/>
          <w:rFonts w:eastAsia="SimSun"/>
        </w:rPr>
      </w:pPr>
      <w:r w:rsidRPr="004709FF">
        <w:rPr>
          <w:rStyle w:val="Emphasis"/>
        </w:rPr>
        <w:t>Chieh (Ross) Wang</w:t>
      </w:r>
      <w:r w:rsidR="004709FF">
        <w:rPr>
          <w:rStyle w:val="Emphasis"/>
          <w:rFonts w:eastAsia="SimSun" w:hint="eastAsia"/>
        </w:rPr>
        <w:t xml:space="preserve">, </w:t>
      </w:r>
      <w:r w:rsidR="008D35F0">
        <w:rPr>
          <w:rStyle w:val="Emphasis"/>
          <w:rFonts w:eastAsia="SimSun"/>
        </w:rPr>
        <w:t xml:space="preserve">Ph.D., </w:t>
      </w:r>
      <w:r w:rsidR="004709FF">
        <w:rPr>
          <w:rStyle w:val="Emphasis"/>
          <w:rFonts w:eastAsia="SimSun" w:hint="eastAsia"/>
        </w:rPr>
        <w:t>Corresponding Author</w:t>
      </w:r>
    </w:p>
    <w:p w14:paraId="7FA774FD" w14:textId="27A9F20F" w:rsidR="00C938E0" w:rsidRDefault="00C938E0" w:rsidP="00D313C8">
      <w:pPr>
        <w:rPr>
          <w:lang w:eastAsia="zh-CN"/>
        </w:rPr>
      </w:pPr>
      <w:r>
        <w:rPr>
          <w:lang w:eastAsia="zh-CN"/>
        </w:rPr>
        <w:t>Department xxx, Company ABCD</w:t>
      </w:r>
    </w:p>
    <w:p w14:paraId="1F2D8A6B" w14:textId="68C35780" w:rsidR="00C938E0" w:rsidRDefault="00C938E0" w:rsidP="00D313C8">
      <w:pPr>
        <w:rPr>
          <w:lang w:eastAsia="zh-CN"/>
        </w:rPr>
      </w:pPr>
      <w:r>
        <w:rPr>
          <w:lang w:eastAsia="zh-CN"/>
        </w:rPr>
        <w:t>123 Street Rd, City, State</w:t>
      </w:r>
      <w:r w:rsidR="008358B6">
        <w:rPr>
          <w:lang w:eastAsia="zh-CN"/>
        </w:rPr>
        <w:t>, Postcode</w:t>
      </w:r>
    </w:p>
    <w:p w14:paraId="31A5856D" w14:textId="3C84732D" w:rsidR="00D313C8" w:rsidRDefault="00D313C8" w:rsidP="00D313C8">
      <w:pPr>
        <w:rPr>
          <w:lang w:eastAsia="zh-CN"/>
        </w:rPr>
      </w:pPr>
      <w:r w:rsidRPr="000B4EC3">
        <w:rPr>
          <w:lang w:eastAsia="zh-CN"/>
        </w:rPr>
        <w:t xml:space="preserve">Email: </w:t>
      </w:r>
      <w:hyperlink r:id="rId8" w:history="1">
        <w:r w:rsidR="00B87923" w:rsidRPr="00275593">
          <w:rPr>
            <w:rStyle w:val="Hyperlink"/>
            <w:lang w:eastAsia="zh-CN"/>
          </w:rPr>
          <w:t>cw@crosswang.org</w:t>
        </w:r>
      </w:hyperlink>
      <w:r w:rsidRPr="000B4EC3">
        <w:rPr>
          <w:lang w:eastAsia="zh-CN"/>
        </w:rPr>
        <w:t xml:space="preserve"> </w:t>
      </w:r>
    </w:p>
    <w:p w14:paraId="3E38754F" w14:textId="01BABE26" w:rsidR="00C938E0" w:rsidRPr="00DE4198" w:rsidRDefault="00C938E0" w:rsidP="00D313C8">
      <w:pPr>
        <w:rPr>
          <w:rStyle w:val="Hyperlink"/>
          <w:color w:val="auto"/>
          <w:u w:val="none"/>
        </w:rPr>
      </w:pPr>
      <w:proofErr w:type="spellStart"/>
      <w:r>
        <w:rPr>
          <w:lang w:eastAsia="zh-CN"/>
        </w:rPr>
        <w:t>ORCiD</w:t>
      </w:r>
      <w:proofErr w:type="spellEnd"/>
      <w:r>
        <w:rPr>
          <w:lang w:eastAsia="zh-CN"/>
        </w:rPr>
        <w:t xml:space="preserve">: </w:t>
      </w:r>
      <w:proofErr w:type="spellStart"/>
      <w:r>
        <w:rPr>
          <w:lang w:eastAsia="zh-CN"/>
        </w:rPr>
        <w:t>xxxx</w:t>
      </w:r>
      <w:r w:rsidRPr="00C938E0">
        <w:rPr>
          <w:lang w:eastAsia="zh-CN"/>
        </w:rPr>
        <w:t>-</w:t>
      </w:r>
      <w:r>
        <w:rPr>
          <w:lang w:eastAsia="zh-CN"/>
        </w:rPr>
        <w:t>xxxx</w:t>
      </w:r>
      <w:r w:rsidRPr="00C938E0">
        <w:rPr>
          <w:lang w:eastAsia="zh-CN"/>
        </w:rPr>
        <w:t>-</w:t>
      </w:r>
      <w:r>
        <w:rPr>
          <w:lang w:eastAsia="zh-CN"/>
        </w:rPr>
        <w:t>xxxx</w:t>
      </w:r>
      <w:r w:rsidRPr="00C938E0">
        <w:rPr>
          <w:lang w:eastAsia="zh-CN"/>
        </w:rPr>
        <w:t>-</w:t>
      </w:r>
      <w:r>
        <w:rPr>
          <w:lang w:eastAsia="zh-CN"/>
        </w:rPr>
        <w:t>xxxx</w:t>
      </w:r>
      <w:proofErr w:type="spellEnd"/>
    </w:p>
    <w:p w14:paraId="35FC7499" w14:textId="77777777" w:rsidR="00554C2D" w:rsidRDefault="00554C2D" w:rsidP="00554C2D"/>
    <w:p w14:paraId="3111EECB" w14:textId="77777777" w:rsidR="00554C2D" w:rsidRDefault="00554C2D" w:rsidP="00554C2D"/>
    <w:p w14:paraId="1802BA17" w14:textId="47E073DF" w:rsidR="00DE4B5A" w:rsidRDefault="00DE4B5A" w:rsidP="00DE4B5A">
      <w:r>
        <w:t xml:space="preserve">Word count: </w:t>
      </w:r>
      <w:r w:rsidRPr="00B02DFD">
        <w:rPr>
          <w:b/>
        </w:rPr>
        <w:fldChar w:fldCharType="begin"/>
      </w:r>
      <w:r w:rsidRPr="00B02DFD">
        <w:rPr>
          <w:b/>
        </w:rPr>
        <w:instrText xml:space="preserve"> </w:instrText>
      </w:r>
      <w:r w:rsidRPr="00B02DFD">
        <w:rPr>
          <w:rStyle w:val="Strong"/>
          <w:b w:val="0"/>
          <w:iCs/>
        </w:rPr>
        <w:instrText>NumWords \# “#,##0” \* MERGEFORMAT</w:instrText>
      </w:r>
      <w:r w:rsidRPr="00B02DFD">
        <w:rPr>
          <w:b/>
        </w:rPr>
        <w:instrText xml:space="preserve"> </w:instrText>
      </w:r>
      <w:r w:rsidRPr="00B02DFD">
        <w:rPr>
          <w:b/>
        </w:rPr>
        <w:fldChar w:fldCharType="separate"/>
      </w:r>
      <w:r w:rsidR="00BF2D29">
        <w:rPr>
          <w:rStyle w:val="Strong"/>
          <w:b w:val="0"/>
          <w:iCs/>
          <w:noProof/>
        </w:rPr>
        <w:t>1,284</w:t>
      </w:r>
      <w:r w:rsidRPr="00B02DFD">
        <w:rPr>
          <w:b/>
        </w:rPr>
        <w:fldChar w:fldCharType="end"/>
      </w:r>
      <w:r w:rsidRPr="00B02DFD">
        <w:rPr>
          <w:b/>
        </w:rPr>
        <w:t xml:space="preserve"> </w:t>
      </w:r>
      <w:r>
        <w:t>words text +</w:t>
      </w:r>
      <w:r w:rsidRPr="00DE4B5A">
        <w:t xml:space="preserve"> </w:t>
      </w:r>
      <w:bookmarkStart w:id="0" w:name="tabs"/>
      <w:sdt>
        <w:sdtPr>
          <w:alias w:val="Enter total number of tables here:"/>
          <w:tag w:val="Enter total number of tables"/>
          <w:id w:val="1181780541"/>
          <w:placeholder>
            <w:docPart w:val="763739EA78534FFC8B92110B1DB4D029"/>
          </w:placeholder>
        </w:sdtPr>
        <w:sdtEndPr/>
        <w:sdtContent>
          <w:r w:rsidR="008D35F0">
            <w:t>2</w:t>
          </w:r>
        </w:sdtContent>
      </w:sdt>
      <w:bookmarkEnd w:id="0"/>
      <w:r w:rsidR="005A5A57">
        <w:t xml:space="preserve"> table</w:t>
      </w:r>
      <w:r w:rsidR="008D35F0">
        <w:t>(</w:t>
      </w:r>
      <w:r w:rsidR="005A5A57">
        <w:t>s</w:t>
      </w:r>
      <w:r w:rsidR="008D35F0">
        <w:t>)</w:t>
      </w:r>
      <w:r w:rsidR="005A5A57">
        <w:t xml:space="preserve"> × 250 words (each) </w:t>
      </w:r>
      <w:r>
        <w:t xml:space="preserve">= </w:t>
      </w:r>
      <w:r>
        <w:fldChar w:fldCharType="begin"/>
      </w:r>
      <w:r w:rsidRPr="00D972D5">
        <w:instrText xml:space="preserve"> =</w:instrText>
      </w:r>
      <w:r w:rsidR="004C5F56">
        <w:rPr>
          <w:noProof/>
        </w:rPr>
        <w:fldChar w:fldCharType="begin"/>
      </w:r>
      <w:r w:rsidR="004C5F56">
        <w:rPr>
          <w:noProof/>
        </w:rPr>
        <w:instrText xml:space="preserve"> NumWords </w:instrText>
      </w:r>
      <w:r w:rsidR="004C5F56">
        <w:rPr>
          <w:noProof/>
        </w:rPr>
        <w:fldChar w:fldCharType="separate"/>
      </w:r>
      <w:r w:rsidR="00BF2D29">
        <w:rPr>
          <w:noProof/>
        </w:rPr>
        <w:instrText>1284</w:instrText>
      </w:r>
      <w:r w:rsidR="004C5F56">
        <w:rPr>
          <w:noProof/>
        </w:rPr>
        <w:fldChar w:fldCharType="end"/>
      </w:r>
      <w:r w:rsidRPr="00D972D5">
        <w:instrText xml:space="preserve"> + </w:instrText>
      </w:r>
      <w:fldSimple w:instr=" REF tabs ">
        <w:sdt>
          <w:sdtPr>
            <w:alias w:val="Enter total number of tables here:"/>
            <w:tag w:val="Enter total number of tables"/>
            <w:id w:val="-687676705"/>
            <w:placeholder>
              <w:docPart w:val="B6BEA6494A334A5AA353CDF5C1F8677B"/>
            </w:placeholder>
          </w:sdtPr>
          <w:sdtContent>
            <w:r w:rsidR="00BF2D29">
              <w:instrText>2</w:instrText>
            </w:r>
          </w:sdtContent>
        </w:sdt>
      </w:fldSimple>
      <w:r w:rsidR="005A5A57">
        <w:instrText xml:space="preserve">* 250 </w:instrText>
      </w:r>
      <w:r w:rsidR="00691773" w:rsidRPr="00B02DFD">
        <w:rPr>
          <w:rStyle w:val="Strong"/>
          <w:b w:val="0"/>
          <w:iCs/>
        </w:rPr>
        <w:instrText>\# “#,##0” \* MERGEFORMAT</w:instrText>
      </w:r>
      <w:r w:rsidR="00691773" w:rsidRPr="00B02DFD">
        <w:rPr>
          <w:b/>
        </w:rPr>
        <w:instrText xml:space="preserve"> </w:instrText>
      </w:r>
      <w:r>
        <w:fldChar w:fldCharType="separate"/>
      </w:r>
      <w:r w:rsidR="00BF2D29" w:rsidRPr="00BF2D29">
        <w:rPr>
          <w:noProof/>
        </w:rPr>
        <w:t>1,784</w:t>
      </w:r>
      <w:r>
        <w:fldChar w:fldCharType="end"/>
      </w:r>
      <w:r>
        <w:t xml:space="preserve"> words</w:t>
      </w:r>
    </w:p>
    <w:p w14:paraId="3BA9BDC0" w14:textId="77777777" w:rsidR="00DD0282" w:rsidRDefault="00DD0282" w:rsidP="00554C2D"/>
    <w:p w14:paraId="79E14DD5" w14:textId="77777777" w:rsidR="004709FF" w:rsidRDefault="004709FF" w:rsidP="00554C2D"/>
    <w:p w14:paraId="5373D179" w14:textId="77777777" w:rsidR="00D313C8" w:rsidRDefault="00D313C8" w:rsidP="00554C2D"/>
    <w:p w14:paraId="1D37FAC8" w14:textId="77777777" w:rsidR="004709FF" w:rsidRDefault="004709FF" w:rsidP="00554C2D"/>
    <w:p w14:paraId="079C8CBF" w14:textId="77777777" w:rsidR="007E58F7" w:rsidRDefault="007E58F7" w:rsidP="00554C2D"/>
    <w:p w14:paraId="1BD036CF" w14:textId="019EA582" w:rsidR="00554C2D" w:rsidRDefault="00554C2D" w:rsidP="006D39C8">
      <w:r>
        <w:t>Submission Date:</w:t>
      </w:r>
      <w:r w:rsidR="00147BF5">
        <w:t xml:space="preserve"> </w:t>
      </w:r>
      <w:r w:rsidR="00BD1A9E" w:rsidRPr="006D39C8">
        <w:rPr>
          <w:b/>
        </w:rPr>
        <w:fldChar w:fldCharType="begin"/>
      </w:r>
      <w:r w:rsidR="00BD1A9E" w:rsidRPr="006D39C8">
        <w:rPr>
          <w:b/>
        </w:rPr>
        <w:instrText xml:space="preserve"> </w:instrText>
      </w:r>
      <w:r w:rsidR="00BD1A9E" w:rsidRPr="006D39C8">
        <w:rPr>
          <w:rStyle w:val="Strong"/>
          <w:b w:val="0"/>
          <w:iCs/>
          <w:shd w:val="clear" w:color="auto" w:fill="FFFFFF"/>
        </w:rPr>
        <w:instrText>DATE \@ “MMMM d, yyyy” \* MERGEFORMAT</w:instrText>
      </w:r>
      <w:r w:rsidR="00BD1A9E" w:rsidRPr="006D39C8">
        <w:rPr>
          <w:b/>
        </w:rPr>
        <w:instrText xml:space="preserve"> </w:instrText>
      </w:r>
      <w:r w:rsidR="00BD1A9E" w:rsidRPr="006D39C8">
        <w:rPr>
          <w:b/>
        </w:rPr>
        <w:fldChar w:fldCharType="separate"/>
      </w:r>
      <w:r w:rsidR="00BF2D29">
        <w:rPr>
          <w:rStyle w:val="Strong"/>
          <w:b w:val="0"/>
          <w:iCs/>
          <w:noProof/>
          <w:shd w:val="clear" w:color="auto" w:fill="FFFFFF"/>
        </w:rPr>
        <w:t>June 25, 2019</w:t>
      </w:r>
      <w:r w:rsidR="00BD1A9E" w:rsidRPr="006D39C8">
        <w:rPr>
          <w:b/>
        </w:rPr>
        <w:fldChar w:fldCharType="end"/>
      </w:r>
    </w:p>
    <w:p w14:paraId="1DD35840" w14:textId="77777777" w:rsidR="00554C2D" w:rsidRDefault="00554C2D" w:rsidP="00554C2D">
      <w:r>
        <w:br w:type="page"/>
      </w:r>
      <w:bookmarkStart w:id="1" w:name="_GoBack"/>
      <w:bookmarkEnd w:id="1"/>
    </w:p>
    <w:p w14:paraId="4FED59CE" w14:textId="77777777" w:rsidR="00554C2D" w:rsidRPr="00554C2D" w:rsidRDefault="00554C2D" w:rsidP="00554C2D">
      <w:pPr>
        <w:pStyle w:val="Heading1"/>
      </w:pPr>
      <w:r w:rsidRPr="00554C2D">
        <w:lastRenderedPageBreak/>
        <w:t>Abstract</w:t>
      </w:r>
    </w:p>
    <w:p w14:paraId="5F9B0368" w14:textId="77777777" w:rsidR="00554C2D" w:rsidRDefault="008D245B" w:rsidP="00554C2D">
      <w:r>
        <w:t xml:space="preserve">Each paper must have an abstract.  The abstract must be no longer than 250 words, it must be </w:t>
      </w:r>
      <w:proofErr w:type="spellStart"/>
      <w:r>
        <w:t>selfcontained</w:t>
      </w:r>
      <w:proofErr w:type="spellEnd"/>
      <w:r>
        <w:t>, and it must not require reference to the paper to be understood. The abstract should present the primary objectives and scope of the study or the reasons for writing the paper; the techniques or approaches should be described only to the extent necessary for comprehension; and findings and conclusions should be presented concisely and informatively. The abstract should not contain unfamiliar terms that are not defined, undefined acronyms, reference citations, or displayed equations or lists.</w:t>
      </w:r>
    </w:p>
    <w:p w14:paraId="58DEA93C" w14:textId="77777777" w:rsidR="00554C2D" w:rsidRDefault="00554C2D" w:rsidP="00554C2D"/>
    <w:p w14:paraId="710F57AF" w14:textId="77777777" w:rsidR="00554C2D" w:rsidRDefault="00554C2D" w:rsidP="00554C2D"/>
    <w:p w14:paraId="74A3BC32" w14:textId="4F781F14" w:rsidR="00FE3B3C" w:rsidRDefault="00FE3B3C" w:rsidP="00FE3B3C">
      <w:r w:rsidRPr="00E47B5E">
        <w:rPr>
          <w:b/>
        </w:rPr>
        <w:t>Keywords:</w:t>
      </w:r>
      <w:r w:rsidRPr="00554C2D">
        <w:t xml:space="preserve"> </w:t>
      </w:r>
      <w:r>
        <w:t>TRB Template</w:t>
      </w:r>
      <w:r w:rsidRPr="00554C2D">
        <w:t xml:space="preserve">, </w:t>
      </w:r>
      <w:r w:rsidR="00CC349F">
        <w:t xml:space="preserve">MS </w:t>
      </w:r>
      <w:r>
        <w:t>Word</w:t>
      </w:r>
      <w:r w:rsidR="00CC349F">
        <w:t>, Word Counts</w:t>
      </w:r>
    </w:p>
    <w:p w14:paraId="4877D275" w14:textId="77777777" w:rsidR="001957B7" w:rsidRDefault="005212F6" w:rsidP="001957B7">
      <w:pPr>
        <w:pStyle w:val="Heading1"/>
      </w:pPr>
      <w:r>
        <w:br w:type="page"/>
      </w:r>
      <w:r w:rsidR="001957B7">
        <w:lastRenderedPageBreak/>
        <w:t>Introduction</w:t>
      </w:r>
    </w:p>
    <w:p w14:paraId="37D1BBEE" w14:textId="77777777" w:rsidR="00FE3B3C" w:rsidRDefault="00FE3B3C" w:rsidP="003B01C1">
      <w:r>
        <w:t>Thousands of papers have been submitted to the Transportation Research Board (TRB) Annual Meeting annually; however, unlike most other journals and/or conference papers, there has yet been any official templates that help authors prepare their manuscripts.  The LaTeX template originally developed by Pritchard and updated by Macfarlane and Wang (</w:t>
      </w:r>
      <w:r>
        <w:rPr>
          <w:i/>
        </w:rPr>
        <w:t>1</w:t>
      </w:r>
      <w:r>
        <w:t>) provides a working solution for authors intend to prepare their TRB papers using LaTeX.  TRB provides a model paper (</w:t>
      </w:r>
      <w:r w:rsidRPr="00123852">
        <w:rPr>
          <w:i/>
        </w:rPr>
        <w:t>2</w:t>
      </w:r>
      <w:r>
        <w:t xml:space="preserve">) in Microsoft Word format that many people have been using as a template; however, this model paper is not a true template with ready-to-use styles and formatting.  </w:t>
      </w:r>
    </w:p>
    <w:p w14:paraId="042362BF" w14:textId="77777777" w:rsidR="00930741" w:rsidRDefault="001957B7" w:rsidP="00930741">
      <w:pPr>
        <w:ind w:firstLine="720"/>
      </w:pPr>
      <w:r>
        <w:t xml:space="preserve">This </w:t>
      </w:r>
      <w:r w:rsidR="009F02F4">
        <w:t xml:space="preserve">version of the </w:t>
      </w:r>
      <w:r>
        <w:t xml:space="preserve">TRB paper template is a </w:t>
      </w:r>
      <w:r w:rsidR="009F02F4">
        <w:t xml:space="preserve">non-macro document </w:t>
      </w:r>
      <w:r>
        <w:t xml:space="preserve">that </w:t>
      </w:r>
      <w:r w:rsidR="009F02F4">
        <w:t xml:space="preserve">requires the user to </w:t>
      </w:r>
      <w:r w:rsidR="0072396F">
        <w:t xml:space="preserve">manually </w:t>
      </w:r>
      <w:r w:rsidR="009F02F4">
        <w:t xml:space="preserve">enter the number of tables/figures and update the whole document, then the number of words will be </w:t>
      </w:r>
      <w:r w:rsidR="009F02F4" w:rsidRPr="000D19B7">
        <w:t>automatically counted.</w:t>
      </w:r>
      <w:r w:rsidR="003B01C1" w:rsidRPr="000D19B7">
        <w:t xml:space="preserve">  This template does not require any macro to be executed so it can be good for those who just want a quick template that they can work with.  </w:t>
      </w:r>
    </w:p>
    <w:p w14:paraId="53EF7F03" w14:textId="09279CC3" w:rsidR="009E52DC" w:rsidRDefault="003B01C1" w:rsidP="00CC349F">
      <w:pPr>
        <w:ind w:firstLine="720"/>
      </w:pPr>
      <w:r w:rsidRPr="000D19B7">
        <w:t xml:space="preserve">As shown in </w:t>
      </w:r>
      <w:r w:rsidRPr="000D19B7">
        <w:fldChar w:fldCharType="begin"/>
      </w:r>
      <w:r w:rsidRPr="000D19B7">
        <w:instrText xml:space="preserve"> REF _Ref459895416 \h </w:instrText>
      </w:r>
      <w:r w:rsidR="000D19B7">
        <w:instrText xml:space="preserve"> \* MERGEFORMAT </w:instrText>
      </w:r>
      <w:r w:rsidRPr="000D19B7">
        <w:fldChar w:fldCharType="separate"/>
      </w:r>
      <w:r w:rsidR="00BF2D29" w:rsidRPr="00BF2D29">
        <w:t xml:space="preserve">Figure </w:t>
      </w:r>
      <w:r w:rsidR="00BF2D29" w:rsidRPr="00BF2D29">
        <w:rPr>
          <w:noProof/>
        </w:rPr>
        <w:t>1</w:t>
      </w:r>
      <w:r w:rsidRPr="000D19B7">
        <w:fldChar w:fldCharType="end"/>
      </w:r>
      <w:r w:rsidRPr="000D19B7">
        <w:t xml:space="preserve">, the user is required to first enter a number in the content control (enclosed with a pair of square brackets).  </w:t>
      </w:r>
      <w:r w:rsidR="00F4485C">
        <w:t xml:space="preserve">For example, this document contains 2 tables, so the number to be entered in the content control is </w:t>
      </w:r>
      <w:r w:rsidR="008D35F0">
        <w:t>2</w:t>
      </w:r>
      <w:r w:rsidR="00F4485C">
        <w:t xml:space="preserve">.  </w:t>
      </w:r>
      <w:r w:rsidRPr="000D19B7">
        <w:t xml:space="preserve">Then the user needs to select and update </w:t>
      </w:r>
      <w:r w:rsidR="009B73BA">
        <w:t>the counts</w:t>
      </w:r>
      <w:r w:rsidRPr="000D19B7">
        <w:t xml:space="preserve">.  </w:t>
      </w:r>
    </w:p>
    <w:p w14:paraId="25E87CF8" w14:textId="77777777" w:rsidR="001957B7" w:rsidRDefault="001957B7" w:rsidP="001957B7"/>
    <w:p w14:paraId="630EF8A1" w14:textId="3B4814D7" w:rsidR="00540965" w:rsidRDefault="00CC349F" w:rsidP="001957B7">
      <w:r>
        <w:rPr>
          <w:noProof/>
        </w:rPr>
        <w:drawing>
          <wp:inline distT="0" distB="0" distL="0" distR="0" wp14:anchorId="57544F20" wp14:editId="4A658E50">
            <wp:extent cx="5559913" cy="2472855"/>
            <wp:effectExtent l="19050" t="19050" r="22225" b="228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588535" cy="2485585"/>
                    </a:xfrm>
                    <a:prstGeom prst="rect">
                      <a:avLst/>
                    </a:prstGeom>
                    <a:ln>
                      <a:solidFill>
                        <a:schemeClr val="tx1"/>
                      </a:solidFill>
                    </a:ln>
                  </pic:spPr>
                </pic:pic>
              </a:graphicData>
            </a:graphic>
          </wp:inline>
        </w:drawing>
      </w:r>
    </w:p>
    <w:p w14:paraId="50651DB7" w14:textId="5448FFDC" w:rsidR="003B01C1" w:rsidRDefault="003B01C1" w:rsidP="003B01C1">
      <w:pPr>
        <w:pStyle w:val="Caption"/>
      </w:pPr>
      <w:bookmarkStart w:id="2" w:name="_Ref459895416"/>
      <w:r w:rsidRPr="00AB2CF1">
        <w:rPr>
          <w:caps/>
        </w:rPr>
        <w:t xml:space="preserve">Figure </w:t>
      </w:r>
      <w:r w:rsidRPr="00AB2CF1">
        <w:rPr>
          <w:caps/>
        </w:rPr>
        <w:fldChar w:fldCharType="begin"/>
      </w:r>
      <w:r w:rsidRPr="002113F1">
        <w:rPr>
          <w:caps/>
        </w:rPr>
        <w:instrText xml:space="preserve"> SEQ Figure \* ARABIC </w:instrText>
      </w:r>
      <w:r w:rsidRPr="00AB2CF1">
        <w:rPr>
          <w:caps/>
        </w:rPr>
        <w:fldChar w:fldCharType="separate"/>
      </w:r>
      <w:r w:rsidR="00BF2D29">
        <w:rPr>
          <w:caps/>
          <w:noProof/>
        </w:rPr>
        <w:t>1</w:t>
      </w:r>
      <w:r w:rsidRPr="00AB2CF1">
        <w:rPr>
          <w:caps/>
        </w:rPr>
        <w:fldChar w:fldCharType="end"/>
      </w:r>
      <w:bookmarkEnd w:id="2"/>
      <w:r>
        <w:t xml:space="preserve">  </w:t>
      </w:r>
      <w:r w:rsidR="00D8647E">
        <w:t>The user is required to enter the total number of tables/figures in the content control</w:t>
      </w:r>
      <w:r>
        <w:t>.</w:t>
      </w:r>
    </w:p>
    <w:p w14:paraId="5231DE87" w14:textId="0655CEBD" w:rsidR="00540965" w:rsidRDefault="00540965" w:rsidP="00540965"/>
    <w:p w14:paraId="5C85664E" w14:textId="2A3017E6" w:rsidR="00CC349F" w:rsidRPr="000D19B7" w:rsidRDefault="00CC349F" w:rsidP="00CC349F">
      <w:pPr>
        <w:ind w:firstLine="720"/>
      </w:pPr>
      <w:r w:rsidRPr="000D19B7">
        <w:t>T</w:t>
      </w:r>
      <w:r>
        <w:t>wo</w:t>
      </w:r>
      <w:r w:rsidRPr="000D19B7">
        <w:t xml:space="preserve"> simple steps for </w:t>
      </w:r>
      <w:r w:rsidR="003567B8">
        <w:t>updating</w:t>
      </w:r>
      <w:r w:rsidRPr="000D19B7">
        <w:t xml:space="preserve"> the word count using are:</w:t>
      </w:r>
    </w:p>
    <w:p w14:paraId="04B29748" w14:textId="20AC299F" w:rsidR="00CC349F" w:rsidRDefault="00CC349F" w:rsidP="00CC349F">
      <w:pPr>
        <w:pStyle w:val="ListParagraph"/>
        <w:numPr>
          <w:ilvl w:val="0"/>
          <w:numId w:val="4"/>
        </w:numPr>
        <w:ind w:left="0" w:firstLine="360"/>
      </w:pPr>
      <w:r w:rsidRPr="000D19B7">
        <w:t>Enter total number of tables in the content control</w:t>
      </w:r>
      <w:r>
        <w:t>;</w:t>
      </w:r>
    </w:p>
    <w:p w14:paraId="07C583BB" w14:textId="7636C59D" w:rsidR="00CC349F" w:rsidRPr="000D19B7" w:rsidRDefault="00CC349F" w:rsidP="00092009">
      <w:pPr>
        <w:jc w:val="center"/>
      </w:pPr>
      <w:r>
        <w:rPr>
          <w:noProof/>
        </w:rPr>
        <w:drawing>
          <wp:inline distT="0" distB="0" distL="0" distR="0" wp14:anchorId="4A071B21" wp14:editId="385763A0">
            <wp:extent cx="5029200" cy="473337"/>
            <wp:effectExtent l="19050" t="19050" r="19050" b="222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29200" cy="473337"/>
                    </a:xfrm>
                    <a:prstGeom prst="rect">
                      <a:avLst/>
                    </a:prstGeom>
                    <a:noFill/>
                    <a:ln>
                      <a:solidFill>
                        <a:schemeClr val="tx1"/>
                      </a:solidFill>
                    </a:ln>
                  </pic:spPr>
                </pic:pic>
              </a:graphicData>
            </a:graphic>
          </wp:inline>
        </w:drawing>
      </w:r>
    </w:p>
    <w:p w14:paraId="52624992" w14:textId="1B1CFB1F" w:rsidR="00CC349F" w:rsidRDefault="00CC349F" w:rsidP="00CC349F">
      <w:pPr>
        <w:pStyle w:val="ListParagraph"/>
        <w:numPr>
          <w:ilvl w:val="0"/>
          <w:numId w:val="4"/>
        </w:numPr>
        <w:ind w:left="0" w:firstLine="360"/>
      </w:pPr>
      <w:r w:rsidRPr="000D19B7">
        <w:t xml:space="preserve">Select </w:t>
      </w:r>
      <w:r>
        <w:t xml:space="preserve">the entire line of the word count </w:t>
      </w:r>
      <w:r w:rsidRPr="000D19B7">
        <w:t>and</w:t>
      </w:r>
      <w:r>
        <w:t xml:space="preserve"> press F9 on your keyboard to update the counts.</w:t>
      </w:r>
    </w:p>
    <w:p w14:paraId="24E8D578" w14:textId="6BD74ADD" w:rsidR="00CC349F" w:rsidRDefault="00092009" w:rsidP="00092009">
      <w:pPr>
        <w:jc w:val="center"/>
      </w:pPr>
      <w:r>
        <w:rPr>
          <w:noProof/>
        </w:rPr>
        <w:drawing>
          <wp:inline distT="0" distB="0" distL="0" distR="0" wp14:anchorId="2F0D9DD1" wp14:editId="6F5ED789">
            <wp:extent cx="5029200" cy="350012"/>
            <wp:effectExtent l="19050" t="19050" r="19050" b="1206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29200" cy="350012"/>
                    </a:xfrm>
                    <a:prstGeom prst="rect">
                      <a:avLst/>
                    </a:prstGeom>
                    <a:noFill/>
                    <a:ln>
                      <a:solidFill>
                        <a:schemeClr val="tx1"/>
                      </a:solidFill>
                    </a:ln>
                  </pic:spPr>
                </pic:pic>
              </a:graphicData>
            </a:graphic>
          </wp:inline>
        </w:drawing>
      </w:r>
    </w:p>
    <w:p w14:paraId="2414DE8E" w14:textId="77777777" w:rsidR="003567B8" w:rsidRDefault="003567B8" w:rsidP="00540965">
      <w:pPr>
        <w:ind w:firstLine="720"/>
      </w:pPr>
    </w:p>
    <w:p w14:paraId="5E32D435" w14:textId="30D2DA7E" w:rsidR="003B01C1" w:rsidRDefault="00540965" w:rsidP="00540965">
      <w:pPr>
        <w:ind w:firstLine="720"/>
      </w:pPr>
      <w:r>
        <w:t>The following section describes some essential formatting rules for TRB papers, as stated in the information for authors (</w:t>
      </w:r>
      <w:r>
        <w:rPr>
          <w:i/>
        </w:rPr>
        <w:t>1</w:t>
      </w:r>
      <w:r>
        <w:t>).</w:t>
      </w:r>
    </w:p>
    <w:p w14:paraId="5F03D60F" w14:textId="77777777" w:rsidR="001957B7" w:rsidRDefault="001957B7" w:rsidP="001957B7"/>
    <w:p w14:paraId="3137F15D" w14:textId="77777777" w:rsidR="001957B7" w:rsidRDefault="001957B7" w:rsidP="001957B7">
      <w:pPr>
        <w:pStyle w:val="Heading2"/>
      </w:pPr>
      <w:r>
        <w:lastRenderedPageBreak/>
        <w:t>Styles</w:t>
      </w:r>
    </w:p>
    <w:p w14:paraId="1E4B6FE0" w14:textId="50748BA8" w:rsidR="002113F1" w:rsidRPr="002113F1" w:rsidRDefault="001957B7" w:rsidP="001957B7">
      <w:r>
        <w:t>This template defines all styles necessary for preparing a TRB paper.  Useable styles</w:t>
      </w:r>
      <w:r w:rsidR="002113F1">
        <w:t xml:space="preserve"> for TRB papers,</w:t>
      </w:r>
      <w:r>
        <w:t xml:space="preserve"> includ</w:t>
      </w:r>
      <w:r w:rsidR="002113F1">
        <w:t>ing</w:t>
      </w:r>
      <w:r>
        <w:t xml:space="preserve"> Title, Normal, Heading 1, Heading 2, Heading 3, Heading 4, Heading 5, Caption, and Emphasize</w:t>
      </w:r>
      <w:r w:rsidR="002113F1">
        <w:t xml:space="preserve">, are predefined in this template and can easily be applied using the </w:t>
      </w:r>
      <w:r w:rsidR="002113F1" w:rsidRPr="002113F1">
        <w:t xml:space="preserve">“Styles” ribbon in the “Home” tab in MS Word (see </w:t>
      </w:r>
      <w:r w:rsidR="002113F1" w:rsidRPr="002113F1">
        <w:fldChar w:fldCharType="begin"/>
      </w:r>
      <w:r w:rsidR="002113F1" w:rsidRPr="002113F1">
        <w:instrText xml:space="preserve"> REF _Ref521069283 \h </w:instrText>
      </w:r>
      <w:r w:rsidR="002113F1">
        <w:instrText xml:space="preserve"> \* MERGEFORMAT </w:instrText>
      </w:r>
      <w:r w:rsidR="002113F1" w:rsidRPr="002113F1">
        <w:fldChar w:fldCharType="separate"/>
      </w:r>
      <w:r w:rsidR="00BF2D29" w:rsidRPr="00BF2D29">
        <w:t>Figure 2</w:t>
      </w:r>
      <w:r w:rsidR="002113F1" w:rsidRPr="002113F1">
        <w:fldChar w:fldCharType="end"/>
      </w:r>
      <w:r w:rsidR="002113F1" w:rsidRPr="002113F1">
        <w:t>).</w:t>
      </w:r>
    </w:p>
    <w:p w14:paraId="75E27B78" w14:textId="77777777" w:rsidR="002113F1" w:rsidRDefault="002113F1" w:rsidP="001957B7"/>
    <w:p w14:paraId="451A093D" w14:textId="6448A16C" w:rsidR="002113F1" w:rsidRDefault="002113F1" w:rsidP="001957B7">
      <w:r>
        <w:rPr>
          <w:noProof/>
        </w:rPr>
        <w:drawing>
          <wp:inline distT="0" distB="0" distL="0" distR="0" wp14:anchorId="050808E0" wp14:editId="6C158DCC">
            <wp:extent cx="5943600" cy="1962150"/>
            <wp:effectExtent l="19050" t="19050" r="19050" b="190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943600" cy="1962150"/>
                    </a:xfrm>
                    <a:prstGeom prst="rect">
                      <a:avLst/>
                    </a:prstGeom>
                    <a:noFill/>
                    <a:ln>
                      <a:solidFill>
                        <a:schemeClr val="tx1"/>
                      </a:solidFill>
                    </a:ln>
                  </pic:spPr>
                </pic:pic>
              </a:graphicData>
            </a:graphic>
          </wp:inline>
        </w:drawing>
      </w:r>
    </w:p>
    <w:p w14:paraId="08C5D2EA" w14:textId="123FDD1E" w:rsidR="002113F1" w:rsidRDefault="002113F1" w:rsidP="002113F1">
      <w:pPr>
        <w:pStyle w:val="Caption"/>
      </w:pPr>
      <w:bookmarkStart w:id="3" w:name="_Ref521069283"/>
      <w:r w:rsidRPr="00AB2CF1">
        <w:rPr>
          <w:caps/>
        </w:rPr>
        <w:t xml:space="preserve">Figure </w:t>
      </w:r>
      <w:r w:rsidRPr="00AB2CF1">
        <w:rPr>
          <w:caps/>
        </w:rPr>
        <w:fldChar w:fldCharType="begin"/>
      </w:r>
      <w:r w:rsidRPr="002113F1">
        <w:rPr>
          <w:caps/>
        </w:rPr>
        <w:instrText xml:space="preserve"> SEQ Figure \* ARABIC </w:instrText>
      </w:r>
      <w:r w:rsidRPr="00AB2CF1">
        <w:rPr>
          <w:caps/>
        </w:rPr>
        <w:fldChar w:fldCharType="separate"/>
      </w:r>
      <w:r w:rsidR="00BF2D29">
        <w:rPr>
          <w:caps/>
          <w:noProof/>
        </w:rPr>
        <w:t>2</w:t>
      </w:r>
      <w:r w:rsidRPr="00AB2CF1">
        <w:rPr>
          <w:caps/>
        </w:rPr>
        <w:fldChar w:fldCharType="end"/>
      </w:r>
      <w:bookmarkEnd w:id="3"/>
      <w:r>
        <w:t xml:space="preserve">  TRB paper styles are predefined in this template.  User may select and apply styles using the “Styles” ribbon in the “Home” tab.</w:t>
      </w:r>
    </w:p>
    <w:p w14:paraId="74FCA489" w14:textId="77777777" w:rsidR="002113F1" w:rsidRDefault="002113F1" w:rsidP="001957B7"/>
    <w:p w14:paraId="4A33568D" w14:textId="00C3814E" w:rsidR="001957B7" w:rsidRDefault="001957B7" w:rsidP="002113F1">
      <w:pPr>
        <w:ind w:firstLine="720"/>
      </w:pPr>
      <w:r>
        <w:t xml:space="preserve">Intuitively Title and Headings are used for the title and different levels of headings.  The Normal style is used for </w:t>
      </w:r>
      <w:r w:rsidR="009579C4">
        <w:t>general</w:t>
      </w:r>
      <w:r>
        <w:t xml:space="preserve"> </w:t>
      </w:r>
      <w:r w:rsidR="009579C4">
        <w:t xml:space="preserve">texts in the </w:t>
      </w:r>
      <w:r>
        <w:t xml:space="preserve">paragraphs.  The Emphasize style is </w:t>
      </w:r>
      <w:r w:rsidR="009579C4">
        <w:t xml:space="preserve">designed to be </w:t>
      </w:r>
      <w:r>
        <w:t>used for author names specifically.  Finally, the Caption style is used for all tables and figures.  It is recommended that users utilize these predefined styles for consistency and quality.</w:t>
      </w:r>
    </w:p>
    <w:p w14:paraId="5231469B" w14:textId="77777777" w:rsidR="001957B7" w:rsidRPr="0007433D" w:rsidRDefault="001957B7" w:rsidP="001957B7"/>
    <w:p w14:paraId="476E9C86" w14:textId="77777777" w:rsidR="001957B7" w:rsidRPr="005212F6" w:rsidRDefault="001957B7" w:rsidP="001957B7">
      <w:pPr>
        <w:pStyle w:val="Heading1"/>
      </w:pPr>
      <w:r>
        <w:t>Level 1 Header</w:t>
      </w:r>
    </w:p>
    <w:p w14:paraId="79778FF3" w14:textId="77777777" w:rsidR="001957B7" w:rsidRPr="005212F6" w:rsidRDefault="001957B7" w:rsidP="001957B7">
      <w:r>
        <w:t xml:space="preserve">Level 1 headers should be </w:t>
      </w:r>
      <w:r w:rsidRPr="005212F6">
        <w:t>all capita</w:t>
      </w:r>
      <w:r>
        <w:t>ls, boldface, on a separate line.  Add a line before entering a new header of any level.</w:t>
      </w:r>
    </w:p>
    <w:p w14:paraId="7ADA6438" w14:textId="77777777" w:rsidR="001957B7" w:rsidRDefault="001957B7" w:rsidP="001957B7"/>
    <w:p w14:paraId="2743BDCB" w14:textId="77777777" w:rsidR="001957B7" w:rsidRPr="00554C2D" w:rsidRDefault="001957B7" w:rsidP="001957B7">
      <w:pPr>
        <w:pStyle w:val="Heading2"/>
      </w:pPr>
      <w:r>
        <w:t>Level 2 Header</w:t>
      </w:r>
    </w:p>
    <w:p w14:paraId="6CD4DB8D" w14:textId="4E4623EC" w:rsidR="001957B7" w:rsidRPr="00B87923" w:rsidRDefault="001957B7" w:rsidP="001957B7">
      <w:r>
        <w:t xml:space="preserve">Level 2 headers should use </w:t>
      </w:r>
      <w:r w:rsidRPr="005212F6">
        <w:t>initial capita</w:t>
      </w:r>
      <w:r>
        <w:t>ls, boldface, on a separate line.  Table titles should be inserted above the table; “</w:t>
      </w:r>
      <w:r w:rsidR="009B4BDE">
        <w:t>TABLE</w:t>
      </w:r>
      <w:r>
        <w:t xml:space="preserve">” is all capitals; title is initial capitals; all type is boldface; extra space but no punctuation after number; no punctuation at end of title.  Align left.  Leave a line between a paragraph and a table title; leave another line after the table.  Reference tables with </w:t>
      </w:r>
      <w:r w:rsidRPr="00B87923">
        <w:t xml:space="preserve">initial capitals, e.g., </w:t>
      </w:r>
      <w:r w:rsidR="00B87923" w:rsidRPr="00B87923">
        <w:fldChar w:fldCharType="begin"/>
      </w:r>
      <w:r w:rsidR="00B87923" w:rsidRPr="00B87923">
        <w:instrText xml:space="preserve"> REF _Ref486274916 \h </w:instrText>
      </w:r>
      <w:r w:rsidR="00B87923">
        <w:instrText xml:space="preserve"> \* MERGEFORMAT </w:instrText>
      </w:r>
      <w:r w:rsidR="00B87923" w:rsidRPr="00B87923">
        <w:fldChar w:fldCharType="separate"/>
      </w:r>
      <w:r w:rsidR="00BF2D29" w:rsidRPr="00BF2D29">
        <w:t>Table 1</w:t>
      </w:r>
      <w:r w:rsidR="00B87923" w:rsidRPr="00B87923">
        <w:fldChar w:fldCharType="end"/>
      </w:r>
      <w:r w:rsidRPr="00B87923">
        <w:t xml:space="preserve">, instead of all capitals.  </w:t>
      </w:r>
    </w:p>
    <w:p w14:paraId="3CF7A303" w14:textId="77777777" w:rsidR="001957B7" w:rsidRDefault="001957B7" w:rsidP="001957B7"/>
    <w:p w14:paraId="03358E6C" w14:textId="493B5613" w:rsidR="00B87923" w:rsidRDefault="00B87923" w:rsidP="00B87923">
      <w:pPr>
        <w:pStyle w:val="Caption"/>
      </w:pPr>
      <w:bookmarkStart w:id="4" w:name="_Ref486274916"/>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BF2D29">
        <w:rPr>
          <w:caps/>
          <w:noProof/>
        </w:rPr>
        <w:t>1</w:t>
      </w:r>
      <w:r w:rsidRPr="004A459F">
        <w:rPr>
          <w:caps/>
        </w:rPr>
        <w:fldChar w:fldCharType="end"/>
      </w:r>
      <w:bookmarkEnd w:id="4"/>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14:paraId="6DC18E5C" w14:textId="77777777" w:rsidTr="004C5F56">
        <w:tc>
          <w:tcPr>
            <w:tcW w:w="1870" w:type="dxa"/>
          </w:tcPr>
          <w:p w14:paraId="38A58107" w14:textId="00B9562B" w:rsidR="001957B7" w:rsidRDefault="008E1156" w:rsidP="004C5F56">
            <w:r>
              <w:t>Column1</w:t>
            </w:r>
          </w:p>
        </w:tc>
        <w:tc>
          <w:tcPr>
            <w:tcW w:w="1870" w:type="dxa"/>
          </w:tcPr>
          <w:p w14:paraId="4053C170" w14:textId="1BBB0425" w:rsidR="001957B7" w:rsidRDefault="008E1156" w:rsidP="004C5F56">
            <w:r>
              <w:t>Column2</w:t>
            </w:r>
          </w:p>
        </w:tc>
        <w:tc>
          <w:tcPr>
            <w:tcW w:w="1870" w:type="dxa"/>
          </w:tcPr>
          <w:p w14:paraId="6830B2A3" w14:textId="571DC566" w:rsidR="001957B7" w:rsidRDefault="008E1156" w:rsidP="004C5F56">
            <w:r>
              <w:t>Column3</w:t>
            </w:r>
          </w:p>
        </w:tc>
        <w:tc>
          <w:tcPr>
            <w:tcW w:w="1870" w:type="dxa"/>
          </w:tcPr>
          <w:p w14:paraId="2F4205F6" w14:textId="786A64D5" w:rsidR="001957B7" w:rsidRDefault="008E1156" w:rsidP="004C5F56">
            <w:r>
              <w:t>Column4</w:t>
            </w:r>
          </w:p>
        </w:tc>
        <w:tc>
          <w:tcPr>
            <w:tcW w:w="1870" w:type="dxa"/>
          </w:tcPr>
          <w:p w14:paraId="12EB73AE" w14:textId="53C1B836" w:rsidR="001957B7" w:rsidRDefault="008E1156" w:rsidP="004C5F56">
            <w:r>
              <w:t>Column5</w:t>
            </w:r>
          </w:p>
        </w:tc>
      </w:tr>
      <w:tr w:rsidR="001957B7" w14:paraId="3A314AF9" w14:textId="77777777" w:rsidTr="004C5F56">
        <w:tc>
          <w:tcPr>
            <w:tcW w:w="1870" w:type="dxa"/>
          </w:tcPr>
          <w:p w14:paraId="357F4972" w14:textId="77777777" w:rsidR="001957B7" w:rsidRDefault="001957B7" w:rsidP="004C5F56"/>
        </w:tc>
        <w:tc>
          <w:tcPr>
            <w:tcW w:w="1870" w:type="dxa"/>
          </w:tcPr>
          <w:p w14:paraId="6F317526" w14:textId="77777777" w:rsidR="001957B7" w:rsidRDefault="001957B7" w:rsidP="004C5F56"/>
        </w:tc>
        <w:tc>
          <w:tcPr>
            <w:tcW w:w="1870" w:type="dxa"/>
          </w:tcPr>
          <w:p w14:paraId="576831BB" w14:textId="77777777" w:rsidR="001957B7" w:rsidRDefault="001957B7" w:rsidP="004C5F56"/>
        </w:tc>
        <w:tc>
          <w:tcPr>
            <w:tcW w:w="1870" w:type="dxa"/>
          </w:tcPr>
          <w:p w14:paraId="5348C7BF" w14:textId="77777777" w:rsidR="001957B7" w:rsidRDefault="001957B7" w:rsidP="004C5F56"/>
        </w:tc>
        <w:tc>
          <w:tcPr>
            <w:tcW w:w="1870" w:type="dxa"/>
          </w:tcPr>
          <w:p w14:paraId="2A23CB0C" w14:textId="77777777" w:rsidR="001957B7" w:rsidRDefault="001957B7" w:rsidP="004C5F56"/>
        </w:tc>
      </w:tr>
      <w:tr w:rsidR="001957B7" w14:paraId="6DFFA42A" w14:textId="77777777" w:rsidTr="004C5F56">
        <w:tc>
          <w:tcPr>
            <w:tcW w:w="1870" w:type="dxa"/>
          </w:tcPr>
          <w:p w14:paraId="10161477" w14:textId="77777777" w:rsidR="001957B7" w:rsidRDefault="001957B7" w:rsidP="004C5F56"/>
        </w:tc>
        <w:tc>
          <w:tcPr>
            <w:tcW w:w="1870" w:type="dxa"/>
          </w:tcPr>
          <w:p w14:paraId="3A1BE32F" w14:textId="77777777" w:rsidR="001957B7" w:rsidRDefault="001957B7" w:rsidP="004C5F56"/>
        </w:tc>
        <w:tc>
          <w:tcPr>
            <w:tcW w:w="1870" w:type="dxa"/>
          </w:tcPr>
          <w:p w14:paraId="5AE766A0" w14:textId="77777777" w:rsidR="001957B7" w:rsidRDefault="001957B7" w:rsidP="004C5F56"/>
        </w:tc>
        <w:tc>
          <w:tcPr>
            <w:tcW w:w="1870" w:type="dxa"/>
          </w:tcPr>
          <w:p w14:paraId="7A58FF2F" w14:textId="77777777" w:rsidR="001957B7" w:rsidRDefault="001957B7" w:rsidP="004C5F56"/>
        </w:tc>
        <w:tc>
          <w:tcPr>
            <w:tcW w:w="1870" w:type="dxa"/>
          </w:tcPr>
          <w:p w14:paraId="43429FF7" w14:textId="77777777" w:rsidR="001957B7" w:rsidRDefault="001957B7" w:rsidP="004C5F56"/>
        </w:tc>
      </w:tr>
    </w:tbl>
    <w:p w14:paraId="0349CC82" w14:textId="77777777" w:rsidR="001957B7" w:rsidRDefault="001957B7" w:rsidP="001957B7"/>
    <w:p w14:paraId="41374469" w14:textId="77777777" w:rsidR="001957B7" w:rsidRPr="00554C2D" w:rsidRDefault="001957B7" w:rsidP="001957B7">
      <w:pPr>
        <w:pStyle w:val="Heading3"/>
      </w:pPr>
      <w:r>
        <w:t>Level 3 Header</w:t>
      </w:r>
      <w:r w:rsidRPr="00554C2D">
        <w:t xml:space="preserve"> </w:t>
      </w:r>
    </w:p>
    <w:p w14:paraId="004837EF" w14:textId="77777777" w:rsidR="001957B7" w:rsidRPr="005212F6" w:rsidRDefault="001957B7" w:rsidP="001957B7">
      <w:r>
        <w:t xml:space="preserve">Level 3 headers should have </w:t>
      </w:r>
      <w:r w:rsidRPr="005212F6">
        <w:t xml:space="preserve">initial capitals, italic, on </w:t>
      </w:r>
      <w:r>
        <w:t xml:space="preserve">a separate line. </w:t>
      </w:r>
    </w:p>
    <w:p w14:paraId="6D967063" w14:textId="77777777" w:rsidR="001957B7" w:rsidRDefault="001957B7" w:rsidP="001957B7"/>
    <w:p w14:paraId="3F627862" w14:textId="77777777" w:rsidR="001957B7" w:rsidRPr="00771210" w:rsidRDefault="001957B7" w:rsidP="00B87923">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14:paraId="698A7EA2" w14:textId="54E3409C" w:rsidR="00700272" w:rsidRDefault="001957B7" w:rsidP="00B87923">
      <w:r>
        <w:t xml:space="preserve">  </w:t>
      </w:r>
      <w:r w:rsidR="00B87923" w:rsidRPr="00B87923">
        <w:fldChar w:fldCharType="begin"/>
      </w:r>
      <w:r w:rsidR="00B87923" w:rsidRPr="00B87923">
        <w:instrText xml:space="preserve"> REF _Ref486274924 \h  \* MERGEFORMAT </w:instrText>
      </w:r>
      <w:r w:rsidR="00B87923" w:rsidRPr="00B87923">
        <w:fldChar w:fldCharType="separate"/>
      </w:r>
      <w:r w:rsidR="00BF2D29" w:rsidRPr="00BF2D29">
        <w:t>Table 2</w:t>
      </w:r>
      <w:r w:rsidR="00B87923" w:rsidRPr="00B87923">
        <w:fldChar w:fldCharType="end"/>
      </w:r>
      <w:r w:rsidR="00B87923" w:rsidRPr="00B87923">
        <w:t xml:space="preserve"> shows</w:t>
      </w:r>
      <w:r w:rsidR="00B87923">
        <w:t xml:space="preserve"> another example table.</w:t>
      </w:r>
    </w:p>
    <w:p w14:paraId="07E14ECC" w14:textId="77777777" w:rsidR="001957B7" w:rsidRDefault="001957B7" w:rsidP="001957B7"/>
    <w:p w14:paraId="6998A207" w14:textId="10746564" w:rsidR="00B87923" w:rsidRDefault="00B87923" w:rsidP="00B87923">
      <w:pPr>
        <w:pStyle w:val="Caption"/>
      </w:pPr>
      <w:bookmarkStart w:id="5" w:name="_Ref486274924"/>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BF2D29">
        <w:rPr>
          <w:caps/>
          <w:noProof/>
        </w:rPr>
        <w:t>2</w:t>
      </w:r>
      <w:r w:rsidRPr="004A459F">
        <w:rPr>
          <w:caps/>
        </w:rPr>
        <w:fldChar w:fldCharType="end"/>
      </w:r>
      <w:bookmarkEnd w:id="5"/>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6E1E0B" w14:paraId="0C9A5AD5" w14:textId="77777777" w:rsidTr="004C5F56">
        <w:tc>
          <w:tcPr>
            <w:tcW w:w="1870" w:type="dxa"/>
          </w:tcPr>
          <w:p w14:paraId="1F8CD00B" w14:textId="5A3A6480" w:rsidR="006E1E0B" w:rsidRDefault="006E1E0B" w:rsidP="006E1E0B">
            <w:r>
              <w:t>Column1</w:t>
            </w:r>
          </w:p>
        </w:tc>
        <w:tc>
          <w:tcPr>
            <w:tcW w:w="1870" w:type="dxa"/>
          </w:tcPr>
          <w:p w14:paraId="7816063E" w14:textId="0D2E6050" w:rsidR="006E1E0B" w:rsidRDefault="006E1E0B" w:rsidP="006E1E0B">
            <w:r>
              <w:t>Column2</w:t>
            </w:r>
          </w:p>
        </w:tc>
        <w:tc>
          <w:tcPr>
            <w:tcW w:w="1870" w:type="dxa"/>
          </w:tcPr>
          <w:p w14:paraId="7FFA66F7" w14:textId="4731A06C" w:rsidR="006E1E0B" w:rsidRDefault="006E1E0B" w:rsidP="006E1E0B">
            <w:r>
              <w:t>Column3</w:t>
            </w:r>
          </w:p>
        </w:tc>
        <w:tc>
          <w:tcPr>
            <w:tcW w:w="1870" w:type="dxa"/>
          </w:tcPr>
          <w:p w14:paraId="444D080B" w14:textId="55E43463" w:rsidR="006E1E0B" w:rsidRDefault="006E1E0B" w:rsidP="006E1E0B">
            <w:r>
              <w:t>Column4</w:t>
            </w:r>
          </w:p>
        </w:tc>
        <w:tc>
          <w:tcPr>
            <w:tcW w:w="1870" w:type="dxa"/>
          </w:tcPr>
          <w:p w14:paraId="5A3A60A4" w14:textId="2EBA9C0C" w:rsidR="006E1E0B" w:rsidRDefault="006E1E0B" w:rsidP="006E1E0B">
            <w:r>
              <w:t>Column5</w:t>
            </w:r>
          </w:p>
        </w:tc>
      </w:tr>
      <w:tr w:rsidR="006E1E0B" w14:paraId="51E4E358" w14:textId="77777777" w:rsidTr="004C5F56">
        <w:tc>
          <w:tcPr>
            <w:tcW w:w="1870" w:type="dxa"/>
          </w:tcPr>
          <w:p w14:paraId="189B5C65" w14:textId="77777777" w:rsidR="006E1E0B" w:rsidRDefault="006E1E0B" w:rsidP="006E1E0B"/>
        </w:tc>
        <w:tc>
          <w:tcPr>
            <w:tcW w:w="1870" w:type="dxa"/>
          </w:tcPr>
          <w:p w14:paraId="1B345F51" w14:textId="77777777" w:rsidR="006E1E0B" w:rsidRDefault="006E1E0B" w:rsidP="006E1E0B"/>
        </w:tc>
        <w:tc>
          <w:tcPr>
            <w:tcW w:w="1870" w:type="dxa"/>
          </w:tcPr>
          <w:p w14:paraId="43396AFC" w14:textId="77777777" w:rsidR="006E1E0B" w:rsidRDefault="006E1E0B" w:rsidP="006E1E0B"/>
        </w:tc>
        <w:tc>
          <w:tcPr>
            <w:tcW w:w="1870" w:type="dxa"/>
          </w:tcPr>
          <w:p w14:paraId="0CCA271B" w14:textId="77777777" w:rsidR="006E1E0B" w:rsidRDefault="006E1E0B" w:rsidP="006E1E0B"/>
        </w:tc>
        <w:tc>
          <w:tcPr>
            <w:tcW w:w="1870" w:type="dxa"/>
          </w:tcPr>
          <w:p w14:paraId="424AFD51" w14:textId="77777777" w:rsidR="006E1E0B" w:rsidRDefault="006E1E0B" w:rsidP="006E1E0B"/>
        </w:tc>
      </w:tr>
      <w:tr w:rsidR="006E1E0B" w14:paraId="25B5E8C1" w14:textId="77777777" w:rsidTr="004C5F56">
        <w:tc>
          <w:tcPr>
            <w:tcW w:w="1870" w:type="dxa"/>
          </w:tcPr>
          <w:p w14:paraId="54F2756B" w14:textId="77777777" w:rsidR="006E1E0B" w:rsidRDefault="006E1E0B" w:rsidP="006E1E0B"/>
        </w:tc>
        <w:tc>
          <w:tcPr>
            <w:tcW w:w="1870" w:type="dxa"/>
          </w:tcPr>
          <w:p w14:paraId="748F6A87" w14:textId="77777777" w:rsidR="006E1E0B" w:rsidRDefault="006E1E0B" w:rsidP="006E1E0B"/>
        </w:tc>
        <w:tc>
          <w:tcPr>
            <w:tcW w:w="1870" w:type="dxa"/>
          </w:tcPr>
          <w:p w14:paraId="3CF6A305" w14:textId="77777777" w:rsidR="006E1E0B" w:rsidRDefault="006E1E0B" w:rsidP="006E1E0B"/>
        </w:tc>
        <w:tc>
          <w:tcPr>
            <w:tcW w:w="1870" w:type="dxa"/>
          </w:tcPr>
          <w:p w14:paraId="5CD8D8E5" w14:textId="77777777" w:rsidR="006E1E0B" w:rsidRDefault="006E1E0B" w:rsidP="006E1E0B"/>
        </w:tc>
        <w:tc>
          <w:tcPr>
            <w:tcW w:w="1870" w:type="dxa"/>
          </w:tcPr>
          <w:p w14:paraId="0605C07B" w14:textId="77777777" w:rsidR="006E1E0B" w:rsidRDefault="006E1E0B" w:rsidP="006E1E0B"/>
        </w:tc>
      </w:tr>
    </w:tbl>
    <w:p w14:paraId="4EAF052F" w14:textId="77777777" w:rsidR="001957B7" w:rsidRDefault="001957B7" w:rsidP="001957B7"/>
    <w:p w14:paraId="2B66CA72" w14:textId="77777777" w:rsidR="00B87923" w:rsidRPr="00771210" w:rsidRDefault="00B87923" w:rsidP="00B87923">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14:paraId="2171403F" w14:textId="77777777" w:rsidR="00B87923" w:rsidRDefault="00B87923" w:rsidP="00B87923">
      <w:r>
        <w:t xml:space="preserve">  </w:t>
      </w:r>
    </w:p>
    <w:p w14:paraId="10BA79A5" w14:textId="2F8A227C" w:rsidR="001957B7" w:rsidRDefault="00700272" w:rsidP="00B87923">
      <w:pPr>
        <w:ind w:firstLine="720"/>
      </w:pPr>
      <w:r>
        <w:t xml:space="preserve">It is noticed that TRB’s </w:t>
      </w:r>
      <w:r w:rsidR="001957B7">
        <w:t xml:space="preserve">When including equations, please use the following format.  If equations are numbered, use an Arabic numeral in parentheses, placed flush right (see Equation 1).  Additional information on equation format details can be found in </w:t>
      </w:r>
      <w:r w:rsidR="001957B7" w:rsidRPr="00121F56">
        <w:rPr>
          <w:i/>
        </w:rPr>
        <w:t>Preparing Papers for Peer Review and Presentation at the TRB Annual Meeting</w:t>
      </w:r>
      <w:r w:rsidR="001957B7">
        <w:rPr>
          <w:i/>
        </w:rPr>
        <w:t xml:space="preserve"> </w:t>
      </w:r>
      <w:r w:rsidR="001957B7">
        <w:t>(</w:t>
      </w:r>
      <w:r w:rsidR="001957B7" w:rsidRPr="00D32AAD">
        <w:rPr>
          <w:i/>
        </w:rPr>
        <w:t>1</w:t>
      </w:r>
      <w:r w:rsidR="001957B7">
        <w:t>).  No indent before equations.</w:t>
      </w:r>
    </w:p>
    <w:p w14:paraId="5CD970BA" w14:textId="77777777" w:rsidR="001957B7" w:rsidRDefault="001957B7" w:rsidP="001957B7">
      <w:pPr>
        <w:autoSpaceDE w:val="0"/>
        <w:autoSpaceDN w:val="0"/>
        <w:adjustRightInd w:val="0"/>
      </w:pPr>
    </w:p>
    <w:p w14:paraId="1CC67BD8" w14:textId="77777777" w:rsidR="001957B7" w:rsidRDefault="001957B7" w:rsidP="001957B7">
      <w:pPr>
        <w:tabs>
          <w:tab w:val="right" w:pos="9360"/>
        </w:tabs>
        <w:autoSpaceDE w:val="0"/>
        <w:autoSpaceDN w:val="0"/>
        <w:adjustRightInd w:val="0"/>
      </w:pPr>
      <w:r w:rsidRPr="00A36176">
        <w:rPr>
          <w:position w:val="-32"/>
        </w:rPr>
        <w:object w:dxaOrig="2659" w:dyaOrig="740" w14:anchorId="384ADF3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3" o:title=""/>
          </v:shape>
          <o:OLEObject Type="Embed" ProgID="Equation.3" ShapeID="_x0000_i1025" DrawAspect="Content" ObjectID="_1622976678" r:id="rId14"/>
        </w:object>
      </w:r>
      <w:r>
        <w:tab/>
        <w:t>(1)</w:t>
      </w:r>
    </w:p>
    <w:p w14:paraId="0589D302" w14:textId="77777777" w:rsidR="001957B7" w:rsidRDefault="001957B7" w:rsidP="001957B7"/>
    <w:p w14:paraId="1370966C" w14:textId="318572DB" w:rsidR="001957B7" w:rsidRDefault="001957B7" w:rsidP="001957B7">
      <w:r>
        <w:tab/>
        <w:t>Figure captions are inserted below the figure; “</w:t>
      </w:r>
      <w:r w:rsidR="009B4BDE">
        <w:t>FIGURE</w:t>
      </w:r>
      <w:r>
        <w:t xml:space="preserve">” is all capitals; caption is sentence case; all type is boldface; extra space but no punctuation after number; period at end of caption.  Align left.  Additional lines are added before the figure and after the figure caption.  Similar to tables, in-text reference for figures should use initial capitals, e.g., Figure 1, instead of all capitals.  </w:t>
      </w:r>
    </w:p>
    <w:p w14:paraId="61476488" w14:textId="77777777" w:rsidR="001957B7" w:rsidRDefault="001957B7" w:rsidP="001957B7"/>
    <w:p w14:paraId="0AE89132" w14:textId="77777777" w:rsidR="00B87923" w:rsidRDefault="00B87923" w:rsidP="00B87923">
      <w:r>
        <w:rPr>
          <w:noProof/>
        </w:rPr>
        <w:drawing>
          <wp:inline distT="0" distB="0" distL="0" distR="0" wp14:anchorId="2B622875" wp14:editId="7E8C2B94">
            <wp:extent cx="1984596" cy="1821429"/>
            <wp:effectExtent l="0" t="1905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5" r:lo="rId16" r:qs="rId17" r:cs="rId18"/>
              </a:graphicData>
            </a:graphic>
          </wp:inline>
        </w:drawing>
      </w:r>
    </w:p>
    <w:p w14:paraId="1716F233" w14:textId="61A74889" w:rsidR="001957B7" w:rsidRDefault="001957B7" w:rsidP="001957B7">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BF2D29">
        <w:rPr>
          <w:caps/>
          <w:noProof/>
        </w:rPr>
        <w:t>3</w:t>
      </w:r>
      <w:r w:rsidRPr="00AB2CF1">
        <w:rPr>
          <w:caps/>
        </w:rPr>
        <w:fldChar w:fldCharType="end"/>
      </w:r>
      <w:r>
        <w:t xml:space="preserve">  </w:t>
      </w:r>
      <w:r w:rsidR="004E3836">
        <w:t>This is an e</w:t>
      </w:r>
      <w:r>
        <w:t>xample figure caption.</w:t>
      </w:r>
    </w:p>
    <w:p w14:paraId="6656497E" w14:textId="77777777" w:rsidR="001957B7" w:rsidRDefault="001957B7" w:rsidP="001957B7"/>
    <w:p w14:paraId="174E651B" w14:textId="77777777" w:rsidR="001957B7" w:rsidRDefault="001957B7" w:rsidP="002454FA">
      <w:pPr>
        <w:ind w:firstLine="720"/>
      </w:pPr>
      <w:r w:rsidRPr="00554C2D">
        <w:t xml:space="preserve">Denote a reference at the appropriate place in the text with an italicized Arabic </w:t>
      </w:r>
      <w:r>
        <w:t>n</w:t>
      </w:r>
      <w:r w:rsidRPr="00554C2D">
        <w:t>umeral in parentheses, e.g., (</w:t>
      </w:r>
      <w:r w:rsidRPr="00554C2D">
        <w:rPr>
          <w:i/>
        </w:rPr>
        <w:t>2</w:t>
      </w:r>
      <w:r w:rsidRPr="00554C2D">
        <w:t xml:space="preserve">). Do not denote text references with superscripts. </w:t>
      </w:r>
      <w:r>
        <w:t xml:space="preserve"> List of references are placed on a new page.</w:t>
      </w:r>
    </w:p>
    <w:p w14:paraId="358979BA" w14:textId="77777777" w:rsidR="003E6E57" w:rsidRDefault="003E6E57" w:rsidP="001957B7"/>
    <w:p w14:paraId="760FA1E5" w14:textId="77777777" w:rsidR="003E6E57" w:rsidRDefault="003E6E57" w:rsidP="003E6E57">
      <w:pPr>
        <w:pStyle w:val="Heading1"/>
      </w:pPr>
      <w:r>
        <w:t>Conclusions</w:t>
      </w:r>
    </w:p>
    <w:p w14:paraId="50C2B96A" w14:textId="5F2C1315" w:rsidR="003E6E57" w:rsidRDefault="009B4BDE" w:rsidP="003E6E57">
      <w:r>
        <w:t xml:space="preserve">TRB strictly enforces </w:t>
      </w:r>
      <w:r w:rsidR="00B1149C">
        <w:t xml:space="preserve">the </w:t>
      </w:r>
      <w:r>
        <w:t xml:space="preserve">word count </w:t>
      </w:r>
      <w:r w:rsidR="00B1149C">
        <w:t xml:space="preserve">requirement </w:t>
      </w:r>
      <w:r>
        <w:t xml:space="preserve">and any paper that exceeds the 7,500 words limit would not be reviewed.  This document serves as a MS Word template, providing predefined styles for title, headings, and captions.  It also provides </w:t>
      </w:r>
      <w:r w:rsidR="004C5F56">
        <w:t>semi-automatic word count that can help authors prepare their manuscripts easier.</w:t>
      </w:r>
      <w:r>
        <w:t xml:space="preserve"> </w:t>
      </w:r>
      <w:r w:rsidR="003E6E57">
        <w:t xml:space="preserve"> </w:t>
      </w:r>
      <w:r w:rsidR="00707F41">
        <w:t>Note that u</w:t>
      </w:r>
      <w:r w:rsidR="004C5F56">
        <w:t>ser</w:t>
      </w:r>
      <w:r w:rsidR="00B1149C">
        <w:t>s</w:t>
      </w:r>
      <w:r w:rsidR="004C5F56">
        <w:t xml:space="preserve"> of this template </w:t>
      </w:r>
      <w:r w:rsidR="00BA731E">
        <w:t>should</w:t>
      </w:r>
      <w:r w:rsidR="004C5F56">
        <w:t xml:space="preserve"> </w:t>
      </w:r>
      <w:r w:rsidR="00707F41">
        <w:t xml:space="preserve">constantly update the word counts.  </w:t>
      </w:r>
    </w:p>
    <w:p w14:paraId="7A52CA39" w14:textId="77777777" w:rsidR="00021C88" w:rsidRDefault="00021C88" w:rsidP="001957B7"/>
    <w:p w14:paraId="6C5DE131" w14:textId="77777777" w:rsidR="00021C88" w:rsidRDefault="00021C88" w:rsidP="00021C88">
      <w:pPr>
        <w:pStyle w:val="Heading1"/>
      </w:pPr>
      <w:r>
        <w:lastRenderedPageBreak/>
        <w:t>Acknowledgments</w:t>
      </w:r>
    </w:p>
    <w:p w14:paraId="1D760814" w14:textId="77777777" w:rsidR="00021C88" w:rsidRDefault="00021C88" w:rsidP="001957B7">
      <w:pPr>
        <w:rPr>
          <w:color w:val="000000" w:themeColor="text1"/>
        </w:rPr>
      </w:pPr>
      <w:r w:rsidRPr="008F5F12">
        <w:rPr>
          <w:color w:val="000000" w:themeColor="text1"/>
        </w:rPr>
        <w:t xml:space="preserve">In a </w:t>
      </w:r>
      <w:proofErr w:type="spellStart"/>
      <w:r w:rsidRPr="008F5F12">
        <w:rPr>
          <w:color w:val="000000" w:themeColor="text1"/>
        </w:rPr>
        <w:t>tempor</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congue</w:t>
      </w:r>
      <w:proofErr w:type="spellEnd"/>
      <w:r w:rsidRPr="008F5F12">
        <w:rPr>
          <w:color w:val="000000" w:themeColor="text1"/>
        </w:rPr>
        <w:t xml:space="preserve"> in diam ac </w:t>
      </w:r>
      <w:proofErr w:type="spellStart"/>
      <w:r w:rsidRPr="008F5F12">
        <w:rPr>
          <w:color w:val="000000" w:themeColor="text1"/>
        </w:rPr>
        <w:t>malesuada</w:t>
      </w:r>
      <w:proofErr w:type="spellEnd"/>
      <w:r w:rsidRPr="008F5F12">
        <w:rPr>
          <w:color w:val="000000" w:themeColor="text1"/>
        </w:rPr>
        <w:t xml:space="preserve">. </w:t>
      </w:r>
      <w:proofErr w:type="spellStart"/>
      <w:r w:rsidRPr="008F5F12">
        <w:rPr>
          <w:color w:val="000000" w:themeColor="text1"/>
        </w:rPr>
        <w:t>Praesent</w:t>
      </w:r>
      <w:proofErr w:type="spellEnd"/>
      <w:r w:rsidRPr="008F5F12">
        <w:rPr>
          <w:color w:val="000000" w:themeColor="text1"/>
        </w:rPr>
        <w:t xml:space="preserve"> sed </w:t>
      </w:r>
      <w:proofErr w:type="spellStart"/>
      <w:r w:rsidRPr="008F5F12">
        <w:rPr>
          <w:color w:val="000000" w:themeColor="text1"/>
        </w:rPr>
        <w:t>dignissim</w:t>
      </w:r>
      <w:proofErr w:type="spellEnd"/>
      <w:r w:rsidRPr="008F5F12">
        <w:rPr>
          <w:color w:val="000000" w:themeColor="text1"/>
        </w:rPr>
        <w:t xml:space="preserve"> </w:t>
      </w:r>
      <w:proofErr w:type="spellStart"/>
      <w:r w:rsidRPr="008F5F12">
        <w:rPr>
          <w:color w:val="000000" w:themeColor="text1"/>
        </w:rPr>
        <w:t>erat</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sagittis</w:t>
      </w:r>
      <w:proofErr w:type="spellEnd"/>
      <w:r w:rsidRPr="008F5F12">
        <w:rPr>
          <w:color w:val="000000" w:themeColor="text1"/>
        </w:rPr>
        <w:t xml:space="preserve"> </w:t>
      </w:r>
      <w:proofErr w:type="spellStart"/>
      <w:r w:rsidRPr="008F5F12">
        <w:rPr>
          <w:color w:val="000000" w:themeColor="text1"/>
        </w:rPr>
        <w:t>lectus</w:t>
      </w:r>
      <w:proofErr w:type="spellEnd"/>
      <w:r w:rsidRPr="008F5F12">
        <w:rPr>
          <w:color w:val="000000" w:themeColor="text1"/>
        </w:rPr>
        <w:t xml:space="preserve"> </w:t>
      </w:r>
      <w:proofErr w:type="spellStart"/>
      <w:r w:rsidRPr="008F5F12">
        <w:rPr>
          <w:color w:val="000000" w:themeColor="text1"/>
        </w:rPr>
        <w:t>nec</w:t>
      </w:r>
      <w:proofErr w:type="spellEnd"/>
      <w:r w:rsidRPr="008F5F12">
        <w:rPr>
          <w:color w:val="000000" w:themeColor="text1"/>
        </w:rPr>
        <w:t xml:space="preserve"> </w:t>
      </w:r>
      <w:proofErr w:type="spellStart"/>
      <w:r w:rsidRPr="008F5F12">
        <w:rPr>
          <w:color w:val="000000" w:themeColor="text1"/>
        </w:rPr>
        <w:t>ornare</w:t>
      </w:r>
      <w:proofErr w:type="spellEnd"/>
      <w:r w:rsidRPr="008F5F12">
        <w:rPr>
          <w:color w:val="000000" w:themeColor="text1"/>
        </w:rPr>
        <w:t xml:space="preserve"> </w:t>
      </w:r>
      <w:proofErr w:type="spellStart"/>
      <w:r w:rsidRPr="008F5F12">
        <w:rPr>
          <w:color w:val="000000" w:themeColor="text1"/>
        </w:rPr>
        <w:t>condimentum</w:t>
      </w:r>
      <w:proofErr w:type="spellEnd"/>
      <w:r w:rsidRPr="008F5F12">
        <w:rPr>
          <w:color w:val="000000" w:themeColor="text1"/>
        </w:rPr>
        <w:t xml:space="preserve">. </w:t>
      </w:r>
      <w:proofErr w:type="spellStart"/>
      <w:r w:rsidRPr="008F5F12">
        <w:rPr>
          <w:color w:val="000000" w:themeColor="text1"/>
        </w:rPr>
        <w:t>Etiam</w:t>
      </w:r>
      <w:proofErr w:type="spellEnd"/>
      <w:r w:rsidRPr="008F5F12">
        <w:rPr>
          <w:color w:val="000000" w:themeColor="text1"/>
        </w:rPr>
        <w:t xml:space="preserve"> </w:t>
      </w:r>
      <w:proofErr w:type="spellStart"/>
      <w:r w:rsidRPr="008F5F12">
        <w:rPr>
          <w:color w:val="000000" w:themeColor="text1"/>
        </w:rPr>
        <w:t>est</w:t>
      </w:r>
      <w:proofErr w:type="spellEnd"/>
      <w:r w:rsidRPr="008F5F12">
        <w:rPr>
          <w:color w:val="000000" w:themeColor="text1"/>
        </w:rPr>
        <w:t xml:space="preserve"> ante, </w:t>
      </w:r>
      <w:proofErr w:type="spellStart"/>
      <w:r w:rsidRPr="008F5F12">
        <w:rPr>
          <w:color w:val="000000" w:themeColor="text1"/>
        </w:rPr>
        <w:t>tristique</w:t>
      </w:r>
      <w:proofErr w:type="spellEnd"/>
      <w:r w:rsidRPr="008F5F12">
        <w:rPr>
          <w:color w:val="000000" w:themeColor="text1"/>
        </w:rPr>
        <w:t xml:space="preserve"> vitae </w:t>
      </w:r>
      <w:proofErr w:type="spellStart"/>
      <w:r w:rsidRPr="008F5F12">
        <w:rPr>
          <w:color w:val="000000" w:themeColor="text1"/>
        </w:rPr>
        <w:t>tellus</w:t>
      </w:r>
      <w:proofErr w:type="spellEnd"/>
      <w:r w:rsidRPr="008F5F12">
        <w:rPr>
          <w:color w:val="000000" w:themeColor="text1"/>
        </w:rPr>
        <w:t xml:space="preserve"> id, </w:t>
      </w:r>
      <w:proofErr w:type="spellStart"/>
      <w:r w:rsidRPr="008F5F12">
        <w:rPr>
          <w:color w:val="000000" w:themeColor="text1"/>
        </w:rPr>
        <w:t>venenatis</w:t>
      </w:r>
      <w:proofErr w:type="spellEnd"/>
      <w:r w:rsidRPr="008F5F12">
        <w:rPr>
          <w:color w:val="000000" w:themeColor="text1"/>
        </w:rPr>
        <w:t xml:space="preserve"> </w:t>
      </w:r>
      <w:proofErr w:type="spellStart"/>
      <w:r w:rsidRPr="008F5F12">
        <w:rPr>
          <w:color w:val="000000" w:themeColor="text1"/>
        </w:rPr>
        <w:t>tincidunt</w:t>
      </w:r>
      <w:proofErr w:type="spellEnd"/>
      <w:r w:rsidRPr="008F5F12">
        <w:rPr>
          <w:color w:val="000000" w:themeColor="text1"/>
        </w:rPr>
        <w:t xml:space="preserve"> </w:t>
      </w:r>
      <w:proofErr w:type="spellStart"/>
      <w:r w:rsidRPr="008F5F12">
        <w:rPr>
          <w:color w:val="000000" w:themeColor="text1"/>
        </w:rPr>
        <w:t>tellus</w:t>
      </w:r>
      <w:proofErr w:type="spellEnd"/>
      <w:r w:rsidRPr="008F5F12">
        <w:rPr>
          <w:color w:val="000000" w:themeColor="text1"/>
        </w:rPr>
        <w:t xml:space="preserve">. In </w:t>
      </w:r>
      <w:proofErr w:type="spellStart"/>
      <w:r w:rsidRPr="008F5F12">
        <w:rPr>
          <w:color w:val="000000" w:themeColor="text1"/>
        </w:rPr>
        <w:t>hac</w:t>
      </w:r>
      <w:proofErr w:type="spellEnd"/>
      <w:r w:rsidRPr="008F5F12">
        <w:rPr>
          <w:color w:val="000000" w:themeColor="text1"/>
        </w:rPr>
        <w:t xml:space="preserve"> </w:t>
      </w:r>
      <w:proofErr w:type="spellStart"/>
      <w:r w:rsidRPr="008F5F12">
        <w:rPr>
          <w:color w:val="000000" w:themeColor="text1"/>
        </w:rPr>
        <w:t>habitasse</w:t>
      </w:r>
      <w:proofErr w:type="spellEnd"/>
      <w:r w:rsidRPr="008F5F12">
        <w:rPr>
          <w:color w:val="000000" w:themeColor="text1"/>
        </w:rPr>
        <w:t xml:space="preserve"> </w:t>
      </w:r>
      <w:proofErr w:type="spellStart"/>
      <w:r w:rsidRPr="008F5F12">
        <w:rPr>
          <w:color w:val="000000" w:themeColor="text1"/>
        </w:rPr>
        <w:t>platea</w:t>
      </w:r>
      <w:proofErr w:type="spellEnd"/>
      <w:r w:rsidRPr="008F5F12">
        <w:rPr>
          <w:color w:val="000000" w:themeColor="text1"/>
        </w:rPr>
        <w:t xml:space="preserve"> </w:t>
      </w:r>
      <w:proofErr w:type="spellStart"/>
      <w:r w:rsidRPr="008F5F12">
        <w:rPr>
          <w:color w:val="000000" w:themeColor="text1"/>
        </w:rPr>
        <w:t>dictumst</w:t>
      </w:r>
      <w:proofErr w:type="spellEnd"/>
      <w:r w:rsidRPr="008F5F12">
        <w:rPr>
          <w:color w:val="000000" w:themeColor="text1"/>
        </w:rPr>
        <w:t xml:space="preserve">. </w:t>
      </w:r>
      <w:proofErr w:type="spellStart"/>
      <w:r w:rsidRPr="008F5F12">
        <w:rPr>
          <w:color w:val="000000" w:themeColor="text1"/>
        </w:rPr>
        <w:t>Interdum</w:t>
      </w:r>
      <w:proofErr w:type="spellEnd"/>
      <w:r w:rsidRPr="008F5F12">
        <w:rPr>
          <w:color w:val="000000" w:themeColor="text1"/>
        </w:rPr>
        <w:t xml:space="preserve"> et </w:t>
      </w:r>
      <w:proofErr w:type="spellStart"/>
      <w:r w:rsidRPr="008F5F12">
        <w:rPr>
          <w:color w:val="000000" w:themeColor="text1"/>
        </w:rPr>
        <w:t>malesuada</w:t>
      </w:r>
      <w:proofErr w:type="spellEnd"/>
      <w:r w:rsidRPr="008F5F12">
        <w:rPr>
          <w:color w:val="000000" w:themeColor="text1"/>
        </w:rPr>
        <w:t xml:space="preserve"> fames ac ante ipsum </w:t>
      </w:r>
      <w:proofErr w:type="spellStart"/>
      <w:r w:rsidRPr="008F5F12">
        <w:rPr>
          <w:color w:val="000000" w:themeColor="text1"/>
        </w:rPr>
        <w:t>primis</w:t>
      </w:r>
      <w:proofErr w:type="spellEnd"/>
      <w:r w:rsidRPr="008F5F12">
        <w:rPr>
          <w:color w:val="000000" w:themeColor="text1"/>
        </w:rPr>
        <w:t xml:space="preserve"> in </w:t>
      </w:r>
      <w:proofErr w:type="spellStart"/>
      <w:r w:rsidRPr="008F5F12">
        <w:rPr>
          <w:color w:val="000000" w:themeColor="text1"/>
        </w:rPr>
        <w:t>faucibus</w:t>
      </w:r>
      <w:proofErr w:type="spellEnd"/>
      <w:r w:rsidRPr="008F5F12">
        <w:rPr>
          <w:color w:val="000000" w:themeColor="text1"/>
        </w:rPr>
        <w:t xml:space="preserve">. </w:t>
      </w:r>
      <w:proofErr w:type="spellStart"/>
      <w:r w:rsidRPr="008F5F12">
        <w:rPr>
          <w:color w:val="000000" w:themeColor="text1"/>
        </w:rPr>
        <w:t>Donec</w:t>
      </w:r>
      <w:proofErr w:type="spellEnd"/>
      <w:r w:rsidRPr="008F5F12">
        <w:rPr>
          <w:color w:val="000000" w:themeColor="text1"/>
        </w:rPr>
        <w:t xml:space="preserve"> </w:t>
      </w:r>
      <w:proofErr w:type="spellStart"/>
      <w:r w:rsidRPr="008F5F12">
        <w:rPr>
          <w:color w:val="000000" w:themeColor="text1"/>
        </w:rPr>
        <w:t>quis</w:t>
      </w:r>
      <w:proofErr w:type="spellEnd"/>
      <w:r w:rsidRPr="008F5F12">
        <w:rPr>
          <w:color w:val="000000" w:themeColor="text1"/>
        </w:rPr>
        <w:t xml:space="preserve"> </w:t>
      </w:r>
      <w:proofErr w:type="spellStart"/>
      <w:r w:rsidRPr="008F5F12">
        <w:rPr>
          <w:color w:val="000000" w:themeColor="text1"/>
        </w:rPr>
        <w:t>pellentesque</w:t>
      </w:r>
      <w:proofErr w:type="spellEnd"/>
      <w:r w:rsidRPr="008F5F12">
        <w:rPr>
          <w:color w:val="000000" w:themeColor="text1"/>
        </w:rPr>
        <w:t xml:space="preserve"> </w:t>
      </w:r>
      <w:proofErr w:type="spellStart"/>
      <w:r w:rsidRPr="008F5F12">
        <w:rPr>
          <w:color w:val="000000" w:themeColor="text1"/>
        </w:rPr>
        <w:t>augue</w:t>
      </w:r>
      <w:proofErr w:type="spellEnd"/>
      <w:r w:rsidRPr="008F5F12">
        <w:rPr>
          <w:color w:val="000000" w:themeColor="text1"/>
        </w:rPr>
        <w:t xml:space="preserve">, ac </w:t>
      </w:r>
      <w:proofErr w:type="spellStart"/>
      <w:r w:rsidRPr="008F5F12">
        <w:rPr>
          <w:color w:val="000000" w:themeColor="text1"/>
        </w:rPr>
        <w:t>elementum</w:t>
      </w:r>
      <w:proofErr w:type="spellEnd"/>
      <w:r w:rsidRPr="008F5F12">
        <w:rPr>
          <w:color w:val="000000" w:themeColor="text1"/>
        </w:rPr>
        <w:t xml:space="preserve"> </w:t>
      </w:r>
      <w:proofErr w:type="spellStart"/>
      <w:r w:rsidRPr="008F5F12">
        <w:rPr>
          <w:color w:val="000000" w:themeColor="text1"/>
        </w:rPr>
        <w:t>turpis</w:t>
      </w:r>
      <w:proofErr w:type="spellEnd"/>
      <w:r w:rsidRPr="008F5F12">
        <w:rPr>
          <w:color w:val="000000" w:themeColor="text1"/>
        </w:rPr>
        <w:t xml:space="preserve">. </w:t>
      </w:r>
      <w:proofErr w:type="spellStart"/>
      <w:r w:rsidRPr="008F5F12">
        <w:rPr>
          <w:color w:val="000000" w:themeColor="text1"/>
        </w:rPr>
        <w:t>Quisque</w:t>
      </w:r>
      <w:proofErr w:type="spellEnd"/>
      <w:r w:rsidRPr="008F5F12">
        <w:rPr>
          <w:color w:val="000000" w:themeColor="text1"/>
        </w:rPr>
        <w:t xml:space="preserve"> </w:t>
      </w:r>
      <w:proofErr w:type="spellStart"/>
      <w:r w:rsidRPr="008F5F12">
        <w:rPr>
          <w:color w:val="000000" w:themeColor="text1"/>
        </w:rPr>
        <w:t>nec</w:t>
      </w:r>
      <w:proofErr w:type="spellEnd"/>
      <w:r w:rsidRPr="008F5F12">
        <w:rPr>
          <w:color w:val="000000" w:themeColor="text1"/>
        </w:rPr>
        <w:t xml:space="preserve"> </w:t>
      </w:r>
      <w:proofErr w:type="spellStart"/>
      <w:r w:rsidRPr="008F5F12">
        <w:rPr>
          <w:color w:val="000000" w:themeColor="text1"/>
        </w:rPr>
        <w:t>tristique</w:t>
      </w:r>
      <w:proofErr w:type="spellEnd"/>
      <w:r w:rsidRPr="008F5F12">
        <w:rPr>
          <w:color w:val="000000" w:themeColor="text1"/>
        </w:rPr>
        <w:t xml:space="preserve"> </w:t>
      </w:r>
      <w:proofErr w:type="spellStart"/>
      <w:r w:rsidRPr="008F5F12">
        <w:rPr>
          <w:color w:val="000000" w:themeColor="text1"/>
        </w:rPr>
        <w:t>nunc</w:t>
      </w:r>
      <w:proofErr w:type="spellEnd"/>
      <w:r w:rsidRPr="008F5F12">
        <w:rPr>
          <w:color w:val="000000" w:themeColor="text1"/>
        </w:rPr>
        <w:t xml:space="preserve">, in </w:t>
      </w:r>
      <w:proofErr w:type="spellStart"/>
      <w:r w:rsidRPr="008F5F12">
        <w:rPr>
          <w:color w:val="000000" w:themeColor="text1"/>
        </w:rPr>
        <w:t>porttitor</w:t>
      </w:r>
      <w:proofErr w:type="spellEnd"/>
      <w:r w:rsidRPr="008F5F12">
        <w:rPr>
          <w:color w:val="000000" w:themeColor="text1"/>
        </w:rPr>
        <w:t xml:space="preserve"> magna. </w:t>
      </w:r>
      <w:proofErr w:type="spellStart"/>
      <w:r w:rsidRPr="008F5F12">
        <w:rPr>
          <w:color w:val="000000" w:themeColor="text1"/>
        </w:rPr>
        <w:t>Donec</w:t>
      </w:r>
      <w:proofErr w:type="spellEnd"/>
      <w:r w:rsidRPr="008F5F12">
        <w:rPr>
          <w:color w:val="000000" w:themeColor="text1"/>
        </w:rPr>
        <w:t xml:space="preserve"> </w:t>
      </w:r>
      <w:proofErr w:type="spellStart"/>
      <w:r w:rsidRPr="008F5F12">
        <w:rPr>
          <w:color w:val="000000" w:themeColor="text1"/>
        </w:rPr>
        <w:t>eget</w:t>
      </w:r>
      <w:proofErr w:type="spellEnd"/>
      <w:r w:rsidRPr="008F5F12">
        <w:rPr>
          <w:color w:val="000000" w:themeColor="text1"/>
        </w:rPr>
        <w:t xml:space="preserve"> </w:t>
      </w:r>
      <w:proofErr w:type="spellStart"/>
      <w:r w:rsidRPr="008F5F12">
        <w:rPr>
          <w:color w:val="000000" w:themeColor="text1"/>
        </w:rPr>
        <w:t>laoreet</w:t>
      </w:r>
      <w:proofErr w:type="spellEnd"/>
      <w:r w:rsidRPr="008F5F12">
        <w:rPr>
          <w:color w:val="000000" w:themeColor="text1"/>
        </w:rPr>
        <w:t xml:space="preserve"> </w:t>
      </w:r>
      <w:proofErr w:type="spellStart"/>
      <w:r w:rsidRPr="008F5F12">
        <w:rPr>
          <w:color w:val="000000" w:themeColor="text1"/>
        </w:rPr>
        <w:t>tortor</w:t>
      </w:r>
      <w:proofErr w:type="spellEnd"/>
      <w:r w:rsidRPr="008F5F12">
        <w:rPr>
          <w:color w:val="000000" w:themeColor="text1"/>
        </w:rPr>
        <w:t xml:space="preserve">, </w:t>
      </w:r>
      <w:proofErr w:type="spellStart"/>
      <w:r w:rsidRPr="008F5F12">
        <w:rPr>
          <w:color w:val="000000" w:themeColor="text1"/>
        </w:rPr>
        <w:t>euismod</w:t>
      </w:r>
      <w:proofErr w:type="spellEnd"/>
      <w:r w:rsidRPr="008F5F12">
        <w:rPr>
          <w:color w:val="000000" w:themeColor="text1"/>
        </w:rPr>
        <w:t xml:space="preserve"> </w:t>
      </w:r>
      <w:proofErr w:type="spellStart"/>
      <w:r w:rsidRPr="008F5F12">
        <w:rPr>
          <w:color w:val="000000" w:themeColor="text1"/>
        </w:rPr>
        <w:t>aliquam</w:t>
      </w:r>
      <w:proofErr w:type="spellEnd"/>
      <w:r w:rsidRPr="008F5F12">
        <w:rPr>
          <w:color w:val="000000" w:themeColor="text1"/>
        </w:rPr>
        <w:t xml:space="preserve"> </w:t>
      </w:r>
      <w:proofErr w:type="spellStart"/>
      <w:r w:rsidRPr="008F5F12">
        <w:rPr>
          <w:color w:val="000000" w:themeColor="text1"/>
        </w:rPr>
        <w:t>felis</w:t>
      </w:r>
      <w:proofErr w:type="spellEnd"/>
      <w:r w:rsidRPr="008F5F12">
        <w:rPr>
          <w:color w:val="000000" w:themeColor="text1"/>
        </w:rPr>
        <w:t>.</w:t>
      </w:r>
    </w:p>
    <w:p w14:paraId="6C5D7995" w14:textId="77777777" w:rsidR="00021C88" w:rsidRDefault="00021C88" w:rsidP="001957B7">
      <w:pPr>
        <w:rPr>
          <w:color w:val="000000" w:themeColor="text1"/>
        </w:rPr>
      </w:pPr>
    </w:p>
    <w:p w14:paraId="49E4DC91" w14:textId="77777777" w:rsidR="00021C88" w:rsidRDefault="00021C88" w:rsidP="00021C88">
      <w:pPr>
        <w:pStyle w:val="Heading1"/>
      </w:pPr>
      <w:r>
        <w:t>Author Contributions</w:t>
      </w:r>
    </w:p>
    <w:p w14:paraId="7A388380" w14:textId="12A96557" w:rsidR="00EE65BB" w:rsidRDefault="005832F0" w:rsidP="001957B7">
      <w:pPr>
        <w:rPr>
          <w:color w:val="000000" w:themeColor="text1"/>
        </w:rPr>
      </w:pPr>
      <w:r w:rsidRPr="005832F0">
        <w:rPr>
          <w:color w:val="000000" w:themeColor="text1"/>
        </w:rPr>
        <w:t>The authors confirm contribution to the paper as follows: study conception and design:</w:t>
      </w:r>
      <w:r>
        <w:rPr>
          <w:color w:val="000000" w:themeColor="text1"/>
        </w:rPr>
        <w:t xml:space="preserve"> </w:t>
      </w:r>
      <w:r w:rsidRPr="005832F0">
        <w:rPr>
          <w:color w:val="000000" w:themeColor="text1"/>
        </w:rPr>
        <w:t>X. Author, Y. Author; data collection: Y. Author; analysis and interpretation of results: X.</w:t>
      </w:r>
      <w:r>
        <w:rPr>
          <w:color w:val="000000" w:themeColor="text1"/>
        </w:rPr>
        <w:t xml:space="preserve"> </w:t>
      </w:r>
      <w:r w:rsidRPr="005832F0">
        <w:rPr>
          <w:color w:val="000000" w:themeColor="text1"/>
        </w:rPr>
        <w:t>Author, Y. Author. Z. Author; draft manuscript preparation: Y. Author. Z. Author. All</w:t>
      </w:r>
      <w:r>
        <w:rPr>
          <w:color w:val="000000" w:themeColor="text1"/>
        </w:rPr>
        <w:t xml:space="preserve"> </w:t>
      </w:r>
      <w:r w:rsidRPr="005832F0">
        <w:rPr>
          <w:color w:val="000000" w:themeColor="text1"/>
        </w:rPr>
        <w:t xml:space="preserve">authors reviewed </w:t>
      </w:r>
      <w:r>
        <w:rPr>
          <w:color w:val="000000" w:themeColor="text1"/>
        </w:rPr>
        <w:t>t</w:t>
      </w:r>
      <w:r w:rsidRPr="005832F0">
        <w:rPr>
          <w:color w:val="000000" w:themeColor="text1"/>
        </w:rPr>
        <w:t>he results and approved the final version of the manuscript.</w:t>
      </w:r>
    </w:p>
    <w:p w14:paraId="49B724AF" w14:textId="77777777" w:rsidR="005832F0" w:rsidRDefault="005832F0" w:rsidP="001957B7">
      <w:pPr>
        <w:rPr>
          <w:color w:val="000000" w:themeColor="text1"/>
        </w:rPr>
      </w:pPr>
    </w:p>
    <w:p w14:paraId="662423ED" w14:textId="581B561E" w:rsidR="00EE65BB" w:rsidRDefault="00EE65BB" w:rsidP="00EE65BB">
      <w:pPr>
        <w:pStyle w:val="Heading1"/>
      </w:pPr>
      <w:r>
        <w:t>Disclaimer</w:t>
      </w:r>
    </w:p>
    <w:p w14:paraId="2BC3B1B7" w14:textId="14D5E5AF" w:rsidR="00EE65BB" w:rsidRDefault="00EE65BB" w:rsidP="001957B7">
      <w:pPr>
        <w:rPr>
          <w:color w:val="000000" w:themeColor="text1"/>
        </w:rPr>
      </w:pPr>
      <w:r>
        <w:rPr>
          <w:color w:val="000000" w:themeColor="text1"/>
        </w:rPr>
        <w:t xml:space="preserve">This is where </w:t>
      </w:r>
      <w:r w:rsidR="00D7191A">
        <w:rPr>
          <w:color w:val="000000" w:themeColor="text1"/>
        </w:rPr>
        <w:t>a disclaimer can be added.</w:t>
      </w:r>
      <w:r w:rsidR="00E454A8">
        <w:rPr>
          <w:color w:val="000000" w:themeColor="text1"/>
        </w:rPr>
        <w:t xml:space="preserve">  </w:t>
      </w:r>
      <w:r w:rsidR="00C8429C">
        <w:rPr>
          <w:color w:val="000000" w:themeColor="text1"/>
        </w:rPr>
        <w:t>For example, Instructions for Authors published by TRB (</w:t>
      </w:r>
      <w:r w:rsidR="00C8429C" w:rsidRPr="00C8429C">
        <w:rPr>
          <w:i/>
          <w:color w:val="000000" w:themeColor="text1"/>
        </w:rPr>
        <w:t>1</w:t>
      </w:r>
      <w:r w:rsidR="00C8429C">
        <w:rPr>
          <w:color w:val="000000" w:themeColor="text1"/>
        </w:rPr>
        <w:t>) and the Sample Paper (</w:t>
      </w:r>
      <w:r w:rsidR="00C8429C" w:rsidRPr="00C8429C">
        <w:rPr>
          <w:i/>
          <w:color w:val="000000" w:themeColor="text1"/>
        </w:rPr>
        <w:t>2</w:t>
      </w:r>
      <w:r w:rsidR="00C8429C">
        <w:rPr>
          <w:color w:val="000000" w:themeColor="text1"/>
        </w:rPr>
        <w:t>) provide general guidelines for authors to prepare a paper to submit.  However, it is noticed that certain formatting details</w:t>
      </w:r>
      <w:r w:rsidR="0008447E">
        <w:rPr>
          <w:color w:val="000000" w:themeColor="text1"/>
        </w:rPr>
        <w:t xml:space="preserve">, e.g., page numbering, </w:t>
      </w:r>
      <w:bookmarkStart w:id="6" w:name="_Hlk12363646"/>
      <w:r w:rsidR="0008447E">
        <w:rPr>
          <w:color w:val="000000" w:themeColor="text1"/>
        </w:rPr>
        <w:t>indentation</w:t>
      </w:r>
      <w:bookmarkEnd w:id="6"/>
      <w:r w:rsidR="0008447E">
        <w:rPr>
          <w:color w:val="000000" w:themeColor="text1"/>
        </w:rPr>
        <w:t>,</w:t>
      </w:r>
      <w:r w:rsidR="00C33E87">
        <w:rPr>
          <w:color w:val="000000" w:themeColor="text1"/>
        </w:rPr>
        <w:t xml:space="preserve"> and</w:t>
      </w:r>
      <w:r w:rsidR="0008447E">
        <w:rPr>
          <w:color w:val="000000" w:themeColor="text1"/>
        </w:rPr>
        <w:t xml:space="preserve"> </w:t>
      </w:r>
      <w:r w:rsidR="00C33E87">
        <w:rPr>
          <w:color w:val="000000" w:themeColor="text1"/>
        </w:rPr>
        <w:t xml:space="preserve">line spacing, </w:t>
      </w:r>
      <w:r w:rsidR="00C8429C">
        <w:rPr>
          <w:color w:val="000000" w:themeColor="text1"/>
        </w:rPr>
        <w:t>were left out</w:t>
      </w:r>
      <w:r w:rsidR="00B70344">
        <w:rPr>
          <w:color w:val="000000" w:themeColor="text1"/>
        </w:rPr>
        <w:t xml:space="preserve">, and the Sample Paper does not necessary reflect the provided guidelines.  For example, the sample paper did not use Times Roman font throughout the paper. </w:t>
      </w:r>
      <w:r w:rsidR="00C8429C">
        <w:rPr>
          <w:color w:val="000000" w:themeColor="text1"/>
        </w:rPr>
        <w:t xml:space="preserve">  As a result, t</w:t>
      </w:r>
      <w:r w:rsidR="00E454A8">
        <w:rPr>
          <w:color w:val="000000" w:themeColor="text1"/>
        </w:rPr>
        <w:t xml:space="preserve">his template </w:t>
      </w:r>
      <w:r w:rsidR="00C8429C">
        <w:rPr>
          <w:color w:val="000000" w:themeColor="text1"/>
        </w:rPr>
        <w:t xml:space="preserve">was created based on the author’s personal understanding and interpretation of the </w:t>
      </w:r>
      <w:proofErr w:type="gramStart"/>
      <w:r w:rsidR="00C8429C">
        <w:rPr>
          <w:color w:val="000000" w:themeColor="text1"/>
        </w:rPr>
        <w:t>aforementioned guidelines</w:t>
      </w:r>
      <w:proofErr w:type="gramEnd"/>
      <w:r w:rsidR="00C8429C">
        <w:rPr>
          <w:color w:val="000000" w:themeColor="text1"/>
        </w:rPr>
        <w:t xml:space="preserve"> and sample paper, and this template is provided </w:t>
      </w:r>
      <w:r w:rsidR="00C8429C" w:rsidRPr="00C8429C">
        <w:rPr>
          <w:i/>
          <w:color w:val="000000" w:themeColor="text1"/>
        </w:rPr>
        <w:t>as is</w:t>
      </w:r>
      <w:r w:rsidR="00C8429C">
        <w:rPr>
          <w:color w:val="000000" w:themeColor="text1"/>
        </w:rPr>
        <w:t xml:space="preserve">.  </w:t>
      </w:r>
    </w:p>
    <w:p w14:paraId="594FEEA6" w14:textId="2DE3DCA4" w:rsidR="001957B7" w:rsidRDefault="001957B7" w:rsidP="001957B7">
      <w:r>
        <w:br w:type="page"/>
      </w:r>
    </w:p>
    <w:p w14:paraId="6A8339A8" w14:textId="77777777" w:rsidR="001957B7" w:rsidRDefault="001957B7" w:rsidP="001957B7">
      <w:pPr>
        <w:pStyle w:val="Heading1"/>
      </w:pPr>
      <w:r>
        <w:lastRenderedPageBreak/>
        <w:t>References</w:t>
      </w:r>
    </w:p>
    <w:p w14:paraId="4747DCB0" w14:textId="12A0028E" w:rsidR="001957B7" w:rsidRDefault="006105C9" w:rsidP="001957B7">
      <w:pPr>
        <w:pStyle w:val="ListParagraph"/>
        <w:numPr>
          <w:ilvl w:val="0"/>
          <w:numId w:val="3"/>
        </w:numPr>
        <w:ind w:hanging="720"/>
      </w:pPr>
      <w:r w:rsidRPr="006105C9">
        <w:rPr>
          <w:i/>
        </w:rPr>
        <w:t>Instructions for Authors Submitting for TRB 2020 Presentation and TRR Publication Review</w:t>
      </w:r>
      <w:r>
        <w:t xml:space="preserve">. </w:t>
      </w:r>
      <w:r w:rsidR="001957B7">
        <w:t>Transportation Research Board of the National Academies</w:t>
      </w:r>
      <w:r w:rsidR="00954B65">
        <w:t xml:space="preserve"> of Sciences, Engineering, and Medicine</w:t>
      </w:r>
      <w:r w:rsidR="001957B7">
        <w:t xml:space="preserve">.  </w:t>
      </w:r>
      <w:r w:rsidR="001957B7" w:rsidRPr="009B5F52">
        <w:t>http://onlinepubs.trb.org/</w:t>
      </w:r>
      <w:r>
        <w:t>am</w:t>
      </w:r>
      <w:r w:rsidR="001957B7" w:rsidRPr="009B5F52">
        <w:t>/InfoForAuthors.pdf</w:t>
      </w:r>
      <w:r w:rsidR="001957B7">
        <w:t xml:space="preserve">. Accessed </w:t>
      </w:r>
      <w:r w:rsidR="006E2926">
        <w:t>Jun</w:t>
      </w:r>
      <w:r w:rsidR="001957B7">
        <w:t>. 2</w:t>
      </w:r>
      <w:r w:rsidR="006E2926">
        <w:t>5</w:t>
      </w:r>
      <w:r w:rsidR="001957B7">
        <w:t>, 201</w:t>
      </w:r>
      <w:r w:rsidR="006E2926">
        <w:t>9</w:t>
      </w:r>
      <w:r w:rsidR="001957B7">
        <w:t>.</w:t>
      </w:r>
    </w:p>
    <w:p w14:paraId="2AEA330A" w14:textId="3008B650" w:rsidR="001957B7" w:rsidRDefault="001957B7" w:rsidP="001957B7">
      <w:pPr>
        <w:pStyle w:val="ListParagraph"/>
        <w:numPr>
          <w:ilvl w:val="0"/>
          <w:numId w:val="3"/>
        </w:numPr>
        <w:ind w:hanging="720"/>
      </w:pPr>
      <w:r>
        <w:t xml:space="preserve">Bryant, J. W., Schwartz, B., and Weeks, J. L. </w:t>
      </w:r>
      <w:r w:rsidRPr="001C026E">
        <w:rPr>
          <w:i/>
        </w:rPr>
        <w:t>Sample Paper Format for TRB Peer Review Papers</w:t>
      </w:r>
      <w:r>
        <w:t xml:space="preserve">.  Transportation Research Board of the National Academies.  </w:t>
      </w:r>
      <w:r w:rsidRPr="00394FD5">
        <w:t>http://onlinepubs.trb.org/onlinepubs/dva/PaperFormatModel.doc</w:t>
      </w:r>
      <w:r w:rsidR="00700272">
        <w:t>x</w:t>
      </w:r>
      <w:r>
        <w:t>. Accessed Aug. 24, 2016.</w:t>
      </w:r>
    </w:p>
    <w:p w14:paraId="75B4DE12" w14:textId="77777777" w:rsidR="005212F6" w:rsidRDefault="005212F6" w:rsidP="00554C2D"/>
    <w:sectPr w:rsidR="005212F6" w:rsidSect="00554C2D">
      <w:headerReference w:type="default" r:id="rId20"/>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628AAD4" w14:textId="77777777" w:rsidR="00DF0685" w:rsidRDefault="00DF0685" w:rsidP="00554C2D">
      <w:r>
        <w:separator/>
      </w:r>
    </w:p>
  </w:endnote>
  <w:endnote w:type="continuationSeparator" w:id="0">
    <w:p w14:paraId="67E26A49" w14:textId="77777777" w:rsidR="00DF0685" w:rsidRDefault="00DF0685"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51043CD" w14:textId="77777777" w:rsidR="00DF0685" w:rsidRDefault="00DF0685" w:rsidP="00554C2D">
      <w:r>
        <w:separator/>
      </w:r>
    </w:p>
  </w:footnote>
  <w:footnote w:type="continuationSeparator" w:id="0">
    <w:p w14:paraId="38FCDD6F" w14:textId="77777777" w:rsidR="00DF0685" w:rsidRDefault="00DF0685"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DF5F3E" w14:textId="77777777" w:rsidR="004C5F56" w:rsidRDefault="004C5F56">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Pr>
            <w:noProof/>
          </w:rPr>
          <w:t>6</w:t>
        </w:r>
        <w:r>
          <w:rPr>
            <w:noProof/>
          </w:rPr>
          <w:fldChar w:fldCharType="end"/>
        </w:r>
      </w:sdtContent>
    </w:sdt>
  </w:p>
  <w:p w14:paraId="4655AE8E" w14:textId="77777777" w:rsidR="004C5F56" w:rsidRDefault="004C5F5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7170873"/>
    <w:multiLevelType w:val="hybridMultilevel"/>
    <w:tmpl w:val="3EBC3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1995"/>
    <w:rsid w:val="000073C6"/>
    <w:rsid w:val="00021C88"/>
    <w:rsid w:val="00023485"/>
    <w:rsid w:val="00024587"/>
    <w:rsid w:val="00031995"/>
    <w:rsid w:val="00041915"/>
    <w:rsid w:val="00070753"/>
    <w:rsid w:val="0008447E"/>
    <w:rsid w:val="00092009"/>
    <w:rsid w:val="000B4678"/>
    <w:rsid w:val="000D19B7"/>
    <w:rsid w:val="000E0724"/>
    <w:rsid w:val="00112B4C"/>
    <w:rsid w:val="00121E34"/>
    <w:rsid w:val="00147BF5"/>
    <w:rsid w:val="001957B7"/>
    <w:rsid w:val="001A0E42"/>
    <w:rsid w:val="001D2866"/>
    <w:rsid w:val="001F50C5"/>
    <w:rsid w:val="00202B4E"/>
    <w:rsid w:val="002113F1"/>
    <w:rsid w:val="002338AF"/>
    <w:rsid w:val="0024143C"/>
    <w:rsid w:val="002454FA"/>
    <w:rsid w:val="00287D5B"/>
    <w:rsid w:val="002B2EBC"/>
    <w:rsid w:val="002C4F13"/>
    <w:rsid w:val="002D32C8"/>
    <w:rsid w:val="002E765C"/>
    <w:rsid w:val="00316433"/>
    <w:rsid w:val="003431B6"/>
    <w:rsid w:val="0035552E"/>
    <w:rsid w:val="003567B8"/>
    <w:rsid w:val="003741F4"/>
    <w:rsid w:val="00393E11"/>
    <w:rsid w:val="003A730D"/>
    <w:rsid w:val="003B01C1"/>
    <w:rsid w:val="003C5DC6"/>
    <w:rsid w:val="003E6E57"/>
    <w:rsid w:val="003F470F"/>
    <w:rsid w:val="00442322"/>
    <w:rsid w:val="004439E3"/>
    <w:rsid w:val="004709FF"/>
    <w:rsid w:val="00475DAD"/>
    <w:rsid w:val="00493E96"/>
    <w:rsid w:val="004C5F56"/>
    <w:rsid w:val="004E3836"/>
    <w:rsid w:val="005127F9"/>
    <w:rsid w:val="005212F6"/>
    <w:rsid w:val="00540965"/>
    <w:rsid w:val="0054181A"/>
    <w:rsid w:val="00552FD0"/>
    <w:rsid w:val="00554C2D"/>
    <w:rsid w:val="005832F0"/>
    <w:rsid w:val="005A2E09"/>
    <w:rsid w:val="005A5A57"/>
    <w:rsid w:val="005C23B5"/>
    <w:rsid w:val="005D4207"/>
    <w:rsid w:val="006105C9"/>
    <w:rsid w:val="00632B73"/>
    <w:rsid w:val="00664BB8"/>
    <w:rsid w:val="00691773"/>
    <w:rsid w:val="006D22AB"/>
    <w:rsid w:val="006D39C8"/>
    <w:rsid w:val="006D7F23"/>
    <w:rsid w:val="006E053F"/>
    <w:rsid w:val="006E1E0B"/>
    <w:rsid w:val="006E2926"/>
    <w:rsid w:val="00700272"/>
    <w:rsid w:val="0070373F"/>
    <w:rsid w:val="00707F41"/>
    <w:rsid w:val="0072396F"/>
    <w:rsid w:val="00744B52"/>
    <w:rsid w:val="0076569E"/>
    <w:rsid w:val="0076756D"/>
    <w:rsid w:val="00767698"/>
    <w:rsid w:val="00771210"/>
    <w:rsid w:val="00774F60"/>
    <w:rsid w:val="007971A1"/>
    <w:rsid w:val="007A68D5"/>
    <w:rsid w:val="007B2764"/>
    <w:rsid w:val="007E58F7"/>
    <w:rsid w:val="00832BE8"/>
    <w:rsid w:val="008358B6"/>
    <w:rsid w:val="008608CF"/>
    <w:rsid w:val="00890CAC"/>
    <w:rsid w:val="0089149F"/>
    <w:rsid w:val="008D245B"/>
    <w:rsid w:val="008D35F0"/>
    <w:rsid w:val="008E1156"/>
    <w:rsid w:val="008F3733"/>
    <w:rsid w:val="00900F3E"/>
    <w:rsid w:val="00923486"/>
    <w:rsid w:val="00930741"/>
    <w:rsid w:val="009371AC"/>
    <w:rsid w:val="00954B65"/>
    <w:rsid w:val="009579C4"/>
    <w:rsid w:val="00963131"/>
    <w:rsid w:val="009A79E6"/>
    <w:rsid w:val="009B4BDE"/>
    <w:rsid w:val="009B73BA"/>
    <w:rsid w:val="009E1DDE"/>
    <w:rsid w:val="009E52DC"/>
    <w:rsid w:val="009F02F4"/>
    <w:rsid w:val="00A10E7F"/>
    <w:rsid w:val="00A13660"/>
    <w:rsid w:val="00A154BC"/>
    <w:rsid w:val="00A51FD1"/>
    <w:rsid w:val="00A56112"/>
    <w:rsid w:val="00A61CF7"/>
    <w:rsid w:val="00A80D1A"/>
    <w:rsid w:val="00AA491D"/>
    <w:rsid w:val="00AB5E88"/>
    <w:rsid w:val="00AD3823"/>
    <w:rsid w:val="00AE3B4D"/>
    <w:rsid w:val="00B02DFD"/>
    <w:rsid w:val="00B1149C"/>
    <w:rsid w:val="00B15382"/>
    <w:rsid w:val="00B20377"/>
    <w:rsid w:val="00B478C4"/>
    <w:rsid w:val="00B65514"/>
    <w:rsid w:val="00B70344"/>
    <w:rsid w:val="00B87923"/>
    <w:rsid w:val="00B915E9"/>
    <w:rsid w:val="00BA731E"/>
    <w:rsid w:val="00BB0007"/>
    <w:rsid w:val="00BD1A9E"/>
    <w:rsid w:val="00BD35A4"/>
    <w:rsid w:val="00BF2D29"/>
    <w:rsid w:val="00C12CC7"/>
    <w:rsid w:val="00C33E87"/>
    <w:rsid w:val="00C5553E"/>
    <w:rsid w:val="00C63963"/>
    <w:rsid w:val="00C8429C"/>
    <w:rsid w:val="00C938E0"/>
    <w:rsid w:val="00C95C2B"/>
    <w:rsid w:val="00CB2DE0"/>
    <w:rsid w:val="00CC349F"/>
    <w:rsid w:val="00CD0964"/>
    <w:rsid w:val="00D313C8"/>
    <w:rsid w:val="00D53144"/>
    <w:rsid w:val="00D7191A"/>
    <w:rsid w:val="00D773F0"/>
    <w:rsid w:val="00D8647E"/>
    <w:rsid w:val="00D972D5"/>
    <w:rsid w:val="00DD0282"/>
    <w:rsid w:val="00DE0273"/>
    <w:rsid w:val="00DE4B5A"/>
    <w:rsid w:val="00DF0685"/>
    <w:rsid w:val="00E330A8"/>
    <w:rsid w:val="00E418DE"/>
    <w:rsid w:val="00E454A8"/>
    <w:rsid w:val="00E47B5E"/>
    <w:rsid w:val="00EA6FEF"/>
    <w:rsid w:val="00EB18EE"/>
    <w:rsid w:val="00EC48DC"/>
    <w:rsid w:val="00ED0AEF"/>
    <w:rsid w:val="00EE65BB"/>
    <w:rsid w:val="00F04541"/>
    <w:rsid w:val="00F06F27"/>
    <w:rsid w:val="00F10932"/>
    <w:rsid w:val="00F330F7"/>
    <w:rsid w:val="00F4485C"/>
    <w:rsid w:val="00F5033F"/>
    <w:rsid w:val="00F60832"/>
    <w:rsid w:val="00FC0309"/>
    <w:rsid w:val="00FE3B3C"/>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FF0A1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iPriority w:val="99"/>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4709FF"/>
    <w:rPr>
      <w:b/>
      <w:lang w:eastAsia="zh-CN"/>
    </w:rPr>
  </w:style>
  <w:style w:type="character" w:styleId="UnresolvedMention">
    <w:name w:val="Unresolved Mention"/>
    <w:basedOn w:val="DefaultParagraphFont"/>
    <w:uiPriority w:val="99"/>
    <w:semiHidden/>
    <w:unhideWhenUsed/>
    <w:rsid w:val="00B87923"/>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w@crosswang.org" TargetMode="External"/><Relationship Id="rId13" Type="http://schemas.openxmlformats.org/officeDocument/2006/relationships/image" Target="media/image5.wmf"/><Relationship Id="rId18" Type="http://schemas.openxmlformats.org/officeDocument/2006/relationships/diagramColors" Target="diagrams/colors1.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diagramQuickStyle" Target="diagrams/quickStyle1.xml"/><Relationship Id="rId2" Type="http://schemas.openxmlformats.org/officeDocument/2006/relationships/numbering" Target="numbering.xml"/><Relationship Id="rId16" Type="http://schemas.openxmlformats.org/officeDocument/2006/relationships/diagramLayout" Target="diagrams/layout1.xml"/><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diagramData" Target="diagrams/data1.xml"/><Relationship Id="rId23" Type="http://schemas.openxmlformats.org/officeDocument/2006/relationships/theme" Target="theme/theme1.xml"/><Relationship Id="rId10" Type="http://schemas.openxmlformats.org/officeDocument/2006/relationships/image" Target="media/image2.png"/><Relationship Id="rId19" Type="http://schemas.microsoft.com/office/2007/relationships/diagramDrawing" Target="diagrams/drawing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oleObject" Target="embeddings/oleObject1.bin"/><Relationship Id="rId22" Type="http://schemas.openxmlformats.org/officeDocument/2006/relationships/glossaryDocument" Target="glossary/document.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1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207690" y="1351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This</a:t>
          </a:r>
        </a:p>
      </dsp:txBody>
      <dsp:txXfrm>
        <a:off x="1207690" y="13511"/>
        <a:ext cx="450604" cy="450604"/>
      </dsp:txXfrm>
    </dsp:sp>
    <dsp:sp modelId="{3937B1F2-85BD-4E10-A285-B31956E05108}">
      <dsp:nvSpPr>
        <dsp:cNvPr id="0" name=""/>
        <dsp:cNvSpPr/>
      </dsp:nvSpPr>
      <dsp:spPr>
        <a:xfrm>
          <a:off x="147354" y="433"/>
          <a:ext cx="1689887" cy="1689887"/>
        </a:xfrm>
        <a:prstGeom prst="circularArrow">
          <a:avLst>
            <a:gd name="adj1" fmla="val 5200"/>
            <a:gd name="adj2" fmla="val 335874"/>
            <a:gd name="adj3" fmla="val 21293401"/>
            <a:gd name="adj4" fmla="val 19766100"/>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1480054" y="85176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is</a:t>
          </a:r>
        </a:p>
      </dsp:txBody>
      <dsp:txXfrm>
        <a:off x="1480054" y="851761"/>
        <a:ext cx="450604" cy="450604"/>
      </dsp:txXfrm>
    </dsp:sp>
    <dsp:sp modelId="{BF954701-A191-42C6-966D-FEF04C613B6F}">
      <dsp:nvSpPr>
        <dsp:cNvPr id="0" name=""/>
        <dsp:cNvSpPr/>
      </dsp:nvSpPr>
      <dsp:spPr>
        <a:xfrm>
          <a:off x="147354" y="433"/>
          <a:ext cx="1689887" cy="1689887"/>
        </a:xfrm>
        <a:prstGeom prst="circularArrow">
          <a:avLst>
            <a:gd name="adj1" fmla="val 5200"/>
            <a:gd name="adj2" fmla="val 335874"/>
            <a:gd name="adj3" fmla="val 4014863"/>
            <a:gd name="adj4" fmla="val 2253281"/>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766995" y="1369828"/>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an</a:t>
          </a:r>
        </a:p>
      </dsp:txBody>
      <dsp:txXfrm>
        <a:off x="766995" y="1369828"/>
        <a:ext cx="450604" cy="450604"/>
      </dsp:txXfrm>
    </dsp:sp>
    <dsp:sp modelId="{E06C91FD-5BC3-4491-918D-F230A3BF2E16}">
      <dsp:nvSpPr>
        <dsp:cNvPr id="0" name=""/>
        <dsp:cNvSpPr/>
      </dsp:nvSpPr>
      <dsp:spPr>
        <a:xfrm>
          <a:off x="147354" y="433"/>
          <a:ext cx="1689887" cy="1689887"/>
        </a:xfrm>
        <a:prstGeom prst="circularArrow">
          <a:avLst>
            <a:gd name="adj1" fmla="val 5200"/>
            <a:gd name="adj2" fmla="val 335874"/>
            <a:gd name="adj3" fmla="val 8210845"/>
            <a:gd name="adj4" fmla="val 6449263"/>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53937" y="85176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example</a:t>
          </a:r>
        </a:p>
      </dsp:txBody>
      <dsp:txXfrm>
        <a:off x="53937" y="851761"/>
        <a:ext cx="450604" cy="450604"/>
      </dsp:txXfrm>
    </dsp:sp>
    <dsp:sp modelId="{48D49125-10BC-4577-AF09-6518578EB2FC}">
      <dsp:nvSpPr>
        <dsp:cNvPr id="0" name=""/>
        <dsp:cNvSpPr/>
      </dsp:nvSpPr>
      <dsp:spPr>
        <a:xfrm>
          <a:off x="147354" y="433"/>
          <a:ext cx="1689887" cy="1689887"/>
        </a:xfrm>
        <a:prstGeom prst="circularArrow">
          <a:avLst>
            <a:gd name="adj1" fmla="val 5200"/>
            <a:gd name="adj2" fmla="val 335874"/>
            <a:gd name="adj3" fmla="val 12298026"/>
            <a:gd name="adj4" fmla="val 10770725"/>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326301" y="1351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figure</a:t>
          </a:r>
        </a:p>
      </dsp:txBody>
      <dsp:txXfrm>
        <a:off x="326301" y="13511"/>
        <a:ext cx="450604" cy="450604"/>
      </dsp:txXfrm>
    </dsp:sp>
    <dsp:sp modelId="{4D25E1EF-857C-4F64-999D-EAB263CD672E}">
      <dsp:nvSpPr>
        <dsp:cNvPr id="0" name=""/>
        <dsp:cNvSpPr/>
      </dsp:nvSpPr>
      <dsp:spPr>
        <a:xfrm>
          <a:off x="147354" y="433"/>
          <a:ext cx="1689887" cy="1689887"/>
        </a:xfrm>
        <a:prstGeom prst="circularArrow">
          <a:avLst>
            <a:gd name="adj1" fmla="val 5200"/>
            <a:gd name="adj2" fmla="val 335874"/>
            <a:gd name="adj3" fmla="val 16865851"/>
            <a:gd name="adj4" fmla="val 15198275"/>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63739EA78534FFC8B92110B1DB4D029"/>
        <w:category>
          <w:name w:val="General"/>
          <w:gallery w:val="placeholder"/>
        </w:category>
        <w:types>
          <w:type w:val="bbPlcHdr"/>
        </w:types>
        <w:behaviors>
          <w:behavior w:val="content"/>
        </w:behaviors>
        <w:guid w:val="{68A4FEE3-DC3E-4338-8ECA-5C698459321D}"/>
      </w:docPartPr>
      <w:docPartBody>
        <w:p w:rsidR="00A21C1C" w:rsidRDefault="009C00B5" w:rsidP="009C00B5">
          <w:pPr>
            <w:pStyle w:val="763739EA78534FFC8B92110B1DB4D029"/>
          </w:pPr>
          <w:r w:rsidRPr="00BB0BA0">
            <w:rPr>
              <w:rStyle w:val="PlaceholderText"/>
            </w:rPr>
            <w:t>Click here to enter text.</w:t>
          </w:r>
        </w:p>
      </w:docPartBody>
    </w:docPart>
    <w:docPart>
      <w:docPartPr>
        <w:name w:val="B6BEA6494A334A5AA353CDF5C1F8677B"/>
        <w:category>
          <w:name w:val="General"/>
          <w:gallery w:val="placeholder"/>
        </w:category>
        <w:types>
          <w:type w:val="bbPlcHdr"/>
        </w:types>
        <w:behaviors>
          <w:behavior w:val="content"/>
        </w:behaviors>
        <w:guid w:val="{4EDD2F69-4906-4F33-8C54-DE9E95951656}"/>
      </w:docPartPr>
      <w:docPartBody>
        <w:p w:rsidR="00000000" w:rsidRDefault="00041350" w:rsidP="00041350">
          <w:pPr>
            <w:pStyle w:val="B6BEA6494A334A5AA353CDF5C1F8677B"/>
          </w:pPr>
          <w:r w:rsidRPr="00BB0BA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0B5"/>
    <w:rsid w:val="00041350"/>
    <w:rsid w:val="0006490A"/>
    <w:rsid w:val="00134C3A"/>
    <w:rsid w:val="001F63AD"/>
    <w:rsid w:val="003F05E3"/>
    <w:rsid w:val="00533BD0"/>
    <w:rsid w:val="0061703A"/>
    <w:rsid w:val="007A2D31"/>
    <w:rsid w:val="00844719"/>
    <w:rsid w:val="009C00B5"/>
    <w:rsid w:val="009C5AA3"/>
    <w:rsid w:val="00A21C1C"/>
    <w:rsid w:val="00BA4EE0"/>
    <w:rsid w:val="00BB1603"/>
    <w:rsid w:val="00C540A8"/>
    <w:rsid w:val="00E22EBB"/>
    <w:rsid w:val="00EC6B35"/>
    <w:rsid w:val="00ED17B2"/>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C00B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41350"/>
    <w:rPr>
      <w:color w:val="808080"/>
    </w:rPr>
  </w:style>
  <w:style w:type="paragraph" w:customStyle="1" w:styleId="763739EA78534FFC8B92110B1DB4D029">
    <w:name w:val="763739EA78534FFC8B92110B1DB4D029"/>
    <w:rsid w:val="009C00B5"/>
  </w:style>
  <w:style w:type="paragraph" w:customStyle="1" w:styleId="274B7CFEDF0448728AB0BC9C0755255D">
    <w:name w:val="274B7CFEDF0448728AB0BC9C0755255D"/>
    <w:rsid w:val="009C00B5"/>
  </w:style>
  <w:style w:type="paragraph" w:customStyle="1" w:styleId="30CB7BE22188408E983451458BA6D751">
    <w:name w:val="30CB7BE22188408E983451458BA6D751"/>
    <w:rsid w:val="009C00B5"/>
  </w:style>
  <w:style w:type="paragraph" w:customStyle="1" w:styleId="0623903612924FFBBC024744136B7DFF">
    <w:name w:val="0623903612924FFBBC024744136B7DFF"/>
    <w:rsid w:val="009C00B5"/>
  </w:style>
  <w:style w:type="paragraph" w:customStyle="1" w:styleId="B3CA5453340F4DD7AB69C9E5A586822C">
    <w:name w:val="B3CA5453340F4DD7AB69C9E5A586822C"/>
    <w:rsid w:val="009C00B5"/>
  </w:style>
  <w:style w:type="paragraph" w:customStyle="1" w:styleId="93DFFBA812E042EE8F477C89E505294E">
    <w:name w:val="93DFFBA812E042EE8F477C89E505294E"/>
    <w:rsid w:val="009C00B5"/>
  </w:style>
  <w:style w:type="paragraph" w:customStyle="1" w:styleId="3D82DB7FD1C34913A9107278F56FE652">
    <w:name w:val="3D82DB7FD1C34913A9107278F56FE652"/>
    <w:rsid w:val="009C00B5"/>
  </w:style>
  <w:style w:type="paragraph" w:customStyle="1" w:styleId="1F506DA86575437E861C72D25176D6F7">
    <w:name w:val="1F506DA86575437E861C72D25176D6F7"/>
    <w:rsid w:val="009C00B5"/>
  </w:style>
  <w:style w:type="paragraph" w:customStyle="1" w:styleId="4BCFCD8E6825478FA619161A6B07D1F3">
    <w:name w:val="4BCFCD8E6825478FA619161A6B07D1F3"/>
    <w:rsid w:val="009C00B5"/>
  </w:style>
  <w:style w:type="paragraph" w:customStyle="1" w:styleId="4E4F8BA632AA404C90C9E00103543EE6">
    <w:name w:val="4E4F8BA632AA404C90C9E00103543EE6"/>
    <w:rsid w:val="009C00B5"/>
  </w:style>
  <w:style w:type="paragraph" w:customStyle="1" w:styleId="771D65BB775C4A9EB1E9DD23C779DD94">
    <w:name w:val="771D65BB775C4A9EB1E9DD23C779DD94"/>
    <w:rsid w:val="009C00B5"/>
  </w:style>
  <w:style w:type="paragraph" w:customStyle="1" w:styleId="FED5C50FBC3C41D5B7863C791A32273A">
    <w:name w:val="FED5C50FBC3C41D5B7863C791A32273A"/>
    <w:rsid w:val="009C00B5"/>
  </w:style>
  <w:style w:type="paragraph" w:customStyle="1" w:styleId="079D30067C8E4ACF895212D5EFC61349">
    <w:name w:val="079D30067C8E4ACF895212D5EFC61349"/>
    <w:rsid w:val="009C00B5"/>
  </w:style>
  <w:style w:type="paragraph" w:customStyle="1" w:styleId="5F7D48A0A10D4338AD0CADFF76D2B616">
    <w:name w:val="5F7D48A0A10D4338AD0CADFF76D2B616"/>
    <w:rsid w:val="009C00B5"/>
  </w:style>
  <w:style w:type="paragraph" w:customStyle="1" w:styleId="C831552014F24842896936A684F74A53">
    <w:name w:val="C831552014F24842896936A684F74A53"/>
    <w:rsid w:val="009C00B5"/>
  </w:style>
  <w:style w:type="paragraph" w:customStyle="1" w:styleId="272F5D17621D40FAA44B580A7B995141">
    <w:name w:val="272F5D17621D40FAA44B580A7B995141"/>
    <w:rsid w:val="009C00B5"/>
  </w:style>
  <w:style w:type="paragraph" w:customStyle="1" w:styleId="FE4BB9940A2A48A098688D2A292D622E">
    <w:name w:val="FE4BB9940A2A48A098688D2A292D622E"/>
    <w:rsid w:val="009C00B5"/>
  </w:style>
  <w:style w:type="paragraph" w:customStyle="1" w:styleId="EA502B41B2F84A6E9B18A88BFBB235B8">
    <w:name w:val="EA502B41B2F84A6E9B18A88BFBB235B8"/>
    <w:rsid w:val="009C00B5"/>
  </w:style>
  <w:style w:type="paragraph" w:customStyle="1" w:styleId="B36939D287CA4B35B42C97ECF2A55084">
    <w:name w:val="B36939D287CA4B35B42C97ECF2A55084"/>
    <w:rsid w:val="009C00B5"/>
  </w:style>
  <w:style w:type="paragraph" w:customStyle="1" w:styleId="13A8BD63C65642ECA78212B6E4E8B03A">
    <w:name w:val="13A8BD63C65642ECA78212B6E4E8B03A"/>
    <w:rsid w:val="009C00B5"/>
  </w:style>
  <w:style w:type="paragraph" w:customStyle="1" w:styleId="9469A806A271427296C98CCE756E39B8">
    <w:name w:val="9469A806A271427296C98CCE756E39B8"/>
    <w:rsid w:val="009C00B5"/>
  </w:style>
  <w:style w:type="paragraph" w:customStyle="1" w:styleId="3461C593B17244EF97503A309247A3D7">
    <w:name w:val="3461C593B17244EF97503A309247A3D7"/>
    <w:rsid w:val="009C00B5"/>
  </w:style>
  <w:style w:type="paragraph" w:customStyle="1" w:styleId="DA800814CD3C4605937F48772AF1803D">
    <w:name w:val="DA800814CD3C4605937F48772AF1803D"/>
    <w:rsid w:val="009C00B5"/>
  </w:style>
  <w:style w:type="paragraph" w:customStyle="1" w:styleId="BF6E3989759843808B2BB6D827FF42A5">
    <w:name w:val="BF6E3989759843808B2BB6D827FF42A5"/>
    <w:rsid w:val="009C00B5"/>
  </w:style>
  <w:style w:type="paragraph" w:customStyle="1" w:styleId="7AB757687E6E4B3997D61E127157260A">
    <w:name w:val="7AB757687E6E4B3997D61E127157260A"/>
    <w:rsid w:val="009C00B5"/>
  </w:style>
  <w:style w:type="paragraph" w:customStyle="1" w:styleId="5C3C881E26634F68A6624A820D6879FF">
    <w:name w:val="5C3C881E26634F68A6624A820D6879FF"/>
    <w:rsid w:val="00A21C1C"/>
  </w:style>
  <w:style w:type="paragraph" w:customStyle="1" w:styleId="56400ECB6F964A5586AD6338ECF3FB7D">
    <w:name w:val="56400ECB6F964A5586AD6338ECF3FB7D"/>
    <w:rsid w:val="00A21C1C"/>
  </w:style>
  <w:style w:type="paragraph" w:customStyle="1" w:styleId="9662CD11EF5F452680721FF24FEA1394">
    <w:name w:val="9662CD11EF5F452680721FF24FEA1394"/>
    <w:rsid w:val="00A21C1C"/>
  </w:style>
  <w:style w:type="paragraph" w:customStyle="1" w:styleId="8394A42AD52140D8B214F98BB67AFAD8">
    <w:name w:val="8394A42AD52140D8B214F98BB67AFAD8"/>
    <w:rsid w:val="00A21C1C"/>
  </w:style>
  <w:style w:type="paragraph" w:customStyle="1" w:styleId="7985263030FD4583A8E96E7E86A90474">
    <w:name w:val="7985263030FD4583A8E96E7E86A90474"/>
    <w:rsid w:val="00A21C1C"/>
  </w:style>
  <w:style w:type="paragraph" w:customStyle="1" w:styleId="7AB0CC58A5AA4A4CBFFF6FBB3EB251F2">
    <w:name w:val="7AB0CC58A5AA4A4CBFFF6FBB3EB251F2"/>
    <w:rsid w:val="00A21C1C"/>
  </w:style>
  <w:style w:type="paragraph" w:customStyle="1" w:styleId="43292EC2CB2E4017BDE40264D0DD384C">
    <w:name w:val="43292EC2CB2E4017BDE40264D0DD384C"/>
    <w:rsid w:val="00A21C1C"/>
  </w:style>
  <w:style w:type="paragraph" w:customStyle="1" w:styleId="ECD1691884E947E5954A291ABABBFEA8">
    <w:name w:val="ECD1691884E947E5954A291ABABBFEA8"/>
    <w:rsid w:val="00A21C1C"/>
  </w:style>
  <w:style w:type="paragraph" w:customStyle="1" w:styleId="69B873E23FCA4984B9188F07007D44C5">
    <w:name w:val="69B873E23FCA4984B9188F07007D44C5"/>
    <w:rsid w:val="00A21C1C"/>
  </w:style>
  <w:style w:type="paragraph" w:customStyle="1" w:styleId="6E5150000BD942E29E574632FCE1EACE">
    <w:name w:val="6E5150000BD942E29E574632FCE1EACE"/>
    <w:rsid w:val="00A21C1C"/>
  </w:style>
  <w:style w:type="paragraph" w:customStyle="1" w:styleId="E7DDA322D0834B66872DA803D08365DC">
    <w:name w:val="E7DDA322D0834B66872DA803D08365DC"/>
    <w:rsid w:val="007A2D31"/>
  </w:style>
  <w:style w:type="paragraph" w:customStyle="1" w:styleId="BEDCC1297D0D468CB04AE54A5040BA3E">
    <w:name w:val="BEDCC1297D0D468CB04AE54A5040BA3E"/>
    <w:rsid w:val="007A2D31"/>
  </w:style>
  <w:style w:type="paragraph" w:customStyle="1" w:styleId="0B6E7FDB8D004C29988132502DF9B08C">
    <w:name w:val="0B6E7FDB8D004C29988132502DF9B08C"/>
    <w:rsid w:val="0006490A"/>
  </w:style>
  <w:style w:type="paragraph" w:customStyle="1" w:styleId="69879617A5DE46B185261E0D96CFB7B5">
    <w:name w:val="69879617A5DE46B185261E0D96CFB7B5"/>
    <w:rsid w:val="0006490A"/>
  </w:style>
  <w:style w:type="paragraph" w:customStyle="1" w:styleId="148EC9075D824ECD8868294E354311B9">
    <w:name w:val="148EC9075D824ECD8868294E354311B9"/>
    <w:rsid w:val="0006490A"/>
  </w:style>
  <w:style w:type="paragraph" w:customStyle="1" w:styleId="92BEE23CCC3147789FDB2F8FBF3C573E">
    <w:name w:val="92BEE23CCC3147789FDB2F8FBF3C573E"/>
    <w:rsid w:val="0006490A"/>
  </w:style>
  <w:style w:type="paragraph" w:customStyle="1" w:styleId="78C5FBA98C824991B0F1418842A30E65">
    <w:name w:val="78C5FBA98C824991B0F1418842A30E65"/>
    <w:rsid w:val="0006490A"/>
  </w:style>
  <w:style w:type="paragraph" w:customStyle="1" w:styleId="3270EBF7E31A40ADA9C9471C809344A4">
    <w:name w:val="3270EBF7E31A40ADA9C9471C809344A4"/>
    <w:rsid w:val="0006490A"/>
  </w:style>
  <w:style w:type="paragraph" w:customStyle="1" w:styleId="31A6C2B3D7624F1B98CF73D237DD4983">
    <w:name w:val="31A6C2B3D7624F1B98CF73D237DD4983"/>
    <w:rsid w:val="0006490A"/>
  </w:style>
  <w:style w:type="paragraph" w:customStyle="1" w:styleId="EB1A48D6608F4FD3A709ED57013B2DDE">
    <w:name w:val="EB1A48D6608F4FD3A709ED57013B2DDE"/>
    <w:rsid w:val="0006490A"/>
  </w:style>
  <w:style w:type="paragraph" w:customStyle="1" w:styleId="C02414774D15475D83BC8E9EF09EB500">
    <w:name w:val="C02414774D15475D83BC8E9EF09EB500"/>
    <w:rsid w:val="0006490A"/>
  </w:style>
  <w:style w:type="paragraph" w:customStyle="1" w:styleId="7570AAEFEC054BEBA8CC62CEDC8C84BC">
    <w:name w:val="7570AAEFEC054BEBA8CC62CEDC8C84BC"/>
    <w:rsid w:val="0006490A"/>
  </w:style>
  <w:style w:type="paragraph" w:customStyle="1" w:styleId="C0CCAF08376C40CDBB728BE3A36A2196">
    <w:name w:val="C0CCAF08376C40CDBB728BE3A36A2196"/>
    <w:rsid w:val="0006490A"/>
  </w:style>
  <w:style w:type="paragraph" w:customStyle="1" w:styleId="2ACB3206DA374FDB92D50BB7E254AD19">
    <w:name w:val="2ACB3206DA374FDB92D50BB7E254AD19"/>
    <w:rsid w:val="0006490A"/>
  </w:style>
  <w:style w:type="paragraph" w:customStyle="1" w:styleId="3D4E908D78CF4D82A82B3D30D7D187FF">
    <w:name w:val="3D4E908D78CF4D82A82B3D30D7D187FF"/>
    <w:rsid w:val="001F63AD"/>
  </w:style>
  <w:style w:type="paragraph" w:customStyle="1" w:styleId="1FB3690D6F8C43F88FA9C86090532C65">
    <w:name w:val="1FB3690D6F8C43F88FA9C86090532C65"/>
    <w:rsid w:val="001F63AD"/>
  </w:style>
  <w:style w:type="paragraph" w:customStyle="1" w:styleId="04D7C84018C1421F9A504A28B767EAED">
    <w:name w:val="04D7C84018C1421F9A504A28B767EAED"/>
    <w:rsid w:val="001F63AD"/>
  </w:style>
  <w:style w:type="paragraph" w:customStyle="1" w:styleId="AB9831D20FE9415A8066A1DC1AA543F7">
    <w:name w:val="AB9831D20FE9415A8066A1DC1AA543F7"/>
    <w:rsid w:val="00ED17B2"/>
  </w:style>
  <w:style w:type="paragraph" w:customStyle="1" w:styleId="223FD3A7B21243F38606807E33677DFA">
    <w:name w:val="223FD3A7B21243F38606807E33677DFA"/>
    <w:rsid w:val="00ED17B2"/>
  </w:style>
  <w:style w:type="paragraph" w:customStyle="1" w:styleId="1096F6F13CF14F7EA692C6CDC846BB01">
    <w:name w:val="1096F6F13CF14F7EA692C6CDC846BB01"/>
    <w:rsid w:val="00BB1603"/>
    <w:rPr>
      <w:lang w:eastAsia="en-US"/>
    </w:rPr>
  </w:style>
  <w:style w:type="paragraph" w:customStyle="1" w:styleId="C3FEE580E1C4474DB164CBA33998C362">
    <w:name w:val="C3FEE580E1C4474DB164CBA33998C362"/>
    <w:rsid w:val="00BB1603"/>
    <w:rPr>
      <w:lang w:eastAsia="en-US"/>
    </w:rPr>
  </w:style>
  <w:style w:type="paragraph" w:customStyle="1" w:styleId="8E18A0E9E6444C938F7E0B4EE010ADB4">
    <w:name w:val="8E18A0E9E6444C938F7E0B4EE010ADB4"/>
    <w:rsid w:val="00BB1603"/>
    <w:rPr>
      <w:lang w:eastAsia="en-US"/>
    </w:rPr>
  </w:style>
  <w:style w:type="paragraph" w:customStyle="1" w:styleId="C1EF21AC3660449CB6083284CE549215">
    <w:name w:val="C1EF21AC3660449CB6083284CE549215"/>
    <w:rsid w:val="00BB1603"/>
    <w:rPr>
      <w:lang w:eastAsia="en-US"/>
    </w:rPr>
  </w:style>
  <w:style w:type="paragraph" w:customStyle="1" w:styleId="639DA3790FCD44C4B859028BDCA15EEC">
    <w:name w:val="639DA3790FCD44C4B859028BDCA15EEC"/>
    <w:rsid w:val="00BB1603"/>
    <w:rPr>
      <w:lang w:eastAsia="en-US"/>
    </w:rPr>
  </w:style>
  <w:style w:type="paragraph" w:customStyle="1" w:styleId="512EBFB1FBC64D3D93DB5FCC407DF547">
    <w:name w:val="512EBFB1FBC64D3D93DB5FCC407DF547"/>
    <w:rsid w:val="00BB1603"/>
    <w:rPr>
      <w:lang w:eastAsia="en-US"/>
    </w:rPr>
  </w:style>
  <w:style w:type="paragraph" w:customStyle="1" w:styleId="973BCE359C3E47429AEC754B5A90C305">
    <w:name w:val="973BCE359C3E47429AEC754B5A90C305"/>
    <w:rsid w:val="00844719"/>
    <w:rPr>
      <w:lang w:eastAsia="en-US"/>
    </w:rPr>
  </w:style>
  <w:style w:type="paragraph" w:customStyle="1" w:styleId="2D4C460A380D4D369B22852384194A14">
    <w:name w:val="2D4C460A380D4D369B22852384194A14"/>
    <w:rsid w:val="00844719"/>
    <w:rPr>
      <w:lang w:eastAsia="en-US"/>
    </w:rPr>
  </w:style>
  <w:style w:type="paragraph" w:customStyle="1" w:styleId="B6BEA6494A334A5AA353CDF5C1F8677B">
    <w:name w:val="B6BEA6494A334A5AA353CDF5C1F8677B"/>
    <w:rsid w:val="00041350"/>
    <w:rPr>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F1D74AE-2098-4008-81D0-FB892EC8BC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TRB_MSWORD.dotx</Template>
  <TotalTime>34</TotalTime>
  <Pages>7</Pages>
  <Words>1385</Words>
  <Characters>7384</Characters>
  <Application>Microsoft Office Word</Application>
  <DocSecurity>0</DocSecurity>
  <Lines>205</Lines>
  <Paragraphs>76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Wang, Ross</cp:lastModifiedBy>
  <cp:revision>30</cp:revision>
  <dcterms:created xsi:type="dcterms:W3CDTF">2018-08-03T20:03:00Z</dcterms:created>
  <dcterms:modified xsi:type="dcterms:W3CDTF">2019-06-25T18:04:00Z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3</vt:i4>
  </property>
</Properties>
</file>